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401E64" w14:textId="1E8AE65E" w:rsidR="009F59C6" w:rsidRDefault="009F59C6" w:rsidP="00132EEA">
      <w:pPr>
        <w:jc w:val="center"/>
        <w:rPr>
          <w:rFonts w:ascii="Arial" w:hAnsi="Arial" w:cs="Arial"/>
          <w:sz w:val="40"/>
          <w:szCs w:val="40"/>
        </w:rPr>
      </w:pPr>
      <w:r>
        <w:rPr>
          <w:rFonts w:ascii="Arial" w:hAnsi="Arial" w:cs="Arial"/>
          <w:noProof/>
          <w:sz w:val="40"/>
          <w:szCs w:val="40"/>
        </w:rPr>
        <w:drawing>
          <wp:anchor distT="0" distB="0" distL="114300" distR="114300" simplePos="0" relativeHeight="251659264" behindDoc="1" locked="0" layoutInCell="1" allowOverlap="1" wp14:anchorId="48E6AA59" wp14:editId="0C8C693C">
            <wp:simplePos x="0" y="0"/>
            <wp:positionH relativeFrom="page">
              <wp:align>left</wp:align>
            </wp:positionH>
            <wp:positionV relativeFrom="paragraph">
              <wp:posOffset>-895985</wp:posOffset>
            </wp:positionV>
            <wp:extent cx="7653558" cy="4314825"/>
            <wp:effectExtent l="0" t="0" r="508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53558" cy="4314825"/>
                    </a:xfrm>
                    <a:prstGeom prst="rect">
                      <a:avLst/>
                    </a:prstGeom>
                    <a:noFill/>
                  </pic:spPr>
                </pic:pic>
              </a:graphicData>
            </a:graphic>
            <wp14:sizeRelH relativeFrom="margin">
              <wp14:pctWidth>0</wp14:pctWidth>
            </wp14:sizeRelH>
            <wp14:sizeRelV relativeFrom="margin">
              <wp14:pctHeight>0</wp14:pctHeight>
            </wp14:sizeRelV>
          </wp:anchor>
        </w:drawing>
      </w:r>
    </w:p>
    <w:p w14:paraId="09BE7DC4" w14:textId="51E49AF5" w:rsidR="009F59C6" w:rsidRDefault="009F59C6" w:rsidP="00132EEA">
      <w:pPr>
        <w:jc w:val="center"/>
        <w:rPr>
          <w:rFonts w:ascii="Arial" w:hAnsi="Arial" w:cs="Arial"/>
          <w:sz w:val="40"/>
          <w:szCs w:val="40"/>
        </w:rPr>
      </w:pPr>
    </w:p>
    <w:p w14:paraId="43145DF8" w14:textId="3B072B60" w:rsidR="009F59C6" w:rsidRDefault="009F59C6" w:rsidP="00132EEA">
      <w:pPr>
        <w:jc w:val="center"/>
        <w:rPr>
          <w:rFonts w:ascii="Arial" w:hAnsi="Arial" w:cs="Arial"/>
          <w:sz w:val="40"/>
          <w:szCs w:val="40"/>
        </w:rPr>
      </w:pPr>
    </w:p>
    <w:p w14:paraId="01902630" w14:textId="0F253867" w:rsidR="009F59C6" w:rsidRDefault="009F59C6" w:rsidP="00132EEA">
      <w:pPr>
        <w:jc w:val="center"/>
        <w:rPr>
          <w:rFonts w:ascii="Arial" w:hAnsi="Arial" w:cs="Arial"/>
          <w:sz w:val="40"/>
          <w:szCs w:val="40"/>
        </w:rPr>
      </w:pPr>
    </w:p>
    <w:p w14:paraId="3E223A0D" w14:textId="36CB927F" w:rsidR="009F59C6" w:rsidRDefault="008C08C4" w:rsidP="007971BA">
      <w:pPr>
        <w:tabs>
          <w:tab w:val="center" w:pos="3800"/>
        </w:tabs>
        <w:rPr>
          <w:rFonts w:ascii="Arial" w:hAnsi="Arial" w:cs="Arial"/>
          <w:sz w:val="40"/>
          <w:szCs w:val="40"/>
        </w:rPr>
      </w:pPr>
      <w:r>
        <w:rPr>
          <w:rFonts w:ascii="Arial" w:hAnsi="Arial" w:cs="Arial"/>
          <w:noProof/>
          <w:sz w:val="40"/>
          <w:szCs w:val="40"/>
        </w:rPr>
        <w:drawing>
          <wp:anchor distT="0" distB="0" distL="114300" distR="114300" simplePos="0" relativeHeight="251660288" behindDoc="1" locked="0" layoutInCell="1" allowOverlap="1" wp14:anchorId="36058F44" wp14:editId="74D3A62B">
            <wp:simplePos x="0" y="0"/>
            <wp:positionH relativeFrom="column">
              <wp:posOffset>-742950</wp:posOffset>
            </wp:positionH>
            <wp:positionV relativeFrom="paragraph">
              <wp:posOffset>161290</wp:posOffset>
            </wp:positionV>
            <wp:extent cx="1238250" cy="371475"/>
            <wp:effectExtent l="152400" t="152400" r="361950" b="371475"/>
            <wp:wrapTight wrapText="bothSides">
              <wp:wrapPolygon edited="0">
                <wp:start x="1329" y="-8862"/>
                <wp:lineTo x="-2658" y="-6646"/>
                <wp:lineTo x="-2326" y="29908"/>
                <wp:lineTo x="2991" y="39877"/>
                <wp:lineTo x="3323" y="42092"/>
                <wp:lineTo x="21600" y="42092"/>
                <wp:lineTo x="21932" y="39877"/>
                <wp:lineTo x="26917" y="29908"/>
                <wp:lineTo x="27582" y="11077"/>
                <wp:lineTo x="23594" y="-5538"/>
                <wp:lineTo x="23262" y="-8862"/>
                <wp:lineTo x="1329" y="-8862"/>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38250" cy="37147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007971BA">
        <w:rPr>
          <w:rFonts w:ascii="Arial" w:hAnsi="Arial" w:cs="Arial"/>
          <w:sz w:val="40"/>
          <w:szCs w:val="40"/>
        </w:rPr>
        <w:tab/>
      </w:r>
    </w:p>
    <w:p w14:paraId="74B5B4E8" w14:textId="26982B8D" w:rsidR="009F59C6" w:rsidRDefault="007971BA" w:rsidP="007971BA">
      <w:pPr>
        <w:tabs>
          <w:tab w:val="left" w:pos="6813"/>
        </w:tabs>
        <w:rPr>
          <w:rFonts w:ascii="Arial" w:hAnsi="Arial" w:cs="Arial"/>
          <w:sz w:val="40"/>
          <w:szCs w:val="40"/>
        </w:rPr>
      </w:pPr>
      <w:r>
        <w:rPr>
          <w:rFonts w:ascii="Arial" w:hAnsi="Arial" w:cs="Arial"/>
          <w:sz w:val="40"/>
          <w:szCs w:val="40"/>
        </w:rPr>
        <w:tab/>
      </w:r>
    </w:p>
    <w:p w14:paraId="23AD766C" w14:textId="22B09EF2" w:rsidR="009F59C6" w:rsidRDefault="009F59C6" w:rsidP="00132EEA">
      <w:pPr>
        <w:jc w:val="center"/>
        <w:rPr>
          <w:rFonts w:ascii="Arial" w:hAnsi="Arial" w:cs="Arial"/>
          <w:sz w:val="40"/>
          <w:szCs w:val="40"/>
        </w:rPr>
      </w:pPr>
    </w:p>
    <w:p w14:paraId="611397A4" w14:textId="38395BB4" w:rsidR="009F59C6" w:rsidRDefault="009F59C6" w:rsidP="00132EEA">
      <w:pPr>
        <w:jc w:val="center"/>
        <w:rPr>
          <w:rFonts w:ascii="Arial" w:hAnsi="Arial" w:cs="Arial"/>
          <w:sz w:val="40"/>
          <w:szCs w:val="40"/>
        </w:rPr>
      </w:pPr>
    </w:p>
    <w:p w14:paraId="573FEF9C" w14:textId="4428E937" w:rsidR="003423A8" w:rsidRPr="00A43EEE" w:rsidRDefault="00F716CC" w:rsidP="009F59C6">
      <w:pPr>
        <w:jc w:val="center"/>
        <w:rPr>
          <w:b/>
          <w:bCs/>
        </w:rPr>
      </w:pPr>
      <w:r w:rsidRPr="00A43EEE">
        <w:rPr>
          <w:rFonts w:ascii="Arial" w:hAnsi="Arial" w:cs="Arial"/>
          <w:b/>
          <w:bCs/>
          <w:sz w:val="40"/>
          <w:szCs w:val="40"/>
        </w:rPr>
        <w:t>Impact of HRIS in Decision Making</w:t>
      </w:r>
    </w:p>
    <w:p w14:paraId="611A6344" w14:textId="3E2C8C5C" w:rsidR="003423A8" w:rsidRDefault="003423A8"/>
    <w:p w14:paraId="2A31A329" w14:textId="63FCC055" w:rsidR="003423A8" w:rsidRDefault="009763F3" w:rsidP="009763F3">
      <w:pPr>
        <w:jc w:val="center"/>
      </w:pPr>
      <w:r>
        <w:rPr>
          <w:rFonts w:ascii="Arial" w:hAnsi="Arial" w:cs="Arial"/>
          <w:noProof/>
          <w:sz w:val="40"/>
          <w:szCs w:val="40"/>
        </w:rPr>
        <w:drawing>
          <wp:inline distT="0" distB="0" distL="0" distR="0" wp14:anchorId="4EEE72C9" wp14:editId="509CC3AE">
            <wp:extent cx="1955800" cy="1205419"/>
            <wp:effectExtent l="0" t="0" r="0" b="0"/>
            <wp:docPr id="13" name="Picture 13" descr="A red oval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red oval with black text&#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967695" cy="1212750"/>
                    </a:xfrm>
                    <a:prstGeom prst="rect">
                      <a:avLst/>
                    </a:prstGeom>
                  </pic:spPr>
                </pic:pic>
              </a:graphicData>
            </a:graphic>
          </wp:inline>
        </w:drawing>
      </w:r>
    </w:p>
    <w:p w14:paraId="41A4D61D" w14:textId="5BB3175A" w:rsidR="00704FFB" w:rsidRDefault="00704FFB" w:rsidP="00704FFB">
      <w:pPr>
        <w:jc w:val="center"/>
        <w:rPr>
          <w:rFonts w:ascii="Arial" w:hAnsi="Arial" w:cs="Arial"/>
          <w:b/>
          <w:sz w:val="36"/>
          <w:szCs w:val="36"/>
        </w:rPr>
      </w:pPr>
    </w:p>
    <w:p w14:paraId="0093B728" w14:textId="3DE63CBE" w:rsidR="0058317A" w:rsidRDefault="0058317A" w:rsidP="00704FFB">
      <w:pPr>
        <w:jc w:val="center"/>
        <w:rPr>
          <w:rFonts w:ascii="Arial" w:hAnsi="Arial" w:cs="Arial"/>
          <w:b/>
          <w:sz w:val="36"/>
          <w:szCs w:val="36"/>
        </w:rPr>
      </w:pPr>
    </w:p>
    <w:p w14:paraId="44B51C3E" w14:textId="77777777" w:rsidR="0058317A" w:rsidRDefault="0058317A" w:rsidP="00704FFB">
      <w:pPr>
        <w:jc w:val="center"/>
        <w:rPr>
          <w:rFonts w:ascii="Arial" w:hAnsi="Arial" w:cs="Arial"/>
          <w:b/>
          <w:sz w:val="36"/>
          <w:szCs w:val="36"/>
        </w:rPr>
      </w:pPr>
    </w:p>
    <w:p w14:paraId="0C66B3DD" w14:textId="5B0ED6D0" w:rsidR="00704FFB" w:rsidRDefault="00704FFB" w:rsidP="009F59C6">
      <w:pPr>
        <w:jc w:val="center"/>
        <w:rPr>
          <w:rFonts w:ascii="Arial" w:hAnsi="Arial" w:cs="Arial"/>
          <w:b/>
          <w:sz w:val="36"/>
          <w:szCs w:val="36"/>
        </w:rPr>
      </w:pPr>
      <w:r w:rsidRPr="00F716CC">
        <w:rPr>
          <w:rFonts w:ascii="Arial" w:hAnsi="Arial" w:cs="Arial"/>
          <w:b/>
          <w:sz w:val="36"/>
          <w:szCs w:val="36"/>
        </w:rPr>
        <w:t xml:space="preserve">The Case of Standard </w:t>
      </w:r>
      <w:proofErr w:type="spellStart"/>
      <w:r w:rsidRPr="00F716CC">
        <w:rPr>
          <w:rFonts w:ascii="Arial" w:hAnsi="Arial" w:cs="Arial"/>
          <w:b/>
          <w:sz w:val="36"/>
          <w:szCs w:val="36"/>
        </w:rPr>
        <w:t>Finis</w:t>
      </w:r>
      <w:proofErr w:type="spellEnd"/>
      <w:r w:rsidRPr="00F716CC">
        <w:rPr>
          <w:rFonts w:ascii="Arial" w:hAnsi="Arial" w:cs="Arial"/>
          <w:b/>
          <w:sz w:val="36"/>
          <w:szCs w:val="36"/>
        </w:rPr>
        <w:t xml:space="preserve"> Oil Company</w:t>
      </w:r>
    </w:p>
    <w:p w14:paraId="6353C5DF" w14:textId="2012B96F" w:rsidR="00704FFB" w:rsidRPr="0058317A" w:rsidRDefault="005610EE" w:rsidP="009F59C6">
      <w:pPr>
        <w:jc w:val="center"/>
        <w:rPr>
          <w:b/>
          <w:bCs/>
        </w:rPr>
      </w:pPr>
      <w:r w:rsidRPr="0058317A">
        <w:rPr>
          <w:b/>
          <w:bCs/>
        </w:rPr>
        <w:t>By</w:t>
      </w:r>
    </w:p>
    <w:p w14:paraId="28946D01" w14:textId="77777777" w:rsidR="00801BE1" w:rsidRPr="0058317A" w:rsidRDefault="00801BE1" w:rsidP="00801BE1">
      <w:pPr>
        <w:jc w:val="center"/>
        <w:rPr>
          <w:rFonts w:ascii="Arial" w:hAnsi="Arial" w:cs="Arial"/>
          <w:b/>
          <w:bCs/>
          <w:sz w:val="28"/>
          <w:szCs w:val="28"/>
        </w:rPr>
      </w:pPr>
      <w:r w:rsidRPr="0058317A">
        <w:rPr>
          <w:rFonts w:ascii="Arial" w:hAnsi="Arial" w:cs="Arial"/>
          <w:b/>
          <w:bCs/>
          <w:sz w:val="28"/>
          <w:szCs w:val="28"/>
        </w:rPr>
        <w:t>Marziah Islam Bhuiyan Fariha</w:t>
      </w:r>
    </w:p>
    <w:p w14:paraId="59716583" w14:textId="77777777" w:rsidR="003423A8" w:rsidRDefault="003423A8" w:rsidP="00F716CC">
      <w:pPr>
        <w:rPr>
          <w:rFonts w:ascii="Arial" w:hAnsi="Arial" w:cs="Arial"/>
          <w:sz w:val="28"/>
          <w:szCs w:val="28"/>
        </w:rPr>
      </w:pPr>
    </w:p>
    <w:p w14:paraId="45D30A7F" w14:textId="0D25C672" w:rsidR="00440690" w:rsidRDefault="00440690" w:rsidP="00440690">
      <w:pPr>
        <w:jc w:val="center"/>
        <w:rPr>
          <w:rFonts w:ascii="Arial" w:hAnsi="Arial" w:cs="Arial"/>
          <w:b/>
          <w:sz w:val="28"/>
          <w:szCs w:val="28"/>
        </w:rPr>
      </w:pPr>
      <w:r w:rsidRPr="00440690">
        <w:rPr>
          <w:noProof/>
        </w:rPr>
        <w:lastRenderedPageBreak/>
        <w:drawing>
          <wp:inline distT="0" distB="0" distL="0" distR="0" wp14:anchorId="292F4887" wp14:editId="593E7322">
            <wp:extent cx="1608937" cy="1470660"/>
            <wp:effectExtent l="0" t="0" r="0" b="0"/>
            <wp:docPr id="2" name="Picture 2" descr="https://upload.wikimedia.org/wikipedia/en/thumb/6/6b/United_International_University_Monogram.svg/200px-United_International_University_Monogram.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https://upload.wikimedia.org/wikipedia/en/thumb/6/6b/United_International_University_Monogram.svg/200px-United_International_University_Monogram.svg.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1613961" cy="1475252"/>
                    </a:xfrm>
                    <a:prstGeom prst="rect">
                      <a:avLst/>
                    </a:prstGeom>
                    <a:noFill/>
                    <a:ln>
                      <a:noFill/>
                    </a:ln>
                  </pic:spPr>
                </pic:pic>
              </a:graphicData>
            </a:graphic>
          </wp:inline>
        </w:drawing>
      </w:r>
    </w:p>
    <w:p w14:paraId="7D3AC74C" w14:textId="77777777" w:rsidR="0058317A" w:rsidRDefault="0058317A" w:rsidP="00440690">
      <w:pPr>
        <w:jc w:val="center"/>
        <w:rPr>
          <w:rFonts w:ascii="Arial" w:hAnsi="Arial" w:cs="Arial"/>
          <w:b/>
          <w:sz w:val="28"/>
          <w:szCs w:val="28"/>
        </w:rPr>
      </w:pPr>
    </w:p>
    <w:p w14:paraId="47396B64" w14:textId="002D515D" w:rsidR="00440690" w:rsidRPr="001B7209" w:rsidRDefault="00440690" w:rsidP="001B7209">
      <w:pPr>
        <w:jc w:val="center"/>
        <w:rPr>
          <w:rFonts w:ascii="Arial" w:hAnsi="Arial" w:cs="Arial"/>
          <w:b/>
          <w:sz w:val="40"/>
          <w:szCs w:val="40"/>
        </w:rPr>
      </w:pPr>
      <w:r w:rsidRPr="007B4D9C">
        <w:rPr>
          <w:rFonts w:ascii="Arial" w:hAnsi="Arial" w:cs="Arial"/>
          <w:b/>
          <w:sz w:val="40"/>
          <w:szCs w:val="40"/>
        </w:rPr>
        <w:t xml:space="preserve">United International University </w:t>
      </w:r>
    </w:p>
    <w:p w14:paraId="4F723DDA" w14:textId="77777777" w:rsidR="00440690" w:rsidRPr="00FF10B7" w:rsidRDefault="00440690" w:rsidP="00440690">
      <w:pPr>
        <w:spacing w:after="0" w:line="480" w:lineRule="auto"/>
        <w:jc w:val="center"/>
        <w:rPr>
          <w:rFonts w:ascii="Arial" w:hAnsi="Arial" w:cs="Arial"/>
          <w:b/>
          <w:color w:val="000000" w:themeColor="text1"/>
          <w:sz w:val="32"/>
          <w:szCs w:val="32"/>
          <w:u w:val="single"/>
        </w:rPr>
      </w:pPr>
      <w:r w:rsidRPr="00FF10B7">
        <w:rPr>
          <w:rFonts w:ascii="Arial" w:hAnsi="Arial" w:cs="Arial"/>
          <w:b/>
          <w:color w:val="000000" w:themeColor="text1"/>
          <w:sz w:val="32"/>
          <w:szCs w:val="32"/>
          <w:u w:val="single"/>
        </w:rPr>
        <w:t>INTERNSHIP REPORT</w:t>
      </w:r>
    </w:p>
    <w:p w14:paraId="3A4A4CD4" w14:textId="77777777" w:rsidR="00440690" w:rsidRDefault="00440690">
      <w:pPr>
        <w:jc w:val="center"/>
        <w:rPr>
          <w:rFonts w:ascii="Arial" w:hAnsi="Arial" w:cs="Arial"/>
          <w:b/>
          <w:sz w:val="28"/>
          <w:szCs w:val="28"/>
        </w:rPr>
      </w:pPr>
    </w:p>
    <w:p w14:paraId="6E5041DB" w14:textId="00D9B03A" w:rsidR="003423A8" w:rsidRPr="001B7209" w:rsidRDefault="00AD3857">
      <w:pPr>
        <w:jc w:val="center"/>
        <w:rPr>
          <w:rFonts w:ascii="Arial" w:hAnsi="Arial" w:cs="Arial"/>
          <w:b/>
          <w:sz w:val="28"/>
          <w:szCs w:val="28"/>
          <w:u w:val="single"/>
        </w:rPr>
      </w:pPr>
      <w:r w:rsidRPr="001B7209">
        <w:rPr>
          <w:rFonts w:ascii="Arial" w:hAnsi="Arial" w:cs="Arial"/>
          <w:b/>
          <w:sz w:val="28"/>
          <w:szCs w:val="28"/>
          <w:u w:val="single"/>
        </w:rPr>
        <w:t>Submitted to:</w:t>
      </w:r>
    </w:p>
    <w:p w14:paraId="17FB64A6" w14:textId="7C99C843" w:rsidR="003423A8" w:rsidRPr="00D241E1" w:rsidRDefault="00D241E1" w:rsidP="00B9553D">
      <w:pPr>
        <w:jc w:val="center"/>
        <w:rPr>
          <w:rFonts w:ascii="Arial" w:hAnsi="Arial" w:cs="Arial"/>
          <w:b/>
          <w:bCs/>
          <w:sz w:val="24"/>
          <w:szCs w:val="24"/>
        </w:rPr>
      </w:pPr>
      <w:r w:rsidRPr="00D241E1">
        <w:rPr>
          <w:rFonts w:ascii="Arial" w:hAnsi="Arial" w:cs="Arial"/>
          <w:b/>
          <w:bCs/>
          <w:sz w:val="24"/>
          <w:szCs w:val="24"/>
        </w:rPr>
        <w:t>Ms. Nasrin Akter</w:t>
      </w:r>
    </w:p>
    <w:p w14:paraId="07AB07ED" w14:textId="77777777" w:rsidR="00D53BCF" w:rsidRDefault="00D53BCF" w:rsidP="00D53BCF">
      <w:pPr>
        <w:jc w:val="center"/>
        <w:rPr>
          <w:rFonts w:ascii="Arial" w:hAnsi="Arial" w:cs="Arial"/>
          <w:sz w:val="24"/>
          <w:szCs w:val="24"/>
        </w:rPr>
      </w:pPr>
      <w:r w:rsidRPr="00D53BCF">
        <w:rPr>
          <w:rFonts w:ascii="Arial" w:hAnsi="Arial" w:cs="Arial"/>
          <w:sz w:val="24"/>
          <w:szCs w:val="24"/>
        </w:rPr>
        <w:t>Assistant Professor,</w:t>
      </w:r>
    </w:p>
    <w:p w14:paraId="3C96DEDF" w14:textId="0A5293DC" w:rsidR="00D53BCF" w:rsidRDefault="00D53BCF" w:rsidP="00D53BCF">
      <w:pPr>
        <w:jc w:val="center"/>
        <w:rPr>
          <w:rFonts w:ascii="Arial" w:hAnsi="Arial" w:cs="Arial"/>
          <w:sz w:val="24"/>
          <w:szCs w:val="24"/>
        </w:rPr>
      </w:pPr>
      <w:r w:rsidRPr="00D53BCF">
        <w:rPr>
          <w:rFonts w:ascii="Arial" w:hAnsi="Arial" w:cs="Arial"/>
          <w:sz w:val="24"/>
          <w:szCs w:val="24"/>
        </w:rPr>
        <w:t xml:space="preserve"> School of Business &amp; Economics (SoBE)</w:t>
      </w:r>
    </w:p>
    <w:p w14:paraId="1CFF231C" w14:textId="3A70F6BB" w:rsidR="00D53BCF" w:rsidRPr="00220CFB" w:rsidRDefault="00D53BCF" w:rsidP="00220CFB">
      <w:pPr>
        <w:jc w:val="center"/>
        <w:rPr>
          <w:rFonts w:ascii="Arial" w:hAnsi="Arial" w:cs="Arial"/>
          <w:bCs/>
          <w:sz w:val="24"/>
          <w:szCs w:val="24"/>
        </w:rPr>
      </w:pPr>
      <w:r w:rsidRPr="00D53BCF">
        <w:rPr>
          <w:rFonts w:ascii="Arial" w:hAnsi="Arial" w:cs="Arial"/>
          <w:bCs/>
          <w:sz w:val="24"/>
          <w:szCs w:val="24"/>
        </w:rPr>
        <w:t xml:space="preserve">United International University </w:t>
      </w:r>
    </w:p>
    <w:p w14:paraId="54156B29" w14:textId="6091A858" w:rsidR="003423A8" w:rsidRPr="001B7209" w:rsidRDefault="00AD3857">
      <w:pPr>
        <w:jc w:val="center"/>
        <w:rPr>
          <w:rFonts w:ascii="Arial" w:hAnsi="Arial" w:cs="Arial"/>
          <w:b/>
          <w:sz w:val="28"/>
          <w:szCs w:val="28"/>
          <w:u w:val="single"/>
        </w:rPr>
      </w:pPr>
      <w:r w:rsidRPr="001B7209">
        <w:rPr>
          <w:rFonts w:ascii="Arial" w:hAnsi="Arial" w:cs="Arial"/>
          <w:b/>
          <w:sz w:val="28"/>
          <w:szCs w:val="28"/>
          <w:u w:val="single"/>
        </w:rPr>
        <w:t>Submitted by:</w:t>
      </w:r>
    </w:p>
    <w:p w14:paraId="478A1C5D" w14:textId="3C9F5654" w:rsidR="009E798A" w:rsidRDefault="009E798A" w:rsidP="009E798A">
      <w:pPr>
        <w:jc w:val="center"/>
        <w:rPr>
          <w:rFonts w:ascii="Arial" w:hAnsi="Arial" w:cs="Arial"/>
          <w:sz w:val="24"/>
          <w:szCs w:val="24"/>
        </w:rPr>
      </w:pPr>
      <w:r>
        <w:rPr>
          <w:rFonts w:ascii="Arial" w:hAnsi="Arial" w:cs="Arial"/>
          <w:sz w:val="24"/>
          <w:szCs w:val="24"/>
        </w:rPr>
        <w:t>Marziah Islam Bhuiyan Fariha</w:t>
      </w:r>
    </w:p>
    <w:p w14:paraId="186EF746" w14:textId="77777777" w:rsidR="009E798A" w:rsidRDefault="009E798A" w:rsidP="009E798A">
      <w:pPr>
        <w:jc w:val="center"/>
        <w:rPr>
          <w:rFonts w:ascii="Arial" w:hAnsi="Arial" w:cs="Arial"/>
          <w:sz w:val="24"/>
          <w:szCs w:val="24"/>
        </w:rPr>
      </w:pPr>
      <w:r>
        <w:rPr>
          <w:rFonts w:ascii="Arial" w:hAnsi="Arial" w:cs="Arial"/>
          <w:sz w:val="24"/>
          <w:szCs w:val="24"/>
        </w:rPr>
        <w:t>ID: 111201165</w:t>
      </w:r>
    </w:p>
    <w:p w14:paraId="54BCF470" w14:textId="45D4131B" w:rsidR="003423A8" w:rsidRDefault="009E798A" w:rsidP="0060266C">
      <w:pPr>
        <w:jc w:val="center"/>
        <w:rPr>
          <w:rFonts w:ascii="Arial" w:hAnsi="Arial" w:cs="Arial"/>
          <w:sz w:val="24"/>
          <w:szCs w:val="24"/>
        </w:rPr>
      </w:pPr>
      <w:r>
        <w:rPr>
          <w:rFonts w:ascii="Arial" w:hAnsi="Arial" w:cs="Arial"/>
          <w:sz w:val="24"/>
          <w:szCs w:val="24"/>
        </w:rPr>
        <w:t xml:space="preserve">Major: </w:t>
      </w:r>
      <w:r w:rsidRPr="009E798A">
        <w:rPr>
          <w:rFonts w:ascii="Arial" w:hAnsi="Arial" w:cs="Arial"/>
          <w:sz w:val="24"/>
          <w:szCs w:val="24"/>
        </w:rPr>
        <w:t>Human resource management (HRM)</w:t>
      </w:r>
    </w:p>
    <w:p w14:paraId="73EDB9D6" w14:textId="1AB627D3" w:rsidR="00220CFB" w:rsidRDefault="00220CFB" w:rsidP="00220CFB">
      <w:pPr>
        <w:jc w:val="center"/>
        <w:rPr>
          <w:rFonts w:ascii="Arial" w:hAnsi="Arial" w:cs="Arial"/>
          <w:sz w:val="24"/>
          <w:szCs w:val="24"/>
        </w:rPr>
      </w:pPr>
      <w:r w:rsidRPr="00D53BCF">
        <w:rPr>
          <w:rFonts w:ascii="Arial" w:hAnsi="Arial" w:cs="Arial"/>
          <w:sz w:val="24"/>
          <w:szCs w:val="24"/>
        </w:rPr>
        <w:t>School of Business &amp; Economics (SoBE)</w:t>
      </w:r>
    </w:p>
    <w:p w14:paraId="21B7E4B6" w14:textId="77777777" w:rsidR="00D53BCF" w:rsidRPr="00D53BCF" w:rsidRDefault="00D53BCF" w:rsidP="00D53BCF">
      <w:pPr>
        <w:jc w:val="center"/>
        <w:rPr>
          <w:rFonts w:ascii="Arial" w:hAnsi="Arial" w:cs="Arial"/>
          <w:bCs/>
          <w:sz w:val="24"/>
          <w:szCs w:val="24"/>
        </w:rPr>
      </w:pPr>
      <w:r w:rsidRPr="00D53BCF">
        <w:rPr>
          <w:rFonts w:ascii="Arial" w:hAnsi="Arial" w:cs="Arial"/>
          <w:bCs/>
          <w:sz w:val="24"/>
          <w:szCs w:val="24"/>
        </w:rPr>
        <w:t xml:space="preserve">United International University </w:t>
      </w:r>
    </w:p>
    <w:p w14:paraId="499DD2C3" w14:textId="77777777" w:rsidR="0060266C" w:rsidRDefault="0060266C" w:rsidP="0060266C">
      <w:pPr>
        <w:jc w:val="center"/>
        <w:rPr>
          <w:rFonts w:ascii="Arial" w:hAnsi="Arial" w:cs="Arial"/>
          <w:sz w:val="24"/>
          <w:szCs w:val="24"/>
        </w:rPr>
      </w:pPr>
    </w:p>
    <w:p w14:paraId="045F5DB7" w14:textId="0AC53AE7" w:rsidR="003423A8" w:rsidRDefault="0060266C" w:rsidP="0060266C">
      <w:pPr>
        <w:tabs>
          <w:tab w:val="center" w:pos="4513"/>
          <w:tab w:val="left" w:pos="6900"/>
        </w:tabs>
        <w:rPr>
          <w:rFonts w:ascii="Arial" w:hAnsi="Arial" w:cs="Arial"/>
          <w:sz w:val="24"/>
          <w:szCs w:val="24"/>
        </w:rPr>
      </w:pPr>
      <w:r>
        <w:rPr>
          <w:rFonts w:ascii="Arial" w:hAnsi="Arial" w:cs="Arial"/>
          <w:sz w:val="24"/>
          <w:szCs w:val="24"/>
        </w:rPr>
        <w:tab/>
      </w:r>
      <w:r w:rsidR="00AD3857" w:rsidRPr="001B7209">
        <w:rPr>
          <w:rFonts w:ascii="Arial" w:hAnsi="Arial" w:cs="Arial"/>
          <w:b/>
          <w:bCs/>
          <w:sz w:val="24"/>
          <w:szCs w:val="24"/>
        </w:rPr>
        <w:t>Registration Trimester:</w:t>
      </w:r>
      <w:r>
        <w:rPr>
          <w:rFonts w:ascii="Arial" w:hAnsi="Arial" w:cs="Arial"/>
          <w:sz w:val="24"/>
          <w:szCs w:val="24"/>
        </w:rPr>
        <w:t xml:space="preserve"> Summer 2025</w:t>
      </w:r>
      <w:r w:rsidR="00AD3857">
        <w:rPr>
          <w:rFonts w:ascii="Arial" w:hAnsi="Arial" w:cs="Arial"/>
          <w:sz w:val="24"/>
          <w:szCs w:val="24"/>
        </w:rPr>
        <w:t xml:space="preserve"> </w:t>
      </w:r>
      <w:r>
        <w:rPr>
          <w:rFonts w:ascii="Arial" w:hAnsi="Arial" w:cs="Arial"/>
          <w:sz w:val="24"/>
          <w:szCs w:val="24"/>
        </w:rPr>
        <w:tab/>
      </w:r>
    </w:p>
    <w:p w14:paraId="599AE210" w14:textId="4ACEC4CB" w:rsidR="003423A8" w:rsidRDefault="003423A8" w:rsidP="00440690">
      <w:pPr>
        <w:rPr>
          <w:rFonts w:ascii="Arial" w:hAnsi="Arial" w:cs="Arial"/>
          <w:sz w:val="24"/>
          <w:szCs w:val="24"/>
        </w:rPr>
      </w:pPr>
    </w:p>
    <w:p w14:paraId="13A61492" w14:textId="64805846" w:rsidR="003423A8" w:rsidRPr="00440690" w:rsidRDefault="00AD3857" w:rsidP="00440690">
      <w:pPr>
        <w:jc w:val="center"/>
        <w:rPr>
          <w:rFonts w:ascii="Arial" w:hAnsi="Arial" w:cs="Arial"/>
          <w:b/>
          <w:sz w:val="32"/>
          <w:szCs w:val="32"/>
        </w:rPr>
      </w:pPr>
      <w:r>
        <w:rPr>
          <w:rFonts w:ascii="Arial" w:hAnsi="Arial" w:cs="Arial"/>
          <w:b/>
          <w:sz w:val="32"/>
          <w:szCs w:val="32"/>
        </w:rPr>
        <w:t xml:space="preserve">School of Business and Economics </w:t>
      </w:r>
    </w:p>
    <w:p w14:paraId="4BBFD64E" w14:textId="25321393" w:rsidR="00880A92" w:rsidRPr="0058317A" w:rsidRDefault="00AD3857" w:rsidP="0058317A">
      <w:pPr>
        <w:jc w:val="center"/>
        <w:rPr>
          <w:rFonts w:ascii="Arial" w:hAnsi="Arial" w:cs="Arial"/>
          <w:b/>
          <w:sz w:val="28"/>
          <w:szCs w:val="28"/>
        </w:rPr>
        <w:sectPr w:rsidR="00880A92" w:rsidRPr="0058317A" w:rsidSect="00145CA1">
          <w:footerReference w:type="default" r:id="rId12"/>
          <w:footerReference w:type="first" r:id="rId13"/>
          <w:pgSz w:w="11906" w:h="16838" w:code="9"/>
          <w:pgMar w:top="1440" w:right="1440" w:bottom="1440" w:left="1440" w:header="720" w:footer="720" w:gutter="0"/>
          <w:pgNumType w:fmt="upperRoman"/>
          <w:cols w:space="720"/>
          <w:titlePg/>
          <w:docGrid w:linePitch="360"/>
        </w:sectPr>
      </w:pPr>
      <w:r>
        <w:rPr>
          <w:rFonts w:ascii="Arial" w:hAnsi="Arial" w:cs="Arial"/>
          <w:b/>
          <w:sz w:val="28"/>
          <w:szCs w:val="28"/>
        </w:rPr>
        <w:t xml:space="preserve">Date of submission: </w:t>
      </w:r>
      <w:r w:rsidR="00AB45EA">
        <w:rPr>
          <w:rFonts w:ascii="Arial" w:hAnsi="Arial" w:cs="Arial"/>
          <w:b/>
          <w:sz w:val="28"/>
          <w:szCs w:val="28"/>
        </w:rPr>
        <w:t>November 22</w:t>
      </w:r>
      <w:r>
        <w:rPr>
          <w:rFonts w:ascii="Arial" w:hAnsi="Arial" w:cs="Arial"/>
          <w:b/>
          <w:sz w:val="28"/>
          <w:szCs w:val="28"/>
        </w:rPr>
        <w:t xml:space="preserve">, </w:t>
      </w:r>
      <w:proofErr w:type="gramStart"/>
      <w:r>
        <w:rPr>
          <w:rFonts w:ascii="Arial" w:hAnsi="Arial" w:cs="Arial"/>
          <w:b/>
          <w:sz w:val="28"/>
          <w:szCs w:val="28"/>
        </w:rPr>
        <w:t>202</w:t>
      </w:r>
      <w:r w:rsidR="005610EE">
        <w:rPr>
          <w:rFonts w:ascii="Arial" w:hAnsi="Arial" w:cs="Arial"/>
          <w:b/>
          <w:sz w:val="28"/>
          <w:szCs w:val="28"/>
        </w:rPr>
        <w:t>5</w:t>
      </w:r>
      <w:proofErr w:type="gramEnd"/>
      <w:r>
        <w:rPr>
          <w:rFonts w:ascii="Arial" w:hAnsi="Arial" w:cs="Arial"/>
          <w:b/>
          <w:sz w:val="28"/>
          <w:szCs w:val="28"/>
        </w:rPr>
        <w:t xml:space="preserve"> </w:t>
      </w:r>
      <w:bookmarkStart w:id="0" w:name="_Hlk212844767"/>
    </w:p>
    <w:p w14:paraId="510EC9F6" w14:textId="2F28CFFD" w:rsidR="003423A8" w:rsidRDefault="00AD3857">
      <w:pPr>
        <w:pStyle w:val="Heading1"/>
      </w:pPr>
      <w:bookmarkStart w:id="1" w:name="_Toc214741237"/>
      <w:r>
        <w:t>Letter of Transmittal</w:t>
      </w:r>
      <w:bookmarkEnd w:id="1"/>
      <w:r>
        <w:t xml:space="preserve"> </w:t>
      </w:r>
    </w:p>
    <w:bookmarkEnd w:id="0"/>
    <w:p w14:paraId="1BEF64A2" w14:textId="77777777" w:rsidR="00FE0F2F" w:rsidRDefault="00FE0F2F" w:rsidP="00FE0F2F">
      <w:pPr>
        <w:tabs>
          <w:tab w:val="left" w:pos="3467"/>
        </w:tabs>
        <w:spacing w:line="240" w:lineRule="auto"/>
        <w:jc w:val="both"/>
        <w:rPr>
          <w:rFonts w:cstheme="minorHAnsi"/>
          <w:color w:val="000000" w:themeColor="text1"/>
          <w:sz w:val="20"/>
          <w:szCs w:val="20"/>
        </w:rPr>
      </w:pPr>
    </w:p>
    <w:p w14:paraId="0E0839D9" w14:textId="4BEE9C4F" w:rsidR="0012501C" w:rsidRPr="00CA56CA" w:rsidRDefault="0012501C" w:rsidP="00CA56CA">
      <w:pPr>
        <w:tabs>
          <w:tab w:val="left" w:pos="3467"/>
        </w:tabs>
        <w:spacing w:line="240" w:lineRule="auto"/>
        <w:jc w:val="both"/>
        <w:rPr>
          <w:rFonts w:ascii="Arial" w:hAnsi="Arial" w:cs="Arial"/>
          <w:b/>
          <w:bCs/>
          <w:color w:val="000000" w:themeColor="text1"/>
          <w:sz w:val="24"/>
          <w:szCs w:val="24"/>
        </w:rPr>
      </w:pPr>
      <w:r w:rsidRPr="00CA56CA">
        <w:rPr>
          <w:rFonts w:ascii="Arial" w:hAnsi="Arial" w:cs="Arial"/>
          <w:color w:val="000000" w:themeColor="text1"/>
          <w:sz w:val="24"/>
          <w:szCs w:val="24"/>
        </w:rPr>
        <w:t>Ms. Nasrin Akter</w:t>
      </w:r>
    </w:p>
    <w:p w14:paraId="6CA00488" w14:textId="77777777" w:rsidR="0012501C" w:rsidRPr="00CA56CA" w:rsidRDefault="0012501C" w:rsidP="00CA56CA">
      <w:pPr>
        <w:tabs>
          <w:tab w:val="left" w:pos="3467"/>
        </w:tabs>
        <w:spacing w:line="240" w:lineRule="auto"/>
        <w:jc w:val="both"/>
        <w:rPr>
          <w:rFonts w:ascii="Arial" w:hAnsi="Arial" w:cs="Arial"/>
          <w:color w:val="000000" w:themeColor="text1"/>
          <w:sz w:val="24"/>
          <w:szCs w:val="24"/>
        </w:rPr>
      </w:pPr>
      <w:r w:rsidRPr="00CA56CA">
        <w:rPr>
          <w:rFonts w:ascii="Arial" w:hAnsi="Arial" w:cs="Arial"/>
          <w:color w:val="000000" w:themeColor="text1"/>
          <w:sz w:val="24"/>
          <w:szCs w:val="24"/>
        </w:rPr>
        <w:t>Assistant Professor</w:t>
      </w:r>
    </w:p>
    <w:p w14:paraId="51DAD947" w14:textId="77777777" w:rsidR="0012501C" w:rsidRPr="00CA56CA" w:rsidRDefault="0012501C" w:rsidP="00CA56CA">
      <w:pPr>
        <w:tabs>
          <w:tab w:val="left" w:pos="3467"/>
        </w:tabs>
        <w:spacing w:line="240" w:lineRule="auto"/>
        <w:jc w:val="both"/>
        <w:rPr>
          <w:rFonts w:ascii="Arial" w:hAnsi="Arial" w:cs="Arial"/>
          <w:color w:val="000000" w:themeColor="text1"/>
          <w:sz w:val="24"/>
          <w:szCs w:val="24"/>
        </w:rPr>
      </w:pPr>
      <w:r w:rsidRPr="00CA56CA">
        <w:rPr>
          <w:rFonts w:ascii="Arial" w:hAnsi="Arial" w:cs="Arial"/>
          <w:color w:val="000000" w:themeColor="text1"/>
          <w:sz w:val="24"/>
          <w:szCs w:val="24"/>
        </w:rPr>
        <w:t>United international university.</w:t>
      </w:r>
    </w:p>
    <w:p w14:paraId="3138B500" w14:textId="3C47C8D9" w:rsidR="0012501C" w:rsidRPr="00CA56CA" w:rsidRDefault="0059343A" w:rsidP="00CA56CA">
      <w:pPr>
        <w:tabs>
          <w:tab w:val="left" w:pos="3467"/>
        </w:tabs>
        <w:spacing w:line="240" w:lineRule="auto"/>
        <w:jc w:val="both"/>
        <w:rPr>
          <w:rFonts w:ascii="Arial" w:hAnsi="Arial" w:cs="Arial"/>
          <w:color w:val="000000" w:themeColor="text1"/>
          <w:sz w:val="24"/>
          <w:szCs w:val="24"/>
        </w:rPr>
      </w:pPr>
      <w:r w:rsidRPr="0059343A">
        <w:rPr>
          <w:rFonts w:ascii="Arial" w:hAnsi="Arial" w:cs="Arial"/>
          <w:color w:val="000000" w:themeColor="text1"/>
          <w:sz w:val="24"/>
          <w:szCs w:val="24"/>
        </w:rPr>
        <w:t>Subject</w:t>
      </w:r>
      <w:r w:rsidR="0012501C" w:rsidRPr="00CA56CA">
        <w:rPr>
          <w:rFonts w:ascii="Arial" w:hAnsi="Arial" w:cs="Arial"/>
          <w:color w:val="000000" w:themeColor="text1"/>
          <w:sz w:val="24"/>
          <w:szCs w:val="24"/>
        </w:rPr>
        <w:t xml:space="preserve">: Submission of an Internship Report on the topic of HRIS at Standard </w:t>
      </w:r>
      <w:proofErr w:type="spellStart"/>
      <w:r w:rsidR="0012501C" w:rsidRPr="00CA56CA">
        <w:rPr>
          <w:rFonts w:ascii="Arial" w:hAnsi="Arial" w:cs="Arial"/>
          <w:color w:val="000000" w:themeColor="text1"/>
          <w:sz w:val="24"/>
          <w:szCs w:val="24"/>
        </w:rPr>
        <w:t>Finis</w:t>
      </w:r>
      <w:proofErr w:type="spellEnd"/>
      <w:r w:rsidR="0012501C" w:rsidRPr="00CA56CA">
        <w:rPr>
          <w:rFonts w:ascii="Arial" w:hAnsi="Arial" w:cs="Arial"/>
          <w:color w:val="000000" w:themeColor="text1"/>
          <w:sz w:val="24"/>
          <w:szCs w:val="24"/>
        </w:rPr>
        <w:t xml:space="preserve"> Oil Company.</w:t>
      </w:r>
    </w:p>
    <w:p w14:paraId="6784A195" w14:textId="3B5659F9" w:rsidR="0012501C" w:rsidRPr="00CA56CA" w:rsidRDefault="0012501C" w:rsidP="002150B3">
      <w:pPr>
        <w:tabs>
          <w:tab w:val="left" w:pos="2409"/>
        </w:tabs>
        <w:spacing w:line="240" w:lineRule="auto"/>
        <w:jc w:val="both"/>
        <w:rPr>
          <w:rFonts w:ascii="Arial" w:hAnsi="Arial" w:cs="Arial"/>
          <w:color w:val="000000" w:themeColor="text1"/>
          <w:sz w:val="24"/>
          <w:szCs w:val="24"/>
        </w:rPr>
      </w:pPr>
      <w:r w:rsidRPr="00CA56CA">
        <w:rPr>
          <w:rFonts w:ascii="Arial" w:hAnsi="Arial" w:cs="Arial"/>
          <w:color w:val="000000" w:themeColor="text1"/>
          <w:sz w:val="24"/>
          <w:szCs w:val="24"/>
        </w:rPr>
        <w:t>Dear Ma</w:t>
      </w:r>
      <w:r w:rsidR="002150B3" w:rsidRPr="002150B3">
        <w:rPr>
          <w:rFonts w:ascii="Arial" w:hAnsi="Arial" w:cs="Arial"/>
          <w:color w:val="000000" w:themeColor="text1"/>
          <w:sz w:val="24"/>
          <w:szCs w:val="24"/>
        </w:rPr>
        <w:t>'</w:t>
      </w:r>
      <w:r w:rsidRPr="00CA56CA">
        <w:rPr>
          <w:rFonts w:ascii="Arial" w:hAnsi="Arial" w:cs="Arial"/>
          <w:color w:val="000000" w:themeColor="text1"/>
          <w:sz w:val="24"/>
          <w:szCs w:val="24"/>
        </w:rPr>
        <w:t>am,</w:t>
      </w:r>
      <w:r w:rsidR="002150B3">
        <w:rPr>
          <w:rFonts w:ascii="Arial" w:hAnsi="Arial" w:cs="Arial"/>
          <w:color w:val="000000" w:themeColor="text1"/>
          <w:sz w:val="24"/>
          <w:szCs w:val="24"/>
        </w:rPr>
        <w:tab/>
      </w:r>
    </w:p>
    <w:p w14:paraId="6637B023" w14:textId="77777777" w:rsidR="0012501C" w:rsidRPr="00CA56CA" w:rsidRDefault="0012501C" w:rsidP="00CA56CA">
      <w:pPr>
        <w:tabs>
          <w:tab w:val="left" w:pos="3467"/>
        </w:tabs>
        <w:spacing w:line="240" w:lineRule="auto"/>
        <w:jc w:val="both"/>
        <w:rPr>
          <w:rFonts w:ascii="Arial" w:hAnsi="Arial" w:cs="Arial"/>
          <w:color w:val="000000" w:themeColor="text1"/>
          <w:sz w:val="24"/>
          <w:szCs w:val="24"/>
        </w:rPr>
      </w:pPr>
      <w:r w:rsidRPr="00CA56CA">
        <w:rPr>
          <w:rFonts w:ascii="Arial" w:hAnsi="Arial" w:cs="Arial"/>
          <w:color w:val="000000" w:themeColor="text1"/>
          <w:sz w:val="24"/>
          <w:szCs w:val="24"/>
        </w:rPr>
        <w:t xml:space="preserve">It is with deep respect, that I am so delighted to present my internship report, which is in the form of a part of </w:t>
      </w:r>
      <w:proofErr w:type="spellStart"/>
      <w:r w:rsidRPr="00CA56CA">
        <w:rPr>
          <w:rFonts w:ascii="Arial" w:hAnsi="Arial" w:cs="Arial"/>
          <w:color w:val="000000" w:themeColor="text1"/>
          <w:sz w:val="24"/>
          <w:szCs w:val="24"/>
        </w:rPr>
        <w:t>of</w:t>
      </w:r>
      <w:proofErr w:type="spellEnd"/>
      <w:r w:rsidRPr="00CA56CA">
        <w:rPr>
          <w:rFonts w:ascii="Arial" w:hAnsi="Arial" w:cs="Arial"/>
          <w:color w:val="000000" w:themeColor="text1"/>
          <w:sz w:val="24"/>
          <w:szCs w:val="24"/>
        </w:rPr>
        <w:t xml:space="preserve"> my Bachelor of Business Administration (BBA) degree, with a major in Human Resource Management at United International University., HRIS at Standard </w:t>
      </w:r>
      <w:proofErr w:type="spellStart"/>
      <w:r w:rsidRPr="00CA56CA">
        <w:rPr>
          <w:rFonts w:ascii="Arial" w:hAnsi="Arial" w:cs="Arial"/>
          <w:color w:val="000000" w:themeColor="text1"/>
          <w:sz w:val="24"/>
          <w:szCs w:val="24"/>
        </w:rPr>
        <w:t>Finis</w:t>
      </w:r>
      <w:proofErr w:type="spellEnd"/>
      <w:r w:rsidRPr="00CA56CA">
        <w:rPr>
          <w:rFonts w:ascii="Arial" w:hAnsi="Arial" w:cs="Arial"/>
          <w:color w:val="000000" w:themeColor="text1"/>
          <w:sz w:val="24"/>
          <w:szCs w:val="24"/>
        </w:rPr>
        <w:t xml:space="preserve"> Oil Company.</w:t>
      </w:r>
    </w:p>
    <w:p w14:paraId="016D14D9" w14:textId="77777777" w:rsidR="0012501C" w:rsidRPr="00CA56CA" w:rsidRDefault="0012501C" w:rsidP="00CA56CA">
      <w:pPr>
        <w:tabs>
          <w:tab w:val="left" w:pos="3467"/>
        </w:tabs>
        <w:spacing w:line="240" w:lineRule="auto"/>
        <w:jc w:val="both"/>
        <w:rPr>
          <w:rFonts w:ascii="Arial" w:hAnsi="Arial" w:cs="Arial"/>
          <w:color w:val="000000" w:themeColor="text1"/>
          <w:sz w:val="24"/>
          <w:szCs w:val="24"/>
        </w:rPr>
      </w:pPr>
      <w:r w:rsidRPr="00CA56CA">
        <w:rPr>
          <w:rFonts w:ascii="Arial" w:hAnsi="Arial" w:cs="Arial"/>
          <w:color w:val="000000" w:themeColor="text1"/>
          <w:sz w:val="24"/>
          <w:szCs w:val="24"/>
        </w:rPr>
        <w:t xml:space="preserve">My experience as an intern in the HR and Administration Department of Standard </w:t>
      </w:r>
      <w:proofErr w:type="spellStart"/>
      <w:r w:rsidRPr="00CA56CA">
        <w:rPr>
          <w:rFonts w:ascii="Arial" w:hAnsi="Arial" w:cs="Arial"/>
          <w:color w:val="000000" w:themeColor="text1"/>
          <w:sz w:val="24"/>
          <w:szCs w:val="24"/>
        </w:rPr>
        <w:t>Finis</w:t>
      </w:r>
      <w:proofErr w:type="spellEnd"/>
      <w:r w:rsidRPr="00CA56CA">
        <w:rPr>
          <w:rFonts w:ascii="Arial" w:hAnsi="Arial" w:cs="Arial"/>
          <w:color w:val="000000" w:themeColor="text1"/>
          <w:sz w:val="24"/>
          <w:szCs w:val="24"/>
        </w:rPr>
        <w:t xml:space="preserve"> Oil Company was one such opportunity to work and learn various activities related to HRIS-based activities such as employee data management, employee attendance records and administrative support activities. During the internship, I was lucky and had an opportunity to observe and get a glimpse of actual HR activity, and this allowed me to put my theoretical knowledge into practice.</w:t>
      </w:r>
    </w:p>
    <w:p w14:paraId="50C56C0C" w14:textId="0C664723" w:rsidR="0012501C" w:rsidRPr="00CA56CA" w:rsidRDefault="0012501C" w:rsidP="00CA56CA">
      <w:pPr>
        <w:tabs>
          <w:tab w:val="left" w:pos="3467"/>
        </w:tabs>
        <w:spacing w:line="240" w:lineRule="auto"/>
        <w:jc w:val="both"/>
        <w:rPr>
          <w:rFonts w:ascii="Arial" w:hAnsi="Arial" w:cs="Arial"/>
          <w:color w:val="000000" w:themeColor="text1"/>
          <w:sz w:val="24"/>
          <w:szCs w:val="24"/>
        </w:rPr>
      </w:pPr>
      <w:r w:rsidRPr="00CA56CA">
        <w:rPr>
          <w:rFonts w:ascii="Arial" w:hAnsi="Arial" w:cs="Arial"/>
          <w:color w:val="000000" w:themeColor="text1"/>
          <w:sz w:val="24"/>
          <w:szCs w:val="24"/>
        </w:rPr>
        <w:t>The reason is that I would like to send my deepest regards to you, Ms. Nasrin Akter</w:t>
      </w:r>
      <w:r w:rsidR="002F7B22">
        <w:rPr>
          <w:rFonts w:ascii="Arial" w:hAnsi="Arial" w:cs="Arial"/>
          <w:color w:val="000000" w:themeColor="text1"/>
          <w:sz w:val="24"/>
          <w:szCs w:val="24"/>
        </w:rPr>
        <w:t xml:space="preserve"> </w:t>
      </w:r>
      <w:r w:rsidR="00A15D68">
        <w:rPr>
          <w:rFonts w:ascii="Arial" w:hAnsi="Arial" w:cs="Arial"/>
          <w:color w:val="000000" w:themeColor="text1"/>
          <w:sz w:val="24"/>
          <w:szCs w:val="24"/>
        </w:rPr>
        <w:t>ma'am</w:t>
      </w:r>
      <w:r w:rsidRPr="00CA56CA">
        <w:rPr>
          <w:rFonts w:ascii="Arial" w:hAnsi="Arial" w:cs="Arial"/>
          <w:color w:val="000000" w:themeColor="text1"/>
          <w:sz w:val="24"/>
          <w:szCs w:val="24"/>
        </w:rPr>
        <w:t xml:space="preserve">, who has been guiding me, supervising me, and giving me useful advice throughout the report preparation. I am also grateful that the officers and the employees of Standard </w:t>
      </w:r>
      <w:proofErr w:type="spellStart"/>
      <w:r w:rsidRPr="00CA56CA">
        <w:rPr>
          <w:rFonts w:ascii="Arial" w:hAnsi="Arial" w:cs="Arial"/>
          <w:color w:val="000000" w:themeColor="text1"/>
          <w:sz w:val="24"/>
          <w:szCs w:val="24"/>
        </w:rPr>
        <w:t>Finis</w:t>
      </w:r>
      <w:proofErr w:type="spellEnd"/>
      <w:r w:rsidRPr="00CA56CA">
        <w:rPr>
          <w:rFonts w:ascii="Arial" w:hAnsi="Arial" w:cs="Arial"/>
          <w:color w:val="000000" w:themeColor="text1"/>
          <w:sz w:val="24"/>
          <w:szCs w:val="24"/>
        </w:rPr>
        <w:t xml:space="preserve"> Oil Company collaborated and supported me during my internship experience.</w:t>
      </w:r>
    </w:p>
    <w:p w14:paraId="40CEF070" w14:textId="77777777" w:rsidR="0012501C" w:rsidRPr="00CA56CA" w:rsidRDefault="0012501C" w:rsidP="00CA56CA">
      <w:pPr>
        <w:tabs>
          <w:tab w:val="left" w:pos="3467"/>
        </w:tabs>
        <w:spacing w:line="240" w:lineRule="auto"/>
        <w:jc w:val="both"/>
        <w:rPr>
          <w:rFonts w:ascii="Arial" w:hAnsi="Arial" w:cs="Arial"/>
          <w:color w:val="000000" w:themeColor="text1"/>
          <w:sz w:val="24"/>
          <w:szCs w:val="24"/>
        </w:rPr>
      </w:pPr>
      <w:r w:rsidRPr="00CA56CA">
        <w:rPr>
          <w:rFonts w:ascii="Arial" w:hAnsi="Arial" w:cs="Arial"/>
          <w:color w:val="000000" w:themeColor="text1"/>
          <w:sz w:val="24"/>
          <w:szCs w:val="24"/>
        </w:rPr>
        <w:t>I have done my level best in preparing this report with good faith and honesty. Nevertheless, it is possible that some accidental errors or constraints can occur, and I am asking you to please understand me. I wish you to be able to make use of this report as I believe it is informative and to your expectations.</w:t>
      </w:r>
    </w:p>
    <w:p w14:paraId="5DEAC317" w14:textId="6E7EAAFF" w:rsidR="0012501C" w:rsidRDefault="0012501C" w:rsidP="00CA56CA">
      <w:pPr>
        <w:tabs>
          <w:tab w:val="left" w:pos="3467"/>
        </w:tabs>
        <w:spacing w:line="240" w:lineRule="auto"/>
        <w:jc w:val="both"/>
        <w:rPr>
          <w:rFonts w:ascii="Arial" w:hAnsi="Arial" w:cs="Arial"/>
          <w:color w:val="000000" w:themeColor="text1"/>
          <w:sz w:val="24"/>
          <w:szCs w:val="24"/>
        </w:rPr>
      </w:pPr>
      <w:r w:rsidRPr="00CA56CA">
        <w:rPr>
          <w:rFonts w:ascii="Arial" w:hAnsi="Arial" w:cs="Arial"/>
          <w:color w:val="000000" w:themeColor="text1"/>
          <w:sz w:val="24"/>
          <w:szCs w:val="24"/>
        </w:rPr>
        <w:t>Thanks to your precious time, support, and encouragement.</w:t>
      </w:r>
    </w:p>
    <w:p w14:paraId="1BD5A3D8" w14:textId="0C72DB52" w:rsidR="00AB45EA" w:rsidRPr="00CA56CA" w:rsidRDefault="00AB45EA" w:rsidP="00CA56CA">
      <w:pPr>
        <w:tabs>
          <w:tab w:val="left" w:pos="3467"/>
        </w:tabs>
        <w:spacing w:line="240" w:lineRule="auto"/>
        <w:jc w:val="both"/>
        <w:rPr>
          <w:rFonts w:ascii="Arial" w:hAnsi="Arial" w:cs="Arial"/>
          <w:color w:val="000000" w:themeColor="text1"/>
          <w:sz w:val="24"/>
          <w:szCs w:val="24"/>
        </w:rPr>
      </w:pPr>
      <w:r w:rsidRPr="00AB45EA">
        <w:rPr>
          <w:rFonts w:ascii="Arial" w:hAnsi="Arial" w:cs="Arial"/>
          <w:noProof/>
          <w:color w:val="000000" w:themeColor="text1"/>
          <w:sz w:val="24"/>
          <w:szCs w:val="24"/>
        </w:rPr>
        <w:drawing>
          <wp:anchor distT="0" distB="0" distL="114300" distR="114300" simplePos="0" relativeHeight="251661312" behindDoc="1" locked="0" layoutInCell="1" allowOverlap="1" wp14:anchorId="2069D43A" wp14:editId="2CF0ED34">
            <wp:simplePos x="0" y="0"/>
            <wp:positionH relativeFrom="margin">
              <wp:posOffset>-635</wp:posOffset>
            </wp:positionH>
            <wp:positionV relativeFrom="paragraph">
              <wp:posOffset>198120</wp:posOffset>
            </wp:positionV>
            <wp:extent cx="778510" cy="354330"/>
            <wp:effectExtent l="0" t="0" r="2540" b="7620"/>
            <wp:wrapTight wrapText="bothSides">
              <wp:wrapPolygon edited="0">
                <wp:start x="0" y="0"/>
                <wp:lineTo x="0" y="20903"/>
                <wp:lineTo x="21142" y="20903"/>
                <wp:lineTo x="21142" y="0"/>
                <wp:lineTo x="0" y="0"/>
              </wp:wrapPolygon>
            </wp:wrapTight>
            <wp:docPr id="6" name="Picture 6" descr="A close-up of a signa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close-up of a signature&#10;&#10;Description automatically generated"/>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9536" t="16190" r="7832" b="19761"/>
                    <a:stretch/>
                  </pic:blipFill>
                  <pic:spPr bwMode="auto">
                    <a:xfrm>
                      <a:off x="0" y="0"/>
                      <a:ext cx="778510" cy="3543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D010482" w14:textId="77777777" w:rsidR="00AB45EA" w:rsidRDefault="00AB45EA" w:rsidP="00CA56CA">
      <w:pPr>
        <w:tabs>
          <w:tab w:val="left" w:pos="3467"/>
        </w:tabs>
        <w:spacing w:line="240" w:lineRule="auto"/>
        <w:jc w:val="both"/>
        <w:rPr>
          <w:rFonts w:ascii="Arial" w:hAnsi="Arial" w:cs="Arial"/>
          <w:color w:val="000000" w:themeColor="text1"/>
          <w:sz w:val="24"/>
          <w:szCs w:val="24"/>
        </w:rPr>
      </w:pPr>
    </w:p>
    <w:p w14:paraId="124B315C" w14:textId="1E7F843E" w:rsidR="0012501C" w:rsidRPr="00CA56CA" w:rsidRDefault="0012501C" w:rsidP="00CA56CA">
      <w:pPr>
        <w:tabs>
          <w:tab w:val="left" w:pos="3467"/>
        </w:tabs>
        <w:spacing w:line="240" w:lineRule="auto"/>
        <w:jc w:val="both"/>
        <w:rPr>
          <w:rFonts w:ascii="Arial" w:hAnsi="Arial" w:cs="Arial"/>
          <w:color w:val="000000" w:themeColor="text1"/>
          <w:sz w:val="24"/>
          <w:szCs w:val="24"/>
        </w:rPr>
      </w:pPr>
      <w:r w:rsidRPr="00CA56CA">
        <w:rPr>
          <w:rFonts w:ascii="Arial" w:hAnsi="Arial" w:cs="Arial"/>
          <w:color w:val="000000" w:themeColor="text1"/>
          <w:sz w:val="24"/>
          <w:szCs w:val="24"/>
        </w:rPr>
        <w:t>Sincerely yours,</w:t>
      </w:r>
    </w:p>
    <w:p w14:paraId="69B14E64" w14:textId="52B66578" w:rsidR="0012501C" w:rsidRPr="00CA56CA" w:rsidRDefault="0012501C" w:rsidP="00CA56CA">
      <w:pPr>
        <w:tabs>
          <w:tab w:val="left" w:pos="3467"/>
        </w:tabs>
        <w:spacing w:line="240" w:lineRule="auto"/>
        <w:jc w:val="both"/>
        <w:rPr>
          <w:rFonts w:ascii="Arial" w:hAnsi="Arial" w:cs="Arial"/>
          <w:color w:val="000000" w:themeColor="text1"/>
          <w:sz w:val="24"/>
          <w:szCs w:val="24"/>
        </w:rPr>
      </w:pPr>
      <w:r w:rsidRPr="00CA56CA">
        <w:rPr>
          <w:rFonts w:ascii="Arial" w:hAnsi="Arial" w:cs="Arial"/>
          <w:color w:val="000000" w:themeColor="text1"/>
          <w:sz w:val="24"/>
          <w:szCs w:val="24"/>
        </w:rPr>
        <w:t>Marzia</w:t>
      </w:r>
      <w:r w:rsidR="00D32C92">
        <w:rPr>
          <w:rFonts w:ascii="Arial" w:hAnsi="Arial" w:cs="Arial"/>
          <w:color w:val="000000" w:themeColor="text1"/>
          <w:sz w:val="24"/>
          <w:szCs w:val="24"/>
        </w:rPr>
        <w:t>h</w:t>
      </w:r>
      <w:r w:rsidRPr="00CA56CA">
        <w:rPr>
          <w:rFonts w:ascii="Arial" w:hAnsi="Arial" w:cs="Arial"/>
          <w:color w:val="000000" w:themeColor="text1"/>
          <w:sz w:val="24"/>
          <w:szCs w:val="24"/>
        </w:rPr>
        <w:t xml:space="preserve"> Islam Bhuiyan Fariha</w:t>
      </w:r>
    </w:p>
    <w:p w14:paraId="52194677" w14:textId="77777777" w:rsidR="0012501C" w:rsidRPr="00CA56CA" w:rsidRDefault="0012501C" w:rsidP="00CA56CA">
      <w:pPr>
        <w:tabs>
          <w:tab w:val="left" w:pos="3467"/>
        </w:tabs>
        <w:spacing w:line="240" w:lineRule="auto"/>
        <w:jc w:val="both"/>
        <w:rPr>
          <w:rFonts w:ascii="Arial" w:hAnsi="Arial" w:cs="Arial"/>
          <w:color w:val="000000" w:themeColor="text1"/>
          <w:sz w:val="24"/>
          <w:szCs w:val="24"/>
        </w:rPr>
      </w:pPr>
      <w:r w:rsidRPr="00CA56CA">
        <w:rPr>
          <w:rFonts w:ascii="Arial" w:hAnsi="Arial" w:cs="Arial"/>
          <w:color w:val="000000" w:themeColor="text1"/>
          <w:sz w:val="24"/>
          <w:szCs w:val="24"/>
        </w:rPr>
        <w:t>ID: 111201165</w:t>
      </w:r>
    </w:p>
    <w:p w14:paraId="5ED42942" w14:textId="77777777" w:rsidR="0012501C" w:rsidRPr="00CA56CA" w:rsidRDefault="0012501C" w:rsidP="00CA56CA">
      <w:pPr>
        <w:tabs>
          <w:tab w:val="left" w:pos="3467"/>
        </w:tabs>
        <w:spacing w:line="240" w:lineRule="auto"/>
        <w:jc w:val="both"/>
        <w:rPr>
          <w:rFonts w:ascii="Arial" w:hAnsi="Arial" w:cs="Arial"/>
          <w:color w:val="000000" w:themeColor="text1"/>
          <w:sz w:val="24"/>
          <w:szCs w:val="24"/>
        </w:rPr>
      </w:pPr>
      <w:r w:rsidRPr="00CA56CA">
        <w:rPr>
          <w:rFonts w:ascii="Arial" w:hAnsi="Arial" w:cs="Arial"/>
          <w:color w:val="000000" w:themeColor="text1"/>
          <w:sz w:val="24"/>
          <w:szCs w:val="24"/>
        </w:rPr>
        <w:t>School of Business and Economics</w:t>
      </w:r>
    </w:p>
    <w:p w14:paraId="0C3FA79D" w14:textId="77777777" w:rsidR="0012501C" w:rsidRPr="00CA56CA" w:rsidRDefault="0012501C" w:rsidP="00CA56CA">
      <w:pPr>
        <w:tabs>
          <w:tab w:val="left" w:pos="3467"/>
        </w:tabs>
        <w:spacing w:line="240" w:lineRule="auto"/>
        <w:jc w:val="both"/>
        <w:rPr>
          <w:rFonts w:ascii="Arial" w:hAnsi="Arial" w:cs="Arial"/>
          <w:color w:val="000000" w:themeColor="text1"/>
          <w:sz w:val="24"/>
          <w:szCs w:val="24"/>
        </w:rPr>
      </w:pPr>
      <w:r w:rsidRPr="00CA56CA">
        <w:rPr>
          <w:rFonts w:ascii="Arial" w:hAnsi="Arial" w:cs="Arial"/>
          <w:color w:val="000000" w:themeColor="text1"/>
          <w:sz w:val="24"/>
          <w:szCs w:val="24"/>
        </w:rPr>
        <w:t>United international university.</w:t>
      </w:r>
    </w:p>
    <w:p w14:paraId="3D2635A6" w14:textId="77777777" w:rsidR="003423A8" w:rsidRDefault="003423A8"/>
    <w:p w14:paraId="7DE5063B" w14:textId="77777777" w:rsidR="003423A8" w:rsidRDefault="00AD3857">
      <w:pPr>
        <w:pStyle w:val="Heading1"/>
      </w:pPr>
      <w:bookmarkStart w:id="2" w:name="_Toc214741238"/>
      <w:r>
        <w:t>Certification of Similarity Index</w:t>
      </w:r>
      <w:bookmarkEnd w:id="2"/>
    </w:p>
    <w:p w14:paraId="29FA914D" w14:textId="77777777" w:rsidR="003423A8" w:rsidRDefault="003423A8" w:rsidP="00F453EC">
      <w:pPr>
        <w:rPr>
          <w:rFonts w:ascii="Arial" w:hAnsi="Arial" w:cs="Arial"/>
          <w:b/>
          <w:sz w:val="40"/>
          <w:szCs w:val="40"/>
        </w:rPr>
      </w:pPr>
    </w:p>
    <w:p w14:paraId="0CA4F0D2" w14:textId="77777777" w:rsidR="003423A8" w:rsidRDefault="003423A8">
      <w:pPr>
        <w:jc w:val="center"/>
        <w:rPr>
          <w:rFonts w:ascii="Arial" w:hAnsi="Arial" w:cs="Arial"/>
          <w:b/>
          <w:sz w:val="40"/>
          <w:szCs w:val="40"/>
        </w:rPr>
      </w:pPr>
    </w:p>
    <w:p w14:paraId="2EB76475" w14:textId="77777777" w:rsidR="003423A8" w:rsidRDefault="003423A8">
      <w:pPr>
        <w:jc w:val="center"/>
        <w:rPr>
          <w:rFonts w:ascii="Arial" w:hAnsi="Arial" w:cs="Arial"/>
          <w:b/>
          <w:sz w:val="40"/>
          <w:szCs w:val="40"/>
        </w:rPr>
      </w:pPr>
    </w:p>
    <w:p w14:paraId="4C95B0DF" w14:textId="77777777" w:rsidR="003423A8" w:rsidRDefault="003423A8">
      <w:pPr>
        <w:jc w:val="center"/>
        <w:rPr>
          <w:rFonts w:ascii="Arial" w:hAnsi="Arial" w:cs="Arial"/>
          <w:b/>
          <w:sz w:val="40"/>
          <w:szCs w:val="40"/>
        </w:rPr>
      </w:pPr>
    </w:p>
    <w:p w14:paraId="25AF4915" w14:textId="77777777" w:rsidR="003423A8" w:rsidRDefault="003423A8">
      <w:pPr>
        <w:jc w:val="center"/>
        <w:rPr>
          <w:rFonts w:ascii="Arial" w:hAnsi="Arial" w:cs="Arial"/>
          <w:b/>
          <w:sz w:val="40"/>
          <w:szCs w:val="40"/>
        </w:rPr>
      </w:pPr>
    </w:p>
    <w:p w14:paraId="50937DF3" w14:textId="77777777" w:rsidR="003423A8" w:rsidRDefault="003423A8">
      <w:pPr>
        <w:jc w:val="center"/>
        <w:rPr>
          <w:rFonts w:ascii="Arial" w:hAnsi="Arial" w:cs="Arial"/>
          <w:b/>
          <w:sz w:val="40"/>
          <w:szCs w:val="40"/>
        </w:rPr>
      </w:pPr>
    </w:p>
    <w:p w14:paraId="4553AC84" w14:textId="77777777" w:rsidR="003423A8" w:rsidRDefault="003423A8">
      <w:pPr>
        <w:jc w:val="center"/>
        <w:rPr>
          <w:rFonts w:ascii="Arial" w:hAnsi="Arial" w:cs="Arial"/>
          <w:b/>
          <w:sz w:val="40"/>
          <w:szCs w:val="40"/>
        </w:rPr>
      </w:pPr>
    </w:p>
    <w:p w14:paraId="360E2A9B" w14:textId="77777777" w:rsidR="003423A8" w:rsidRDefault="003423A8">
      <w:pPr>
        <w:jc w:val="center"/>
        <w:rPr>
          <w:rFonts w:ascii="Arial" w:hAnsi="Arial" w:cs="Arial"/>
          <w:b/>
          <w:sz w:val="40"/>
          <w:szCs w:val="40"/>
        </w:rPr>
      </w:pPr>
    </w:p>
    <w:p w14:paraId="5885504D" w14:textId="77777777" w:rsidR="003423A8" w:rsidRDefault="003423A8">
      <w:pPr>
        <w:jc w:val="center"/>
        <w:rPr>
          <w:rFonts w:ascii="Arial" w:hAnsi="Arial" w:cs="Arial"/>
          <w:b/>
          <w:sz w:val="40"/>
          <w:szCs w:val="40"/>
        </w:rPr>
      </w:pPr>
    </w:p>
    <w:p w14:paraId="0D668B91" w14:textId="77777777" w:rsidR="003423A8" w:rsidRDefault="003423A8">
      <w:pPr>
        <w:jc w:val="center"/>
        <w:rPr>
          <w:rFonts w:ascii="Arial" w:hAnsi="Arial" w:cs="Arial"/>
          <w:b/>
          <w:sz w:val="40"/>
          <w:szCs w:val="40"/>
        </w:rPr>
      </w:pPr>
    </w:p>
    <w:p w14:paraId="3204FB3D" w14:textId="77777777" w:rsidR="003423A8" w:rsidRDefault="003423A8">
      <w:pPr>
        <w:jc w:val="center"/>
        <w:rPr>
          <w:rFonts w:ascii="Arial" w:hAnsi="Arial" w:cs="Arial"/>
          <w:b/>
          <w:sz w:val="40"/>
          <w:szCs w:val="40"/>
        </w:rPr>
      </w:pPr>
    </w:p>
    <w:p w14:paraId="04272A88" w14:textId="77777777" w:rsidR="003423A8" w:rsidRDefault="003423A8">
      <w:pPr>
        <w:jc w:val="center"/>
        <w:rPr>
          <w:rFonts w:ascii="Arial" w:hAnsi="Arial" w:cs="Arial"/>
          <w:b/>
          <w:sz w:val="40"/>
          <w:szCs w:val="40"/>
        </w:rPr>
      </w:pPr>
    </w:p>
    <w:p w14:paraId="6D974EF0" w14:textId="77777777" w:rsidR="003423A8" w:rsidRDefault="003423A8">
      <w:pPr>
        <w:jc w:val="center"/>
        <w:rPr>
          <w:rFonts w:ascii="Arial" w:hAnsi="Arial" w:cs="Arial"/>
          <w:b/>
          <w:sz w:val="40"/>
          <w:szCs w:val="40"/>
        </w:rPr>
      </w:pPr>
    </w:p>
    <w:p w14:paraId="60BC3B7B" w14:textId="23647947" w:rsidR="003423A8" w:rsidRDefault="003423A8">
      <w:pPr>
        <w:jc w:val="center"/>
        <w:rPr>
          <w:rFonts w:ascii="Arial" w:hAnsi="Arial" w:cs="Arial"/>
          <w:b/>
          <w:sz w:val="40"/>
          <w:szCs w:val="40"/>
        </w:rPr>
      </w:pPr>
    </w:p>
    <w:p w14:paraId="608D6944" w14:textId="75A4E9E7" w:rsidR="001B7E55" w:rsidRDefault="001B7E55">
      <w:pPr>
        <w:jc w:val="center"/>
        <w:rPr>
          <w:rFonts w:ascii="Arial" w:hAnsi="Arial" w:cs="Arial"/>
          <w:b/>
          <w:sz w:val="40"/>
          <w:szCs w:val="40"/>
        </w:rPr>
      </w:pPr>
    </w:p>
    <w:p w14:paraId="52AE418C" w14:textId="676C6A54" w:rsidR="001B7E55" w:rsidRDefault="001B7E55">
      <w:pPr>
        <w:jc w:val="center"/>
        <w:rPr>
          <w:rFonts w:ascii="Arial" w:hAnsi="Arial" w:cs="Arial"/>
          <w:b/>
          <w:sz w:val="40"/>
          <w:szCs w:val="40"/>
        </w:rPr>
      </w:pPr>
    </w:p>
    <w:p w14:paraId="4538028A" w14:textId="77777777" w:rsidR="0058317A" w:rsidRDefault="0058317A">
      <w:pPr>
        <w:jc w:val="center"/>
        <w:rPr>
          <w:rFonts w:ascii="Arial" w:hAnsi="Arial" w:cs="Arial"/>
          <w:b/>
          <w:sz w:val="40"/>
          <w:szCs w:val="40"/>
        </w:rPr>
      </w:pPr>
    </w:p>
    <w:p w14:paraId="400DC901" w14:textId="77777777" w:rsidR="00F453EC" w:rsidRDefault="00F453EC">
      <w:pPr>
        <w:jc w:val="center"/>
        <w:rPr>
          <w:rFonts w:ascii="Arial" w:hAnsi="Arial" w:cs="Arial"/>
          <w:b/>
          <w:sz w:val="40"/>
          <w:szCs w:val="40"/>
        </w:rPr>
      </w:pPr>
    </w:p>
    <w:p w14:paraId="3042C5E9" w14:textId="77777777" w:rsidR="003423A8" w:rsidRPr="00163BF2" w:rsidRDefault="00AD3857">
      <w:pPr>
        <w:pStyle w:val="Heading1"/>
        <w:rPr>
          <w:szCs w:val="32"/>
        </w:rPr>
      </w:pPr>
      <w:bookmarkStart w:id="3" w:name="_Toc214741239"/>
      <w:r w:rsidRPr="00163BF2">
        <w:rPr>
          <w:szCs w:val="32"/>
        </w:rPr>
        <w:t>Declaration of the Student</w:t>
      </w:r>
      <w:bookmarkEnd w:id="3"/>
      <w:r w:rsidRPr="00163BF2">
        <w:rPr>
          <w:szCs w:val="32"/>
        </w:rPr>
        <w:t xml:space="preserve"> </w:t>
      </w:r>
    </w:p>
    <w:p w14:paraId="0CAF4886" w14:textId="77777777" w:rsidR="003423A8" w:rsidRDefault="003423A8">
      <w:pPr>
        <w:jc w:val="center"/>
        <w:rPr>
          <w:rFonts w:ascii="Arial" w:hAnsi="Arial" w:cs="Arial"/>
          <w:b/>
          <w:sz w:val="40"/>
          <w:szCs w:val="40"/>
        </w:rPr>
      </w:pPr>
    </w:p>
    <w:p w14:paraId="5E951E92" w14:textId="05D7881A" w:rsidR="00FE0F2F" w:rsidRPr="00FE0F2F" w:rsidRDefault="00FE0F2F" w:rsidP="00FE0F2F">
      <w:pPr>
        <w:tabs>
          <w:tab w:val="left" w:pos="3467"/>
        </w:tabs>
        <w:spacing w:line="360" w:lineRule="auto"/>
        <w:jc w:val="both"/>
        <w:rPr>
          <w:rFonts w:ascii="Arial" w:hAnsi="Arial" w:cs="Arial"/>
          <w:color w:val="000000" w:themeColor="text1"/>
          <w:sz w:val="24"/>
          <w:szCs w:val="24"/>
        </w:rPr>
      </w:pPr>
      <w:r w:rsidRPr="00FE0F2F">
        <w:rPr>
          <w:rFonts w:ascii="Arial" w:hAnsi="Arial" w:cs="Arial"/>
          <w:color w:val="000000" w:themeColor="text1"/>
          <w:sz w:val="24"/>
          <w:szCs w:val="24"/>
        </w:rPr>
        <w:t xml:space="preserve">With my ID </w:t>
      </w:r>
      <w:r w:rsidR="00D32C92">
        <w:rPr>
          <w:rFonts w:ascii="Arial" w:hAnsi="Arial" w:cs="Arial"/>
          <w:color w:val="000000" w:themeColor="text1"/>
          <w:sz w:val="24"/>
          <w:szCs w:val="24"/>
        </w:rPr>
        <w:t>-</w:t>
      </w:r>
      <w:r w:rsidRPr="00FE0F2F">
        <w:rPr>
          <w:rFonts w:ascii="Arial" w:hAnsi="Arial" w:cs="Arial"/>
          <w:color w:val="000000" w:themeColor="text1"/>
          <w:sz w:val="24"/>
          <w:szCs w:val="24"/>
        </w:rPr>
        <w:t xml:space="preserve"> 111201165, a student of Bachelor of Business Administration (BBA) program with a major in Human Resource Management (HRM) under the School of Business and Economics, United International University, I do hereby confirm that I have prepared and submitted the internship report titled as HRIS at Standard </w:t>
      </w:r>
      <w:proofErr w:type="spellStart"/>
      <w:r w:rsidRPr="00FE0F2F">
        <w:rPr>
          <w:rFonts w:ascii="Arial" w:hAnsi="Arial" w:cs="Arial"/>
          <w:color w:val="000000" w:themeColor="text1"/>
          <w:sz w:val="24"/>
          <w:szCs w:val="24"/>
        </w:rPr>
        <w:t>Finis</w:t>
      </w:r>
      <w:proofErr w:type="spellEnd"/>
      <w:r w:rsidRPr="00FE0F2F">
        <w:rPr>
          <w:rFonts w:ascii="Arial" w:hAnsi="Arial" w:cs="Arial"/>
          <w:color w:val="000000" w:themeColor="text1"/>
          <w:sz w:val="24"/>
          <w:szCs w:val="24"/>
        </w:rPr>
        <w:t xml:space="preserve"> Oil Company on behalf of fulfilling a partial requirement of my BBA degree.</w:t>
      </w:r>
    </w:p>
    <w:p w14:paraId="19C2A706" w14:textId="77777777" w:rsidR="00FE0F2F" w:rsidRPr="00FE0F2F" w:rsidRDefault="00FE0F2F" w:rsidP="00FE0F2F">
      <w:pPr>
        <w:tabs>
          <w:tab w:val="left" w:pos="3467"/>
        </w:tabs>
        <w:spacing w:line="360" w:lineRule="auto"/>
        <w:jc w:val="both"/>
        <w:rPr>
          <w:rFonts w:ascii="Arial" w:hAnsi="Arial" w:cs="Arial"/>
          <w:color w:val="000000" w:themeColor="text1"/>
          <w:sz w:val="24"/>
          <w:szCs w:val="24"/>
        </w:rPr>
      </w:pPr>
      <w:r w:rsidRPr="00FE0F2F">
        <w:rPr>
          <w:rFonts w:ascii="Arial" w:hAnsi="Arial" w:cs="Arial"/>
          <w:color w:val="000000" w:themeColor="text1"/>
          <w:sz w:val="24"/>
          <w:szCs w:val="24"/>
        </w:rPr>
        <w:t xml:space="preserve">This report is a culmination of my personal work, </w:t>
      </w:r>
      <w:proofErr w:type="gramStart"/>
      <w:r w:rsidRPr="00FE0F2F">
        <w:rPr>
          <w:rFonts w:ascii="Arial" w:hAnsi="Arial" w:cs="Arial"/>
          <w:color w:val="000000" w:themeColor="text1"/>
          <w:sz w:val="24"/>
          <w:szCs w:val="24"/>
        </w:rPr>
        <w:t>analysis</w:t>
      </w:r>
      <w:proofErr w:type="gramEnd"/>
      <w:r w:rsidRPr="00FE0F2F">
        <w:rPr>
          <w:rFonts w:ascii="Arial" w:hAnsi="Arial" w:cs="Arial"/>
          <w:color w:val="000000" w:themeColor="text1"/>
          <w:sz w:val="24"/>
          <w:szCs w:val="24"/>
        </w:rPr>
        <w:t xml:space="preserve"> and observation during my internship period in Standard </w:t>
      </w:r>
      <w:proofErr w:type="spellStart"/>
      <w:r w:rsidRPr="00FE0F2F">
        <w:rPr>
          <w:rFonts w:ascii="Arial" w:hAnsi="Arial" w:cs="Arial"/>
          <w:color w:val="000000" w:themeColor="text1"/>
          <w:sz w:val="24"/>
          <w:szCs w:val="24"/>
        </w:rPr>
        <w:t>Finis</w:t>
      </w:r>
      <w:proofErr w:type="spellEnd"/>
      <w:r w:rsidRPr="00FE0F2F">
        <w:rPr>
          <w:rFonts w:ascii="Arial" w:hAnsi="Arial" w:cs="Arial"/>
          <w:color w:val="000000" w:themeColor="text1"/>
          <w:sz w:val="24"/>
          <w:szCs w:val="24"/>
        </w:rPr>
        <w:t xml:space="preserve"> Oil Company. Other than the information and data sources that have been duly recognized and mentioned, there is no content in this report that has been submitted or published elsewhere either academically or professionally.</w:t>
      </w:r>
    </w:p>
    <w:p w14:paraId="5B8E5ECE" w14:textId="77777777" w:rsidR="00FE0F2F" w:rsidRPr="00FE0F2F" w:rsidRDefault="00FE0F2F" w:rsidP="00FE0F2F">
      <w:pPr>
        <w:tabs>
          <w:tab w:val="left" w:pos="3467"/>
        </w:tabs>
        <w:spacing w:line="360" w:lineRule="auto"/>
        <w:jc w:val="both"/>
        <w:rPr>
          <w:rFonts w:ascii="Arial" w:hAnsi="Arial" w:cs="Arial"/>
          <w:color w:val="000000" w:themeColor="text1"/>
          <w:sz w:val="24"/>
          <w:szCs w:val="24"/>
        </w:rPr>
      </w:pPr>
      <w:r w:rsidRPr="00FE0F2F">
        <w:rPr>
          <w:rFonts w:ascii="Arial" w:hAnsi="Arial" w:cs="Arial"/>
          <w:color w:val="000000" w:themeColor="text1"/>
          <w:sz w:val="24"/>
          <w:szCs w:val="24"/>
        </w:rPr>
        <w:t xml:space="preserve">I also confirm that I have been </w:t>
      </w:r>
      <w:proofErr w:type="gramStart"/>
      <w:r w:rsidRPr="00FE0F2F">
        <w:rPr>
          <w:rFonts w:ascii="Arial" w:hAnsi="Arial" w:cs="Arial"/>
          <w:color w:val="000000" w:themeColor="text1"/>
          <w:sz w:val="24"/>
          <w:szCs w:val="24"/>
        </w:rPr>
        <w:t>absolutely honest</w:t>
      </w:r>
      <w:proofErr w:type="gramEnd"/>
      <w:r w:rsidRPr="00FE0F2F">
        <w:rPr>
          <w:rFonts w:ascii="Arial" w:hAnsi="Arial" w:cs="Arial"/>
          <w:color w:val="000000" w:themeColor="text1"/>
          <w:sz w:val="24"/>
          <w:szCs w:val="24"/>
        </w:rPr>
        <w:t xml:space="preserve"> and upright in the process of preparing this report and I am fully responsible of what is contained in the report.</w:t>
      </w:r>
    </w:p>
    <w:p w14:paraId="77B4F02B" w14:textId="2092E4F0" w:rsidR="00AB45EA" w:rsidRDefault="000B2E4B" w:rsidP="00FE0F2F">
      <w:pPr>
        <w:tabs>
          <w:tab w:val="left" w:pos="3467"/>
        </w:tabs>
        <w:spacing w:line="360" w:lineRule="auto"/>
        <w:jc w:val="both"/>
        <w:rPr>
          <w:rFonts w:ascii="Arial" w:hAnsi="Arial" w:cs="Arial"/>
          <w:color w:val="000000" w:themeColor="text1"/>
          <w:sz w:val="24"/>
          <w:szCs w:val="24"/>
        </w:rPr>
      </w:pPr>
      <w:r w:rsidRPr="000B2E4B">
        <w:rPr>
          <w:rFonts w:ascii="Arial" w:hAnsi="Arial" w:cs="Arial"/>
          <w:noProof/>
          <w:color w:val="000000" w:themeColor="text1"/>
          <w:sz w:val="24"/>
          <w:szCs w:val="24"/>
        </w:rPr>
        <w:drawing>
          <wp:inline distT="0" distB="0" distL="0" distR="0" wp14:anchorId="22899EC5" wp14:editId="2F08B36D">
            <wp:extent cx="878913" cy="397934"/>
            <wp:effectExtent l="0" t="0" r="0" b="2540"/>
            <wp:docPr id="18" name="Picture 18" descr="A close-up of a signa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A close-up of a signature&#10;&#10;Description automatically generated"/>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11375" t="18330" r="9004" b="20416"/>
                    <a:stretch/>
                  </pic:blipFill>
                  <pic:spPr bwMode="auto">
                    <a:xfrm>
                      <a:off x="0" y="0"/>
                      <a:ext cx="886787" cy="401499"/>
                    </a:xfrm>
                    <a:prstGeom prst="rect">
                      <a:avLst/>
                    </a:prstGeom>
                    <a:noFill/>
                    <a:ln>
                      <a:noFill/>
                    </a:ln>
                    <a:extLst>
                      <a:ext uri="{53640926-AAD7-44D8-BBD7-CCE9431645EC}">
                        <a14:shadowObscured xmlns:a14="http://schemas.microsoft.com/office/drawing/2010/main"/>
                      </a:ext>
                    </a:extLst>
                  </pic:spPr>
                </pic:pic>
              </a:graphicData>
            </a:graphic>
          </wp:inline>
        </w:drawing>
      </w:r>
    </w:p>
    <w:p w14:paraId="188ED8A0" w14:textId="28C9BAF4" w:rsidR="00FE0F2F" w:rsidRPr="00FE0F2F" w:rsidRDefault="00FE0F2F" w:rsidP="00FE0F2F">
      <w:pPr>
        <w:tabs>
          <w:tab w:val="left" w:pos="3467"/>
        </w:tabs>
        <w:spacing w:line="360" w:lineRule="auto"/>
        <w:jc w:val="both"/>
        <w:rPr>
          <w:rFonts w:ascii="Arial" w:hAnsi="Arial" w:cs="Arial"/>
          <w:color w:val="000000" w:themeColor="text1"/>
          <w:sz w:val="24"/>
          <w:szCs w:val="24"/>
        </w:rPr>
      </w:pPr>
      <w:r w:rsidRPr="00FE0F2F">
        <w:rPr>
          <w:rFonts w:ascii="Arial" w:hAnsi="Arial" w:cs="Arial"/>
          <w:color w:val="000000" w:themeColor="text1"/>
          <w:sz w:val="24"/>
          <w:szCs w:val="24"/>
        </w:rPr>
        <w:t>Sincerely yours,</w:t>
      </w:r>
    </w:p>
    <w:p w14:paraId="3B1929CC" w14:textId="388CF60F" w:rsidR="00FE0F2F" w:rsidRPr="00FE0F2F" w:rsidRDefault="00FE0F2F" w:rsidP="00FE0F2F">
      <w:pPr>
        <w:tabs>
          <w:tab w:val="left" w:pos="3467"/>
        </w:tabs>
        <w:spacing w:line="360" w:lineRule="auto"/>
        <w:jc w:val="both"/>
        <w:rPr>
          <w:rFonts w:ascii="Arial" w:hAnsi="Arial" w:cs="Arial"/>
          <w:color w:val="000000" w:themeColor="text1"/>
          <w:sz w:val="24"/>
          <w:szCs w:val="24"/>
        </w:rPr>
      </w:pPr>
      <w:r w:rsidRPr="00FE0F2F">
        <w:rPr>
          <w:rFonts w:ascii="Arial" w:hAnsi="Arial" w:cs="Arial"/>
          <w:color w:val="000000" w:themeColor="text1"/>
          <w:sz w:val="24"/>
          <w:szCs w:val="24"/>
        </w:rPr>
        <w:t>Marzia</w:t>
      </w:r>
      <w:r w:rsidR="00D32C92">
        <w:rPr>
          <w:rFonts w:ascii="Arial" w:hAnsi="Arial" w:cs="Arial"/>
          <w:color w:val="000000" w:themeColor="text1"/>
          <w:sz w:val="24"/>
          <w:szCs w:val="24"/>
        </w:rPr>
        <w:t>h</w:t>
      </w:r>
      <w:r w:rsidRPr="00FE0F2F">
        <w:rPr>
          <w:rFonts w:ascii="Arial" w:hAnsi="Arial" w:cs="Arial"/>
          <w:color w:val="000000" w:themeColor="text1"/>
          <w:sz w:val="24"/>
          <w:szCs w:val="24"/>
        </w:rPr>
        <w:t xml:space="preserve"> Islam Bhuiyan Fariha</w:t>
      </w:r>
    </w:p>
    <w:p w14:paraId="4F654F60" w14:textId="77777777" w:rsidR="00FE0F2F" w:rsidRPr="00FE0F2F" w:rsidRDefault="00FE0F2F" w:rsidP="00FE0F2F">
      <w:pPr>
        <w:tabs>
          <w:tab w:val="left" w:pos="3467"/>
        </w:tabs>
        <w:spacing w:line="360" w:lineRule="auto"/>
        <w:jc w:val="both"/>
        <w:rPr>
          <w:rFonts w:ascii="Arial" w:hAnsi="Arial" w:cs="Arial"/>
          <w:color w:val="000000" w:themeColor="text1"/>
          <w:sz w:val="24"/>
          <w:szCs w:val="24"/>
        </w:rPr>
      </w:pPr>
      <w:r w:rsidRPr="00FE0F2F">
        <w:rPr>
          <w:rFonts w:ascii="Arial" w:hAnsi="Arial" w:cs="Arial"/>
          <w:color w:val="000000" w:themeColor="text1"/>
          <w:sz w:val="24"/>
          <w:szCs w:val="24"/>
        </w:rPr>
        <w:t>ID: 111201165</w:t>
      </w:r>
    </w:p>
    <w:p w14:paraId="11AAD2F7" w14:textId="77777777" w:rsidR="00FE0F2F" w:rsidRPr="00FE0F2F" w:rsidRDefault="00FE0F2F" w:rsidP="00FE0F2F">
      <w:pPr>
        <w:tabs>
          <w:tab w:val="left" w:pos="3467"/>
        </w:tabs>
        <w:spacing w:line="360" w:lineRule="auto"/>
        <w:jc w:val="both"/>
        <w:rPr>
          <w:rFonts w:ascii="Arial" w:hAnsi="Arial" w:cs="Arial"/>
          <w:color w:val="000000" w:themeColor="text1"/>
          <w:sz w:val="24"/>
          <w:szCs w:val="24"/>
        </w:rPr>
      </w:pPr>
      <w:r w:rsidRPr="00FE0F2F">
        <w:rPr>
          <w:rFonts w:ascii="Arial" w:hAnsi="Arial" w:cs="Arial"/>
          <w:color w:val="000000" w:themeColor="text1"/>
          <w:sz w:val="24"/>
          <w:szCs w:val="24"/>
        </w:rPr>
        <w:t>School of Business and Economics</w:t>
      </w:r>
    </w:p>
    <w:p w14:paraId="616C1416" w14:textId="77777777" w:rsidR="00FE0F2F" w:rsidRPr="00FE0F2F" w:rsidRDefault="00FE0F2F" w:rsidP="00FE0F2F">
      <w:pPr>
        <w:tabs>
          <w:tab w:val="left" w:pos="3467"/>
        </w:tabs>
        <w:spacing w:line="360" w:lineRule="auto"/>
        <w:jc w:val="both"/>
        <w:rPr>
          <w:rFonts w:ascii="Arial" w:hAnsi="Arial" w:cs="Arial"/>
          <w:color w:val="000000" w:themeColor="text1"/>
          <w:sz w:val="24"/>
          <w:szCs w:val="24"/>
        </w:rPr>
      </w:pPr>
      <w:r w:rsidRPr="00FE0F2F">
        <w:rPr>
          <w:rFonts w:ascii="Arial" w:hAnsi="Arial" w:cs="Arial"/>
          <w:color w:val="000000" w:themeColor="text1"/>
          <w:sz w:val="24"/>
          <w:szCs w:val="24"/>
        </w:rPr>
        <w:t>United International University</w:t>
      </w:r>
    </w:p>
    <w:p w14:paraId="19AC722C" w14:textId="77777777" w:rsidR="003423A8" w:rsidRDefault="003423A8"/>
    <w:p w14:paraId="7F330A4D" w14:textId="6BE512FD" w:rsidR="001B7E55" w:rsidRDefault="001B7E55" w:rsidP="00CA56CA">
      <w:pPr>
        <w:jc w:val="center"/>
        <w:rPr>
          <w:rFonts w:ascii="Arial" w:hAnsi="Arial" w:cs="Arial"/>
          <w:sz w:val="24"/>
          <w:szCs w:val="24"/>
        </w:rPr>
      </w:pPr>
    </w:p>
    <w:p w14:paraId="4E1655C4" w14:textId="49E522BC" w:rsidR="00F453EC" w:rsidRDefault="00F453EC" w:rsidP="00CA56CA">
      <w:pPr>
        <w:jc w:val="center"/>
        <w:rPr>
          <w:rFonts w:ascii="Arial" w:hAnsi="Arial" w:cs="Arial"/>
          <w:sz w:val="24"/>
          <w:szCs w:val="24"/>
        </w:rPr>
      </w:pPr>
    </w:p>
    <w:p w14:paraId="76725AAA" w14:textId="77777777" w:rsidR="00F453EC" w:rsidRDefault="00F453EC" w:rsidP="00CA56CA">
      <w:pPr>
        <w:jc w:val="center"/>
        <w:rPr>
          <w:rFonts w:ascii="Arial" w:hAnsi="Arial" w:cs="Arial"/>
          <w:sz w:val="24"/>
          <w:szCs w:val="24"/>
        </w:rPr>
      </w:pPr>
    </w:p>
    <w:p w14:paraId="46FD8E62" w14:textId="77777777" w:rsidR="001B7E55" w:rsidRPr="00CA56CA" w:rsidRDefault="001B7E55" w:rsidP="00CA56CA">
      <w:pPr>
        <w:jc w:val="center"/>
        <w:rPr>
          <w:rFonts w:ascii="Arial" w:hAnsi="Arial" w:cs="Arial"/>
          <w:sz w:val="24"/>
          <w:szCs w:val="24"/>
        </w:rPr>
      </w:pPr>
    </w:p>
    <w:p w14:paraId="717C3DDA" w14:textId="6C6818CE" w:rsidR="003423A8" w:rsidRPr="00163BF2" w:rsidRDefault="00AD3857">
      <w:pPr>
        <w:pStyle w:val="Heading1"/>
      </w:pPr>
      <w:bookmarkStart w:id="4" w:name="_Toc214741240"/>
      <w:r w:rsidRPr="00163BF2">
        <w:t>Corporate Evidence</w:t>
      </w:r>
      <w:bookmarkEnd w:id="4"/>
      <w:r w:rsidRPr="00163BF2">
        <w:t xml:space="preserve"> </w:t>
      </w:r>
    </w:p>
    <w:p w14:paraId="708C76F7" w14:textId="77777777" w:rsidR="00F17EA2" w:rsidRPr="00F17EA2" w:rsidRDefault="00F17EA2" w:rsidP="00F17EA2"/>
    <w:p w14:paraId="465DB8AD" w14:textId="030C9C63" w:rsidR="003423A8" w:rsidRDefault="00F17EA2">
      <w:pPr>
        <w:jc w:val="center"/>
        <w:rPr>
          <w:rFonts w:ascii="Arial" w:hAnsi="Arial" w:cs="Arial"/>
          <w:b/>
          <w:sz w:val="40"/>
          <w:szCs w:val="40"/>
        </w:rPr>
      </w:pPr>
      <w:r>
        <w:rPr>
          <w:rFonts w:ascii="Arial" w:hAnsi="Arial" w:cs="Arial"/>
          <w:b/>
          <w:noProof/>
          <w:sz w:val="40"/>
          <w:szCs w:val="40"/>
        </w:rPr>
        <w:drawing>
          <wp:inline distT="0" distB="0" distL="0" distR="0" wp14:anchorId="204BB17F" wp14:editId="62C6E358">
            <wp:extent cx="5114925" cy="7139305"/>
            <wp:effectExtent l="0" t="0" r="0" b="444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14925" cy="7139305"/>
                    </a:xfrm>
                    <a:prstGeom prst="rect">
                      <a:avLst/>
                    </a:prstGeom>
                    <a:noFill/>
                  </pic:spPr>
                </pic:pic>
              </a:graphicData>
            </a:graphic>
          </wp:inline>
        </w:drawing>
      </w:r>
    </w:p>
    <w:p w14:paraId="51AFBD7C" w14:textId="67115231" w:rsidR="001B7E55" w:rsidRDefault="001B7E55"/>
    <w:p w14:paraId="7602417A" w14:textId="77777777" w:rsidR="00F17EA2" w:rsidRDefault="00F17EA2"/>
    <w:p w14:paraId="59CF9FC9" w14:textId="77777777" w:rsidR="00F17EA2" w:rsidRPr="00F17EA2" w:rsidRDefault="00F17EA2" w:rsidP="00F17EA2">
      <w:bookmarkStart w:id="5" w:name="_Toc214741241"/>
    </w:p>
    <w:p w14:paraId="6FE636BF" w14:textId="378421EA" w:rsidR="003423A8" w:rsidRDefault="00AD3857">
      <w:pPr>
        <w:pStyle w:val="Heading1"/>
      </w:pPr>
      <w:r>
        <w:t>Acknowledgement</w:t>
      </w:r>
      <w:bookmarkEnd w:id="5"/>
    </w:p>
    <w:p w14:paraId="7E5FE1B7" w14:textId="77777777" w:rsidR="009A6D0E" w:rsidRPr="009A6D0E" w:rsidRDefault="009A6D0E" w:rsidP="009A6D0E">
      <w:pPr>
        <w:rPr>
          <w:rFonts w:ascii="Arial" w:hAnsi="Arial" w:cs="Arial"/>
          <w:sz w:val="24"/>
          <w:szCs w:val="24"/>
        </w:rPr>
      </w:pPr>
    </w:p>
    <w:p w14:paraId="7D013EA0" w14:textId="77777777" w:rsidR="009A6D0E" w:rsidRPr="009A6D0E" w:rsidRDefault="009A6D0E" w:rsidP="0066024A">
      <w:pPr>
        <w:spacing w:line="360" w:lineRule="auto"/>
        <w:jc w:val="both"/>
        <w:rPr>
          <w:rFonts w:ascii="Arial" w:hAnsi="Arial" w:cs="Arial"/>
          <w:sz w:val="24"/>
          <w:szCs w:val="24"/>
        </w:rPr>
      </w:pPr>
      <w:proofErr w:type="gramStart"/>
      <w:r w:rsidRPr="009A6D0E">
        <w:rPr>
          <w:rFonts w:ascii="Arial" w:hAnsi="Arial" w:cs="Arial"/>
          <w:sz w:val="24"/>
          <w:szCs w:val="24"/>
        </w:rPr>
        <w:t>First of all</w:t>
      </w:r>
      <w:proofErr w:type="gramEnd"/>
      <w:r w:rsidRPr="009A6D0E">
        <w:rPr>
          <w:rFonts w:ascii="Arial" w:hAnsi="Arial" w:cs="Arial"/>
          <w:sz w:val="24"/>
          <w:szCs w:val="24"/>
        </w:rPr>
        <w:t>, I would like to say that my gratitude to the Almighty who provided me with strength, patience, and competence to complete my internship and prepare this report successfully within the specific time frame.</w:t>
      </w:r>
    </w:p>
    <w:p w14:paraId="33CC7A7C" w14:textId="77777777" w:rsidR="009A6D0E" w:rsidRPr="009A6D0E" w:rsidRDefault="009A6D0E" w:rsidP="0066024A">
      <w:pPr>
        <w:spacing w:line="360" w:lineRule="auto"/>
        <w:jc w:val="both"/>
        <w:rPr>
          <w:rFonts w:ascii="Arial" w:hAnsi="Arial" w:cs="Arial"/>
          <w:sz w:val="24"/>
          <w:szCs w:val="24"/>
        </w:rPr>
      </w:pPr>
      <w:r w:rsidRPr="009A6D0E">
        <w:rPr>
          <w:rFonts w:ascii="Arial" w:hAnsi="Arial" w:cs="Arial"/>
          <w:sz w:val="24"/>
          <w:szCs w:val="24"/>
        </w:rPr>
        <w:t xml:space="preserve">This is to express my great thanks to my academic supervisor, Ms. Nasrin Akter, Assistant Professor, School of Business and Economics, United International University, who through her guidance, helpful suggestions, and friendly support helped me all along in creating this report. Her valuable feedback and support </w:t>
      </w:r>
      <w:proofErr w:type="gramStart"/>
      <w:r w:rsidRPr="009A6D0E">
        <w:rPr>
          <w:rFonts w:ascii="Arial" w:hAnsi="Arial" w:cs="Arial"/>
          <w:sz w:val="24"/>
          <w:szCs w:val="24"/>
        </w:rPr>
        <w:t>has</w:t>
      </w:r>
      <w:proofErr w:type="gramEnd"/>
      <w:r w:rsidRPr="009A6D0E">
        <w:rPr>
          <w:rFonts w:ascii="Arial" w:hAnsi="Arial" w:cs="Arial"/>
          <w:sz w:val="24"/>
          <w:szCs w:val="24"/>
        </w:rPr>
        <w:t xml:space="preserve"> been very motivational and inspiring.</w:t>
      </w:r>
    </w:p>
    <w:p w14:paraId="4683B25A" w14:textId="2A82C646" w:rsidR="009A6D0E" w:rsidRPr="009A6D0E" w:rsidRDefault="009A6D0E" w:rsidP="0066024A">
      <w:pPr>
        <w:spacing w:line="360" w:lineRule="auto"/>
        <w:jc w:val="both"/>
        <w:rPr>
          <w:rFonts w:ascii="Arial" w:hAnsi="Arial" w:cs="Arial"/>
          <w:sz w:val="24"/>
          <w:szCs w:val="24"/>
        </w:rPr>
      </w:pPr>
      <w:r w:rsidRPr="009A6D0E">
        <w:rPr>
          <w:rFonts w:ascii="Arial" w:hAnsi="Arial" w:cs="Arial"/>
          <w:sz w:val="24"/>
          <w:szCs w:val="24"/>
        </w:rPr>
        <w:t xml:space="preserve">My gratitude would also like to be given to my company supervisor, Mr. </w:t>
      </w:r>
      <w:proofErr w:type="spellStart"/>
      <w:r w:rsidRPr="009A6D0E">
        <w:rPr>
          <w:rFonts w:ascii="Arial" w:hAnsi="Arial" w:cs="Arial"/>
          <w:sz w:val="24"/>
          <w:szCs w:val="24"/>
        </w:rPr>
        <w:t>Naimus</w:t>
      </w:r>
      <w:proofErr w:type="spellEnd"/>
      <w:r w:rsidRPr="009A6D0E">
        <w:rPr>
          <w:rFonts w:ascii="Arial" w:hAnsi="Arial" w:cs="Arial"/>
          <w:sz w:val="24"/>
          <w:szCs w:val="24"/>
        </w:rPr>
        <w:t xml:space="preserve"> Sadat, who has always supervised, </w:t>
      </w:r>
      <w:proofErr w:type="gramStart"/>
      <w:r w:rsidRPr="009A6D0E">
        <w:rPr>
          <w:rFonts w:ascii="Arial" w:hAnsi="Arial" w:cs="Arial"/>
          <w:sz w:val="24"/>
          <w:szCs w:val="24"/>
        </w:rPr>
        <w:t>guided</w:t>
      </w:r>
      <w:proofErr w:type="gramEnd"/>
      <w:r w:rsidRPr="009A6D0E">
        <w:rPr>
          <w:rFonts w:ascii="Arial" w:hAnsi="Arial" w:cs="Arial"/>
          <w:sz w:val="24"/>
          <w:szCs w:val="24"/>
        </w:rPr>
        <w:t xml:space="preserve"> and cooperated with me throughout my internship in Standard </w:t>
      </w:r>
      <w:proofErr w:type="spellStart"/>
      <w:r w:rsidRPr="009A6D0E">
        <w:rPr>
          <w:rFonts w:ascii="Arial" w:hAnsi="Arial" w:cs="Arial"/>
          <w:sz w:val="24"/>
          <w:szCs w:val="24"/>
        </w:rPr>
        <w:t>Finis</w:t>
      </w:r>
      <w:proofErr w:type="spellEnd"/>
      <w:r w:rsidRPr="009A6D0E">
        <w:rPr>
          <w:rFonts w:ascii="Arial" w:hAnsi="Arial" w:cs="Arial"/>
          <w:sz w:val="24"/>
          <w:szCs w:val="24"/>
        </w:rPr>
        <w:t xml:space="preserve"> Oil Company. I am also grateful to my Line Manager, Mr. Tarik </w:t>
      </w:r>
      <w:proofErr w:type="gramStart"/>
      <w:r w:rsidRPr="009A6D0E">
        <w:rPr>
          <w:rFonts w:ascii="Arial" w:hAnsi="Arial" w:cs="Arial"/>
          <w:sz w:val="24"/>
          <w:szCs w:val="24"/>
        </w:rPr>
        <w:t>Hasan</w:t>
      </w:r>
      <w:proofErr w:type="gramEnd"/>
      <w:r w:rsidRPr="009A6D0E">
        <w:rPr>
          <w:rFonts w:ascii="Arial" w:hAnsi="Arial" w:cs="Arial"/>
          <w:sz w:val="24"/>
          <w:szCs w:val="24"/>
        </w:rPr>
        <w:t xml:space="preserve"> and Dotted supervisor (HR), Ms. Jannatul </w:t>
      </w:r>
      <w:proofErr w:type="spellStart"/>
      <w:r w:rsidRPr="009A6D0E">
        <w:rPr>
          <w:rFonts w:ascii="Arial" w:hAnsi="Arial" w:cs="Arial"/>
          <w:sz w:val="24"/>
          <w:szCs w:val="24"/>
        </w:rPr>
        <w:t>F</w:t>
      </w:r>
      <w:r w:rsidR="00A15D68">
        <w:rPr>
          <w:rFonts w:ascii="Arial" w:hAnsi="Arial" w:cs="Arial"/>
          <w:sz w:val="24"/>
          <w:szCs w:val="24"/>
        </w:rPr>
        <w:t>a</w:t>
      </w:r>
      <w:r w:rsidRPr="009A6D0E">
        <w:rPr>
          <w:rFonts w:ascii="Arial" w:hAnsi="Arial" w:cs="Arial"/>
          <w:sz w:val="24"/>
          <w:szCs w:val="24"/>
        </w:rPr>
        <w:t>rd</w:t>
      </w:r>
      <w:r w:rsidR="00A15D68">
        <w:rPr>
          <w:rFonts w:ascii="Arial" w:hAnsi="Arial" w:cs="Arial"/>
          <w:sz w:val="24"/>
          <w:szCs w:val="24"/>
        </w:rPr>
        <w:t>o</w:t>
      </w:r>
      <w:r w:rsidRPr="009A6D0E">
        <w:rPr>
          <w:rFonts w:ascii="Arial" w:hAnsi="Arial" w:cs="Arial"/>
          <w:sz w:val="24"/>
          <w:szCs w:val="24"/>
        </w:rPr>
        <w:t>us</w:t>
      </w:r>
      <w:r w:rsidR="00A15D68">
        <w:rPr>
          <w:rFonts w:ascii="Arial" w:hAnsi="Arial" w:cs="Arial"/>
          <w:sz w:val="24"/>
          <w:szCs w:val="24"/>
        </w:rPr>
        <w:t>y</w:t>
      </w:r>
      <w:proofErr w:type="spellEnd"/>
      <w:r w:rsidR="0066024A">
        <w:rPr>
          <w:rFonts w:ascii="Arial" w:hAnsi="Arial" w:cs="Arial"/>
          <w:sz w:val="24"/>
          <w:szCs w:val="24"/>
        </w:rPr>
        <w:t>,</w:t>
      </w:r>
      <w:r w:rsidRPr="009A6D0E">
        <w:rPr>
          <w:rFonts w:ascii="Arial" w:hAnsi="Arial" w:cs="Arial"/>
          <w:sz w:val="24"/>
          <w:szCs w:val="24"/>
        </w:rPr>
        <w:t xml:space="preserve"> who were patient, mentored, and supported me in learning and knowing different HR operations and HRIS activities.</w:t>
      </w:r>
    </w:p>
    <w:p w14:paraId="455DEF3A" w14:textId="77777777" w:rsidR="009A6D0E" w:rsidRPr="009A6D0E" w:rsidRDefault="009A6D0E" w:rsidP="0066024A">
      <w:pPr>
        <w:spacing w:line="360" w:lineRule="auto"/>
        <w:jc w:val="both"/>
        <w:rPr>
          <w:rFonts w:ascii="Arial" w:hAnsi="Arial" w:cs="Arial"/>
          <w:sz w:val="24"/>
          <w:szCs w:val="24"/>
        </w:rPr>
      </w:pPr>
      <w:r w:rsidRPr="009A6D0E">
        <w:rPr>
          <w:rFonts w:ascii="Arial" w:hAnsi="Arial" w:cs="Arial"/>
          <w:sz w:val="24"/>
          <w:szCs w:val="24"/>
        </w:rPr>
        <w:t xml:space="preserve">I would wish to acknowledge all the members of the HR and Administration Department and other coworkers at Standard </w:t>
      </w:r>
      <w:proofErr w:type="spellStart"/>
      <w:r w:rsidRPr="009A6D0E">
        <w:rPr>
          <w:rFonts w:ascii="Arial" w:hAnsi="Arial" w:cs="Arial"/>
          <w:sz w:val="24"/>
          <w:szCs w:val="24"/>
        </w:rPr>
        <w:t>Finis</w:t>
      </w:r>
      <w:proofErr w:type="spellEnd"/>
      <w:r w:rsidRPr="009A6D0E">
        <w:rPr>
          <w:rFonts w:ascii="Arial" w:hAnsi="Arial" w:cs="Arial"/>
          <w:sz w:val="24"/>
          <w:szCs w:val="24"/>
        </w:rPr>
        <w:t xml:space="preserve"> oil Company, who were very accommodative, encouraging, and cooperative throughout my internship period. They worked and acted in a professional manner that enabled me to learn and adjust well within the organizational culture.</w:t>
      </w:r>
    </w:p>
    <w:p w14:paraId="3FAF5751" w14:textId="77777777" w:rsidR="009A6D0E" w:rsidRPr="009A6D0E" w:rsidRDefault="009A6D0E" w:rsidP="0066024A">
      <w:pPr>
        <w:spacing w:line="360" w:lineRule="auto"/>
        <w:jc w:val="both"/>
        <w:rPr>
          <w:rFonts w:ascii="Arial" w:hAnsi="Arial" w:cs="Arial"/>
          <w:sz w:val="24"/>
          <w:szCs w:val="24"/>
        </w:rPr>
      </w:pPr>
      <w:r w:rsidRPr="009A6D0E">
        <w:rPr>
          <w:rFonts w:ascii="Arial" w:hAnsi="Arial" w:cs="Arial"/>
          <w:sz w:val="24"/>
          <w:szCs w:val="24"/>
        </w:rPr>
        <w:t>And lastly, I would like to say that I am extremely grateful to my family and friends who have supported me, motivated, and encouraged me to complete this journey, which was possible thanks to their unremitting support. This report would not have been completed successfully without them and their inspiration and prayers.</w:t>
      </w:r>
    </w:p>
    <w:p w14:paraId="44B590B2" w14:textId="77777777" w:rsidR="009A6D0E" w:rsidRPr="009A6D0E" w:rsidRDefault="009A6D0E" w:rsidP="0066024A">
      <w:pPr>
        <w:spacing w:line="360" w:lineRule="auto"/>
        <w:jc w:val="both"/>
        <w:rPr>
          <w:rFonts w:ascii="Arial" w:hAnsi="Arial" w:cs="Arial"/>
          <w:sz w:val="24"/>
          <w:szCs w:val="24"/>
        </w:rPr>
      </w:pPr>
      <w:r w:rsidRPr="009A6D0E">
        <w:rPr>
          <w:rFonts w:ascii="Arial" w:hAnsi="Arial" w:cs="Arial"/>
          <w:sz w:val="24"/>
          <w:szCs w:val="24"/>
        </w:rPr>
        <w:t>Sincerely,</w:t>
      </w:r>
    </w:p>
    <w:p w14:paraId="7AB45067" w14:textId="289E0317" w:rsidR="003423A8" w:rsidRPr="0066024A" w:rsidRDefault="009A6D0E" w:rsidP="0066024A">
      <w:pPr>
        <w:spacing w:line="360" w:lineRule="auto"/>
        <w:jc w:val="both"/>
        <w:rPr>
          <w:rFonts w:ascii="Arial" w:hAnsi="Arial" w:cs="Arial"/>
          <w:sz w:val="24"/>
          <w:szCs w:val="24"/>
        </w:rPr>
      </w:pPr>
      <w:r w:rsidRPr="009A6D0E">
        <w:rPr>
          <w:rFonts w:ascii="Arial" w:hAnsi="Arial" w:cs="Arial"/>
          <w:sz w:val="24"/>
          <w:szCs w:val="24"/>
        </w:rPr>
        <w:t>Marzia Islam Bhuiyan Fariha</w:t>
      </w:r>
    </w:p>
    <w:p w14:paraId="7F133509" w14:textId="5B6740B8" w:rsidR="003423A8" w:rsidRDefault="00E84565" w:rsidP="00E84565">
      <w:pPr>
        <w:tabs>
          <w:tab w:val="left" w:pos="5100"/>
        </w:tabs>
      </w:pPr>
      <w:r>
        <w:tab/>
      </w:r>
    </w:p>
    <w:p w14:paraId="232AB873" w14:textId="77777777" w:rsidR="00E84565" w:rsidRDefault="00E84565" w:rsidP="00E84565">
      <w:pPr>
        <w:tabs>
          <w:tab w:val="left" w:pos="5100"/>
        </w:tabs>
      </w:pPr>
    </w:p>
    <w:p w14:paraId="1EE693E1" w14:textId="5003E727" w:rsidR="003423A8" w:rsidRDefault="00AD3857">
      <w:pPr>
        <w:pStyle w:val="Heading1"/>
      </w:pPr>
      <w:bookmarkStart w:id="6" w:name="_Toc214741242"/>
      <w:r>
        <w:t>Executive Summary</w:t>
      </w:r>
      <w:bookmarkEnd w:id="6"/>
    </w:p>
    <w:p w14:paraId="7C6248B4" w14:textId="77777777" w:rsidR="0066024A" w:rsidRPr="0066024A" w:rsidRDefault="0066024A" w:rsidP="0066024A"/>
    <w:p w14:paraId="083CE25B" w14:textId="685C44E4" w:rsidR="0066024A" w:rsidRPr="006E6736" w:rsidRDefault="0066024A" w:rsidP="0066024A">
      <w:pPr>
        <w:tabs>
          <w:tab w:val="left" w:pos="2240"/>
        </w:tabs>
        <w:spacing w:line="360" w:lineRule="auto"/>
        <w:jc w:val="both"/>
        <w:rPr>
          <w:rFonts w:ascii="Arial" w:hAnsi="Arial" w:cs="Arial"/>
          <w:sz w:val="24"/>
          <w:szCs w:val="24"/>
        </w:rPr>
      </w:pPr>
      <w:r w:rsidRPr="006E6736">
        <w:rPr>
          <w:rFonts w:ascii="Arial" w:hAnsi="Arial" w:cs="Arial"/>
          <w:sz w:val="24"/>
          <w:szCs w:val="24"/>
        </w:rPr>
        <w:t xml:space="preserve">The following internship report is made with the partial provisional completion of my Bachelor of Business Administration (BBA) at the United International University. I was able to have an internship in Standard </w:t>
      </w:r>
      <w:proofErr w:type="spellStart"/>
      <w:r w:rsidRPr="006E6736">
        <w:rPr>
          <w:rFonts w:ascii="Arial" w:hAnsi="Arial" w:cs="Arial"/>
          <w:sz w:val="24"/>
          <w:szCs w:val="24"/>
        </w:rPr>
        <w:t>Finis</w:t>
      </w:r>
      <w:proofErr w:type="spellEnd"/>
      <w:r w:rsidRPr="006E6736">
        <w:rPr>
          <w:rFonts w:ascii="Arial" w:hAnsi="Arial" w:cs="Arial"/>
          <w:sz w:val="24"/>
          <w:szCs w:val="24"/>
        </w:rPr>
        <w:t xml:space="preserve"> Oil Company (SFOC) in the HR and Administration Department where I got a pragmatic experience with the role of human resources and how they can be used with the use of digital technology such as HRIS (Human Resource Information System).</w:t>
      </w:r>
      <w:r w:rsidR="00800D3E">
        <w:rPr>
          <w:rFonts w:ascii="Arial" w:hAnsi="Arial" w:cs="Arial"/>
          <w:sz w:val="24"/>
          <w:szCs w:val="24"/>
        </w:rPr>
        <w:t xml:space="preserve"> </w:t>
      </w:r>
      <w:r w:rsidRPr="006E6736">
        <w:rPr>
          <w:rFonts w:ascii="Arial" w:hAnsi="Arial" w:cs="Arial"/>
          <w:sz w:val="24"/>
          <w:szCs w:val="24"/>
        </w:rPr>
        <w:t>As an intern, I was able to operate in four key areas of the company: the Head Office and Factory Unit 1, Factory Unit 2, and Salesforce Team (Marketing and Sales Department). This gave a broad perspective of the management of the HR activities in various operational environments. My tasks were entry of employee data, attendance and leaves, creation of appointment and separation letters, organization of interviews, creation of ID cards, and files. I also created Excel-based employee record trackers and purchase requisitions, which assisted the organization to have a proper and precise documentation.</w:t>
      </w:r>
      <w:r w:rsidR="00800D3E">
        <w:rPr>
          <w:rFonts w:ascii="Arial" w:hAnsi="Arial" w:cs="Arial"/>
          <w:sz w:val="24"/>
          <w:szCs w:val="24"/>
        </w:rPr>
        <w:t xml:space="preserve"> </w:t>
      </w:r>
      <w:r w:rsidRPr="006E6736">
        <w:rPr>
          <w:rFonts w:ascii="Arial" w:hAnsi="Arial" w:cs="Arial"/>
          <w:sz w:val="24"/>
          <w:szCs w:val="24"/>
        </w:rPr>
        <w:t xml:space="preserve">A significant portion of my education was associated with the implementation and the effects of HRIS in the essential functions of HR. The system enabled the effective management of recruitment, selection, training, performance appraisal and compensation. In the recruitment and selection, the HRIS simplified the candidate tracking and evaluation process, which saves both cost and time because the data collected is reusable. As a component of training and development, HRIS data were used to determine the gaps in skills and to track training progress. The HRIS gave accurate and data-driven information during performance appraisal and compensation decisions, and this ensured that there was fair evaluation and timely processing of </w:t>
      </w:r>
      <w:proofErr w:type="spellStart"/>
      <w:proofErr w:type="gramStart"/>
      <w:r w:rsidRPr="006E6736">
        <w:rPr>
          <w:rFonts w:ascii="Arial" w:hAnsi="Arial" w:cs="Arial"/>
          <w:sz w:val="24"/>
          <w:szCs w:val="24"/>
        </w:rPr>
        <w:t>salary.The</w:t>
      </w:r>
      <w:proofErr w:type="spellEnd"/>
      <w:proofErr w:type="gramEnd"/>
      <w:r w:rsidRPr="006E6736">
        <w:rPr>
          <w:rFonts w:ascii="Arial" w:hAnsi="Arial" w:cs="Arial"/>
          <w:sz w:val="24"/>
          <w:szCs w:val="24"/>
        </w:rPr>
        <w:t xml:space="preserve"> practical value of accuracy, coordination, and communication in HR, I acquired during this internship. I was able to get real-life experience on how to handle employee information of both factory employees and executives, the differences in employee payroll, eligibility to receive overtime and digital payment. The fact that I worked with various departments also enhanced my time management, teamwork, and problem-solving skills.</w:t>
      </w:r>
    </w:p>
    <w:p w14:paraId="67379141" w14:textId="0C83F8D1" w:rsidR="0066024A" w:rsidRPr="006E6736" w:rsidRDefault="0066024A" w:rsidP="0066024A">
      <w:pPr>
        <w:tabs>
          <w:tab w:val="left" w:pos="2240"/>
        </w:tabs>
        <w:spacing w:line="360" w:lineRule="auto"/>
        <w:jc w:val="both"/>
        <w:rPr>
          <w:rFonts w:ascii="Arial" w:hAnsi="Arial" w:cs="Arial"/>
          <w:sz w:val="24"/>
          <w:szCs w:val="24"/>
        </w:rPr>
      </w:pPr>
      <w:r w:rsidRPr="006E6736">
        <w:rPr>
          <w:rFonts w:ascii="Arial" w:hAnsi="Arial" w:cs="Arial"/>
          <w:sz w:val="24"/>
          <w:szCs w:val="24"/>
        </w:rPr>
        <w:t xml:space="preserve">Finally, this internship helped in the transition between the theoretical concepts and actual HR practice. It has also shown that digital platforms such as HRIS can increase efficiency within organizations, provide grounds to make informed decisions, and </w:t>
      </w:r>
      <w:proofErr w:type="spellStart"/>
      <w:r w:rsidRPr="006E6736">
        <w:rPr>
          <w:rFonts w:ascii="Arial" w:hAnsi="Arial" w:cs="Arial"/>
          <w:sz w:val="24"/>
          <w:szCs w:val="24"/>
        </w:rPr>
        <w:t>minimise</w:t>
      </w:r>
      <w:proofErr w:type="spellEnd"/>
      <w:r w:rsidRPr="006E6736">
        <w:rPr>
          <w:rFonts w:ascii="Arial" w:hAnsi="Arial" w:cs="Arial"/>
          <w:sz w:val="24"/>
          <w:szCs w:val="24"/>
        </w:rPr>
        <w:t xml:space="preserve"> administrative tasks. Not only did the experience enhance my technical and professional skills, but it also helped to get a clear understanding of how HR operations impacted the overall organizational </w:t>
      </w:r>
      <w:proofErr w:type="spellStart"/>
      <w:proofErr w:type="gramStart"/>
      <w:r w:rsidRPr="006E6736">
        <w:rPr>
          <w:rFonts w:ascii="Arial" w:hAnsi="Arial" w:cs="Arial"/>
          <w:sz w:val="24"/>
          <w:szCs w:val="24"/>
        </w:rPr>
        <w:t>success.This</w:t>
      </w:r>
      <w:proofErr w:type="spellEnd"/>
      <w:proofErr w:type="gramEnd"/>
      <w:r w:rsidRPr="006E6736">
        <w:rPr>
          <w:rFonts w:ascii="Arial" w:hAnsi="Arial" w:cs="Arial"/>
          <w:sz w:val="24"/>
          <w:szCs w:val="24"/>
        </w:rPr>
        <w:t xml:space="preserve"> report is a detailed report on my internship experience, HRIS application, and its relevance to HR decisions, and the lessons as well as recommendations concerning further improvement of HR operations.</w:t>
      </w:r>
    </w:p>
    <w:p w14:paraId="0E04A460" w14:textId="77777777" w:rsidR="003423A8" w:rsidRDefault="003423A8"/>
    <w:p w14:paraId="6322A002" w14:textId="1FA8A524" w:rsidR="003423A8" w:rsidRPr="006E5CC5" w:rsidRDefault="00CE0077" w:rsidP="006E5CC5">
      <w:pPr>
        <w:spacing w:line="360" w:lineRule="auto"/>
        <w:rPr>
          <w:rFonts w:ascii="Arial" w:hAnsi="Arial" w:cs="Arial"/>
          <w:b/>
          <w:bCs/>
          <w:sz w:val="24"/>
          <w:szCs w:val="24"/>
        </w:rPr>
      </w:pPr>
      <w:r w:rsidRPr="006E5CC5">
        <w:rPr>
          <w:rFonts w:ascii="Arial" w:hAnsi="Arial" w:cs="Arial"/>
          <w:b/>
          <w:bCs/>
          <w:sz w:val="24"/>
          <w:szCs w:val="24"/>
        </w:rPr>
        <w:t xml:space="preserve">Top Keywords </w:t>
      </w:r>
      <w:r w:rsidR="006E5CC5" w:rsidRPr="006E5CC5">
        <w:rPr>
          <w:rFonts w:ascii="Arial" w:hAnsi="Arial" w:cs="Arial"/>
          <w:b/>
          <w:bCs/>
          <w:sz w:val="24"/>
          <w:szCs w:val="24"/>
        </w:rPr>
        <w:t>for</w:t>
      </w:r>
      <w:r w:rsidRPr="006E5CC5">
        <w:rPr>
          <w:rFonts w:ascii="Arial" w:hAnsi="Arial" w:cs="Arial"/>
          <w:b/>
          <w:bCs/>
          <w:sz w:val="24"/>
          <w:szCs w:val="24"/>
        </w:rPr>
        <w:t xml:space="preserve"> Reports</w:t>
      </w:r>
    </w:p>
    <w:p w14:paraId="16F71FF8" w14:textId="77777777" w:rsidR="006E5CC5" w:rsidRPr="006E5CC5" w:rsidRDefault="006E5CC5" w:rsidP="006E5CC5">
      <w:pPr>
        <w:pStyle w:val="ListParagraph"/>
        <w:numPr>
          <w:ilvl w:val="0"/>
          <w:numId w:val="85"/>
        </w:numPr>
        <w:spacing w:line="360" w:lineRule="auto"/>
        <w:rPr>
          <w:rFonts w:ascii="Arial" w:hAnsi="Arial" w:cs="Arial"/>
          <w:sz w:val="24"/>
          <w:szCs w:val="24"/>
        </w:rPr>
      </w:pPr>
      <w:r w:rsidRPr="006E5CC5">
        <w:rPr>
          <w:rFonts w:ascii="Arial" w:hAnsi="Arial" w:cs="Arial"/>
          <w:sz w:val="24"/>
          <w:szCs w:val="24"/>
        </w:rPr>
        <w:t>Human resource information system (HRIS)</w:t>
      </w:r>
    </w:p>
    <w:p w14:paraId="21922930" w14:textId="77777777" w:rsidR="006E5CC5" w:rsidRPr="006E5CC5" w:rsidRDefault="006E5CC5" w:rsidP="006E5CC5">
      <w:pPr>
        <w:pStyle w:val="ListParagraph"/>
        <w:numPr>
          <w:ilvl w:val="0"/>
          <w:numId w:val="85"/>
        </w:numPr>
        <w:spacing w:line="360" w:lineRule="auto"/>
        <w:rPr>
          <w:rFonts w:ascii="Arial" w:hAnsi="Arial" w:cs="Arial"/>
          <w:sz w:val="24"/>
          <w:szCs w:val="24"/>
        </w:rPr>
      </w:pPr>
      <w:r w:rsidRPr="006E5CC5">
        <w:rPr>
          <w:rFonts w:ascii="Arial" w:hAnsi="Arial" w:cs="Arial"/>
          <w:sz w:val="24"/>
          <w:szCs w:val="24"/>
        </w:rPr>
        <w:t xml:space="preserve">Standard </w:t>
      </w:r>
      <w:proofErr w:type="spellStart"/>
      <w:r w:rsidRPr="006E5CC5">
        <w:rPr>
          <w:rFonts w:ascii="Arial" w:hAnsi="Arial" w:cs="Arial"/>
          <w:sz w:val="24"/>
          <w:szCs w:val="24"/>
        </w:rPr>
        <w:t>finis</w:t>
      </w:r>
      <w:proofErr w:type="spellEnd"/>
      <w:r w:rsidRPr="006E5CC5">
        <w:rPr>
          <w:rFonts w:ascii="Arial" w:hAnsi="Arial" w:cs="Arial"/>
          <w:sz w:val="24"/>
          <w:szCs w:val="24"/>
        </w:rPr>
        <w:t xml:space="preserve"> Oil Co. (SFOC)</w:t>
      </w:r>
    </w:p>
    <w:p w14:paraId="7F42E3D6" w14:textId="77777777" w:rsidR="006E5CC5" w:rsidRPr="006E5CC5" w:rsidRDefault="006E5CC5" w:rsidP="006E5CC5">
      <w:pPr>
        <w:pStyle w:val="ListParagraph"/>
        <w:numPr>
          <w:ilvl w:val="0"/>
          <w:numId w:val="85"/>
        </w:numPr>
        <w:spacing w:line="360" w:lineRule="auto"/>
        <w:rPr>
          <w:rFonts w:ascii="Arial" w:hAnsi="Arial" w:cs="Arial"/>
          <w:sz w:val="24"/>
          <w:szCs w:val="24"/>
        </w:rPr>
      </w:pPr>
      <w:r w:rsidRPr="006E5CC5">
        <w:rPr>
          <w:rFonts w:ascii="Arial" w:hAnsi="Arial" w:cs="Arial"/>
          <w:sz w:val="24"/>
          <w:szCs w:val="24"/>
        </w:rPr>
        <w:t xml:space="preserve">Decision making </w:t>
      </w:r>
    </w:p>
    <w:p w14:paraId="442B7AEF" w14:textId="77777777" w:rsidR="006E5CC5" w:rsidRPr="006E5CC5" w:rsidRDefault="006E5CC5" w:rsidP="006E5CC5">
      <w:pPr>
        <w:pStyle w:val="ListParagraph"/>
        <w:numPr>
          <w:ilvl w:val="0"/>
          <w:numId w:val="85"/>
        </w:numPr>
        <w:spacing w:line="360" w:lineRule="auto"/>
        <w:rPr>
          <w:rFonts w:ascii="Arial" w:hAnsi="Arial" w:cs="Arial"/>
          <w:sz w:val="24"/>
          <w:szCs w:val="24"/>
        </w:rPr>
      </w:pPr>
      <w:r w:rsidRPr="006E5CC5">
        <w:rPr>
          <w:rFonts w:ascii="Arial" w:hAnsi="Arial" w:cs="Arial"/>
          <w:sz w:val="24"/>
          <w:szCs w:val="24"/>
        </w:rPr>
        <w:t xml:space="preserve">Impact </w:t>
      </w:r>
    </w:p>
    <w:p w14:paraId="6FB375F5" w14:textId="5317F5C5" w:rsidR="00CE0077" w:rsidRPr="006E5CC5" w:rsidRDefault="006E5CC5" w:rsidP="006E5CC5">
      <w:pPr>
        <w:pStyle w:val="ListParagraph"/>
        <w:numPr>
          <w:ilvl w:val="0"/>
          <w:numId w:val="85"/>
        </w:numPr>
        <w:spacing w:line="360" w:lineRule="auto"/>
        <w:rPr>
          <w:rFonts w:ascii="Arial" w:hAnsi="Arial" w:cs="Arial"/>
          <w:sz w:val="24"/>
          <w:szCs w:val="24"/>
        </w:rPr>
      </w:pPr>
      <w:r w:rsidRPr="006E5CC5">
        <w:rPr>
          <w:rFonts w:ascii="Arial" w:hAnsi="Arial" w:cs="Arial"/>
          <w:sz w:val="24"/>
          <w:szCs w:val="24"/>
        </w:rPr>
        <w:t>HR Digitalization</w:t>
      </w:r>
    </w:p>
    <w:p w14:paraId="42616237" w14:textId="77777777" w:rsidR="003423A8" w:rsidRDefault="003423A8"/>
    <w:p w14:paraId="2D01AAA1" w14:textId="77777777" w:rsidR="003423A8" w:rsidRDefault="003423A8"/>
    <w:p w14:paraId="33FBA361" w14:textId="77777777" w:rsidR="003423A8" w:rsidRDefault="003423A8"/>
    <w:p w14:paraId="3599B13D" w14:textId="1C0D19D4" w:rsidR="003423A8" w:rsidRDefault="003423A8">
      <w:pPr>
        <w:jc w:val="center"/>
        <w:rPr>
          <w:rFonts w:ascii="Arial" w:hAnsi="Arial" w:cs="Arial"/>
          <w:sz w:val="24"/>
          <w:szCs w:val="24"/>
        </w:rPr>
      </w:pPr>
    </w:p>
    <w:p w14:paraId="3DA4AD69" w14:textId="77777777" w:rsidR="00F453EC" w:rsidRDefault="00F453EC">
      <w:pPr>
        <w:jc w:val="center"/>
        <w:rPr>
          <w:rFonts w:ascii="Arial" w:hAnsi="Arial" w:cs="Arial"/>
          <w:sz w:val="24"/>
          <w:szCs w:val="24"/>
        </w:rPr>
      </w:pPr>
    </w:p>
    <w:p w14:paraId="643135B8" w14:textId="3DED3035" w:rsidR="003423A8" w:rsidRDefault="003423A8">
      <w:pPr>
        <w:jc w:val="center"/>
        <w:rPr>
          <w:rFonts w:ascii="Arial" w:hAnsi="Arial" w:cs="Arial"/>
          <w:sz w:val="24"/>
          <w:szCs w:val="24"/>
        </w:rPr>
      </w:pPr>
    </w:p>
    <w:p w14:paraId="4F5F49A1" w14:textId="77777777" w:rsidR="001E6CEA" w:rsidRDefault="001E6CEA">
      <w:pPr>
        <w:jc w:val="center"/>
        <w:rPr>
          <w:rFonts w:ascii="Arial" w:hAnsi="Arial" w:cs="Arial"/>
          <w:sz w:val="24"/>
          <w:szCs w:val="24"/>
        </w:rPr>
      </w:pPr>
    </w:p>
    <w:p w14:paraId="4EE6B566" w14:textId="77777777" w:rsidR="003423A8" w:rsidRDefault="003423A8">
      <w:pPr>
        <w:jc w:val="center"/>
        <w:rPr>
          <w:rFonts w:ascii="Arial" w:hAnsi="Arial" w:cs="Arial"/>
          <w:sz w:val="24"/>
          <w:szCs w:val="24"/>
        </w:rPr>
      </w:pPr>
    </w:p>
    <w:p w14:paraId="03C9F6EE" w14:textId="77777777" w:rsidR="003423A8" w:rsidRDefault="003423A8">
      <w:pPr>
        <w:jc w:val="center"/>
        <w:rPr>
          <w:rFonts w:ascii="Arial" w:hAnsi="Arial" w:cs="Arial"/>
          <w:sz w:val="24"/>
          <w:szCs w:val="24"/>
        </w:rPr>
      </w:pPr>
    </w:p>
    <w:p w14:paraId="7612B903" w14:textId="77777777" w:rsidR="003423A8" w:rsidRDefault="003423A8">
      <w:pPr>
        <w:jc w:val="center"/>
        <w:rPr>
          <w:rFonts w:ascii="Arial" w:hAnsi="Arial" w:cs="Arial"/>
          <w:sz w:val="24"/>
          <w:szCs w:val="24"/>
        </w:rPr>
      </w:pPr>
    </w:p>
    <w:p w14:paraId="47509CE7" w14:textId="77777777" w:rsidR="003423A8" w:rsidRDefault="003423A8">
      <w:pPr>
        <w:jc w:val="center"/>
        <w:rPr>
          <w:rFonts w:ascii="Arial" w:hAnsi="Arial" w:cs="Arial"/>
          <w:sz w:val="24"/>
          <w:szCs w:val="24"/>
        </w:rPr>
      </w:pPr>
    </w:p>
    <w:p w14:paraId="7AA02AA6" w14:textId="77777777" w:rsidR="003423A8" w:rsidRDefault="003423A8">
      <w:pPr>
        <w:jc w:val="center"/>
        <w:rPr>
          <w:rFonts w:ascii="Arial" w:hAnsi="Arial" w:cs="Arial"/>
          <w:sz w:val="24"/>
          <w:szCs w:val="24"/>
        </w:rPr>
      </w:pPr>
    </w:p>
    <w:p w14:paraId="6D910F3F" w14:textId="69345C5A" w:rsidR="003423A8" w:rsidRDefault="003423A8">
      <w:pPr>
        <w:jc w:val="center"/>
        <w:rPr>
          <w:rFonts w:ascii="Arial" w:hAnsi="Arial" w:cs="Arial"/>
          <w:sz w:val="24"/>
          <w:szCs w:val="24"/>
        </w:rPr>
      </w:pPr>
    </w:p>
    <w:p w14:paraId="18C7CC0E" w14:textId="77777777" w:rsidR="00EF6E3A" w:rsidRDefault="00EF6E3A">
      <w:pPr>
        <w:jc w:val="center"/>
        <w:rPr>
          <w:rFonts w:ascii="Arial" w:hAnsi="Arial" w:cs="Arial"/>
          <w:sz w:val="24"/>
          <w:szCs w:val="24"/>
        </w:rPr>
      </w:pPr>
    </w:p>
    <w:p w14:paraId="7102E848" w14:textId="77777777" w:rsidR="003423A8" w:rsidRDefault="003423A8">
      <w:pPr>
        <w:jc w:val="center"/>
        <w:rPr>
          <w:rFonts w:ascii="Arial" w:hAnsi="Arial" w:cs="Arial"/>
          <w:sz w:val="24"/>
          <w:szCs w:val="24"/>
        </w:rPr>
      </w:pPr>
    </w:p>
    <w:p w14:paraId="5D802F23" w14:textId="77777777" w:rsidR="003423A8" w:rsidRPr="006311C4" w:rsidRDefault="00AD3857" w:rsidP="006E5CC5">
      <w:pPr>
        <w:jc w:val="center"/>
        <w:rPr>
          <w:rFonts w:ascii="Arial" w:hAnsi="Arial" w:cs="Arial"/>
          <w:b/>
          <w:color w:val="1F497D" w:themeColor="text2"/>
          <w:sz w:val="28"/>
          <w:szCs w:val="28"/>
        </w:rPr>
      </w:pPr>
      <w:r w:rsidRPr="006311C4">
        <w:rPr>
          <w:rFonts w:ascii="Arial" w:hAnsi="Arial" w:cs="Arial"/>
          <w:b/>
          <w:color w:val="1F497D" w:themeColor="text2"/>
          <w:sz w:val="28"/>
          <w:szCs w:val="28"/>
        </w:rPr>
        <w:t>FOR INTERNSHIP</w:t>
      </w:r>
    </w:p>
    <w:sdt>
      <w:sdtPr>
        <w:rPr>
          <w:rFonts w:ascii="Arial" w:eastAsia="Calibri" w:hAnsi="Arial" w:cs="Arial"/>
          <w:b w:val="0"/>
          <w:bCs w:val="0"/>
          <w:color w:val="1F497D" w:themeColor="text2"/>
          <w:sz w:val="22"/>
          <w:szCs w:val="22"/>
          <w:lang w:eastAsia="en-US"/>
        </w:rPr>
        <w:id w:val="1595287686"/>
        <w:docPartObj>
          <w:docPartGallery w:val="Table of Contents"/>
          <w:docPartUnique/>
        </w:docPartObj>
      </w:sdtPr>
      <w:sdtEndPr>
        <w:rPr>
          <w:color w:val="auto"/>
        </w:rPr>
      </w:sdtEndPr>
      <w:sdtContent>
        <w:p w14:paraId="199D3812" w14:textId="77777777" w:rsidR="003423A8" w:rsidRPr="006311C4" w:rsidRDefault="00AD3857">
          <w:pPr>
            <w:pStyle w:val="TOCHeading1"/>
            <w:jc w:val="center"/>
            <w:rPr>
              <w:rFonts w:ascii="Arial" w:hAnsi="Arial" w:cs="Arial"/>
              <w:b w:val="0"/>
              <w:color w:val="1F497D" w:themeColor="text2"/>
            </w:rPr>
          </w:pPr>
          <w:r w:rsidRPr="006311C4">
            <w:rPr>
              <w:rFonts w:ascii="Arial" w:hAnsi="Arial" w:cs="Arial"/>
              <w:b w:val="0"/>
              <w:color w:val="1F497D" w:themeColor="text2"/>
            </w:rPr>
            <w:t>Table of Contents</w:t>
          </w:r>
        </w:p>
        <w:p w14:paraId="531D7547" w14:textId="74CDF62D" w:rsidR="00B452D7" w:rsidRPr="004755D3" w:rsidRDefault="00AD3857" w:rsidP="001C7E95">
          <w:pPr>
            <w:pStyle w:val="TOC1"/>
            <w:rPr>
              <w:rFonts w:eastAsiaTheme="minorEastAsia"/>
              <w:b/>
            </w:rPr>
          </w:pPr>
          <w:r w:rsidRPr="004755D3">
            <w:rPr>
              <w:b/>
            </w:rPr>
            <w:fldChar w:fldCharType="begin"/>
          </w:r>
          <w:r w:rsidRPr="004755D3">
            <w:instrText xml:space="preserve"> TOC \o "1-3" \h \z \u </w:instrText>
          </w:r>
          <w:r w:rsidRPr="004755D3">
            <w:rPr>
              <w:b/>
            </w:rPr>
            <w:fldChar w:fldCharType="separate"/>
          </w:r>
          <w:hyperlink w:anchor="_Toc214741237" w:history="1">
            <w:r w:rsidR="00B452D7" w:rsidRPr="004755D3">
              <w:rPr>
                <w:rStyle w:val="Hyperlink"/>
                <w:color w:val="000000" w:themeColor="text1"/>
              </w:rPr>
              <w:t>Letter of Transmittal</w:t>
            </w:r>
            <w:r w:rsidR="00B452D7" w:rsidRPr="004755D3">
              <w:rPr>
                <w:webHidden/>
              </w:rPr>
              <w:tab/>
            </w:r>
            <w:r w:rsidR="00B452D7" w:rsidRPr="004755D3">
              <w:rPr>
                <w:b/>
                <w:webHidden/>
              </w:rPr>
              <w:fldChar w:fldCharType="begin"/>
            </w:r>
            <w:r w:rsidR="00B452D7" w:rsidRPr="004755D3">
              <w:rPr>
                <w:webHidden/>
              </w:rPr>
              <w:instrText xml:space="preserve"> PAGEREF _Toc214741237 \h </w:instrText>
            </w:r>
            <w:r w:rsidR="00B452D7" w:rsidRPr="004755D3">
              <w:rPr>
                <w:b/>
                <w:webHidden/>
              </w:rPr>
            </w:r>
            <w:r w:rsidR="00B452D7" w:rsidRPr="004755D3">
              <w:rPr>
                <w:b/>
                <w:webHidden/>
              </w:rPr>
              <w:fldChar w:fldCharType="separate"/>
            </w:r>
            <w:r w:rsidR="002B012A">
              <w:rPr>
                <w:webHidden/>
              </w:rPr>
              <w:t>i</w:t>
            </w:r>
            <w:r w:rsidR="00B452D7" w:rsidRPr="004755D3">
              <w:rPr>
                <w:b/>
                <w:webHidden/>
              </w:rPr>
              <w:fldChar w:fldCharType="end"/>
            </w:r>
          </w:hyperlink>
        </w:p>
        <w:p w14:paraId="2C290980" w14:textId="65F304A4" w:rsidR="00B452D7" w:rsidRPr="004755D3" w:rsidRDefault="00DD04E0" w:rsidP="001C7E95">
          <w:pPr>
            <w:pStyle w:val="TOC1"/>
            <w:rPr>
              <w:rFonts w:eastAsiaTheme="minorEastAsia"/>
              <w:b/>
            </w:rPr>
          </w:pPr>
          <w:hyperlink w:anchor="_Toc214741238" w:history="1">
            <w:r w:rsidR="00B452D7" w:rsidRPr="004755D3">
              <w:rPr>
                <w:rStyle w:val="Hyperlink"/>
                <w:color w:val="000000" w:themeColor="text1"/>
              </w:rPr>
              <w:t>Certification of Similarity Index</w:t>
            </w:r>
            <w:r w:rsidR="00B452D7" w:rsidRPr="004755D3">
              <w:rPr>
                <w:webHidden/>
              </w:rPr>
              <w:tab/>
            </w:r>
            <w:r w:rsidR="00B452D7" w:rsidRPr="004755D3">
              <w:rPr>
                <w:b/>
                <w:webHidden/>
              </w:rPr>
              <w:fldChar w:fldCharType="begin"/>
            </w:r>
            <w:r w:rsidR="00B452D7" w:rsidRPr="004755D3">
              <w:rPr>
                <w:webHidden/>
              </w:rPr>
              <w:instrText xml:space="preserve"> PAGEREF _Toc214741238 \h </w:instrText>
            </w:r>
            <w:r w:rsidR="00B452D7" w:rsidRPr="004755D3">
              <w:rPr>
                <w:b/>
                <w:webHidden/>
              </w:rPr>
            </w:r>
            <w:r w:rsidR="00B452D7" w:rsidRPr="004755D3">
              <w:rPr>
                <w:b/>
                <w:webHidden/>
              </w:rPr>
              <w:fldChar w:fldCharType="separate"/>
            </w:r>
            <w:r w:rsidR="002B012A">
              <w:rPr>
                <w:webHidden/>
              </w:rPr>
              <w:t>ii</w:t>
            </w:r>
            <w:r w:rsidR="00B452D7" w:rsidRPr="004755D3">
              <w:rPr>
                <w:b/>
                <w:webHidden/>
              </w:rPr>
              <w:fldChar w:fldCharType="end"/>
            </w:r>
          </w:hyperlink>
        </w:p>
        <w:p w14:paraId="3D5E2BC6" w14:textId="7ADE926C" w:rsidR="00B452D7" w:rsidRPr="004755D3" w:rsidRDefault="00DD04E0" w:rsidP="001C7E95">
          <w:pPr>
            <w:pStyle w:val="TOC1"/>
            <w:rPr>
              <w:rFonts w:eastAsiaTheme="minorEastAsia"/>
              <w:b/>
            </w:rPr>
          </w:pPr>
          <w:hyperlink w:anchor="_Toc214741239" w:history="1">
            <w:r w:rsidR="00B452D7" w:rsidRPr="004755D3">
              <w:rPr>
                <w:rStyle w:val="Hyperlink"/>
                <w:color w:val="000000" w:themeColor="text1"/>
              </w:rPr>
              <w:t>Declaration of the Student</w:t>
            </w:r>
            <w:r w:rsidR="00B452D7" w:rsidRPr="004755D3">
              <w:rPr>
                <w:webHidden/>
              </w:rPr>
              <w:tab/>
            </w:r>
            <w:r w:rsidR="00B452D7" w:rsidRPr="004755D3">
              <w:rPr>
                <w:b/>
                <w:webHidden/>
              </w:rPr>
              <w:fldChar w:fldCharType="begin"/>
            </w:r>
            <w:r w:rsidR="00B452D7" w:rsidRPr="004755D3">
              <w:rPr>
                <w:webHidden/>
              </w:rPr>
              <w:instrText xml:space="preserve"> PAGEREF _Toc214741239 \h </w:instrText>
            </w:r>
            <w:r w:rsidR="00B452D7" w:rsidRPr="004755D3">
              <w:rPr>
                <w:b/>
                <w:webHidden/>
              </w:rPr>
            </w:r>
            <w:r w:rsidR="00B452D7" w:rsidRPr="004755D3">
              <w:rPr>
                <w:b/>
                <w:webHidden/>
              </w:rPr>
              <w:fldChar w:fldCharType="separate"/>
            </w:r>
            <w:r w:rsidR="002B012A">
              <w:rPr>
                <w:webHidden/>
              </w:rPr>
              <w:t>iii</w:t>
            </w:r>
            <w:r w:rsidR="00B452D7" w:rsidRPr="004755D3">
              <w:rPr>
                <w:b/>
                <w:webHidden/>
              </w:rPr>
              <w:fldChar w:fldCharType="end"/>
            </w:r>
          </w:hyperlink>
        </w:p>
        <w:p w14:paraId="60C20E37" w14:textId="032524E3" w:rsidR="00B452D7" w:rsidRPr="004755D3" w:rsidRDefault="00DD04E0" w:rsidP="001C7E95">
          <w:pPr>
            <w:pStyle w:val="TOC1"/>
            <w:rPr>
              <w:rFonts w:eastAsiaTheme="minorEastAsia"/>
              <w:b/>
            </w:rPr>
          </w:pPr>
          <w:hyperlink w:anchor="_Toc214741240" w:history="1">
            <w:r w:rsidR="00B452D7" w:rsidRPr="004755D3">
              <w:rPr>
                <w:rStyle w:val="Hyperlink"/>
                <w:color w:val="000000" w:themeColor="text1"/>
              </w:rPr>
              <w:t>Corporate Evidence</w:t>
            </w:r>
            <w:r w:rsidR="00B452D7" w:rsidRPr="004755D3">
              <w:rPr>
                <w:webHidden/>
              </w:rPr>
              <w:tab/>
            </w:r>
            <w:r w:rsidR="00B452D7" w:rsidRPr="004755D3">
              <w:rPr>
                <w:b/>
                <w:webHidden/>
              </w:rPr>
              <w:fldChar w:fldCharType="begin"/>
            </w:r>
            <w:r w:rsidR="00B452D7" w:rsidRPr="004755D3">
              <w:rPr>
                <w:webHidden/>
              </w:rPr>
              <w:instrText xml:space="preserve"> PAGEREF _Toc214741240 \h </w:instrText>
            </w:r>
            <w:r w:rsidR="00B452D7" w:rsidRPr="004755D3">
              <w:rPr>
                <w:b/>
                <w:webHidden/>
              </w:rPr>
            </w:r>
            <w:r w:rsidR="00B452D7" w:rsidRPr="004755D3">
              <w:rPr>
                <w:b/>
                <w:webHidden/>
              </w:rPr>
              <w:fldChar w:fldCharType="separate"/>
            </w:r>
            <w:r w:rsidR="002B012A">
              <w:rPr>
                <w:webHidden/>
              </w:rPr>
              <w:t>iv</w:t>
            </w:r>
            <w:r w:rsidR="00B452D7" w:rsidRPr="004755D3">
              <w:rPr>
                <w:b/>
                <w:webHidden/>
              </w:rPr>
              <w:fldChar w:fldCharType="end"/>
            </w:r>
          </w:hyperlink>
        </w:p>
        <w:p w14:paraId="0FA8322B" w14:textId="2BB73B37" w:rsidR="00B452D7" w:rsidRPr="004755D3" w:rsidRDefault="00DD04E0" w:rsidP="001C7E95">
          <w:pPr>
            <w:pStyle w:val="TOC1"/>
            <w:rPr>
              <w:rFonts w:eastAsiaTheme="minorEastAsia"/>
              <w:b/>
            </w:rPr>
          </w:pPr>
          <w:hyperlink w:anchor="_Toc214741241" w:history="1">
            <w:r w:rsidR="00B452D7" w:rsidRPr="004755D3">
              <w:rPr>
                <w:rStyle w:val="Hyperlink"/>
                <w:color w:val="000000" w:themeColor="text1"/>
              </w:rPr>
              <w:t>Acknowledgement</w:t>
            </w:r>
            <w:r w:rsidR="00B452D7" w:rsidRPr="004755D3">
              <w:rPr>
                <w:webHidden/>
              </w:rPr>
              <w:tab/>
            </w:r>
            <w:r w:rsidR="00B452D7" w:rsidRPr="004755D3">
              <w:rPr>
                <w:b/>
                <w:webHidden/>
              </w:rPr>
              <w:fldChar w:fldCharType="begin"/>
            </w:r>
            <w:r w:rsidR="00B452D7" w:rsidRPr="004755D3">
              <w:rPr>
                <w:webHidden/>
              </w:rPr>
              <w:instrText xml:space="preserve"> PAGEREF _Toc214741241 \h </w:instrText>
            </w:r>
            <w:r w:rsidR="00B452D7" w:rsidRPr="004755D3">
              <w:rPr>
                <w:b/>
                <w:webHidden/>
              </w:rPr>
            </w:r>
            <w:r w:rsidR="00B452D7" w:rsidRPr="004755D3">
              <w:rPr>
                <w:b/>
                <w:webHidden/>
              </w:rPr>
              <w:fldChar w:fldCharType="separate"/>
            </w:r>
            <w:r w:rsidR="002B012A">
              <w:rPr>
                <w:webHidden/>
              </w:rPr>
              <w:t>v</w:t>
            </w:r>
            <w:r w:rsidR="00B452D7" w:rsidRPr="004755D3">
              <w:rPr>
                <w:b/>
                <w:webHidden/>
              </w:rPr>
              <w:fldChar w:fldCharType="end"/>
            </w:r>
          </w:hyperlink>
        </w:p>
        <w:p w14:paraId="42995B76" w14:textId="30810569" w:rsidR="00B452D7" w:rsidRPr="004755D3" w:rsidRDefault="00DD04E0" w:rsidP="001C7E95">
          <w:pPr>
            <w:pStyle w:val="TOC1"/>
            <w:rPr>
              <w:rFonts w:eastAsiaTheme="minorEastAsia"/>
              <w:b/>
            </w:rPr>
          </w:pPr>
          <w:hyperlink w:anchor="_Toc214741242" w:history="1">
            <w:r w:rsidR="00B452D7" w:rsidRPr="004755D3">
              <w:rPr>
                <w:rStyle w:val="Hyperlink"/>
                <w:color w:val="000000" w:themeColor="text1"/>
              </w:rPr>
              <w:t>Executive Summary</w:t>
            </w:r>
            <w:r w:rsidR="00B452D7" w:rsidRPr="004755D3">
              <w:rPr>
                <w:webHidden/>
              </w:rPr>
              <w:tab/>
            </w:r>
            <w:r w:rsidR="00B452D7" w:rsidRPr="004755D3">
              <w:rPr>
                <w:b/>
                <w:webHidden/>
              </w:rPr>
              <w:fldChar w:fldCharType="begin"/>
            </w:r>
            <w:r w:rsidR="00B452D7" w:rsidRPr="004755D3">
              <w:rPr>
                <w:webHidden/>
              </w:rPr>
              <w:instrText xml:space="preserve"> PAGEREF _Toc214741242 \h </w:instrText>
            </w:r>
            <w:r w:rsidR="00B452D7" w:rsidRPr="004755D3">
              <w:rPr>
                <w:b/>
                <w:webHidden/>
              </w:rPr>
            </w:r>
            <w:r w:rsidR="00B452D7" w:rsidRPr="004755D3">
              <w:rPr>
                <w:b/>
                <w:webHidden/>
              </w:rPr>
              <w:fldChar w:fldCharType="separate"/>
            </w:r>
            <w:r w:rsidR="002B012A">
              <w:rPr>
                <w:webHidden/>
              </w:rPr>
              <w:t>vi</w:t>
            </w:r>
            <w:r w:rsidR="00B452D7" w:rsidRPr="004755D3">
              <w:rPr>
                <w:b/>
                <w:webHidden/>
              </w:rPr>
              <w:fldChar w:fldCharType="end"/>
            </w:r>
          </w:hyperlink>
        </w:p>
        <w:p w14:paraId="10568E6B" w14:textId="449C589D" w:rsidR="00B452D7" w:rsidRPr="001C7E95" w:rsidRDefault="00DD04E0" w:rsidP="001C7E95">
          <w:pPr>
            <w:pStyle w:val="TOC1"/>
            <w:rPr>
              <w:rFonts w:eastAsiaTheme="minorEastAsia"/>
            </w:rPr>
          </w:pPr>
          <w:hyperlink w:anchor="_Toc214741243" w:history="1">
            <w:r w:rsidR="00B452D7" w:rsidRPr="001C7E95">
              <w:rPr>
                <w:rStyle w:val="Hyperlink"/>
                <w:b/>
                <w:bCs/>
                <w:color w:val="000000" w:themeColor="text1"/>
              </w:rPr>
              <w:t>CHAPTER 1: INTRODUCTION</w:t>
            </w:r>
            <w:r w:rsidR="00B452D7" w:rsidRPr="001C7E95">
              <w:rPr>
                <w:webHidden/>
              </w:rPr>
              <w:tab/>
            </w:r>
            <w:r w:rsidR="00B452D7" w:rsidRPr="001C7E95">
              <w:rPr>
                <w:webHidden/>
              </w:rPr>
              <w:fldChar w:fldCharType="begin"/>
            </w:r>
            <w:r w:rsidR="00B452D7" w:rsidRPr="001C7E95">
              <w:rPr>
                <w:webHidden/>
              </w:rPr>
              <w:instrText xml:space="preserve"> PAGEREF _Toc214741243 \h </w:instrText>
            </w:r>
            <w:r w:rsidR="00B452D7" w:rsidRPr="001C7E95">
              <w:rPr>
                <w:webHidden/>
              </w:rPr>
            </w:r>
            <w:r w:rsidR="00B452D7" w:rsidRPr="001C7E95">
              <w:rPr>
                <w:webHidden/>
              </w:rPr>
              <w:fldChar w:fldCharType="separate"/>
            </w:r>
            <w:r w:rsidR="002B012A">
              <w:rPr>
                <w:webHidden/>
              </w:rPr>
              <w:t>1</w:t>
            </w:r>
            <w:r w:rsidR="00B452D7" w:rsidRPr="001C7E95">
              <w:rPr>
                <w:webHidden/>
              </w:rPr>
              <w:fldChar w:fldCharType="end"/>
            </w:r>
          </w:hyperlink>
        </w:p>
        <w:p w14:paraId="63A25C76" w14:textId="5266CF26" w:rsidR="00B452D7" w:rsidRPr="004755D3" w:rsidRDefault="00DD04E0">
          <w:pPr>
            <w:pStyle w:val="TOC2"/>
            <w:rPr>
              <w:rFonts w:eastAsiaTheme="minorEastAsia"/>
              <w:bCs/>
              <w:color w:val="000000" w:themeColor="text1"/>
              <w:sz w:val="28"/>
              <w:szCs w:val="28"/>
            </w:rPr>
          </w:pPr>
          <w:hyperlink w:anchor="_Toc214741244" w:history="1">
            <w:r w:rsidR="00B452D7" w:rsidRPr="004755D3">
              <w:rPr>
                <w:rStyle w:val="Hyperlink"/>
                <w:bCs/>
                <w:color w:val="000000" w:themeColor="text1"/>
                <w:sz w:val="28"/>
                <w:szCs w:val="28"/>
              </w:rPr>
              <w:t>I.1</w:t>
            </w:r>
            <w:r w:rsidR="00B452D7" w:rsidRPr="004755D3">
              <w:rPr>
                <w:rFonts w:eastAsiaTheme="minorEastAsia"/>
                <w:bCs/>
                <w:color w:val="000000" w:themeColor="text1"/>
                <w:sz w:val="28"/>
                <w:szCs w:val="28"/>
              </w:rPr>
              <w:tab/>
            </w:r>
            <w:r w:rsidR="00B452D7" w:rsidRPr="004755D3">
              <w:rPr>
                <w:rStyle w:val="Hyperlink"/>
                <w:bCs/>
                <w:color w:val="000000" w:themeColor="text1"/>
                <w:sz w:val="28"/>
                <w:szCs w:val="28"/>
              </w:rPr>
              <w:t>Background of the Report</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_Toc214741244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2</w:t>
            </w:r>
            <w:r w:rsidR="00B452D7" w:rsidRPr="004755D3">
              <w:rPr>
                <w:bCs/>
                <w:webHidden/>
                <w:color w:val="000000" w:themeColor="text1"/>
                <w:sz w:val="28"/>
                <w:szCs w:val="28"/>
              </w:rPr>
              <w:fldChar w:fldCharType="end"/>
            </w:r>
          </w:hyperlink>
        </w:p>
        <w:p w14:paraId="66C2008B" w14:textId="3CAACAA1" w:rsidR="00B452D7" w:rsidRPr="004755D3" w:rsidRDefault="00DD04E0">
          <w:pPr>
            <w:pStyle w:val="TOC2"/>
            <w:rPr>
              <w:rFonts w:eastAsiaTheme="minorEastAsia"/>
              <w:bCs/>
              <w:color w:val="000000" w:themeColor="text1"/>
              <w:sz w:val="28"/>
              <w:szCs w:val="28"/>
            </w:rPr>
          </w:pPr>
          <w:hyperlink w:anchor="_Toc214741245" w:history="1">
            <w:r w:rsidR="00B452D7" w:rsidRPr="004755D3">
              <w:rPr>
                <w:rStyle w:val="Hyperlink"/>
                <w:bCs/>
                <w:color w:val="000000" w:themeColor="text1"/>
                <w:sz w:val="28"/>
                <w:szCs w:val="28"/>
              </w:rPr>
              <w:t>I.2</w:t>
            </w:r>
            <w:r w:rsidR="00B452D7" w:rsidRPr="004755D3">
              <w:rPr>
                <w:rFonts w:eastAsiaTheme="minorEastAsia"/>
                <w:bCs/>
                <w:color w:val="000000" w:themeColor="text1"/>
                <w:sz w:val="28"/>
                <w:szCs w:val="28"/>
              </w:rPr>
              <w:tab/>
            </w:r>
            <w:r w:rsidR="00B452D7" w:rsidRPr="004755D3">
              <w:rPr>
                <w:rStyle w:val="Hyperlink"/>
                <w:bCs/>
                <w:color w:val="000000" w:themeColor="text1"/>
                <w:sz w:val="28"/>
                <w:szCs w:val="28"/>
              </w:rPr>
              <w:t>Objectives of the Report</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_Toc214741245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3</w:t>
            </w:r>
            <w:r w:rsidR="00B452D7" w:rsidRPr="004755D3">
              <w:rPr>
                <w:bCs/>
                <w:webHidden/>
                <w:color w:val="000000" w:themeColor="text1"/>
                <w:sz w:val="28"/>
                <w:szCs w:val="28"/>
              </w:rPr>
              <w:fldChar w:fldCharType="end"/>
            </w:r>
          </w:hyperlink>
        </w:p>
        <w:p w14:paraId="3B9BC0FE" w14:textId="64F2C7C5" w:rsidR="00B452D7" w:rsidRPr="004755D3" w:rsidRDefault="00DD04E0">
          <w:pPr>
            <w:pStyle w:val="TOC2"/>
            <w:rPr>
              <w:rFonts w:eastAsiaTheme="minorEastAsia"/>
              <w:bCs/>
              <w:color w:val="000000" w:themeColor="text1"/>
              <w:sz w:val="28"/>
              <w:szCs w:val="28"/>
            </w:rPr>
          </w:pPr>
          <w:hyperlink w:anchor="_Toc214741246" w:history="1">
            <w:r w:rsidR="00B452D7" w:rsidRPr="004755D3">
              <w:rPr>
                <w:rStyle w:val="Hyperlink"/>
                <w:bCs/>
                <w:color w:val="000000" w:themeColor="text1"/>
                <w:sz w:val="28"/>
                <w:szCs w:val="28"/>
              </w:rPr>
              <w:t>I.3</w:t>
            </w:r>
            <w:r w:rsidR="00B452D7" w:rsidRPr="004755D3">
              <w:rPr>
                <w:rFonts w:eastAsiaTheme="minorEastAsia"/>
                <w:bCs/>
                <w:color w:val="000000" w:themeColor="text1"/>
                <w:sz w:val="28"/>
                <w:szCs w:val="28"/>
              </w:rPr>
              <w:tab/>
            </w:r>
            <w:r w:rsidR="00B452D7" w:rsidRPr="004755D3">
              <w:rPr>
                <w:rStyle w:val="Hyperlink"/>
                <w:bCs/>
                <w:color w:val="000000" w:themeColor="text1"/>
                <w:sz w:val="28"/>
                <w:szCs w:val="28"/>
              </w:rPr>
              <w:t>Rationale of the Report</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_Toc214741246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4</w:t>
            </w:r>
            <w:r w:rsidR="00B452D7" w:rsidRPr="004755D3">
              <w:rPr>
                <w:bCs/>
                <w:webHidden/>
                <w:color w:val="000000" w:themeColor="text1"/>
                <w:sz w:val="28"/>
                <w:szCs w:val="28"/>
              </w:rPr>
              <w:fldChar w:fldCharType="end"/>
            </w:r>
          </w:hyperlink>
        </w:p>
        <w:p w14:paraId="6147AAB6" w14:textId="400C7C73" w:rsidR="00B452D7" w:rsidRPr="004755D3" w:rsidRDefault="00DD04E0">
          <w:pPr>
            <w:pStyle w:val="TOC2"/>
            <w:rPr>
              <w:rFonts w:eastAsiaTheme="minorEastAsia"/>
              <w:bCs/>
              <w:color w:val="000000" w:themeColor="text1"/>
              <w:sz w:val="28"/>
              <w:szCs w:val="28"/>
            </w:rPr>
          </w:pPr>
          <w:hyperlink w:anchor="_Toc214741247" w:history="1">
            <w:r w:rsidR="00B452D7" w:rsidRPr="004755D3">
              <w:rPr>
                <w:rStyle w:val="Hyperlink"/>
                <w:bCs/>
                <w:color w:val="000000" w:themeColor="text1"/>
                <w:sz w:val="28"/>
                <w:szCs w:val="28"/>
              </w:rPr>
              <w:t>I.4</w:t>
            </w:r>
            <w:r w:rsidR="00B452D7" w:rsidRPr="004755D3">
              <w:rPr>
                <w:rFonts w:eastAsiaTheme="minorEastAsia"/>
                <w:bCs/>
                <w:color w:val="000000" w:themeColor="text1"/>
                <w:sz w:val="28"/>
                <w:szCs w:val="28"/>
              </w:rPr>
              <w:tab/>
            </w:r>
            <w:r w:rsidR="00B452D7" w:rsidRPr="004755D3">
              <w:rPr>
                <w:rStyle w:val="Hyperlink"/>
                <w:bCs/>
                <w:color w:val="000000" w:themeColor="text1"/>
                <w:sz w:val="28"/>
                <w:szCs w:val="28"/>
              </w:rPr>
              <w:t>Scope and Limitations of the Report</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_Toc214741247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5</w:t>
            </w:r>
            <w:r w:rsidR="00B452D7" w:rsidRPr="004755D3">
              <w:rPr>
                <w:bCs/>
                <w:webHidden/>
                <w:color w:val="000000" w:themeColor="text1"/>
                <w:sz w:val="28"/>
                <w:szCs w:val="28"/>
              </w:rPr>
              <w:fldChar w:fldCharType="end"/>
            </w:r>
          </w:hyperlink>
        </w:p>
        <w:p w14:paraId="156CEB2D" w14:textId="6F44D631" w:rsidR="00B452D7" w:rsidRPr="004755D3" w:rsidRDefault="00DD04E0">
          <w:pPr>
            <w:pStyle w:val="TOC2"/>
            <w:rPr>
              <w:rFonts w:eastAsiaTheme="minorEastAsia"/>
              <w:bCs/>
              <w:color w:val="000000" w:themeColor="text1"/>
              <w:sz w:val="28"/>
              <w:szCs w:val="28"/>
            </w:rPr>
          </w:pPr>
          <w:hyperlink w:anchor="_Toc214741248" w:history="1">
            <w:r w:rsidR="00B452D7" w:rsidRPr="004755D3">
              <w:rPr>
                <w:rStyle w:val="Hyperlink"/>
                <w:bCs/>
                <w:color w:val="000000" w:themeColor="text1"/>
                <w:sz w:val="28"/>
                <w:szCs w:val="28"/>
              </w:rPr>
              <w:t>I.5</w:t>
            </w:r>
            <w:r w:rsidR="00B452D7" w:rsidRPr="004755D3">
              <w:rPr>
                <w:rFonts w:eastAsiaTheme="minorEastAsia"/>
                <w:bCs/>
                <w:color w:val="000000" w:themeColor="text1"/>
                <w:sz w:val="28"/>
                <w:szCs w:val="28"/>
              </w:rPr>
              <w:tab/>
            </w:r>
            <w:r w:rsidR="00B452D7" w:rsidRPr="004755D3">
              <w:rPr>
                <w:rStyle w:val="Hyperlink"/>
                <w:bCs/>
                <w:color w:val="000000" w:themeColor="text1"/>
                <w:sz w:val="28"/>
                <w:szCs w:val="28"/>
              </w:rPr>
              <w:t>Definition of Key Terms</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_Toc214741248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6</w:t>
            </w:r>
            <w:r w:rsidR="00B452D7" w:rsidRPr="004755D3">
              <w:rPr>
                <w:bCs/>
                <w:webHidden/>
                <w:color w:val="000000" w:themeColor="text1"/>
                <w:sz w:val="28"/>
                <w:szCs w:val="28"/>
              </w:rPr>
              <w:fldChar w:fldCharType="end"/>
            </w:r>
          </w:hyperlink>
        </w:p>
        <w:p w14:paraId="0E86D5C6" w14:textId="4DBF0ACD" w:rsidR="00B452D7" w:rsidRPr="001E6CEA" w:rsidRDefault="00DD04E0" w:rsidP="001C7E95">
          <w:pPr>
            <w:pStyle w:val="TOC1"/>
            <w:rPr>
              <w:rFonts w:eastAsiaTheme="minorEastAsia"/>
            </w:rPr>
          </w:pPr>
          <w:hyperlink w:anchor="_Toc214741249" w:history="1">
            <w:r w:rsidR="00B452D7" w:rsidRPr="001E6CEA">
              <w:rPr>
                <w:rStyle w:val="Hyperlink"/>
                <w:b/>
                <w:bCs/>
                <w:color w:val="000000" w:themeColor="text1"/>
              </w:rPr>
              <w:t>CHAPTER 2 : COMPANY AND INDUSTRY PROFILE</w:t>
            </w:r>
            <w:r w:rsidR="00B452D7" w:rsidRPr="001E6CEA">
              <w:rPr>
                <w:webHidden/>
              </w:rPr>
              <w:tab/>
            </w:r>
            <w:r w:rsidR="00B452D7" w:rsidRPr="001E6CEA">
              <w:rPr>
                <w:webHidden/>
              </w:rPr>
              <w:fldChar w:fldCharType="begin"/>
            </w:r>
            <w:r w:rsidR="00B452D7" w:rsidRPr="001E6CEA">
              <w:rPr>
                <w:webHidden/>
              </w:rPr>
              <w:instrText xml:space="preserve"> PAGEREF _Toc214741249 \h </w:instrText>
            </w:r>
            <w:r w:rsidR="00B452D7" w:rsidRPr="001E6CEA">
              <w:rPr>
                <w:webHidden/>
              </w:rPr>
            </w:r>
            <w:r w:rsidR="00B452D7" w:rsidRPr="001E6CEA">
              <w:rPr>
                <w:webHidden/>
              </w:rPr>
              <w:fldChar w:fldCharType="separate"/>
            </w:r>
            <w:r w:rsidR="002B012A">
              <w:rPr>
                <w:webHidden/>
              </w:rPr>
              <w:t>9</w:t>
            </w:r>
            <w:r w:rsidR="00B452D7" w:rsidRPr="001E6CEA">
              <w:rPr>
                <w:webHidden/>
              </w:rPr>
              <w:fldChar w:fldCharType="end"/>
            </w:r>
          </w:hyperlink>
        </w:p>
        <w:p w14:paraId="65C3B7C9" w14:textId="7F07BB10" w:rsidR="00B452D7" w:rsidRPr="004755D3" w:rsidRDefault="00DD04E0">
          <w:pPr>
            <w:pStyle w:val="TOC2"/>
            <w:rPr>
              <w:rFonts w:eastAsiaTheme="minorEastAsia"/>
              <w:bCs/>
              <w:color w:val="000000" w:themeColor="text1"/>
              <w:sz w:val="28"/>
              <w:szCs w:val="28"/>
            </w:rPr>
          </w:pPr>
          <w:hyperlink w:anchor="_Toc214741250" w:history="1">
            <w:r w:rsidR="00B452D7" w:rsidRPr="004755D3">
              <w:rPr>
                <w:rStyle w:val="Hyperlink"/>
                <w:bCs/>
                <w:color w:val="000000" w:themeColor="text1"/>
                <w:sz w:val="28"/>
                <w:szCs w:val="28"/>
              </w:rPr>
              <w:t>2.1</w:t>
            </w:r>
            <w:r w:rsidR="00B452D7" w:rsidRPr="004755D3">
              <w:rPr>
                <w:rFonts w:eastAsiaTheme="minorEastAsia"/>
                <w:bCs/>
                <w:color w:val="000000" w:themeColor="text1"/>
                <w:sz w:val="28"/>
                <w:szCs w:val="28"/>
              </w:rPr>
              <w:tab/>
            </w:r>
            <w:r w:rsidR="00B452D7" w:rsidRPr="004755D3">
              <w:rPr>
                <w:rStyle w:val="Hyperlink"/>
                <w:bCs/>
                <w:color w:val="000000" w:themeColor="text1"/>
                <w:sz w:val="28"/>
                <w:szCs w:val="28"/>
              </w:rPr>
              <w:t>Company Analysis</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_Toc214741250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9</w:t>
            </w:r>
            <w:r w:rsidR="00B452D7" w:rsidRPr="004755D3">
              <w:rPr>
                <w:bCs/>
                <w:webHidden/>
                <w:color w:val="000000" w:themeColor="text1"/>
                <w:sz w:val="28"/>
                <w:szCs w:val="28"/>
              </w:rPr>
              <w:fldChar w:fldCharType="end"/>
            </w:r>
          </w:hyperlink>
        </w:p>
        <w:p w14:paraId="206E9654" w14:textId="31D01645" w:rsidR="00B452D7" w:rsidRPr="004755D3" w:rsidRDefault="00DD04E0">
          <w:pPr>
            <w:pStyle w:val="TOC3"/>
            <w:tabs>
              <w:tab w:val="left" w:pos="1320"/>
              <w:tab w:val="right" w:leader="dot" w:pos="9016"/>
            </w:tabs>
            <w:rPr>
              <w:rFonts w:ascii="Arial" w:eastAsiaTheme="minorEastAsia" w:hAnsi="Arial" w:cs="Arial"/>
              <w:bCs/>
              <w:noProof/>
              <w:color w:val="000000" w:themeColor="text1"/>
              <w:sz w:val="28"/>
              <w:szCs w:val="28"/>
            </w:rPr>
          </w:pPr>
          <w:hyperlink w:anchor="_Toc214741251" w:history="1">
            <w:r w:rsidR="00B452D7" w:rsidRPr="004755D3">
              <w:rPr>
                <w:rStyle w:val="Hyperlink"/>
                <w:rFonts w:ascii="Arial" w:hAnsi="Arial" w:cs="Arial"/>
                <w:bCs/>
                <w:noProof/>
                <w:color w:val="000000" w:themeColor="text1"/>
                <w:sz w:val="28"/>
                <w:szCs w:val="28"/>
              </w:rPr>
              <w:t>2.1.1</w:t>
            </w:r>
            <w:r w:rsidR="00B452D7" w:rsidRPr="004755D3">
              <w:rPr>
                <w:rFonts w:ascii="Arial" w:eastAsiaTheme="minorEastAsia" w:hAnsi="Arial" w:cs="Arial"/>
                <w:bCs/>
                <w:noProof/>
                <w:color w:val="000000" w:themeColor="text1"/>
                <w:sz w:val="28"/>
                <w:szCs w:val="28"/>
              </w:rPr>
              <w:tab/>
            </w:r>
            <w:r w:rsidR="00B452D7" w:rsidRPr="004755D3">
              <w:rPr>
                <w:rStyle w:val="Hyperlink"/>
                <w:rFonts w:ascii="Arial" w:hAnsi="Arial" w:cs="Arial"/>
                <w:bCs/>
                <w:noProof/>
                <w:color w:val="000000" w:themeColor="text1"/>
                <w:sz w:val="28"/>
                <w:szCs w:val="28"/>
              </w:rPr>
              <w:t>Overview and History</w:t>
            </w:r>
            <w:r w:rsidR="00B452D7" w:rsidRPr="004755D3">
              <w:rPr>
                <w:rFonts w:ascii="Arial" w:hAnsi="Arial" w:cs="Arial"/>
                <w:bCs/>
                <w:noProof/>
                <w:webHidden/>
                <w:color w:val="000000" w:themeColor="text1"/>
                <w:sz w:val="28"/>
                <w:szCs w:val="28"/>
              </w:rPr>
              <w:tab/>
            </w:r>
            <w:r w:rsidR="00B452D7" w:rsidRPr="004755D3">
              <w:rPr>
                <w:rFonts w:ascii="Arial" w:hAnsi="Arial" w:cs="Arial"/>
                <w:bCs/>
                <w:noProof/>
                <w:webHidden/>
                <w:color w:val="000000" w:themeColor="text1"/>
                <w:sz w:val="28"/>
                <w:szCs w:val="28"/>
              </w:rPr>
              <w:fldChar w:fldCharType="begin"/>
            </w:r>
            <w:r w:rsidR="00B452D7" w:rsidRPr="004755D3">
              <w:rPr>
                <w:rFonts w:ascii="Arial" w:hAnsi="Arial" w:cs="Arial"/>
                <w:bCs/>
                <w:noProof/>
                <w:webHidden/>
                <w:color w:val="000000" w:themeColor="text1"/>
                <w:sz w:val="28"/>
                <w:szCs w:val="28"/>
              </w:rPr>
              <w:instrText xml:space="preserve"> PAGEREF _Toc214741251 \h </w:instrText>
            </w:r>
            <w:r w:rsidR="00B452D7" w:rsidRPr="004755D3">
              <w:rPr>
                <w:rFonts w:ascii="Arial" w:hAnsi="Arial" w:cs="Arial"/>
                <w:bCs/>
                <w:noProof/>
                <w:webHidden/>
                <w:color w:val="000000" w:themeColor="text1"/>
                <w:sz w:val="28"/>
                <w:szCs w:val="28"/>
              </w:rPr>
            </w:r>
            <w:r w:rsidR="00B452D7" w:rsidRPr="004755D3">
              <w:rPr>
                <w:rFonts w:ascii="Arial" w:hAnsi="Arial" w:cs="Arial"/>
                <w:bCs/>
                <w:noProof/>
                <w:webHidden/>
                <w:color w:val="000000" w:themeColor="text1"/>
                <w:sz w:val="28"/>
                <w:szCs w:val="28"/>
              </w:rPr>
              <w:fldChar w:fldCharType="separate"/>
            </w:r>
            <w:r w:rsidR="002B012A">
              <w:rPr>
                <w:rFonts w:ascii="Arial" w:hAnsi="Arial" w:cs="Arial"/>
                <w:bCs/>
                <w:noProof/>
                <w:webHidden/>
                <w:color w:val="000000" w:themeColor="text1"/>
                <w:sz w:val="28"/>
                <w:szCs w:val="28"/>
              </w:rPr>
              <w:t>12</w:t>
            </w:r>
            <w:r w:rsidR="00B452D7" w:rsidRPr="004755D3">
              <w:rPr>
                <w:rFonts w:ascii="Arial" w:hAnsi="Arial" w:cs="Arial"/>
                <w:bCs/>
                <w:noProof/>
                <w:webHidden/>
                <w:color w:val="000000" w:themeColor="text1"/>
                <w:sz w:val="28"/>
                <w:szCs w:val="28"/>
              </w:rPr>
              <w:fldChar w:fldCharType="end"/>
            </w:r>
          </w:hyperlink>
        </w:p>
        <w:p w14:paraId="4D89D51A" w14:textId="0966F6F3" w:rsidR="00B452D7" w:rsidRPr="004755D3" w:rsidRDefault="00DD04E0">
          <w:pPr>
            <w:pStyle w:val="TOC3"/>
            <w:tabs>
              <w:tab w:val="left" w:pos="1320"/>
              <w:tab w:val="right" w:leader="dot" w:pos="9016"/>
            </w:tabs>
            <w:rPr>
              <w:rFonts w:ascii="Arial" w:eastAsiaTheme="minorEastAsia" w:hAnsi="Arial" w:cs="Arial"/>
              <w:bCs/>
              <w:noProof/>
              <w:color w:val="000000" w:themeColor="text1"/>
              <w:sz w:val="28"/>
              <w:szCs w:val="28"/>
            </w:rPr>
          </w:pPr>
          <w:hyperlink w:anchor="_Toc214741252" w:history="1">
            <w:r w:rsidR="00B452D7" w:rsidRPr="004755D3">
              <w:rPr>
                <w:rStyle w:val="Hyperlink"/>
                <w:rFonts w:ascii="Arial" w:hAnsi="Arial" w:cs="Arial"/>
                <w:bCs/>
                <w:noProof/>
                <w:color w:val="000000" w:themeColor="text1"/>
                <w:sz w:val="28"/>
                <w:szCs w:val="28"/>
              </w:rPr>
              <w:t>2.1.2</w:t>
            </w:r>
            <w:r w:rsidR="00B452D7" w:rsidRPr="004755D3">
              <w:rPr>
                <w:rFonts w:ascii="Arial" w:eastAsiaTheme="minorEastAsia" w:hAnsi="Arial" w:cs="Arial"/>
                <w:bCs/>
                <w:noProof/>
                <w:color w:val="000000" w:themeColor="text1"/>
                <w:sz w:val="28"/>
                <w:szCs w:val="28"/>
              </w:rPr>
              <w:tab/>
            </w:r>
            <w:r w:rsidR="00B452D7" w:rsidRPr="004755D3">
              <w:rPr>
                <w:rStyle w:val="Hyperlink"/>
                <w:rFonts w:ascii="Arial" w:hAnsi="Arial" w:cs="Arial"/>
                <w:bCs/>
                <w:noProof/>
                <w:color w:val="000000" w:themeColor="text1"/>
                <w:sz w:val="28"/>
                <w:szCs w:val="28"/>
              </w:rPr>
              <w:t>Trend and Growth</w:t>
            </w:r>
            <w:r w:rsidR="00B452D7" w:rsidRPr="004755D3">
              <w:rPr>
                <w:rFonts w:ascii="Arial" w:hAnsi="Arial" w:cs="Arial"/>
                <w:bCs/>
                <w:noProof/>
                <w:webHidden/>
                <w:color w:val="000000" w:themeColor="text1"/>
                <w:sz w:val="28"/>
                <w:szCs w:val="28"/>
              </w:rPr>
              <w:tab/>
            </w:r>
            <w:r w:rsidR="00B452D7" w:rsidRPr="004755D3">
              <w:rPr>
                <w:rFonts w:ascii="Arial" w:hAnsi="Arial" w:cs="Arial"/>
                <w:bCs/>
                <w:noProof/>
                <w:webHidden/>
                <w:color w:val="000000" w:themeColor="text1"/>
                <w:sz w:val="28"/>
                <w:szCs w:val="28"/>
              </w:rPr>
              <w:fldChar w:fldCharType="begin"/>
            </w:r>
            <w:r w:rsidR="00B452D7" w:rsidRPr="004755D3">
              <w:rPr>
                <w:rFonts w:ascii="Arial" w:hAnsi="Arial" w:cs="Arial"/>
                <w:bCs/>
                <w:noProof/>
                <w:webHidden/>
                <w:color w:val="000000" w:themeColor="text1"/>
                <w:sz w:val="28"/>
                <w:szCs w:val="28"/>
              </w:rPr>
              <w:instrText xml:space="preserve"> PAGEREF _Toc214741252 \h </w:instrText>
            </w:r>
            <w:r w:rsidR="00B452D7" w:rsidRPr="004755D3">
              <w:rPr>
                <w:rFonts w:ascii="Arial" w:hAnsi="Arial" w:cs="Arial"/>
                <w:bCs/>
                <w:noProof/>
                <w:webHidden/>
                <w:color w:val="000000" w:themeColor="text1"/>
                <w:sz w:val="28"/>
                <w:szCs w:val="28"/>
              </w:rPr>
            </w:r>
            <w:r w:rsidR="00B452D7" w:rsidRPr="004755D3">
              <w:rPr>
                <w:rFonts w:ascii="Arial" w:hAnsi="Arial" w:cs="Arial"/>
                <w:bCs/>
                <w:noProof/>
                <w:webHidden/>
                <w:color w:val="000000" w:themeColor="text1"/>
                <w:sz w:val="28"/>
                <w:szCs w:val="28"/>
              </w:rPr>
              <w:fldChar w:fldCharType="separate"/>
            </w:r>
            <w:r w:rsidR="002B012A">
              <w:rPr>
                <w:rFonts w:ascii="Arial" w:hAnsi="Arial" w:cs="Arial"/>
                <w:bCs/>
                <w:noProof/>
                <w:webHidden/>
                <w:color w:val="000000" w:themeColor="text1"/>
                <w:sz w:val="28"/>
                <w:szCs w:val="28"/>
              </w:rPr>
              <w:t>13</w:t>
            </w:r>
            <w:r w:rsidR="00B452D7" w:rsidRPr="004755D3">
              <w:rPr>
                <w:rFonts w:ascii="Arial" w:hAnsi="Arial" w:cs="Arial"/>
                <w:bCs/>
                <w:noProof/>
                <w:webHidden/>
                <w:color w:val="000000" w:themeColor="text1"/>
                <w:sz w:val="28"/>
                <w:szCs w:val="28"/>
              </w:rPr>
              <w:fldChar w:fldCharType="end"/>
            </w:r>
          </w:hyperlink>
        </w:p>
        <w:p w14:paraId="3BC13650" w14:textId="3673C4E6" w:rsidR="00B452D7" w:rsidRPr="004755D3" w:rsidRDefault="00DD04E0">
          <w:pPr>
            <w:pStyle w:val="TOC3"/>
            <w:tabs>
              <w:tab w:val="left" w:pos="1320"/>
              <w:tab w:val="right" w:leader="dot" w:pos="9016"/>
            </w:tabs>
            <w:rPr>
              <w:rFonts w:ascii="Arial" w:eastAsiaTheme="minorEastAsia" w:hAnsi="Arial" w:cs="Arial"/>
              <w:bCs/>
              <w:noProof/>
              <w:color w:val="000000" w:themeColor="text1"/>
              <w:sz w:val="28"/>
              <w:szCs w:val="28"/>
            </w:rPr>
          </w:pPr>
          <w:hyperlink w:anchor="_Toc214741253" w:history="1">
            <w:r w:rsidR="00B452D7" w:rsidRPr="004755D3">
              <w:rPr>
                <w:rStyle w:val="Hyperlink"/>
                <w:rFonts w:ascii="Arial" w:hAnsi="Arial" w:cs="Arial"/>
                <w:bCs/>
                <w:noProof/>
                <w:color w:val="000000" w:themeColor="text1"/>
                <w:sz w:val="28"/>
                <w:szCs w:val="28"/>
              </w:rPr>
              <w:t>2.1.3</w:t>
            </w:r>
            <w:r w:rsidR="00B452D7" w:rsidRPr="004755D3">
              <w:rPr>
                <w:rFonts w:ascii="Arial" w:eastAsiaTheme="minorEastAsia" w:hAnsi="Arial" w:cs="Arial"/>
                <w:bCs/>
                <w:noProof/>
                <w:color w:val="000000" w:themeColor="text1"/>
                <w:sz w:val="28"/>
                <w:szCs w:val="28"/>
              </w:rPr>
              <w:tab/>
            </w:r>
            <w:r w:rsidR="00B452D7" w:rsidRPr="004755D3">
              <w:rPr>
                <w:rStyle w:val="Hyperlink"/>
                <w:rFonts w:ascii="Arial" w:hAnsi="Arial" w:cs="Arial"/>
                <w:bCs/>
                <w:noProof/>
                <w:color w:val="000000" w:themeColor="text1"/>
                <w:sz w:val="28"/>
                <w:szCs w:val="28"/>
              </w:rPr>
              <w:t>Product / Service / Customer mix</w:t>
            </w:r>
            <w:r w:rsidR="00B452D7" w:rsidRPr="004755D3">
              <w:rPr>
                <w:rFonts w:ascii="Arial" w:hAnsi="Arial" w:cs="Arial"/>
                <w:bCs/>
                <w:noProof/>
                <w:webHidden/>
                <w:color w:val="000000" w:themeColor="text1"/>
                <w:sz w:val="28"/>
                <w:szCs w:val="28"/>
              </w:rPr>
              <w:tab/>
            </w:r>
            <w:r w:rsidR="00B452D7" w:rsidRPr="004755D3">
              <w:rPr>
                <w:rFonts w:ascii="Arial" w:hAnsi="Arial" w:cs="Arial"/>
                <w:bCs/>
                <w:noProof/>
                <w:webHidden/>
                <w:color w:val="000000" w:themeColor="text1"/>
                <w:sz w:val="28"/>
                <w:szCs w:val="28"/>
              </w:rPr>
              <w:fldChar w:fldCharType="begin"/>
            </w:r>
            <w:r w:rsidR="00B452D7" w:rsidRPr="004755D3">
              <w:rPr>
                <w:rFonts w:ascii="Arial" w:hAnsi="Arial" w:cs="Arial"/>
                <w:bCs/>
                <w:noProof/>
                <w:webHidden/>
                <w:color w:val="000000" w:themeColor="text1"/>
                <w:sz w:val="28"/>
                <w:szCs w:val="28"/>
              </w:rPr>
              <w:instrText xml:space="preserve"> PAGEREF _Toc214741253 \h </w:instrText>
            </w:r>
            <w:r w:rsidR="00B452D7" w:rsidRPr="004755D3">
              <w:rPr>
                <w:rFonts w:ascii="Arial" w:hAnsi="Arial" w:cs="Arial"/>
                <w:bCs/>
                <w:noProof/>
                <w:webHidden/>
                <w:color w:val="000000" w:themeColor="text1"/>
                <w:sz w:val="28"/>
                <w:szCs w:val="28"/>
              </w:rPr>
            </w:r>
            <w:r w:rsidR="00B452D7" w:rsidRPr="004755D3">
              <w:rPr>
                <w:rFonts w:ascii="Arial" w:hAnsi="Arial" w:cs="Arial"/>
                <w:bCs/>
                <w:noProof/>
                <w:webHidden/>
                <w:color w:val="000000" w:themeColor="text1"/>
                <w:sz w:val="28"/>
                <w:szCs w:val="28"/>
              </w:rPr>
              <w:fldChar w:fldCharType="separate"/>
            </w:r>
            <w:r w:rsidR="002B012A">
              <w:rPr>
                <w:rFonts w:ascii="Arial" w:hAnsi="Arial" w:cs="Arial"/>
                <w:bCs/>
                <w:noProof/>
                <w:webHidden/>
                <w:color w:val="000000" w:themeColor="text1"/>
                <w:sz w:val="28"/>
                <w:szCs w:val="28"/>
              </w:rPr>
              <w:t>13</w:t>
            </w:r>
            <w:r w:rsidR="00B452D7" w:rsidRPr="004755D3">
              <w:rPr>
                <w:rFonts w:ascii="Arial" w:hAnsi="Arial" w:cs="Arial"/>
                <w:bCs/>
                <w:noProof/>
                <w:webHidden/>
                <w:color w:val="000000" w:themeColor="text1"/>
                <w:sz w:val="28"/>
                <w:szCs w:val="28"/>
              </w:rPr>
              <w:fldChar w:fldCharType="end"/>
            </w:r>
          </w:hyperlink>
        </w:p>
        <w:p w14:paraId="7E4D7C2B" w14:textId="72AC8ABC" w:rsidR="00B452D7" w:rsidRPr="004755D3" w:rsidRDefault="00DD04E0">
          <w:pPr>
            <w:pStyle w:val="TOC3"/>
            <w:tabs>
              <w:tab w:val="left" w:pos="1320"/>
              <w:tab w:val="right" w:leader="dot" w:pos="9016"/>
            </w:tabs>
            <w:rPr>
              <w:rFonts w:ascii="Arial" w:eastAsiaTheme="minorEastAsia" w:hAnsi="Arial" w:cs="Arial"/>
              <w:bCs/>
              <w:noProof/>
              <w:color w:val="000000" w:themeColor="text1"/>
              <w:sz w:val="28"/>
              <w:szCs w:val="28"/>
            </w:rPr>
          </w:pPr>
          <w:hyperlink w:anchor="_Toc214741254" w:history="1">
            <w:r w:rsidR="00B452D7" w:rsidRPr="004755D3">
              <w:rPr>
                <w:rStyle w:val="Hyperlink"/>
                <w:rFonts w:ascii="Arial" w:hAnsi="Arial" w:cs="Arial"/>
                <w:bCs/>
                <w:noProof/>
                <w:color w:val="000000" w:themeColor="text1"/>
                <w:sz w:val="28"/>
                <w:szCs w:val="28"/>
              </w:rPr>
              <w:t>2.1.4</w:t>
            </w:r>
            <w:r w:rsidR="00B452D7" w:rsidRPr="004755D3">
              <w:rPr>
                <w:rFonts w:ascii="Arial" w:eastAsiaTheme="minorEastAsia" w:hAnsi="Arial" w:cs="Arial"/>
                <w:bCs/>
                <w:noProof/>
                <w:color w:val="000000" w:themeColor="text1"/>
                <w:sz w:val="28"/>
                <w:szCs w:val="28"/>
              </w:rPr>
              <w:tab/>
            </w:r>
            <w:r w:rsidR="00B452D7" w:rsidRPr="004755D3">
              <w:rPr>
                <w:rStyle w:val="Hyperlink"/>
                <w:rFonts w:ascii="Arial" w:hAnsi="Arial" w:cs="Arial"/>
                <w:bCs/>
                <w:noProof/>
                <w:color w:val="000000" w:themeColor="text1"/>
                <w:sz w:val="28"/>
                <w:szCs w:val="28"/>
              </w:rPr>
              <w:t>Company Operations / Activity</w:t>
            </w:r>
            <w:r w:rsidR="00B452D7" w:rsidRPr="004755D3">
              <w:rPr>
                <w:rFonts w:ascii="Arial" w:hAnsi="Arial" w:cs="Arial"/>
                <w:bCs/>
                <w:noProof/>
                <w:webHidden/>
                <w:color w:val="000000" w:themeColor="text1"/>
                <w:sz w:val="28"/>
                <w:szCs w:val="28"/>
              </w:rPr>
              <w:tab/>
            </w:r>
            <w:r w:rsidR="00B452D7" w:rsidRPr="004755D3">
              <w:rPr>
                <w:rFonts w:ascii="Arial" w:hAnsi="Arial" w:cs="Arial"/>
                <w:bCs/>
                <w:noProof/>
                <w:webHidden/>
                <w:color w:val="000000" w:themeColor="text1"/>
                <w:sz w:val="28"/>
                <w:szCs w:val="28"/>
              </w:rPr>
              <w:fldChar w:fldCharType="begin"/>
            </w:r>
            <w:r w:rsidR="00B452D7" w:rsidRPr="004755D3">
              <w:rPr>
                <w:rFonts w:ascii="Arial" w:hAnsi="Arial" w:cs="Arial"/>
                <w:bCs/>
                <w:noProof/>
                <w:webHidden/>
                <w:color w:val="000000" w:themeColor="text1"/>
                <w:sz w:val="28"/>
                <w:szCs w:val="28"/>
              </w:rPr>
              <w:instrText xml:space="preserve"> PAGEREF _Toc214741254 \h </w:instrText>
            </w:r>
            <w:r w:rsidR="00B452D7" w:rsidRPr="004755D3">
              <w:rPr>
                <w:rFonts w:ascii="Arial" w:hAnsi="Arial" w:cs="Arial"/>
                <w:bCs/>
                <w:noProof/>
                <w:webHidden/>
                <w:color w:val="000000" w:themeColor="text1"/>
                <w:sz w:val="28"/>
                <w:szCs w:val="28"/>
              </w:rPr>
            </w:r>
            <w:r w:rsidR="00B452D7" w:rsidRPr="004755D3">
              <w:rPr>
                <w:rFonts w:ascii="Arial" w:hAnsi="Arial" w:cs="Arial"/>
                <w:bCs/>
                <w:noProof/>
                <w:webHidden/>
                <w:color w:val="000000" w:themeColor="text1"/>
                <w:sz w:val="28"/>
                <w:szCs w:val="28"/>
              </w:rPr>
              <w:fldChar w:fldCharType="separate"/>
            </w:r>
            <w:r w:rsidR="002B012A">
              <w:rPr>
                <w:rFonts w:ascii="Arial" w:hAnsi="Arial" w:cs="Arial"/>
                <w:bCs/>
                <w:noProof/>
                <w:webHidden/>
                <w:color w:val="000000" w:themeColor="text1"/>
                <w:sz w:val="28"/>
                <w:szCs w:val="28"/>
              </w:rPr>
              <w:t>16</w:t>
            </w:r>
            <w:r w:rsidR="00B452D7" w:rsidRPr="004755D3">
              <w:rPr>
                <w:rFonts w:ascii="Arial" w:hAnsi="Arial" w:cs="Arial"/>
                <w:bCs/>
                <w:noProof/>
                <w:webHidden/>
                <w:color w:val="000000" w:themeColor="text1"/>
                <w:sz w:val="28"/>
                <w:szCs w:val="28"/>
              </w:rPr>
              <w:fldChar w:fldCharType="end"/>
            </w:r>
          </w:hyperlink>
        </w:p>
        <w:p w14:paraId="7DA1670B" w14:textId="772833F8" w:rsidR="00B452D7" w:rsidRPr="004755D3" w:rsidRDefault="00DD04E0">
          <w:pPr>
            <w:pStyle w:val="TOC3"/>
            <w:tabs>
              <w:tab w:val="left" w:pos="1320"/>
              <w:tab w:val="right" w:leader="dot" w:pos="9016"/>
            </w:tabs>
            <w:rPr>
              <w:rFonts w:ascii="Arial" w:eastAsiaTheme="minorEastAsia" w:hAnsi="Arial" w:cs="Arial"/>
              <w:bCs/>
              <w:noProof/>
              <w:color w:val="000000" w:themeColor="text1"/>
              <w:sz w:val="28"/>
              <w:szCs w:val="28"/>
            </w:rPr>
          </w:pPr>
          <w:hyperlink w:anchor="_Toc214741255" w:history="1">
            <w:r w:rsidR="00B452D7" w:rsidRPr="004755D3">
              <w:rPr>
                <w:rStyle w:val="Hyperlink"/>
                <w:rFonts w:ascii="Arial" w:hAnsi="Arial" w:cs="Arial"/>
                <w:bCs/>
                <w:noProof/>
                <w:color w:val="000000" w:themeColor="text1"/>
                <w:sz w:val="28"/>
                <w:szCs w:val="28"/>
              </w:rPr>
              <w:t>2.1.5</w:t>
            </w:r>
            <w:r w:rsidR="00B452D7" w:rsidRPr="004755D3">
              <w:rPr>
                <w:rFonts w:ascii="Arial" w:eastAsiaTheme="minorEastAsia" w:hAnsi="Arial" w:cs="Arial"/>
                <w:bCs/>
                <w:noProof/>
                <w:color w:val="000000" w:themeColor="text1"/>
                <w:sz w:val="28"/>
                <w:szCs w:val="28"/>
              </w:rPr>
              <w:tab/>
            </w:r>
            <w:r w:rsidR="00B452D7" w:rsidRPr="004755D3">
              <w:rPr>
                <w:rStyle w:val="Hyperlink"/>
                <w:rFonts w:ascii="Arial" w:hAnsi="Arial" w:cs="Arial"/>
                <w:bCs/>
                <w:noProof/>
                <w:color w:val="000000" w:themeColor="text1"/>
                <w:sz w:val="28"/>
                <w:szCs w:val="28"/>
              </w:rPr>
              <w:t>SWOT Analysis</w:t>
            </w:r>
            <w:r w:rsidR="00B452D7" w:rsidRPr="004755D3">
              <w:rPr>
                <w:rFonts w:ascii="Arial" w:hAnsi="Arial" w:cs="Arial"/>
                <w:bCs/>
                <w:noProof/>
                <w:webHidden/>
                <w:color w:val="000000" w:themeColor="text1"/>
                <w:sz w:val="28"/>
                <w:szCs w:val="28"/>
              </w:rPr>
              <w:tab/>
            </w:r>
            <w:r w:rsidR="00B452D7" w:rsidRPr="004755D3">
              <w:rPr>
                <w:rFonts w:ascii="Arial" w:hAnsi="Arial" w:cs="Arial"/>
                <w:bCs/>
                <w:noProof/>
                <w:webHidden/>
                <w:color w:val="000000" w:themeColor="text1"/>
                <w:sz w:val="28"/>
                <w:szCs w:val="28"/>
              </w:rPr>
              <w:fldChar w:fldCharType="begin"/>
            </w:r>
            <w:r w:rsidR="00B452D7" w:rsidRPr="004755D3">
              <w:rPr>
                <w:rFonts w:ascii="Arial" w:hAnsi="Arial" w:cs="Arial"/>
                <w:bCs/>
                <w:noProof/>
                <w:webHidden/>
                <w:color w:val="000000" w:themeColor="text1"/>
                <w:sz w:val="28"/>
                <w:szCs w:val="28"/>
              </w:rPr>
              <w:instrText xml:space="preserve"> PAGEREF _Toc214741255 \h </w:instrText>
            </w:r>
            <w:r w:rsidR="00B452D7" w:rsidRPr="004755D3">
              <w:rPr>
                <w:rFonts w:ascii="Arial" w:hAnsi="Arial" w:cs="Arial"/>
                <w:bCs/>
                <w:noProof/>
                <w:webHidden/>
                <w:color w:val="000000" w:themeColor="text1"/>
                <w:sz w:val="28"/>
                <w:szCs w:val="28"/>
              </w:rPr>
            </w:r>
            <w:r w:rsidR="00B452D7" w:rsidRPr="004755D3">
              <w:rPr>
                <w:rFonts w:ascii="Arial" w:hAnsi="Arial" w:cs="Arial"/>
                <w:bCs/>
                <w:noProof/>
                <w:webHidden/>
                <w:color w:val="000000" w:themeColor="text1"/>
                <w:sz w:val="28"/>
                <w:szCs w:val="28"/>
              </w:rPr>
              <w:fldChar w:fldCharType="separate"/>
            </w:r>
            <w:r w:rsidR="002B012A">
              <w:rPr>
                <w:rFonts w:ascii="Arial" w:hAnsi="Arial" w:cs="Arial"/>
                <w:bCs/>
                <w:noProof/>
                <w:webHidden/>
                <w:color w:val="000000" w:themeColor="text1"/>
                <w:sz w:val="28"/>
                <w:szCs w:val="28"/>
              </w:rPr>
              <w:t>18</w:t>
            </w:r>
            <w:r w:rsidR="00B452D7" w:rsidRPr="004755D3">
              <w:rPr>
                <w:rFonts w:ascii="Arial" w:hAnsi="Arial" w:cs="Arial"/>
                <w:bCs/>
                <w:noProof/>
                <w:webHidden/>
                <w:color w:val="000000" w:themeColor="text1"/>
                <w:sz w:val="28"/>
                <w:szCs w:val="28"/>
              </w:rPr>
              <w:fldChar w:fldCharType="end"/>
            </w:r>
          </w:hyperlink>
        </w:p>
        <w:p w14:paraId="33FB00B7" w14:textId="38B317B3" w:rsidR="00B452D7" w:rsidRPr="004755D3" w:rsidRDefault="00DD04E0">
          <w:pPr>
            <w:pStyle w:val="TOC2"/>
            <w:rPr>
              <w:rFonts w:eastAsiaTheme="minorEastAsia"/>
              <w:bCs/>
              <w:color w:val="000000" w:themeColor="text1"/>
              <w:sz w:val="28"/>
              <w:szCs w:val="28"/>
            </w:rPr>
          </w:pPr>
          <w:hyperlink w:anchor="_Toc214741256" w:history="1">
            <w:r w:rsidR="00B452D7" w:rsidRPr="004755D3">
              <w:rPr>
                <w:rStyle w:val="Hyperlink"/>
                <w:bCs/>
                <w:color w:val="000000" w:themeColor="text1"/>
                <w:sz w:val="28"/>
                <w:szCs w:val="28"/>
              </w:rPr>
              <w:t>2.2</w:t>
            </w:r>
            <w:r w:rsidR="00B452D7" w:rsidRPr="004755D3">
              <w:rPr>
                <w:rFonts w:eastAsiaTheme="minorEastAsia"/>
                <w:bCs/>
                <w:color w:val="000000" w:themeColor="text1"/>
                <w:sz w:val="28"/>
                <w:szCs w:val="28"/>
              </w:rPr>
              <w:tab/>
            </w:r>
            <w:r w:rsidR="00B452D7" w:rsidRPr="004755D3">
              <w:rPr>
                <w:rStyle w:val="Hyperlink"/>
                <w:bCs/>
                <w:color w:val="000000" w:themeColor="text1"/>
                <w:sz w:val="28"/>
                <w:szCs w:val="28"/>
              </w:rPr>
              <w:t>Industry Analysis</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_Toc214741256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20</w:t>
            </w:r>
            <w:r w:rsidR="00B452D7" w:rsidRPr="004755D3">
              <w:rPr>
                <w:bCs/>
                <w:webHidden/>
                <w:color w:val="000000" w:themeColor="text1"/>
                <w:sz w:val="28"/>
                <w:szCs w:val="28"/>
              </w:rPr>
              <w:fldChar w:fldCharType="end"/>
            </w:r>
          </w:hyperlink>
        </w:p>
        <w:p w14:paraId="3F573FBA" w14:textId="3E78E6B2" w:rsidR="00B452D7" w:rsidRPr="004755D3" w:rsidRDefault="00DD04E0">
          <w:pPr>
            <w:pStyle w:val="TOC3"/>
            <w:tabs>
              <w:tab w:val="left" w:pos="1320"/>
              <w:tab w:val="right" w:leader="dot" w:pos="9016"/>
            </w:tabs>
            <w:rPr>
              <w:rFonts w:ascii="Arial" w:eastAsiaTheme="minorEastAsia" w:hAnsi="Arial" w:cs="Arial"/>
              <w:bCs/>
              <w:noProof/>
              <w:color w:val="000000" w:themeColor="text1"/>
              <w:sz w:val="28"/>
              <w:szCs w:val="28"/>
            </w:rPr>
          </w:pPr>
          <w:hyperlink w:anchor="_Toc214741257" w:history="1">
            <w:r w:rsidR="00B452D7" w:rsidRPr="004755D3">
              <w:rPr>
                <w:rStyle w:val="Hyperlink"/>
                <w:rFonts w:ascii="Arial" w:hAnsi="Arial" w:cs="Arial"/>
                <w:bCs/>
                <w:noProof/>
                <w:color w:val="000000" w:themeColor="text1"/>
                <w:sz w:val="28"/>
                <w:szCs w:val="28"/>
              </w:rPr>
              <w:t>2.2.1</w:t>
            </w:r>
            <w:r w:rsidR="00B452D7" w:rsidRPr="004755D3">
              <w:rPr>
                <w:rFonts w:ascii="Arial" w:eastAsiaTheme="minorEastAsia" w:hAnsi="Arial" w:cs="Arial"/>
                <w:bCs/>
                <w:noProof/>
                <w:color w:val="000000" w:themeColor="text1"/>
                <w:sz w:val="28"/>
                <w:szCs w:val="28"/>
              </w:rPr>
              <w:tab/>
            </w:r>
            <w:r w:rsidR="00B452D7" w:rsidRPr="004755D3">
              <w:rPr>
                <w:rStyle w:val="Hyperlink"/>
                <w:rFonts w:ascii="Arial" w:hAnsi="Arial" w:cs="Arial"/>
                <w:bCs/>
                <w:noProof/>
                <w:color w:val="000000" w:themeColor="text1"/>
                <w:sz w:val="28"/>
                <w:szCs w:val="28"/>
              </w:rPr>
              <w:t>Specification of the Industry</w:t>
            </w:r>
            <w:r w:rsidR="00B452D7" w:rsidRPr="004755D3">
              <w:rPr>
                <w:rFonts w:ascii="Arial" w:hAnsi="Arial" w:cs="Arial"/>
                <w:bCs/>
                <w:noProof/>
                <w:webHidden/>
                <w:color w:val="000000" w:themeColor="text1"/>
                <w:sz w:val="28"/>
                <w:szCs w:val="28"/>
              </w:rPr>
              <w:tab/>
            </w:r>
            <w:r w:rsidR="00B452D7" w:rsidRPr="004755D3">
              <w:rPr>
                <w:rFonts w:ascii="Arial" w:hAnsi="Arial" w:cs="Arial"/>
                <w:bCs/>
                <w:noProof/>
                <w:webHidden/>
                <w:color w:val="000000" w:themeColor="text1"/>
                <w:sz w:val="28"/>
                <w:szCs w:val="28"/>
              </w:rPr>
              <w:fldChar w:fldCharType="begin"/>
            </w:r>
            <w:r w:rsidR="00B452D7" w:rsidRPr="004755D3">
              <w:rPr>
                <w:rFonts w:ascii="Arial" w:hAnsi="Arial" w:cs="Arial"/>
                <w:bCs/>
                <w:noProof/>
                <w:webHidden/>
                <w:color w:val="000000" w:themeColor="text1"/>
                <w:sz w:val="28"/>
                <w:szCs w:val="28"/>
              </w:rPr>
              <w:instrText xml:space="preserve"> PAGEREF _Toc214741257 \h </w:instrText>
            </w:r>
            <w:r w:rsidR="00B452D7" w:rsidRPr="004755D3">
              <w:rPr>
                <w:rFonts w:ascii="Arial" w:hAnsi="Arial" w:cs="Arial"/>
                <w:bCs/>
                <w:noProof/>
                <w:webHidden/>
                <w:color w:val="000000" w:themeColor="text1"/>
                <w:sz w:val="28"/>
                <w:szCs w:val="28"/>
              </w:rPr>
            </w:r>
            <w:r w:rsidR="00B452D7" w:rsidRPr="004755D3">
              <w:rPr>
                <w:rFonts w:ascii="Arial" w:hAnsi="Arial" w:cs="Arial"/>
                <w:bCs/>
                <w:noProof/>
                <w:webHidden/>
                <w:color w:val="000000" w:themeColor="text1"/>
                <w:sz w:val="28"/>
                <w:szCs w:val="28"/>
              </w:rPr>
              <w:fldChar w:fldCharType="separate"/>
            </w:r>
            <w:r w:rsidR="002B012A">
              <w:rPr>
                <w:rFonts w:ascii="Arial" w:hAnsi="Arial" w:cs="Arial"/>
                <w:bCs/>
                <w:noProof/>
                <w:webHidden/>
                <w:color w:val="000000" w:themeColor="text1"/>
                <w:sz w:val="28"/>
                <w:szCs w:val="28"/>
              </w:rPr>
              <w:t>20</w:t>
            </w:r>
            <w:r w:rsidR="00B452D7" w:rsidRPr="004755D3">
              <w:rPr>
                <w:rFonts w:ascii="Arial" w:hAnsi="Arial" w:cs="Arial"/>
                <w:bCs/>
                <w:noProof/>
                <w:webHidden/>
                <w:color w:val="000000" w:themeColor="text1"/>
                <w:sz w:val="28"/>
                <w:szCs w:val="28"/>
              </w:rPr>
              <w:fldChar w:fldCharType="end"/>
            </w:r>
          </w:hyperlink>
        </w:p>
        <w:p w14:paraId="113494D8" w14:textId="3F4B4856" w:rsidR="00B452D7" w:rsidRPr="004755D3" w:rsidRDefault="00DD04E0">
          <w:pPr>
            <w:pStyle w:val="TOC3"/>
            <w:tabs>
              <w:tab w:val="left" w:pos="1320"/>
              <w:tab w:val="right" w:leader="dot" w:pos="9016"/>
            </w:tabs>
            <w:rPr>
              <w:rFonts w:ascii="Arial" w:eastAsiaTheme="minorEastAsia" w:hAnsi="Arial" w:cs="Arial"/>
              <w:bCs/>
              <w:noProof/>
              <w:color w:val="000000" w:themeColor="text1"/>
              <w:sz w:val="28"/>
              <w:szCs w:val="28"/>
            </w:rPr>
          </w:pPr>
          <w:hyperlink w:anchor="_Toc214741258" w:history="1">
            <w:r w:rsidR="00B452D7" w:rsidRPr="004755D3">
              <w:rPr>
                <w:rStyle w:val="Hyperlink"/>
                <w:rFonts w:ascii="Arial" w:hAnsi="Arial" w:cs="Arial"/>
                <w:bCs/>
                <w:noProof/>
                <w:color w:val="000000" w:themeColor="text1"/>
                <w:sz w:val="28"/>
                <w:szCs w:val="28"/>
              </w:rPr>
              <w:t>2.2.2</w:t>
            </w:r>
            <w:r w:rsidR="00B452D7" w:rsidRPr="004755D3">
              <w:rPr>
                <w:rFonts w:ascii="Arial" w:eastAsiaTheme="minorEastAsia" w:hAnsi="Arial" w:cs="Arial"/>
                <w:bCs/>
                <w:noProof/>
                <w:color w:val="000000" w:themeColor="text1"/>
                <w:sz w:val="28"/>
                <w:szCs w:val="28"/>
              </w:rPr>
              <w:tab/>
            </w:r>
            <w:r w:rsidR="00B452D7" w:rsidRPr="004755D3">
              <w:rPr>
                <w:rStyle w:val="Hyperlink"/>
                <w:rFonts w:ascii="Arial" w:hAnsi="Arial" w:cs="Arial"/>
                <w:bCs/>
                <w:noProof/>
                <w:color w:val="000000" w:themeColor="text1"/>
                <w:sz w:val="28"/>
                <w:szCs w:val="28"/>
              </w:rPr>
              <w:t>Size, Trend, and Maturity of the Industry</w:t>
            </w:r>
            <w:r w:rsidR="00B452D7" w:rsidRPr="004755D3">
              <w:rPr>
                <w:rFonts w:ascii="Arial" w:hAnsi="Arial" w:cs="Arial"/>
                <w:bCs/>
                <w:noProof/>
                <w:webHidden/>
                <w:color w:val="000000" w:themeColor="text1"/>
                <w:sz w:val="28"/>
                <w:szCs w:val="28"/>
              </w:rPr>
              <w:tab/>
            </w:r>
            <w:r w:rsidR="00B452D7" w:rsidRPr="004755D3">
              <w:rPr>
                <w:rFonts w:ascii="Arial" w:hAnsi="Arial" w:cs="Arial"/>
                <w:bCs/>
                <w:noProof/>
                <w:webHidden/>
                <w:color w:val="000000" w:themeColor="text1"/>
                <w:sz w:val="28"/>
                <w:szCs w:val="28"/>
              </w:rPr>
              <w:fldChar w:fldCharType="begin"/>
            </w:r>
            <w:r w:rsidR="00B452D7" w:rsidRPr="004755D3">
              <w:rPr>
                <w:rFonts w:ascii="Arial" w:hAnsi="Arial" w:cs="Arial"/>
                <w:bCs/>
                <w:noProof/>
                <w:webHidden/>
                <w:color w:val="000000" w:themeColor="text1"/>
                <w:sz w:val="28"/>
                <w:szCs w:val="28"/>
              </w:rPr>
              <w:instrText xml:space="preserve"> PAGEREF _Toc214741258 \h </w:instrText>
            </w:r>
            <w:r w:rsidR="00B452D7" w:rsidRPr="004755D3">
              <w:rPr>
                <w:rFonts w:ascii="Arial" w:hAnsi="Arial" w:cs="Arial"/>
                <w:bCs/>
                <w:noProof/>
                <w:webHidden/>
                <w:color w:val="000000" w:themeColor="text1"/>
                <w:sz w:val="28"/>
                <w:szCs w:val="28"/>
              </w:rPr>
            </w:r>
            <w:r w:rsidR="00B452D7" w:rsidRPr="004755D3">
              <w:rPr>
                <w:rFonts w:ascii="Arial" w:hAnsi="Arial" w:cs="Arial"/>
                <w:bCs/>
                <w:noProof/>
                <w:webHidden/>
                <w:color w:val="000000" w:themeColor="text1"/>
                <w:sz w:val="28"/>
                <w:szCs w:val="28"/>
              </w:rPr>
              <w:fldChar w:fldCharType="separate"/>
            </w:r>
            <w:r w:rsidR="002B012A">
              <w:rPr>
                <w:rFonts w:ascii="Arial" w:hAnsi="Arial" w:cs="Arial"/>
                <w:bCs/>
                <w:noProof/>
                <w:webHidden/>
                <w:color w:val="000000" w:themeColor="text1"/>
                <w:sz w:val="28"/>
                <w:szCs w:val="28"/>
              </w:rPr>
              <w:t>21</w:t>
            </w:r>
            <w:r w:rsidR="00B452D7" w:rsidRPr="004755D3">
              <w:rPr>
                <w:rFonts w:ascii="Arial" w:hAnsi="Arial" w:cs="Arial"/>
                <w:bCs/>
                <w:noProof/>
                <w:webHidden/>
                <w:color w:val="000000" w:themeColor="text1"/>
                <w:sz w:val="28"/>
                <w:szCs w:val="28"/>
              </w:rPr>
              <w:fldChar w:fldCharType="end"/>
            </w:r>
          </w:hyperlink>
        </w:p>
        <w:p w14:paraId="131C4548" w14:textId="44A9BD91" w:rsidR="004755D3" w:rsidRPr="004755D3" w:rsidRDefault="00DD04E0" w:rsidP="004755D3">
          <w:pPr>
            <w:pStyle w:val="TOC3"/>
            <w:tabs>
              <w:tab w:val="left" w:pos="1320"/>
              <w:tab w:val="right" w:leader="dot" w:pos="9016"/>
            </w:tabs>
            <w:rPr>
              <w:rStyle w:val="Hyperlink"/>
              <w:rFonts w:ascii="Arial" w:hAnsi="Arial" w:cs="Arial"/>
              <w:bCs/>
              <w:noProof/>
              <w:color w:val="000000" w:themeColor="text1"/>
              <w:sz w:val="28"/>
              <w:szCs w:val="28"/>
            </w:rPr>
          </w:pPr>
          <w:hyperlink w:anchor="_Toc214741259" w:history="1">
            <w:r w:rsidR="00B452D7" w:rsidRPr="004755D3">
              <w:rPr>
                <w:rStyle w:val="Hyperlink"/>
                <w:rFonts w:ascii="Arial" w:hAnsi="Arial" w:cs="Arial"/>
                <w:bCs/>
                <w:noProof/>
                <w:color w:val="000000" w:themeColor="text1"/>
                <w:sz w:val="28"/>
                <w:szCs w:val="28"/>
              </w:rPr>
              <w:t>2.2.3</w:t>
            </w:r>
            <w:r w:rsidR="00B452D7" w:rsidRPr="004755D3">
              <w:rPr>
                <w:rFonts w:ascii="Arial" w:eastAsiaTheme="minorEastAsia" w:hAnsi="Arial" w:cs="Arial"/>
                <w:bCs/>
                <w:noProof/>
                <w:color w:val="000000" w:themeColor="text1"/>
                <w:sz w:val="28"/>
                <w:szCs w:val="28"/>
              </w:rPr>
              <w:tab/>
            </w:r>
            <w:r w:rsidR="00B452D7" w:rsidRPr="004755D3">
              <w:rPr>
                <w:rStyle w:val="Hyperlink"/>
                <w:rFonts w:ascii="Arial" w:hAnsi="Arial" w:cs="Arial"/>
                <w:bCs/>
                <w:noProof/>
                <w:color w:val="000000" w:themeColor="text1"/>
                <w:sz w:val="28"/>
                <w:szCs w:val="28"/>
              </w:rPr>
              <w:t>Industry SWOT Analysis</w:t>
            </w:r>
            <w:r w:rsidR="00B452D7" w:rsidRPr="004755D3">
              <w:rPr>
                <w:rFonts w:ascii="Arial" w:hAnsi="Arial" w:cs="Arial"/>
                <w:bCs/>
                <w:noProof/>
                <w:webHidden/>
                <w:color w:val="000000" w:themeColor="text1"/>
                <w:sz w:val="28"/>
                <w:szCs w:val="28"/>
              </w:rPr>
              <w:tab/>
            </w:r>
            <w:r w:rsidR="00B452D7" w:rsidRPr="004755D3">
              <w:rPr>
                <w:rFonts w:ascii="Arial" w:hAnsi="Arial" w:cs="Arial"/>
                <w:bCs/>
                <w:noProof/>
                <w:webHidden/>
                <w:color w:val="000000" w:themeColor="text1"/>
                <w:sz w:val="28"/>
                <w:szCs w:val="28"/>
              </w:rPr>
              <w:fldChar w:fldCharType="begin"/>
            </w:r>
            <w:r w:rsidR="00B452D7" w:rsidRPr="004755D3">
              <w:rPr>
                <w:rFonts w:ascii="Arial" w:hAnsi="Arial" w:cs="Arial"/>
                <w:bCs/>
                <w:noProof/>
                <w:webHidden/>
                <w:color w:val="000000" w:themeColor="text1"/>
                <w:sz w:val="28"/>
                <w:szCs w:val="28"/>
              </w:rPr>
              <w:instrText xml:space="preserve"> PAGEREF _Toc214741259 \h </w:instrText>
            </w:r>
            <w:r w:rsidR="00B452D7" w:rsidRPr="004755D3">
              <w:rPr>
                <w:rFonts w:ascii="Arial" w:hAnsi="Arial" w:cs="Arial"/>
                <w:bCs/>
                <w:noProof/>
                <w:webHidden/>
                <w:color w:val="000000" w:themeColor="text1"/>
                <w:sz w:val="28"/>
                <w:szCs w:val="28"/>
              </w:rPr>
            </w:r>
            <w:r w:rsidR="00B452D7" w:rsidRPr="004755D3">
              <w:rPr>
                <w:rFonts w:ascii="Arial" w:hAnsi="Arial" w:cs="Arial"/>
                <w:bCs/>
                <w:noProof/>
                <w:webHidden/>
                <w:color w:val="000000" w:themeColor="text1"/>
                <w:sz w:val="28"/>
                <w:szCs w:val="28"/>
              </w:rPr>
              <w:fldChar w:fldCharType="separate"/>
            </w:r>
            <w:r w:rsidR="002B012A">
              <w:rPr>
                <w:rFonts w:ascii="Arial" w:hAnsi="Arial" w:cs="Arial"/>
                <w:bCs/>
                <w:noProof/>
                <w:webHidden/>
                <w:color w:val="000000" w:themeColor="text1"/>
                <w:sz w:val="28"/>
                <w:szCs w:val="28"/>
              </w:rPr>
              <w:t>23</w:t>
            </w:r>
            <w:r w:rsidR="00B452D7" w:rsidRPr="004755D3">
              <w:rPr>
                <w:rFonts w:ascii="Arial" w:hAnsi="Arial" w:cs="Arial"/>
                <w:bCs/>
                <w:noProof/>
                <w:webHidden/>
                <w:color w:val="000000" w:themeColor="text1"/>
                <w:sz w:val="28"/>
                <w:szCs w:val="28"/>
              </w:rPr>
              <w:fldChar w:fldCharType="end"/>
            </w:r>
          </w:hyperlink>
        </w:p>
        <w:p w14:paraId="15313321" w14:textId="6326AA26" w:rsidR="004755D3" w:rsidRPr="001E6CEA" w:rsidRDefault="004755D3" w:rsidP="004755D3">
          <w:pPr>
            <w:rPr>
              <w:rFonts w:ascii="Arial" w:hAnsi="Arial" w:cs="Arial"/>
              <w:b/>
              <w:sz w:val="28"/>
              <w:szCs w:val="28"/>
            </w:rPr>
          </w:pPr>
          <w:r w:rsidRPr="001E6CEA">
            <w:rPr>
              <w:rFonts w:ascii="Arial" w:hAnsi="Arial" w:cs="Arial"/>
              <w:b/>
              <w:sz w:val="28"/>
              <w:szCs w:val="28"/>
            </w:rPr>
            <w:t>CHAPTER 3</w:t>
          </w:r>
          <w:r w:rsidR="007D72F3" w:rsidRPr="001E6CEA">
            <w:rPr>
              <w:rFonts w:ascii="Arial" w:hAnsi="Arial" w:cs="Arial"/>
              <w:b/>
              <w:sz w:val="28"/>
              <w:szCs w:val="28"/>
            </w:rPr>
            <w:t>:</w:t>
          </w:r>
          <w:r w:rsidRPr="001E6CEA">
            <w:rPr>
              <w:rFonts w:ascii="Arial" w:hAnsi="Arial" w:cs="Arial"/>
              <w:b/>
              <w:sz w:val="28"/>
              <w:szCs w:val="28"/>
            </w:rPr>
            <w:t xml:space="preserve"> IMPACT OF HRIS ON DECISION MAKING</w:t>
          </w:r>
        </w:p>
        <w:p w14:paraId="6D2C195B" w14:textId="55E11DD7" w:rsidR="00B452D7" w:rsidRPr="004755D3" w:rsidRDefault="00930269" w:rsidP="004755D3">
          <w:pPr>
            <w:pStyle w:val="TOC2"/>
            <w:ind w:left="0"/>
            <w:rPr>
              <w:rFonts w:eastAsiaTheme="minorEastAsia"/>
              <w:bCs/>
              <w:color w:val="000000" w:themeColor="text1"/>
              <w:sz w:val="28"/>
              <w:szCs w:val="28"/>
            </w:rPr>
          </w:pPr>
          <w:r>
            <w:rPr>
              <w:rStyle w:val="Hyperlink"/>
              <w:bCs/>
              <w:color w:val="000000" w:themeColor="text1"/>
              <w:sz w:val="28"/>
              <w:szCs w:val="28"/>
              <w:u w:val="none"/>
            </w:rPr>
            <w:t xml:space="preserve">   </w:t>
          </w:r>
          <w:hyperlink w:anchor="_Toc214741260" w:history="1">
            <w:r w:rsidR="00B452D7" w:rsidRPr="004755D3">
              <w:rPr>
                <w:rStyle w:val="Hyperlink"/>
                <w:bCs/>
                <w:color w:val="000000" w:themeColor="text1"/>
                <w:sz w:val="28"/>
                <w:szCs w:val="28"/>
              </w:rPr>
              <w:t>3.1 HRIS overview of the Standard Finis oil Co.</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_Toc214741260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28</w:t>
            </w:r>
            <w:r w:rsidR="00B452D7" w:rsidRPr="004755D3">
              <w:rPr>
                <w:bCs/>
                <w:webHidden/>
                <w:color w:val="000000" w:themeColor="text1"/>
                <w:sz w:val="28"/>
                <w:szCs w:val="28"/>
              </w:rPr>
              <w:fldChar w:fldCharType="end"/>
            </w:r>
          </w:hyperlink>
        </w:p>
        <w:p w14:paraId="4FD5AD2C" w14:textId="6E5326AE" w:rsidR="00B452D7" w:rsidRPr="004755D3" w:rsidRDefault="00DD04E0">
          <w:pPr>
            <w:pStyle w:val="TOC2"/>
            <w:rPr>
              <w:rFonts w:eastAsiaTheme="minorEastAsia"/>
              <w:bCs/>
              <w:color w:val="000000" w:themeColor="text1"/>
              <w:sz w:val="28"/>
              <w:szCs w:val="28"/>
            </w:rPr>
          </w:pPr>
          <w:hyperlink w:anchor="_Toc214741261" w:history="1">
            <w:r w:rsidR="00B452D7" w:rsidRPr="004755D3">
              <w:rPr>
                <w:rStyle w:val="Hyperlink"/>
                <w:bCs/>
                <w:color w:val="000000" w:themeColor="text1"/>
                <w:sz w:val="28"/>
                <w:szCs w:val="28"/>
              </w:rPr>
              <w:t>3.2 The Disparity between Factory Workers and Executive in HRIS use.</w:t>
            </w:r>
            <w:r w:rsidR="004755D3">
              <w:rPr>
                <w:rStyle w:val="Hyperlink"/>
                <w:bCs/>
                <w:color w:val="000000" w:themeColor="text1"/>
                <w:sz w:val="28"/>
                <w:szCs w:val="28"/>
              </w:rPr>
              <w:t xml:space="preserve"> </w:t>
            </w:r>
            <w:r w:rsidR="00930269">
              <w:rPr>
                <w:rStyle w:val="Hyperlink"/>
                <w:bCs/>
                <w:color w:val="000000" w:themeColor="text1"/>
                <w:sz w:val="28"/>
                <w:szCs w:val="28"/>
              </w:rPr>
              <w:t>.</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_Toc214741261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32</w:t>
            </w:r>
            <w:r w:rsidR="00B452D7" w:rsidRPr="004755D3">
              <w:rPr>
                <w:bCs/>
                <w:webHidden/>
                <w:color w:val="000000" w:themeColor="text1"/>
                <w:sz w:val="28"/>
                <w:szCs w:val="28"/>
              </w:rPr>
              <w:fldChar w:fldCharType="end"/>
            </w:r>
          </w:hyperlink>
        </w:p>
        <w:p w14:paraId="5361473A" w14:textId="1D1383C0" w:rsidR="00B452D7" w:rsidRPr="004755D3" w:rsidRDefault="00DD04E0">
          <w:pPr>
            <w:pStyle w:val="TOC2"/>
            <w:rPr>
              <w:rFonts w:eastAsiaTheme="minorEastAsia"/>
              <w:bCs/>
              <w:color w:val="000000" w:themeColor="text1"/>
              <w:sz w:val="28"/>
              <w:szCs w:val="28"/>
            </w:rPr>
          </w:pPr>
          <w:hyperlink w:anchor="_Toc214741262" w:history="1">
            <w:r w:rsidR="00B452D7" w:rsidRPr="004755D3">
              <w:rPr>
                <w:rStyle w:val="Hyperlink"/>
                <w:bCs/>
                <w:color w:val="000000" w:themeColor="text1"/>
                <w:sz w:val="28"/>
                <w:szCs w:val="28"/>
              </w:rPr>
              <w:t>3.3 Effect of HRIS in Recruitment Decision.</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_Toc214741262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33</w:t>
            </w:r>
            <w:r w:rsidR="00B452D7" w:rsidRPr="004755D3">
              <w:rPr>
                <w:bCs/>
                <w:webHidden/>
                <w:color w:val="000000" w:themeColor="text1"/>
                <w:sz w:val="28"/>
                <w:szCs w:val="28"/>
              </w:rPr>
              <w:fldChar w:fldCharType="end"/>
            </w:r>
          </w:hyperlink>
        </w:p>
        <w:p w14:paraId="55F65888" w14:textId="1A16F364" w:rsidR="00B452D7" w:rsidRPr="004755D3" w:rsidRDefault="00DD04E0">
          <w:pPr>
            <w:pStyle w:val="TOC2"/>
            <w:rPr>
              <w:rFonts w:eastAsiaTheme="minorEastAsia"/>
              <w:bCs/>
              <w:color w:val="000000" w:themeColor="text1"/>
              <w:sz w:val="28"/>
              <w:szCs w:val="28"/>
            </w:rPr>
          </w:pPr>
          <w:hyperlink w:anchor="_Toc214741263" w:history="1">
            <w:r w:rsidR="00B452D7" w:rsidRPr="004755D3">
              <w:rPr>
                <w:rStyle w:val="Hyperlink"/>
                <w:bCs/>
                <w:color w:val="000000" w:themeColor="text1"/>
                <w:sz w:val="28"/>
                <w:szCs w:val="28"/>
              </w:rPr>
              <w:t>3.4 Effect of HRIS in Selection Decision.</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_Toc214741263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36</w:t>
            </w:r>
            <w:r w:rsidR="00B452D7" w:rsidRPr="004755D3">
              <w:rPr>
                <w:bCs/>
                <w:webHidden/>
                <w:color w:val="000000" w:themeColor="text1"/>
                <w:sz w:val="28"/>
                <w:szCs w:val="28"/>
              </w:rPr>
              <w:fldChar w:fldCharType="end"/>
            </w:r>
          </w:hyperlink>
        </w:p>
        <w:p w14:paraId="66AF38CA" w14:textId="4DA54BB8" w:rsidR="00B452D7" w:rsidRPr="004755D3" w:rsidRDefault="00DD04E0">
          <w:pPr>
            <w:pStyle w:val="TOC2"/>
            <w:rPr>
              <w:rFonts w:eastAsiaTheme="minorEastAsia"/>
              <w:bCs/>
              <w:color w:val="000000" w:themeColor="text1"/>
              <w:sz w:val="28"/>
              <w:szCs w:val="28"/>
            </w:rPr>
          </w:pPr>
          <w:hyperlink w:anchor="_Toc214741264" w:history="1">
            <w:r w:rsidR="00B452D7" w:rsidRPr="004755D3">
              <w:rPr>
                <w:rStyle w:val="Hyperlink"/>
                <w:bCs/>
                <w:color w:val="000000" w:themeColor="text1"/>
                <w:sz w:val="28"/>
                <w:szCs w:val="28"/>
              </w:rPr>
              <w:t>3.5 Effects of HRIS in Compensation Decision.</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_Toc214741264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38</w:t>
            </w:r>
            <w:r w:rsidR="00B452D7" w:rsidRPr="004755D3">
              <w:rPr>
                <w:bCs/>
                <w:webHidden/>
                <w:color w:val="000000" w:themeColor="text1"/>
                <w:sz w:val="28"/>
                <w:szCs w:val="28"/>
              </w:rPr>
              <w:fldChar w:fldCharType="end"/>
            </w:r>
          </w:hyperlink>
        </w:p>
        <w:p w14:paraId="6B227FFC" w14:textId="3A95D595" w:rsidR="00B452D7" w:rsidRPr="004755D3" w:rsidRDefault="00DD04E0">
          <w:pPr>
            <w:pStyle w:val="TOC2"/>
            <w:rPr>
              <w:rFonts w:eastAsiaTheme="minorEastAsia"/>
              <w:bCs/>
              <w:color w:val="000000" w:themeColor="text1"/>
              <w:sz w:val="28"/>
              <w:szCs w:val="28"/>
            </w:rPr>
          </w:pPr>
          <w:hyperlink w:anchor="_Toc214741265" w:history="1">
            <w:r w:rsidR="00B452D7" w:rsidRPr="004755D3">
              <w:rPr>
                <w:rStyle w:val="Hyperlink"/>
                <w:bCs/>
                <w:color w:val="000000" w:themeColor="text1"/>
                <w:sz w:val="28"/>
                <w:szCs w:val="28"/>
              </w:rPr>
              <w:t>3.</w:t>
            </w:r>
            <w:r w:rsidR="00920799">
              <w:rPr>
                <w:rStyle w:val="Hyperlink"/>
                <w:bCs/>
                <w:color w:val="000000" w:themeColor="text1"/>
                <w:sz w:val="28"/>
                <w:szCs w:val="28"/>
              </w:rPr>
              <w:t>6</w:t>
            </w:r>
            <w:r w:rsidR="00B452D7" w:rsidRPr="004755D3">
              <w:rPr>
                <w:rStyle w:val="Hyperlink"/>
                <w:bCs/>
                <w:color w:val="000000" w:themeColor="text1"/>
                <w:sz w:val="28"/>
                <w:szCs w:val="28"/>
              </w:rPr>
              <w:t xml:space="preserve"> Summary of Findings</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_Toc214741265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40</w:t>
            </w:r>
            <w:r w:rsidR="00B452D7" w:rsidRPr="004755D3">
              <w:rPr>
                <w:bCs/>
                <w:webHidden/>
                <w:color w:val="000000" w:themeColor="text1"/>
                <w:sz w:val="28"/>
                <w:szCs w:val="28"/>
              </w:rPr>
              <w:fldChar w:fldCharType="end"/>
            </w:r>
          </w:hyperlink>
        </w:p>
        <w:p w14:paraId="2594E840" w14:textId="1E8B57D4" w:rsidR="00B452D7" w:rsidRPr="001C7E95" w:rsidRDefault="004755D3" w:rsidP="001C7E95">
          <w:pPr>
            <w:pStyle w:val="TOC1"/>
            <w:rPr>
              <w:rFonts w:eastAsiaTheme="minorEastAsia"/>
            </w:rPr>
          </w:pPr>
          <w:r w:rsidRPr="001C7E95">
            <w:rPr>
              <w:rStyle w:val="Hyperlink"/>
              <w:b/>
              <w:bCs/>
              <w:color w:val="000000" w:themeColor="text1"/>
              <w:u w:val="none"/>
            </w:rPr>
            <w:t>C</w:t>
          </w:r>
          <w:r w:rsidR="007B0E50" w:rsidRPr="001C7E95">
            <w:rPr>
              <w:rStyle w:val="Hyperlink"/>
              <w:b/>
              <w:bCs/>
              <w:color w:val="000000" w:themeColor="text1"/>
              <w:u w:val="none"/>
            </w:rPr>
            <w:t>HAPTER</w:t>
          </w:r>
          <w:r w:rsidR="007B0E50" w:rsidRPr="001C7E95">
            <w:rPr>
              <w:rStyle w:val="Hyperlink"/>
              <w:color w:val="000000" w:themeColor="text1"/>
            </w:rPr>
            <w:t xml:space="preserve"> </w:t>
          </w:r>
          <w:r w:rsidR="007B0E50" w:rsidRPr="001C7E95">
            <w:rPr>
              <w:rStyle w:val="Hyperlink"/>
              <w:b/>
              <w:bCs/>
              <w:color w:val="000000" w:themeColor="text1"/>
            </w:rPr>
            <w:t>4</w:t>
          </w:r>
          <w:r w:rsidR="007B0E50" w:rsidRPr="001C7E95">
            <w:rPr>
              <w:rStyle w:val="Hyperlink"/>
              <w:color w:val="000000" w:themeColor="text1"/>
            </w:rPr>
            <w:t>:</w:t>
          </w:r>
          <w:r w:rsidR="001C7E95" w:rsidRPr="001C7E95">
            <w:rPr>
              <w:rStyle w:val="Hyperlink"/>
              <w:color w:val="000000" w:themeColor="text1"/>
            </w:rPr>
            <w:t xml:space="preserve"> </w:t>
          </w:r>
          <w:hyperlink w:anchor="_Toc214741266" w:history="1">
            <w:r w:rsidR="00B452D7" w:rsidRPr="001C7E95">
              <w:rPr>
                <w:rStyle w:val="Hyperlink"/>
                <w:b/>
                <w:bCs/>
                <w:color w:val="000000" w:themeColor="text1"/>
              </w:rPr>
              <w:t>INTERNSHIP EXPERIENCE</w:t>
            </w:r>
            <w:r w:rsidR="00B452D7" w:rsidRPr="001C7E95">
              <w:rPr>
                <w:webHidden/>
              </w:rPr>
              <w:tab/>
            </w:r>
            <w:r w:rsidR="00B452D7" w:rsidRPr="001C7E95">
              <w:rPr>
                <w:webHidden/>
              </w:rPr>
              <w:fldChar w:fldCharType="begin"/>
            </w:r>
            <w:r w:rsidR="00B452D7" w:rsidRPr="001C7E95">
              <w:rPr>
                <w:webHidden/>
              </w:rPr>
              <w:instrText xml:space="preserve"> PAGEREF _Toc214741266 \h </w:instrText>
            </w:r>
            <w:r w:rsidR="00B452D7" w:rsidRPr="001C7E95">
              <w:rPr>
                <w:webHidden/>
              </w:rPr>
            </w:r>
            <w:r w:rsidR="00B452D7" w:rsidRPr="001C7E95">
              <w:rPr>
                <w:webHidden/>
              </w:rPr>
              <w:fldChar w:fldCharType="separate"/>
            </w:r>
            <w:r w:rsidR="002B012A">
              <w:rPr>
                <w:webHidden/>
              </w:rPr>
              <w:t>42</w:t>
            </w:r>
            <w:r w:rsidR="00B452D7" w:rsidRPr="001C7E95">
              <w:rPr>
                <w:webHidden/>
              </w:rPr>
              <w:fldChar w:fldCharType="end"/>
            </w:r>
          </w:hyperlink>
        </w:p>
        <w:p w14:paraId="5C9EA2E9" w14:textId="5A125F6A" w:rsidR="00B452D7" w:rsidRPr="004755D3" w:rsidRDefault="00DD04E0">
          <w:pPr>
            <w:pStyle w:val="TOC2"/>
            <w:rPr>
              <w:rFonts w:eastAsiaTheme="minorEastAsia"/>
              <w:bCs/>
              <w:color w:val="000000" w:themeColor="text1"/>
              <w:sz w:val="28"/>
              <w:szCs w:val="28"/>
            </w:rPr>
          </w:pPr>
          <w:hyperlink w:anchor="_Toc214741267" w:history="1">
            <w:r w:rsidR="00B452D7" w:rsidRPr="004755D3">
              <w:rPr>
                <w:rStyle w:val="Hyperlink"/>
                <w:bCs/>
                <w:color w:val="000000" w:themeColor="text1"/>
                <w:sz w:val="28"/>
                <w:szCs w:val="28"/>
              </w:rPr>
              <w:t>4.1</w:t>
            </w:r>
            <w:r w:rsidR="00B452D7" w:rsidRPr="004755D3">
              <w:rPr>
                <w:rFonts w:eastAsiaTheme="minorEastAsia"/>
                <w:bCs/>
                <w:color w:val="000000" w:themeColor="text1"/>
                <w:sz w:val="28"/>
                <w:szCs w:val="28"/>
              </w:rPr>
              <w:tab/>
            </w:r>
            <w:r w:rsidR="00B452D7" w:rsidRPr="004755D3">
              <w:rPr>
                <w:rStyle w:val="Hyperlink"/>
                <w:bCs/>
                <w:color w:val="000000" w:themeColor="text1"/>
                <w:sz w:val="28"/>
                <w:szCs w:val="28"/>
              </w:rPr>
              <w:t>Position, Duties, and Responsibilities</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_Toc214741267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42</w:t>
            </w:r>
            <w:r w:rsidR="00B452D7" w:rsidRPr="004755D3">
              <w:rPr>
                <w:bCs/>
                <w:webHidden/>
                <w:color w:val="000000" w:themeColor="text1"/>
                <w:sz w:val="28"/>
                <w:szCs w:val="28"/>
              </w:rPr>
              <w:fldChar w:fldCharType="end"/>
            </w:r>
          </w:hyperlink>
        </w:p>
        <w:p w14:paraId="4CDC9F4F" w14:textId="65188770" w:rsidR="00B452D7" w:rsidRPr="004755D3" w:rsidRDefault="00DD04E0">
          <w:pPr>
            <w:pStyle w:val="TOC2"/>
            <w:rPr>
              <w:rFonts w:eastAsiaTheme="minorEastAsia"/>
              <w:bCs/>
              <w:color w:val="000000" w:themeColor="text1"/>
              <w:sz w:val="28"/>
              <w:szCs w:val="28"/>
            </w:rPr>
          </w:pPr>
          <w:hyperlink w:anchor="_Toc214741268" w:history="1">
            <w:r w:rsidR="00B452D7" w:rsidRPr="004755D3">
              <w:rPr>
                <w:rStyle w:val="Hyperlink"/>
                <w:bCs/>
                <w:color w:val="000000" w:themeColor="text1"/>
                <w:sz w:val="28"/>
                <w:szCs w:val="28"/>
              </w:rPr>
              <w:t>4.2</w:t>
            </w:r>
            <w:r w:rsidR="00B452D7" w:rsidRPr="004755D3">
              <w:rPr>
                <w:rFonts w:eastAsiaTheme="minorEastAsia"/>
                <w:bCs/>
                <w:color w:val="000000" w:themeColor="text1"/>
                <w:sz w:val="28"/>
                <w:szCs w:val="28"/>
              </w:rPr>
              <w:tab/>
            </w:r>
            <w:r w:rsidR="00B452D7" w:rsidRPr="004755D3">
              <w:rPr>
                <w:rStyle w:val="Hyperlink"/>
                <w:bCs/>
                <w:color w:val="000000" w:themeColor="text1"/>
                <w:sz w:val="28"/>
                <w:szCs w:val="28"/>
              </w:rPr>
              <w:t>Training &amp; Development</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_Toc214741268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44</w:t>
            </w:r>
            <w:r w:rsidR="00B452D7" w:rsidRPr="004755D3">
              <w:rPr>
                <w:bCs/>
                <w:webHidden/>
                <w:color w:val="000000" w:themeColor="text1"/>
                <w:sz w:val="28"/>
                <w:szCs w:val="28"/>
              </w:rPr>
              <w:fldChar w:fldCharType="end"/>
            </w:r>
          </w:hyperlink>
        </w:p>
        <w:p w14:paraId="46D86B4C" w14:textId="1270281A" w:rsidR="00B452D7" w:rsidRPr="004755D3" w:rsidRDefault="00DD04E0">
          <w:pPr>
            <w:pStyle w:val="TOC2"/>
            <w:rPr>
              <w:rFonts w:eastAsiaTheme="minorEastAsia"/>
              <w:bCs/>
              <w:color w:val="000000" w:themeColor="text1"/>
              <w:sz w:val="28"/>
              <w:szCs w:val="28"/>
            </w:rPr>
          </w:pPr>
          <w:hyperlink w:anchor="_Toc214741269" w:history="1">
            <w:r w:rsidR="00B452D7" w:rsidRPr="004755D3">
              <w:rPr>
                <w:rStyle w:val="Hyperlink"/>
                <w:bCs/>
                <w:color w:val="000000" w:themeColor="text1"/>
                <w:sz w:val="28"/>
                <w:szCs w:val="28"/>
              </w:rPr>
              <w:t>4.3</w:t>
            </w:r>
            <w:r w:rsidR="00B452D7" w:rsidRPr="004755D3">
              <w:rPr>
                <w:rFonts w:eastAsiaTheme="minorEastAsia"/>
                <w:bCs/>
                <w:color w:val="000000" w:themeColor="text1"/>
                <w:sz w:val="28"/>
                <w:szCs w:val="28"/>
              </w:rPr>
              <w:tab/>
            </w:r>
            <w:r w:rsidR="00B452D7" w:rsidRPr="004755D3">
              <w:rPr>
                <w:rStyle w:val="Hyperlink"/>
                <w:bCs/>
                <w:color w:val="000000" w:themeColor="text1"/>
                <w:sz w:val="28"/>
                <w:szCs w:val="28"/>
              </w:rPr>
              <w:t>Contribution to Organization / Operations</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_Toc214741269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45</w:t>
            </w:r>
            <w:r w:rsidR="00B452D7" w:rsidRPr="004755D3">
              <w:rPr>
                <w:bCs/>
                <w:webHidden/>
                <w:color w:val="000000" w:themeColor="text1"/>
                <w:sz w:val="28"/>
                <w:szCs w:val="28"/>
              </w:rPr>
              <w:fldChar w:fldCharType="end"/>
            </w:r>
          </w:hyperlink>
        </w:p>
        <w:p w14:paraId="77991507" w14:textId="089DB58B" w:rsidR="00B452D7" w:rsidRPr="004755D3" w:rsidRDefault="00DD04E0">
          <w:pPr>
            <w:pStyle w:val="TOC2"/>
            <w:rPr>
              <w:rFonts w:eastAsiaTheme="minorEastAsia"/>
              <w:bCs/>
              <w:color w:val="000000" w:themeColor="text1"/>
              <w:sz w:val="28"/>
              <w:szCs w:val="28"/>
            </w:rPr>
          </w:pPr>
          <w:hyperlink w:anchor="_Toc214741270" w:history="1">
            <w:r w:rsidR="00B452D7" w:rsidRPr="004755D3">
              <w:rPr>
                <w:rStyle w:val="Hyperlink"/>
                <w:bCs/>
                <w:color w:val="000000" w:themeColor="text1"/>
                <w:sz w:val="28"/>
                <w:szCs w:val="28"/>
              </w:rPr>
              <w:t>4.4</w:t>
            </w:r>
            <w:r w:rsidR="00B452D7" w:rsidRPr="004755D3">
              <w:rPr>
                <w:rFonts w:eastAsiaTheme="minorEastAsia"/>
                <w:bCs/>
                <w:color w:val="000000" w:themeColor="text1"/>
                <w:sz w:val="28"/>
                <w:szCs w:val="28"/>
              </w:rPr>
              <w:tab/>
            </w:r>
            <w:r w:rsidR="00B452D7" w:rsidRPr="004755D3">
              <w:rPr>
                <w:rStyle w:val="Hyperlink"/>
                <w:bCs/>
                <w:color w:val="000000" w:themeColor="text1"/>
                <w:sz w:val="28"/>
                <w:szCs w:val="28"/>
              </w:rPr>
              <w:t>Evaluation</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_Toc214741270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47</w:t>
            </w:r>
            <w:r w:rsidR="00B452D7" w:rsidRPr="004755D3">
              <w:rPr>
                <w:bCs/>
                <w:webHidden/>
                <w:color w:val="000000" w:themeColor="text1"/>
                <w:sz w:val="28"/>
                <w:szCs w:val="28"/>
              </w:rPr>
              <w:fldChar w:fldCharType="end"/>
            </w:r>
          </w:hyperlink>
        </w:p>
        <w:p w14:paraId="46C8A641" w14:textId="30C9A881" w:rsidR="00B452D7" w:rsidRPr="004755D3" w:rsidRDefault="00DD04E0">
          <w:pPr>
            <w:pStyle w:val="TOC2"/>
            <w:rPr>
              <w:rFonts w:eastAsiaTheme="minorEastAsia"/>
              <w:bCs/>
              <w:color w:val="000000" w:themeColor="text1"/>
              <w:sz w:val="28"/>
              <w:szCs w:val="28"/>
            </w:rPr>
          </w:pPr>
          <w:hyperlink w:anchor="_Toc214741271" w:history="1">
            <w:r w:rsidR="00B452D7" w:rsidRPr="004755D3">
              <w:rPr>
                <w:rStyle w:val="Hyperlink"/>
                <w:bCs/>
                <w:color w:val="000000" w:themeColor="text1"/>
                <w:sz w:val="28"/>
                <w:szCs w:val="28"/>
              </w:rPr>
              <w:t>4.5</w:t>
            </w:r>
            <w:r w:rsidR="00B452D7" w:rsidRPr="004755D3">
              <w:rPr>
                <w:rFonts w:eastAsiaTheme="minorEastAsia"/>
                <w:bCs/>
                <w:color w:val="000000" w:themeColor="text1"/>
                <w:sz w:val="28"/>
                <w:szCs w:val="28"/>
              </w:rPr>
              <w:tab/>
            </w:r>
            <w:r w:rsidR="00B452D7" w:rsidRPr="004755D3">
              <w:rPr>
                <w:rStyle w:val="Hyperlink"/>
                <w:bCs/>
                <w:color w:val="000000" w:themeColor="text1"/>
                <w:sz w:val="28"/>
                <w:szCs w:val="28"/>
              </w:rPr>
              <w:t>Skills Applied</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_Toc214741271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48</w:t>
            </w:r>
            <w:r w:rsidR="00B452D7" w:rsidRPr="004755D3">
              <w:rPr>
                <w:bCs/>
                <w:webHidden/>
                <w:color w:val="000000" w:themeColor="text1"/>
                <w:sz w:val="28"/>
                <w:szCs w:val="28"/>
              </w:rPr>
              <w:fldChar w:fldCharType="end"/>
            </w:r>
          </w:hyperlink>
        </w:p>
        <w:p w14:paraId="1A9ED712" w14:textId="445FA52F" w:rsidR="00B452D7" w:rsidRPr="001C7E95" w:rsidRDefault="007D72F3" w:rsidP="001C7E95">
          <w:pPr>
            <w:pStyle w:val="TOC1"/>
            <w:rPr>
              <w:rFonts w:eastAsiaTheme="minorEastAsia"/>
            </w:rPr>
          </w:pPr>
          <w:r w:rsidRPr="001C7E95">
            <w:rPr>
              <w:rStyle w:val="Hyperlink"/>
              <w:b/>
              <w:bCs/>
              <w:color w:val="000000" w:themeColor="text1"/>
              <w:u w:val="none"/>
            </w:rPr>
            <w:t xml:space="preserve">CHAPTER 5: </w:t>
          </w:r>
          <w:hyperlink w:anchor="_Toc214741272" w:history="1">
            <w:r w:rsidR="00B452D7" w:rsidRPr="001C7E95">
              <w:rPr>
                <w:rStyle w:val="Hyperlink"/>
                <w:b/>
                <w:bCs/>
                <w:color w:val="000000" w:themeColor="text1"/>
                <w:u w:val="none"/>
              </w:rPr>
              <w:t>CONCLUSIONS AND KEY FACTS</w:t>
            </w:r>
            <w:r w:rsidR="00B452D7" w:rsidRPr="001C7E95">
              <w:rPr>
                <w:webHidden/>
              </w:rPr>
              <w:tab/>
            </w:r>
            <w:r w:rsidR="00B452D7" w:rsidRPr="001C7E95">
              <w:rPr>
                <w:webHidden/>
              </w:rPr>
              <w:fldChar w:fldCharType="begin"/>
            </w:r>
            <w:r w:rsidR="00B452D7" w:rsidRPr="001C7E95">
              <w:rPr>
                <w:webHidden/>
              </w:rPr>
              <w:instrText xml:space="preserve"> PAGEREF _Toc214741272 \h </w:instrText>
            </w:r>
            <w:r w:rsidR="00B452D7" w:rsidRPr="001C7E95">
              <w:rPr>
                <w:webHidden/>
              </w:rPr>
            </w:r>
            <w:r w:rsidR="00B452D7" w:rsidRPr="001C7E95">
              <w:rPr>
                <w:webHidden/>
              </w:rPr>
              <w:fldChar w:fldCharType="separate"/>
            </w:r>
            <w:r w:rsidR="002B012A">
              <w:rPr>
                <w:webHidden/>
              </w:rPr>
              <w:t>52</w:t>
            </w:r>
            <w:r w:rsidR="00B452D7" w:rsidRPr="001C7E95">
              <w:rPr>
                <w:webHidden/>
              </w:rPr>
              <w:fldChar w:fldCharType="end"/>
            </w:r>
          </w:hyperlink>
        </w:p>
        <w:p w14:paraId="5AAD7DA4" w14:textId="4AD25333" w:rsidR="00B452D7" w:rsidRPr="004755D3" w:rsidRDefault="00DD04E0">
          <w:pPr>
            <w:pStyle w:val="TOC2"/>
            <w:rPr>
              <w:rFonts w:eastAsiaTheme="minorEastAsia"/>
              <w:bCs/>
              <w:color w:val="000000" w:themeColor="text1"/>
              <w:sz w:val="28"/>
              <w:szCs w:val="28"/>
            </w:rPr>
          </w:pPr>
          <w:hyperlink w:anchor="_Toc214741273" w:history="1">
            <w:r w:rsidR="00B452D7" w:rsidRPr="004755D3">
              <w:rPr>
                <w:rStyle w:val="Hyperlink"/>
                <w:bCs/>
                <w:color w:val="000000" w:themeColor="text1"/>
                <w:sz w:val="28"/>
                <w:szCs w:val="28"/>
              </w:rPr>
              <w:t>5.1</w:t>
            </w:r>
            <w:r w:rsidR="00B452D7" w:rsidRPr="004755D3">
              <w:rPr>
                <w:rFonts w:eastAsiaTheme="minorEastAsia"/>
                <w:bCs/>
                <w:color w:val="000000" w:themeColor="text1"/>
                <w:sz w:val="28"/>
                <w:szCs w:val="28"/>
              </w:rPr>
              <w:tab/>
            </w:r>
            <w:r w:rsidR="00B452D7" w:rsidRPr="004755D3">
              <w:rPr>
                <w:rStyle w:val="Hyperlink"/>
                <w:bCs/>
                <w:color w:val="000000" w:themeColor="text1"/>
                <w:sz w:val="28"/>
                <w:szCs w:val="28"/>
              </w:rPr>
              <w:t>Recommendations</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_Toc214741273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52</w:t>
            </w:r>
            <w:r w:rsidR="00B452D7" w:rsidRPr="004755D3">
              <w:rPr>
                <w:bCs/>
                <w:webHidden/>
                <w:color w:val="000000" w:themeColor="text1"/>
                <w:sz w:val="28"/>
                <w:szCs w:val="28"/>
              </w:rPr>
              <w:fldChar w:fldCharType="end"/>
            </w:r>
          </w:hyperlink>
        </w:p>
        <w:p w14:paraId="4CB9EDF2" w14:textId="6EF8A0D6" w:rsidR="00B452D7" w:rsidRPr="004755D3" w:rsidRDefault="00DD04E0">
          <w:pPr>
            <w:pStyle w:val="TOC2"/>
            <w:rPr>
              <w:rFonts w:eastAsiaTheme="minorEastAsia"/>
              <w:bCs/>
              <w:color w:val="000000" w:themeColor="text1"/>
              <w:sz w:val="28"/>
              <w:szCs w:val="28"/>
            </w:rPr>
          </w:pPr>
          <w:hyperlink w:anchor="_Toc214741274" w:history="1">
            <w:r w:rsidR="00B452D7" w:rsidRPr="004755D3">
              <w:rPr>
                <w:rStyle w:val="Hyperlink"/>
                <w:bCs/>
                <w:color w:val="000000" w:themeColor="text1"/>
                <w:sz w:val="28"/>
                <w:szCs w:val="28"/>
              </w:rPr>
              <w:t>5.2</w:t>
            </w:r>
            <w:r w:rsidR="00B452D7" w:rsidRPr="004755D3">
              <w:rPr>
                <w:rFonts w:eastAsiaTheme="minorEastAsia"/>
                <w:bCs/>
                <w:color w:val="000000" w:themeColor="text1"/>
                <w:sz w:val="28"/>
                <w:szCs w:val="28"/>
              </w:rPr>
              <w:tab/>
            </w:r>
            <w:r w:rsidR="00B452D7" w:rsidRPr="004755D3">
              <w:rPr>
                <w:rStyle w:val="Hyperlink"/>
                <w:bCs/>
                <w:color w:val="000000" w:themeColor="text1"/>
                <w:sz w:val="28"/>
                <w:szCs w:val="28"/>
              </w:rPr>
              <w:t>Key understanding</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_Toc214741274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53</w:t>
            </w:r>
            <w:r w:rsidR="00B452D7" w:rsidRPr="004755D3">
              <w:rPr>
                <w:bCs/>
                <w:webHidden/>
                <w:color w:val="000000" w:themeColor="text1"/>
                <w:sz w:val="28"/>
                <w:szCs w:val="28"/>
              </w:rPr>
              <w:fldChar w:fldCharType="end"/>
            </w:r>
          </w:hyperlink>
        </w:p>
        <w:p w14:paraId="13EA2FF0" w14:textId="386690DE" w:rsidR="00B452D7" w:rsidRPr="004755D3" w:rsidRDefault="00DD04E0">
          <w:pPr>
            <w:pStyle w:val="TOC2"/>
            <w:rPr>
              <w:rFonts w:eastAsiaTheme="minorEastAsia"/>
              <w:bCs/>
              <w:color w:val="000000" w:themeColor="text1"/>
              <w:sz w:val="28"/>
              <w:szCs w:val="28"/>
            </w:rPr>
          </w:pPr>
          <w:hyperlink w:anchor="_Toc214741275" w:history="1">
            <w:r w:rsidR="00B452D7" w:rsidRPr="004755D3">
              <w:rPr>
                <w:rStyle w:val="Hyperlink"/>
                <w:bCs/>
                <w:color w:val="000000" w:themeColor="text1"/>
                <w:sz w:val="28"/>
                <w:szCs w:val="28"/>
              </w:rPr>
              <w:t>5.3</w:t>
            </w:r>
            <w:r w:rsidR="00B452D7" w:rsidRPr="004755D3">
              <w:rPr>
                <w:rFonts w:eastAsiaTheme="minorEastAsia"/>
                <w:bCs/>
                <w:color w:val="000000" w:themeColor="text1"/>
                <w:sz w:val="28"/>
                <w:szCs w:val="28"/>
              </w:rPr>
              <w:tab/>
            </w:r>
            <w:r w:rsidR="00B452D7" w:rsidRPr="004755D3">
              <w:rPr>
                <w:rStyle w:val="Hyperlink"/>
                <w:bCs/>
                <w:color w:val="000000" w:themeColor="text1"/>
                <w:sz w:val="28"/>
                <w:szCs w:val="28"/>
              </w:rPr>
              <w:t>Conclusion</w:t>
            </w:r>
            <w:r w:rsidR="00B452D7" w:rsidRPr="004755D3">
              <w:rPr>
                <w:bCs/>
                <w:webHidden/>
                <w:color w:val="000000" w:themeColor="text1"/>
                <w:sz w:val="28"/>
                <w:szCs w:val="28"/>
              </w:rPr>
              <w:tab/>
            </w:r>
            <w:r w:rsidR="00B452D7" w:rsidRPr="004755D3">
              <w:rPr>
                <w:bCs/>
                <w:webHidden/>
                <w:color w:val="000000" w:themeColor="text1"/>
                <w:sz w:val="28"/>
                <w:szCs w:val="28"/>
              </w:rPr>
              <w:fldChar w:fldCharType="begin"/>
            </w:r>
            <w:r w:rsidR="00B452D7" w:rsidRPr="004755D3">
              <w:rPr>
                <w:bCs/>
                <w:webHidden/>
                <w:color w:val="000000" w:themeColor="text1"/>
                <w:sz w:val="28"/>
                <w:szCs w:val="28"/>
              </w:rPr>
              <w:instrText xml:space="preserve"> PAGEREF _Toc214741275 \h </w:instrText>
            </w:r>
            <w:r w:rsidR="00B452D7" w:rsidRPr="004755D3">
              <w:rPr>
                <w:bCs/>
                <w:webHidden/>
                <w:color w:val="000000" w:themeColor="text1"/>
                <w:sz w:val="28"/>
                <w:szCs w:val="28"/>
              </w:rPr>
            </w:r>
            <w:r w:rsidR="00B452D7" w:rsidRPr="004755D3">
              <w:rPr>
                <w:bCs/>
                <w:webHidden/>
                <w:color w:val="000000" w:themeColor="text1"/>
                <w:sz w:val="28"/>
                <w:szCs w:val="28"/>
              </w:rPr>
              <w:fldChar w:fldCharType="separate"/>
            </w:r>
            <w:r w:rsidR="002B012A">
              <w:rPr>
                <w:bCs/>
                <w:webHidden/>
                <w:color w:val="000000" w:themeColor="text1"/>
                <w:sz w:val="28"/>
                <w:szCs w:val="28"/>
              </w:rPr>
              <w:t>54</w:t>
            </w:r>
            <w:r w:rsidR="00B452D7" w:rsidRPr="004755D3">
              <w:rPr>
                <w:bCs/>
                <w:webHidden/>
                <w:color w:val="000000" w:themeColor="text1"/>
                <w:sz w:val="28"/>
                <w:szCs w:val="28"/>
              </w:rPr>
              <w:fldChar w:fldCharType="end"/>
            </w:r>
          </w:hyperlink>
        </w:p>
        <w:p w14:paraId="1A3DC78E" w14:textId="44ACDD43" w:rsidR="00B452D7" w:rsidRPr="004755D3" w:rsidRDefault="00DD04E0" w:rsidP="001C7E95">
          <w:pPr>
            <w:pStyle w:val="TOC1"/>
            <w:rPr>
              <w:rFonts w:eastAsiaTheme="minorEastAsia"/>
              <w:b/>
            </w:rPr>
          </w:pPr>
          <w:hyperlink w:anchor="_Toc214741276" w:history="1">
            <w:r w:rsidR="00B452D7" w:rsidRPr="004755D3">
              <w:rPr>
                <w:rStyle w:val="Hyperlink"/>
                <w:color w:val="000000" w:themeColor="text1"/>
              </w:rPr>
              <w:t>Reference</w:t>
            </w:r>
            <w:r w:rsidR="00B452D7" w:rsidRPr="004755D3">
              <w:rPr>
                <w:webHidden/>
              </w:rPr>
              <w:tab/>
            </w:r>
            <w:r w:rsidR="00B452D7" w:rsidRPr="004755D3">
              <w:rPr>
                <w:b/>
                <w:webHidden/>
              </w:rPr>
              <w:fldChar w:fldCharType="begin"/>
            </w:r>
            <w:r w:rsidR="00B452D7" w:rsidRPr="004755D3">
              <w:rPr>
                <w:webHidden/>
              </w:rPr>
              <w:instrText xml:space="preserve"> PAGEREF _Toc214741276 \h </w:instrText>
            </w:r>
            <w:r w:rsidR="00B452D7" w:rsidRPr="004755D3">
              <w:rPr>
                <w:b/>
                <w:webHidden/>
              </w:rPr>
            </w:r>
            <w:r w:rsidR="00B452D7" w:rsidRPr="004755D3">
              <w:rPr>
                <w:b/>
                <w:webHidden/>
              </w:rPr>
              <w:fldChar w:fldCharType="separate"/>
            </w:r>
            <w:r w:rsidR="002B012A">
              <w:rPr>
                <w:webHidden/>
              </w:rPr>
              <w:t>55</w:t>
            </w:r>
            <w:r w:rsidR="00B452D7" w:rsidRPr="004755D3">
              <w:rPr>
                <w:b/>
                <w:webHidden/>
              </w:rPr>
              <w:fldChar w:fldCharType="end"/>
            </w:r>
          </w:hyperlink>
        </w:p>
        <w:p w14:paraId="49DA4638" w14:textId="4F1D635C" w:rsidR="003423A8" w:rsidRPr="004755D3" w:rsidRDefault="00AD3857">
          <w:pPr>
            <w:rPr>
              <w:rFonts w:ascii="Arial" w:hAnsi="Arial" w:cs="Arial"/>
              <w:bCs/>
              <w:sz w:val="28"/>
              <w:szCs w:val="28"/>
            </w:rPr>
          </w:pPr>
          <w:r w:rsidRPr="004755D3">
            <w:rPr>
              <w:rFonts w:ascii="Arial" w:hAnsi="Arial" w:cs="Arial"/>
              <w:bCs/>
              <w:color w:val="000000" w:themeColor="text1"/>
              <w:sz w:val="28"/>
              <w:szCs w:val="28"/>
            </w:rPr>
            <w:fldChar w:fldCharType="end"/>
          </w:r>
        </w:p>
      </w:sdtContent>
    </w:sdt>
    <w:p w14:paraId="55C4A729" w14:textId="77777777" w:rsidR="003423A8" w:rsidRPr="004755D3" w:rsidRDefault="003423A8" w:rsidP="004065CD">
      <w:pPr>
        <w:jc w:val="right"/>
        <w:rPr>
          <w:rFonts w:ascii="Arial" w:hAnsi="Arial" w:cs="Arial"/>
          <w:bCs/>
          <w:sz w:val="28"/>
          <w:szCs w:val="28"/>
        </w:rPr>
      </w:pPr>
    </w:p>
    <w:p w14:paraId="687F513D" w14:textId="77777777" w:rsidR="003423A8" w:rsidRPr="0008524C" w:rsidRDefault="003423A8"/>
    <w:p w14:paraId="295BD037" w14:textId="46EC7652" w:rsidR="003423A8" w:rsidRPr="0008524C" w:rsidRDefault="003423A8" w:rsidP="00EF6E3A">
      <w:pPr>
        <w:rPr>
          <w:rFonts w:ascii="Arial" w:hAnsi="Arial" w:cs="Arial"/>
          <w:sz w:val="24"/>
          <w:szCs w:val="24"/>
        </w:rPr>
      </w:pPr>
    </w:p>
    <w:p w14:paraId="78841328" w14:textId="7DDFF0E5" w:rsidR="00EF6E3A" w:rsidRPr="0008524C" w:rsidRDefault="00EF6E3A" w:rsidP="00EF6E3A">
      <w:pPr>
        <w:rPr>
          <w:rFonts w:ascii="Arial" w:hAnsi="Arial" w:cs="Arial"/>
          <w:sz w:val="24"/>
          <w:szCs w:val="24"/>
        </w:rPr>
      </w:pPr>
    </w:p>
    <w:p w14:paraId="13297BB4" w14:textId="78F1450D" w:rsidR="00EF6E3A" w:rsidRPr="0008524C" w:rsidRDefault="00EF6E3A" w:rsidP="00EF6E3A">
      <w:pPr>
        <w:rPr>
          <w:rFonts w:ascii="Arial" w:hAnsi="Arial" w:cs="Arial"/>
          <w:sz w:val="24"/>
          <w:szCs w:val="24"/>
        </w:rPr>
      </w:pPr>
    </w:p>
    <w:p w14:paraId="5AF2F550" w14:textId="4D335FB0" w:rsidR="00EF6E3A" w:rsidRPr="0008524C" w:rsidRDefault="00EF6E3A" w:rsidP="00EF6E3A">
      <w:pPr>
        <w:rPr>
          <w:rFonts w:ascii="Arial" w:hAnsi="Arial" w:cs="Arial"/>
          <w:sz w:val="24"/>
          <w:szCs w:val="24"/>
        </w:rPr>
      </w:pPr>
    </w:p>
    <w:p w14:paraId="46EAD13B" w14:textId="0CA4EAD8" w:rsidR="00EF6E3A" w:rsidRPr="0008524C" w:rsidRDefault="00EF6E3A" w:rsidP="00EF6E3A">
      <w:pPr>
        <w:rPr>
          <w:rFonts w:ascii="Arial" w:hAnsi="Arial" w:cs="Arial"/>
          <w:sz w:val="24"/>
          <w:szCs w:val="24"/>
        </w:rPr>
      </w:pPr>
    </w:p>
    <w:p w14:paraId="2DD229E6" w14:textId="335474B3" w:rsidR="00EF6E3A" w:rsidRPr="0008524C" w:rsidRDefault="00EF6E3A" w:rsidP="00EF6E3A">
      <w:pPr>
        <w:rPr>
          <w:rFonts w:ascii="Arial" w:hAnsi="Arial" w:cs="Arial"/>
          <w:sz w:val="24"/>
          <w:szCs w:val="24"/>
        </w:rPr>
      </w:pPr>
    </w:p>
    <w:p w14:paraId="4A0DB837" w14:textId="0B60F0DF" w:rsidR="00EE4487" w:rsidRPr="0008524C" w:rsidRDefault="00EE4487" w:rsidP="00EF6E3A">
      <w:pPr>
        <w:rPr>
          <w:rFonts w:ascii="Arial" w:hAnsi="Arial" w:cs="Arial"/>
          <w:sz w:val="24"/>
          <w:szCs w:val="24"/>
        </w:rPr>
      </w:pPr>
    </w:p>
    <w:p w14:paraId="21055B27" w14:textId="5B015E4F" w:rsidR="00EE4487" w:rsidRPr="0008524C" w:rsidRDefault="00EE4487" w:rsidP="00EF6E3A">
      <w:pPr>
        <w:rPr>
          <w:rFonts w:ascii="Arial" w:hAnsi="Arial" w:cs="Arial"/>
          <w:sz w:val="24"/>
          <w:szCs w:val="24"/>
        </w:rPr>
      </w:pPr>
    </w:p>
    <w:p w14:paraId="5E8BDB2F" w14:textId="68133E5C" w:rsidR="00EE4487" w:rsidRDefault="00EE4487" w:rsidP="00EF6E3A">
      <w:pPr>
        <w:rPr>
          <w:rFonts w:ascii="Arial" w:hAnsi="Arial" w:cs="Arial"/>
          <w:sz w:val="24"/>
          <w:szCs w:val="24"/>
        </w:rPr>
      </w:pPr>
    </w:p>
    <w:p w14:paraId="454C4FC6" w14:textId="1B9D3E8A" w:rsidR="0008524C" w:rsidRDefault="0008524C" w:rsidP="00EF6E3A">
      <w:pPr>
        <w:rPr>
          <w:rFonts w:ascii="Arial" w:hAnsi="Arial" w:cs="Arial"/>
          <w:sz w:val="24"/>
          <w:szCs w:val="24"/>
        </w:rPr>
      </w:pPr>
    </w:p>
    <w:p w14:paraId="713614F6" w14:textId="77777777" w:rsidR="0021008C" w:rsidRDefault="0021008C" w:rsidP="007D72F3">
      <w:pPr>
        <w:rPr>
          <w:rFonts w:ascii="Arial" w:hAnsi="Arial" w:cs="Arial"/>
          <w:color w:val="1F497D" w:themeColor="text2"/>
          <w:sz w:val="48"/>
          <w:szCs w:val="48"/>
        </w:rPr>
        <w:sectPr w:rsidR="0021008C" w:rsidSect="0021008C">
          <w:footerReference w:type="default" r:id="rId17"/>
          <w:headerReference w:type="first" r:id="rId18"/>
          <w:footerReference w:type="first" r:id="rId19"/>
          <w:pgSz w:w="11906" w:h="16838" w:code="9"/>
          <w:pgMar w:top="1440" w:right="1440" w:bottom="1440" w:left="1440" w:header="720" w:footer="720" w:gutter="0"/>
          <w:pgNumType w:fmt="lowerRoman" w:start="1"/>
          <w:cols w:space="720"/>
          <w:docGrid w:linePitch="360"/>
        </w:sectPr>
      </w:pPr>
      <w:bookmarkStart w:id="7" w:name="_Toc184115594"/>
    </w:p>
    <w:p w14:paraId="76F14FA5" w14:textId="2B22CD98" w:rsidR="0008524C" w:rsidRPr="0021008C" w:rsidRDefault="0008524C" w:rsidP="004516B2">
      <w:pPr>
        <w:jc w:val="center"/>
        <w:rPr>
          <w:rFonts w:ascii="Arial" w:hAnsi="Arial" w:cs="Arial"/>
          <w:color w:val="1F497D" w:themeColor="text2"/>
          <w:sz w:val="48"/>
          <w:szCs w:val="48"/>
        </w:rPr>
      </w:pPr>
    </w:p>
    <w:p w14:paraId="09F9BB20" w14:textId="77777777" w:rsidR="0008524C" w:rsidRDefault="0008524C" w:rsidP="004516B2">
      <w:pPr>
        <w:jc w:val="center"/>
        <w:rPr>
          <w:rFonts w:ascii="Arial" w:hAnsi="Arial" w:cs="Arial"/>
          <w:color w:val="1F497D" w:themeColor="text2"/>
          <w:sz w:val="48"/>
          <w:szCs w:val="48"/>
        </w:rPr>
      </w:pPr>
    </w:p>
    <w:p w14:paraId="4237CF51" w14:textId="77777777" w:rsidR="0008524C" w:rsidRDefault="0008524C" w:rsidP="004516B2">
      <w:pPr>
        <w:jc w:val="center"/>
        <w:rPr>
          <w:rFonts w:ascii="Arial" w:hAnsi="Arial" w:cs="Arial"/>
          <w:color w:val="1F497D" w:themeColor="text2"/>
          <w:sz w:val="48"/>
          <w:szCs w:val="48"/>
        </w:rPr>
      </w:pPr>
    </w:p>
    <w:p w14:paraId="4A4C5EA9" w14:textId="390A6378" w:rsidR="0008524C" w:rsidRDefault="0008524C" w:rsidP="004516B2">
      <w:pPr>
        <w:jc w:val="center"/>
        <w:rPr>
          <w:rFonts w:ascii="Arial" w:hAnsi="Arial" w:cs="Arial"/>
          <w:color w:val="1F497D" w:themeColor="text2"/>
          <w:sz w:val="48"/>
          <w:szCs w:val="48"/>
        </w:rPr>
      </w:pPr>
    </w:p>
    <w:p w14:paraId="5E96B50E" w14:textId="77777777" w:rsidR="00A77733" w:rsidRDefault="00A77733" w:rsidP="004516B2">
      <w:pPr>
        <w:jc w:val="center"/>
        <w:rPr>
          <w:rFonts w:ascii="Arial" w:hAnsi="Arial" w:cs="Arial"/>
          <w:color w:val="1F497D" w:themeColor="text2"/>
          <w:sz w:val="48"/>
          <w:szCs w:val="48"/>
        </w:rPr>
      </w:pPr>
    </w:p>
    <w:p w14:paraId="7D1D6988" w14:textId="77777777" w:rsidR="0008524C" w:rsidRDefault="0008524C" w:rsidP="004516B2">
      <w:pPr>
        <w:jc w:val="center"/>
        <w:rPr>
          <w:rFonts w:ascii="Arial" w:hAnsi="Arial" w:cs="Arial"/>
          <w:color w:val="1F497D" w:themeColor="text2"/>
          <w:sz w:val="48"/>
          <w:szCs w:val="48"/>
        </w:rPr>
      </w:pPr>
    </w:p>
    <w:p w14:paraId="35B6CFDE" w14:textId="77777777" w:rsidR="0008524C" w:rsidRPr="00A1127D" w:rsidRDefault="0008524C" w:rsidP="004516B2">
      <w:pPr>
        <w:jc w:val="center"/>
        <w:rPr>
          <w:rFonts w:ascii="Arial" w:hAnsi="Arial" w:cs="Arial"/>
          <w:b/>
          <w:bCs/>
          <w:color w:val="1F497D" w:themeColor="text2"/>
          <w:sz w:val="48"/>
          <w:szCs w:val="48"/>
        </w:rPr>
      </w:pPr>
    </w:p>
    <w:p w14:paraId="16CDCFA7" w14:textId="4F6C2461" w:rsidR="00B06E11" w:rsidRDefault="002B4618" w:rsidP="002B4618">
      <w:pPr>
        <w:tabs>
          <w:tab w:val="center" w:pos="4513"/>
          <w:tab w:val="left" w:pos="6240"/>
        </w:tabs>
        <w:rPr>
          <w:rFonts w:ascii="Arial" w:hAnsi="Arial" w:cs="Arial"/>
          <w:b/>
          <w:bCs/>
          <w:color w:val="1F497D" w:themeColor="text2"/>
          <w:sz w:val="36"/>
          <w:szCs w:val="36"/>
        </w:rPr>
      </w:pPr>
      <w:r>
        <w:rPr>
          <w:rFonts w:ascii="Arial" w:hAnsi="Arial" w:cs="Arial"/>
          <w:b/>
          <w:bCs/>
          <w:color w:val="1F497D" w:themeColor="text2"/>
          <w:sz w:val="36"/>
          <w:szCs w:val="36"/>
        </w:rPr>
        <w:tab/>
      </w:r>
      <w:r w:rsidR="004516B2" w:rsidRPr="002B4618">
        <w:rPr>
          <w:rFonts w:ascii="Arial" w:hAnsi="Arial" w:cs="Arial"/>
          <w:b/>
          <w:bCs/>
          <w:color w:val="1F497D" w:themeColor="text2"/>
          <w:sz w:val="36"/>
          <w:szCs w:val="36"/>
        </w:rPr>
        <w:t>CHAPTER 1</w:t>
      </w:r>
      <w:r>
        <w:rPr>
          <w:rFonts w:ascii="Arial" w:hAnsi="Arial" w:cs="Arial"/>
          <w:b/>
          <w:bCs/>
          <w:color w:val="1F497D" w:themeColor="text2"/>
          <w:sz w:val="36"/>
          <w:szCs w:val="36"/>
        </w:rPr>
        <w:tab/>
      </w:r>
    </w:p>
    <w:p w14:paraId="02BC8A30" w14:textId="77777777" w:rsidR="002B4618" w:rsidRPr="002B4618" w:rsidRDefault="002B4618" w:rsidP="002B4618">
      <w:pPr>
        <w:tabs>
          <w:tab w:val="center" w:pos="4513"/>
          <w:tab w:val="left" w:pos="6240"/>
        </w:tabs>
        <w:rPr>
          <w:rFonts w:ascii="Arial" w:hAnsi="Arial" w:cs="Arial"/>
          <w:b/>
          <w:bCs/>
          <w:color w:val="1F497D" w:themeColor="text2"/>
          <w:sz w:val="36"/>
          <w:szCs w:val="36"/>
        </w:rPr>
      </w:pPr>
    </w:p>
    <w:p w14:paraId="3A36117B" w14:textId="2E344BC6" w:rsidR="004516B2" w:rsidRPr="002B4618" w:rsidRDefault="004516B2" w:rsidP="00A1127D">
      <w:pPr>
        <w:jc w:val="center"/>
        <w:rPr>
          <w:rFonts w:ascii="Arial" w:hAnsi="Arial" w:cs="Arial"/>
          <w:color w:val="1F497D" w:themeColor="text2"/>
          <w:sz w:val="36"/>
          <w:szCs w:val="36"/>
        </w:rPr>
      </w:pPr>
      <w:r w:rsidRPr="002B4618">
        <w:rPr>
          <w:rFonts w:ascii="Arial" w:hAnsi="Arial" w:cs="Arial"/>
          <w:color w:val="1F497D" w:themeColor="text2"/>
          <w:sz w:val="36"/>
          <w:szCs w:val="36"/>
        </w:rPr>
        <w:t>INTRODUCTION</w:t>
      </w:r>
      <w:bookmarkEnd w:id="7"/>
    </w:p>
    <w:p w14:paraId="274BC8BE" w14:textId="77777777" w:rsidR="00B06E11" w:rsidRPr="00B06E11" w:rsidRDefault="00B06E11" w:rsidP="004516B2">
      <w:pPr>
        <w:jc w:val="center"/>
        <w:rPr>
          <w:rFonts w:ascii="Arial" w:hAnsi="Arial" w:cs="Arial"/>
          <w:color w:val="1F497D" w:themeColor="text2"/>
          <w:sz w:val="48"/>
          <w:szCs w:val="48"/>
        </w:rPr>
      </w:pPr>
    </w:p>
    <w:p w14:paraId="4749602B" w14:textId="40EC5FBC" w:rsidR="004516B2" w:rsidRDefault="004516B2" w:rsidP="004516B2">
      <w:pPr>
        <w:jc w:val="center"/>
        <w:rPr>
          <w:rFonts w:ascii="Arial" w:hAnsi="Arial" w:cs="Arial"/>
          <w:sz w:val="24"/>
          <w:szCs w:val="24"/>
        </w:rPr>
      </w:pPr>
    </w:p>
    <w:p w14:paraId="47217E7F" w14:textId="6AFEA7C0" w:rsidR="00A77733" w:rsidRDefault="00A77733" w:rsidP="004516B2">
      <w:pPr>
        <w:jc w:val="center"/>
        <w:rPr>
          <w:rFonts w:ascii="Arial" w:hAnsi="Arial" w:cs="Arial"/>
          <w:sz w:val="24"/>
          <w:szCs w:val="24"/>
        </w:rPr>
      </w:pPr>
    </w:p>
    <w:p w14:paraId="467653E1" w14:textId="447CC491" w:rsidR="00A77733" w:rsidRDefault="00A77733" w:rsidP="004516B2">
      <w:pPr>
        <w:jc w:val="center"/>
        <w:rPr>
          <w:rFonts w:ascii="Arial" w:hAnsi="Arial" w:cs="Arial"/>
          <w:sz w:val="24"/>
          <w:szCs w:val="24"/>
        </w:rPr>
      </w:pPr>
    </w:p>
    <w:p w14:paraId="018DC2C0" w14:textId="3674EB95" w:rsidR="00A77733" w:rsidRDefault="00A77733" w:rsidP="004516B2">
      <w:pPr>
        <w:jc w:val="center"/>
        <w:rPr>
          <w:rFonts w:ascii="Arial" w:hAnsi="Arial" w:cs="Arial"/>
          <w:sz w:val="24"/>
          <w:szCs w:val="24"/>
        </w:rPr>
      </w:pPr>
    </w:p>
    <w:p w14:paraId="3E7E96EF" w14:textId="19713208" w:rsidR="00A77733" w:rsidRDefault="00A77733" w:rsidP="004516B2">
      <w:pPr>
        <w:jc w:val="center"/>
        <w:rPr>
          <w:rFonts w:ascii="Arial" w:hAnsi="Arial" w:cs="Arial"/>
          <w:sz w:val="24"/>
          <w:szCs w:val="24"/>
        </w:rPr>
      </w:pPr>
    </w:p>
    <w:p w14:paraId="26992344" w14:textId="5BEAB0AF" w:rsidR="00A77733" w:rsidRDefault="00A77733" w:rsidP="004516B2">
      <w:pPr>
        <w:jc w:val="center"/>
        <w:rPr>
          <w:rFonts w:ascii="Arial" w:hAnsi="Arial" w:cs="Arial"/>
          <w:sz w:val="24"/>
          <w:szCs w:val="24"/>
        </w:rPr>
      </w:pPr>
    </w:p>
    <w:p w14:paraId="55890044" w14:textId="03DC109E" w:rsidR="00A77733" w:rsidRDefault="00A77733" w:rsidP="004516B2">
      <w:pPr>
        <w:jc w:val="center"/>
        <w:rPr>
          <w:rFonts w:ascii="Arial" w:hAnsi="Arial" w:cs="Arial"/>
          <w:sz w:val="24"/>
          <w:szCs w:val="24"/>
        </w:rPr>
      </w:pPr>
    </w:p>
    <w:p w14:paraId="2C761DB2" w14:textId="4A5DF427" w:rsidR="00A77733" w:rsidRDefault="00A77733" w:rsidP="004516B2">
      <w:pPr>
        <w:jc w:val="center"/>
        <w:rPr>
          <w:rFonts w:ascii="Arial" w:hAnsi="Arial" w:cs="Arial"/>
          <w:sz w:val="24"/>
          <w:szCs w:val="24"/>
        </w:rPr>
      </w:pPr>
    </w:p>
    <w:p w14:paraId="116C68BE" w14:textId="06FAFC12" w:rsidR="00A77733" w:rsidRDefault="00A77733" w:rsidP="004516B2">
      <w:pPr>
        <w:jc w:val="center"/>
        <w:rPr>
          <w:rFonts w:ascii="Arial" w:hAnsi="Arial" w:cs="Arial"/>
          <w:sz w:val="24"/>
          <w:szCs w:val="24"/>
        </w:rPr>
      </w:pPr>
    </w:p>
    <w:p w14:paraId="65A4F71C" w14:textId="04A8CC56" w:rsidR="00A77733" w:rsidRDefault="00A77733" w:rsidP="004516B2">
      <w:pPr>
        <w:jc w:val="center"/>
        <w:rPr>
          <w:rFonts w:ascii="Arial" w:hAnsi="Arial" w:cs="Arial"/>
          <w:sz w:val="24"/>
          <w:szCs w:val="24"/>
        </w:rPr>
      </w:pPr>
    </w:p>
    <w:p w14:paraId="29D67C99" w14:textId="77777777" w:rsidR="00824108" w:rsidRDefault="00824108" w:rsidP="0021008C">
      <w:pPr>
        <w:jc w:val="center"/>
        <w:rPr>
          <w:rFonts w:ascii="Arial" w:hAnsi="Arial" w:cs="Arial"/>
          <w:b/>
          <w:bCs/>
          <w:color w:val="1F497D" w:themeColor="text2"/>
          <w:sz w:val="28"/>
          <w:szCs w:val="28"/>
        </w:rPr>
        <w:sectPr w:rsidR="00824108" w:rsidSect="00B06E11">
          <w:footerReference w:type="default" r:id="rId20"/>
          <w:pgSz w:w="11906" w:h="16838" w:code="9"/>
          <w:pgMar w:top="1440" w:right="1440" w:bottom="1440" w:left="1440" w:header="720" w:footer="720" w:gutter="0"/>
          <w:pgNumType w:start="1"/>
          <w:cols w:space="720"/>
          <w:docGrid w:linePitch="360"/>
        </w:sectPr>
      </w:pPr>
    </w:p>
    <w:p w14:paraId="4595A30E" w14:textId="746B7F22" w:rsidR="00524AD4" w:rsidRDefault="00A1127D" w:rsidP="00A1127D">
      <w:pPr>
        <w:pStyle w:val="Heading1"/>
      </w:pPr>
      <w:bookmarkStart w:id="8" w:name="_Toc214741243"/>
      <w:r w:rsidRPr="0021008C">
        <w:t>INTRODUCTION</w:t>
      </w:r>
      <w:bookmarkEnd w:id="8"/>
    </w:p>
    <w:p w14:paraId="5CF4FBF5" w14:textId="77777777" w:rsidR="00A1127D" w:rsidRPr="00A1127D" w:rsidRDefault="00A1127D" w:rsidP="00A1127D"/>
    <w:p w14:paraId="4B9EA55F"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internship program will form a necessary aspect of the curriculum of the Bachelor of Business Administration (BBA) at United International University (UIU). It offers a learner a chance to get a practical experience, learn how organizations work, and close the gap between the theory and the business working experiences. The program enables the students to see, take part and contribute </w:t>
      </w:r>
      <w:proofErr w:type="gramStart"/>
      <w:r w:rsidRPr="006E6736">
        <w:rPr>
          <w:rFonts w:ascii="Arial" w:hAnsi="Arial" w:cs="Arial"/>
          <w:color w:val="000000" w:themeColor="text1"/>
          <w:sz w:val="24"/>
          <w:szCs w:val="24"/>
        </w:rPr>
        <w:t>in</w:t>
      </w:r>
      <w:proofErr w:type="gramEnd"/>
      <w:r w:rsidRPr="006E6736">
        <w:rPr>
          <w:rFonts w:ascii="Arial" w:hAnsi="Arial" w:cs="Arial"/>
          <w:color w:val="000000" w:themeColor="text1"/>
          <w:sz w:val="24"/>
          <w:szCs w:val="24"/>
        </w:rPr>
        <w:t xml:space="preserve"> the working environments, and thus get some skills that they require in their future occupations.</w:t>
      </w:r>
    </w:p>
    <w:p w14:paraId="203AFBAA"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Lucky I was to be on my internship at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(SFOC), one of the oldest and most reputable oil company producers of insecticides, </w:t>
      </w:r>
      <w:proofErr w:type="gramStart"/>
      <w:r w:rsidRPr="006E6736">
        <w:rPr>
          <w:rFonts w:ascii="Arial" w:hAnsi="Arial" w:cs="Arial"/>
          <w:color w:val="000000" w:themeColor="text1"/>
          <w:sz w:val="24"/>
          <w:szCs w:val="24"/>
        </w:rPr>
        <w:t>disinfectants</w:t>
      </w:r>
      <w:proofErr w:type="gramEnd"/>
      <w:r w:rsidRPr="006E6736">
        <w:rPr>
          <w:rFonts w:ascii="Arial" w:hAnsi="Arial" w:cs="Arial"/>
          <w:color w:val="000000" w:themeColor="text1"/>
          <w:sz w:val="24"/>
          <w:szCs w:val="24"/>
        </w:rPr>
        <w:t xml:space="preserve"> and home cleaning products in Bangladesh. SFOC started its operation way back in 1950 and this has a long history of offering affordable yet vital health products to the people. My company will have four primary areas: Head Office, Factory Unit 1, Factory Unit 2, and Salesforce (Marketing and Sales) Department, which provided a thorough insight into how HR and administrative processes serve all areas of the company.</w:t>
      </w:r>
    </w:p>
    <w:p w14:paraId="11D56D8C"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I had various practical activities during my internship in the HR and Administration Department that gave me an opportunity to learn the real HR practice. These were entering and handling employee data into the HR software of the company, preparing appointment and separation letters, arranging employee files, maintaining attendance and leave history, and arranging interviews. I also designed Excel-based employee data and purchase requisition tracking systems that served to keep records straight </w:t>
      </w:r>
      <w:proofErr w:type="gramStart"/>
      <w:r w:rsidRPr="006E6736">
        <w:rPr>
          <w:rFonts w:ascii="Arial" w:hAnsi="Arial" w:cs="Arial"/>
          <w:color w:val="000000" w:themeColor="text1"/>
          <w:sz w:val="24"/>
          <w:szCs w:val="24"/>
        </w:rPr>
        <w:t>and also</w:t>
      </w:r>
      <w:proofErr w:type="gramEnd"/>
      <w:r w:rsidRPr="006E6736">
        <w:rPr>
          <w:rFonts w:ascii="Arial" w:hAnsi="Arial" w:cs="Arial"/>
          <w:color w:val="000000" w:themeColor="text1"/>
          <w:sz w:val="24"/>
          <w:szCs w:val="24"/>
        </w:rPr>
        <w:t xml:space="preserve"> enhanced operational efficiency of all the departments.</w:t>
      </w:r>
    </w:p>
    <w:p w14:paraId="43D83D98"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internship helped me to realize the practical significance of HRIS (Human Resource Information System) in decision making. I got to know that information gathered using the system helps in recruiting, selection, training, performance appraisal and compensation, thereby lowering cost and enhancing efficiency. Moreover, the experience of working in the departments allowed me to enhance my communication, teamwork, time management, and technical abilities, as well as allow me to gain an insight into the professional culture and workflow in a developing manufacturing organization.</w:t>
      </w:r>
    </w:p>
    <w:p w14:paraId="1D0C4B91" w14:textId="0DA2EFB2" w:rsidR="00524AD4" w:rsidRPr="00524AD4" w:rsidRDefault="00524AD4" w:rsidP="00524AD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This report will be a documentation of my internship experience, an overview of SFOC operations, </w:t>
      </w:r>
      <w:proofErr w:type="spellStart"/>
      <w:r w:rsidRPr="006E6736">
        <w:rPr>
          <w:rFonts w:ascii="Arial" w:hAnsi="Arial" w:cs="Arial"/>
          <w:color w:val="000000" w:themeColor="text1"/>
          <w:sz w:val="24"/>
          <w:szCs w:val="24"/>
        </w:rPr>
        <w:t>Hr</w:t>
      </w:r>
      <w:proofErr w:type="spellEnd"/>
      <w:r w:rsidRPr="006E6736">
        <w:rPr>
          <w:rFonts w:ascii="Arial" w:hAnsi="Arial" w:cs="Arial"/>
          <w:color w:val="000000" w:themeColor="text1"/>
          <w:sz w:val="24"/>
          <w:szCs w:val="24"/>
        </w:rPr>
        <w:t xml:space="preserve"> practices, and the influence of HRIS on the decision-making. It also identifies my roles, skills I gained, contributions I made, and the difficulties I faced and how this experience contributed to my personal and professional development. In this report, I would like to illustrate the role of practical exposure in augmenting the </w:t>
      </w:r>
      <w:proofErr w:type="spellStart"/>
      <w:r w:rsidRPr="006E6736">
        <w:rPr>
          <w:rFonts w:ascii="Arial" w:hAnsi="Arial" w:cs="Arial"/>
          <w:color w:val="000000" w:themeColor="text1"/>
          <w:sz w:val="24"/>
          <w:szCs w:val="24"/>
        </w:rPr>
        <w:t>students</w:t>
      </w:r>
      <w:proofErr w:type="spellEnd"/>
      <w:r w:rsidRPr="006E6736">
        <w:rPr>
          <w:rFonts w:ascii="Arial" w:hAnsi="Arial" w:cs="Arial"/>
          <w:color w:val="000000" w:themeColor="text1"/>
          <w:sz w:val="24"/>
          <w:szCs w:val="24"/>
        </w:rPr>
        <w:t xml:space="preserve"> academic learning and equipping them to face the realities of business.</w:t>
      </w:r>
    </w:p>
    <w:p w14:paraId="618CADD0" w14:textId="59F31310" w:rsidR="00524AD4" w:rsidRPr="00817B3B" w:rsidRDefault="00AD3857" w:rsidP="00950C7B">
      <w:pPr>
        <w:pStyle w:val="Heading2"/>
        <w:numPr>
          <w:ilvl w:val="0"/>
          <w:numId w:val="78"/>
        </w:numPr>
        <w:rPr>
          <w:b/>
          <w:bCs w:val="0"/>
          <w:color w:val="1F497D" w:themeColor="text2"/>
        </w:rPr>
      </w:pPr>
      <w:bookmarkStart w:id="9" w:name="_Toc214741244"/>
      <w:r w:rsidRPr="00817B3B">
        <w:rPr>
          <w:b/>
          <w:bCs w:val="0"/>
          <w:color w:val="1F497D" w:themeColor="text2"/>
        </w:rPr>
        <w:t>Background of the Report</w:t>
      </w:r>
      <w:bookmarkEnd w:id="9"/>
      <w:r w:rsidRPr="00817B3B">
        <w:rPr>
          <w:b/>
          <w:bCs w:val="0"/>
          <w:color w:val="1F497D" w:themeColor="text2"/>
        </w:rPr>
        <w:t xml:space="preserve"> </w:t>
      </w:r>
    </w:p>
    <w:p w14:paraId="5D2F40F3" w14:textId="331D1DC6" w:rsidR="00524AD4" w:rsidRDefault="00524AD4" w:rsidP="00524AD4"/>
    <w:p w14:paraId="2CE496F6" w14:textId="77777777" w:rsidR="00524AD4" w:rsidRPr="006E6736" w:rsidRDefault="00524AD4" w:rsidP="00524AD4">
      <w:pPr>
        <w:spacing w:line="360" w:lineRule="auto"/>
        <w:jc w:val="both"/>
        <w:rPr>
          <w:rFonts w:ascii="Arial" w:hAnsi="Arial" w:cs="Arial"/>
          <w:sz w:val="24"/>
          <w:szCs w:val="24"/>
        </w:rPr>
      </w:pPr>
      <w:r w:rsidRPr="006E6736">
        <w:rPr>
          <w:rFonts w:ascii="Arial" w:hAnsi="Arial" w:cs="Arial"/>
          <w:sz w:val="24"/>
          <w:szCs w:val="24"/>
        </w:rPr>
        <w:t xml:space="preserve">This report will be a documentation of my internship experience in the Standard </w:t>
      </w:r>
      <w:proofErr w:type="spellStart"/>
      <w:r w:rsidRPr="006E6736">
        <w:rPr>
          <w:rFonts w:ascii="Arial" w:hAnsi="Arial" w:cs="Arial"/>
          <w:sz w:val="24"/>
          <w:szCs w:val="24"/>
        </w:rPr>
        <w:t>Finis</w:t>
      </w:r>
      <w:proofErr w:type="spellEnd"/>
      <w:r w:rsidRPr="006E6736">
        <w:rPr>
          <w:rFonts w:ascii="Arial" w:hAnsi="Arial" w:cs="Arial"/>
          <w:sz w:val="24"/>
          <w:szCs w:val="24"/>
        </w:rPr>
        <w:t xml:space="preserve"> Oil Company (SFOC) in accordance with a portion of the requirement to attain my Bachelor of Business Administration (BBA) degree in United International University (UIU). The internship has offered a chance to get a hands-on experience in a working environment, especially within the HR and Administration Department, which is a key component in providing the management of employee information, operational </w:t>
      </w:r>
      <w:proofErr w:type="gramStart"/>
      <w:r w:rsidRPr="006E6736">
        <w:rPr>
          <w:rFonts w:ascii="Arial" w:hAnsi="Arial" w:cs="Arial"/>
          <w:sz w:val="24"/>
          <w:szCs w:val="24"/>
        </w:rPr>
        <w:t>effectiveness</w:t>
      </w:r>
      <w:proofErr w:type="gramEnd"/>
      <w:r w:rsidRPr="006E6736">
        <w:rPr>
          <w:rFonts w:ascii="Arial" w:hAnsi="Arial" w:cs="Arial"/>
          <w:sz w:val="24"/>
          <w:szCs w:val="24"/>
        </w:rPr>
        <w:t xml:space="preserve"> and support of various departments.</w:t>
      </w:r>
    </w:p>
    <w:p w14:paraId="58801D61" w14:textId="77777777" w:rsidR="00524AD4" w:rsidRPr="006E6736" w:rsidRDefault="00524AD4" w:rsidP="00524AD4">
      <w:pPr>
        <w:spacing w:line="360" w:lineRule="auto"/>
        <w:jc w:val="both"/>
        <w:rPr>
          <w:rFonts w:ascii="Arial" w:hAnsi="Arial" w:cs="Arial"/>
          <w:sz w:val="24"/>
          <w:szCs w:val="24"/>
        </w:rPr>
      </w:pPr>
      <w:r w:rsidRPr="006E6736">
        <w:rPr>
          <w:rFonts w:ascii="Arial" w:hAnsi="Arial" w:cs="Arial"/>
          <w:sz w:val="24"/>
          <w:szCs w:val="24"/>
        </w:rPr>
        <w:t xml:space="preserve">The oldest insecticides, disinfectants and household cleaning products manufacturer in Bangladesh is Standard </w:t>
      </w:r>
      <w:proofErr w:type="spellStart"/>
      <w:r w:rsidRPr="006E6736">
        <w:rPr>
          <w:rFonts w:ascii="Arial" w:hAnsi="Arial" w:cs="Arial"/>
          <w:sz w:val="24"/>
          <w:szCs w:val="24"/>
        </w:rPr>
        <w:t>Finis</w:t>
      </w:r>
      <w:proofErr w:type="spellEnd"/>
      <w:r w:rsidRPr="006E6736">
        <w:rPr>
          <w:rFonts w:ascii="Arial" w:hAnsi="Arial" w:cs="Arial"/>
          <w:sz w:val="24"/>
          <w:szCs w:val="24"/>
        </w:rPr>
        <w:t xml:space="preserve"> Oil Company that was founded in 1950. The company has a history of more than 75 years when it has been involved in contributing to the common health and </w:t>
      </w:r>
      <w:proofErr w:type="gramStart"/>
      <w:r w:rsidRPr="006E6736">
        <w:rPr>
          <w:rFonts w:ascii="Arial" w:hAnsi="Arial" w:cs="Arial"/>
          <w:sz w:val="24"/>
          <w:szCs w:val="24"/>
        </w:rPr>
        <w:t>sanitation, and</w:t>
      </w:r>
      <w:proofErr w:type="gramEnd"/>
      <w:r w:rsidRPr="006E6736">
        <w:rPr>
          <w:rFonts w:ascii="Arial" w:hAnsi="Arial" w:cs="Arial"/>
          <w:sz w:val="24"/>
          <w:szCs w:val="24"/>
        </w:rPr>
        <w:t xml:space="preserve"> producing affordable and necessary goods without compromising on quality. Through the internship, I was able to work in four significant areas of the company which included, Head Office, Factory Unit 1, Factory Unit </w:t>
      </w:r>
      <w:proofErr w:type="gramStart"/>
      <w:r w:rsidRPr="006E6736">
        <w:rPr>
          <w:rFonts w:ascii="Arial" w:hAnsi="Arial" w:cs="Arial"/>
          <w:sz w:val="24"/>
          <w:szCs w:val="24"/>
        </w:rPr>
        <w:t>2</w:t>
      </w:r>
      <w:proofErr w:type="gramEnd"/>
      <w:r w:rsidRPr="006E6736">
        <w:rPr>
          <w:rFonts w:ascii="Arial" w:hAnsi="Arial" w:cs="Arial"/>
          <w:sz w:val="24"/>
          <w:szCs w:val="24"/>
        </w:rPr>
        <w:t xml:space="preserve"> and the Salesforce (Marketing and Sales) Department providing me with the opportunity to see administrative and operational processes in various organizational settings.</w:t>
      </w:r>
    </w:p>
    <w:p w14:paraId="45F3ED0D" w14:textId="77777777" w:rsidR="00524AD4" w:rsidRPr="006E6736" w:rsidRDefault="00524AD4" w:rsidP="00524AD4">
      <w:pPr>
        <w:spacing w:line="360" w:lineRule="auto"/>
        <w:jc w:val="both"/>
        <w:rPr>
          <w:rFonts w:ascii="Arial" w:hAnsi="Arial" w:cs="Arial"/>
          <w:sz w:val="24"/>
          <w:szCs w:val="24"/>
        </w:rPr>
      </w:pPr>
      <w:r w:rsidRPr="006E6736">
        <w:rPr>
          <w:rFonts w:ascii="Arial" w:hAnsi="Arial" w:cs="Arial"/>
          <w:sz w:val="24"/>
          <w:szCs w:val="24"/>
        </w:rPr>
        <w:t xml:space="preserve">The activities that I engaged in during the internship included data management of employees, issuing appointment and release letters, keeping records of attendance and leaves, file organization, and interview coordination. I also designed Excel based tools to ensure proper records are kept of different departments and designed a system of tracking purchase requisitions. These assignments made me realize how HR activities work </w:t>
      </w:r>
      <w:proofErr w:type="gramStart"/>
      <w:r w:rsidRPr="006E6736">
        <w:rPr>
          <w:rFonts w:ascii="Arial" w:hAnsi="Arial" w:cs="Arial"/>
          <w:sz w:val="24"/>
          <w:szCs w:val="24"/>
        </w:rPr>
        <w:t>in reality and</w:t>
      </w:r>
      <w:proofErr w:type="gramEnd"/>
      <w:r w:rsidRPr="006E6736">
        <w:rPr>
          <w:rFonts w:ascii="Arial" w:hAnsi="Arial" w:cs="Arial"/>
          <w:sz w:val="24"/>
          <w:szCs w:val="24"/>
        </w:rPr>
        <w:t xml:space="preserve"> how computer applications such as HRIS (Human Resource Information System) facilitate things, increase accuracy, and aid decision-making in the recruitment, selection, training, performance appraisal, and compensation fields.</w:t>
      </w:r>
    </w:p>
    <w:p w14:paraId="1B87609F" w14:textId="0CA1A41A" w:rsidR="00524AD4" w:rsidRPr="00B06E11" w:rsidRDefault="00524AD4" w:rsidP="00B06E11">
      <w:pPr>
        <w:spacing w:line="360" w:lineRule="auto"/>
        <w:jc w:val="both"/>
        <w:rPr>
          <w:rFonts w:ascii="Arial" w:hAnsi="Arial" w:cs="Arial"/>
          <w:sz w:val="24"/>
          <w:szCs w:val="24"/>
        </w:rPr>
      </w:pPr>
      <w:r w:rsidRPr="006E6736">
        <w:rPr>
          <w:rFonts w:ascii="Arial" w:hAnsi="Arial" w:cs="Arial"/>
          <w:sz w:val="24"/>
          <w:szCs w:val="24"/>
        </w:rPr>
        <w:t xml:space="preserve">This report in general indicates my practical learning process, which illustrates how my theoretical understanding of HR courses was put to practical application. It demonstrates the contribution and formulation of major professional skills I made to the organization and the understanding of the value of data-driven decision-making and proper HR management in a modern organization such as Standard </w:t>
      </w:r>
      <w:proofErr w:type="spellStart"/>
      <w:r w:rsidRPr="006E6736">
        <w:rPr>
          <w:rFonts w:ascii="Arial" w:hAnsi="Arial" w:cs="Arial"/>
          <w:sz w:val="24"/>
          <w:szCs w:val="24"/>
        </w:rPr>
        <w:t>Finis</w:t>
      </w:r>
      <w:proofErr w:type="spellEnd"/>
      <w:r w:rsidRPr="006E6736">
        <w:rPr>
          <w:rFonts w:ascii="Arial" w:hAnsi="Arial" w:cs="Arial"/>
          <w:sz w:val="24"/>
          <w:szCs w:val="24"/>
        </w:rPr>
        <w:t xml:space="preserve"> Oil Co.</w:t>
      </w:r>
    </w:p>
    <w:p w14:paraId="3CDBF190" w14:textId="77777777" w:rsidR="00524AD4" w:rsidRPr="00817B3B" w:rsidRDefault="00AD3857" w:rsidP="00950C7B">
      <w:pPr>
        <w:pStyle w:val="Heading2"/>
        <w:numPr>
          <w:ilvl w:val="0"/>
          <w:numId w:val="78"/>
        </w:numPr>
        <w:rPr>
          <w:b/>
          <w:bCs w:val="0"/>
          <w:color w:val="1F497D" w:themeColor="text2"/>
        </w:rPr>
      </w:pPr>
      <w:bookmarkStart w:id="10" w:name="_Toc214741245"/>
      <w:r w:rsidRPr="00817B3B">
        <w:rPr>
          <w:b/>
          <w:bCs w:val="0"/>
          <w:color w:val="1F497D" w:themeColor="text2"/>
        </w:rPr>
        <w:t>Objectives of the Report</w:t>
      </w:r>
      <w:bookmarkEnd w:id="10"/>
    </w:p>
    <w:p w14:paraId="0BDEF4D6" w14:textId="77777777" w:rsidR="00524AD4" w:rsidRDefault="00524AD4" w:rsidP="00524AD4">
      <w:pPr>
        <w:pStyle w:val="Heading2"/>
      </w:pPr>
    </w:p>
    <w:p w14:paraId="03635C1C"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main goal of this report is to give a detailed presentation of the internship experience in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w:t>
      </w:r>
      <w:proofErr w:type="gramStart"/>
      <w:r w:rsidRPr="006E6736">
        <w:rPr>
          <w:rFonts w:ascii="Arial" w:hAnsi="Arial" w:cs="Arial"/>
          <w:color w:val="000000" w:themeColor="text1"/>
          <w:sz w:val="24"/>
          <w:szCs w:val="24"/>
        </w:rPr>
        <w:t>Company, and</w:t>
      </w:r>
      <w:proofErr w:type="gramEnd"/>
      <w:r w:rsidRPr="006E6736">
        <w:rPr>
          <w:rFonts w:ascii="Arial" w:hAnsi="Arial" w:cs="Arial"/>
          <w:color w:val="000000" w:themeColor="text1"/>
          <w:sz w:val="24"/>
          <w:szCs w:val="24"/>
        </w:rPr>
        <w:t xml:space="preserve"> show how the practical exposure into the HR operations has increased my appreciation of the management of an organization. The report will help fill the gap between the knowledge taught in the classroom and the application in real world in a professional work setting.</w:t>
      </w:r>
    </w:p>
    <w:p w14:paraId="15D151A7" w14:textId="77777777" w:rsidR="00524AD4" w:rsidRPr="006E6736" w:rsidRDefault="00524AD4" w:rsidP="00524AD4">
      <w:pPr>
        <w:spacing w:line="360" w:lineRule="auto"/>
        <w:jc w:val="both"/>
        <w:rPr>
          <w:rFonts w:ascii="Arial" w:hAnsi="Arial" w:cs="Arial"/>
          <w:b/>
          <w:bCs/>
          <w:color w:val="000000" w:themeColor="text1"/>
          <w:sz w:val="24"/>
          <w:szCs w:val="24"/>
        </w:rPr>
      </w:pPr>
      <w:r w:rsidRPr="006E6736">
        <w:rPr>
          <w:rFonts w:ascii="Arial" w:hAnsi="Arial" w:cs="Arial"/>
          <w:color w:val="000000" w:themeColor="text1"/>
          <w:sz w:val="24"/>
          <w:szCs w:val="24"/>
        </w:rPr>
        <w:t>Certain goals of this report are:</w:t>
      </w:r>
    </w:p>
    <w:p w14:paraId="1A361EFB"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1. Learning about HR Practices in an Existing Organization:</w:t>
      </w:r>
      <w:r w:rsidRPr="006E6736">
        <w:rPr>
          <w:rFonts w:ascii="Arial" w:hAnsi="Arial" w:cs="Arial"/>
          <w:color w:val="000000" w:themeColor="text1"/>
          <w:sz w:val="24"/>
          <w:szCs w:val="24"/>
        </w:rPr>
        <w:t xml:space="preserve"> </w:t>
      </w:r>
      <w:proofErr w:type="gramStart"/>
      <w:r w:rsidRPr="006E6736">
        <w:rPr>
          <w:rFonts w:ascii="Arial" w:hAnsi="Arial" w:cs="Arial"/>
          <w:color w:val="000000" w:themeColor="text1"/>
          <w:sz w:val="24"/>
          <w:szCs w:val="24"/>
        </w:rPr>
        <w:t>In order to</w:t>
      </w:r>
      <w:proofErr w:type="gramEnd"/>
      <w:r w:rsidRPr="006E6736">
        <w:rPr>
          <w:rFonts w:ascii="Arial" w:hAnsi="Arial" w:cs="Arial"/>
          <w:color w:val="000000" w:themeColor="text1"/>
          <w:sz w:val="24"/>
          <w:szCs w:val="24"/>
        </w:rPr>
        <w:t xml:space="preserve"> study and observe the work of the HR and Administration Department on a structured and dynamic working environment, such as data management, employee records, attendance and leaves monitoring.</w:t>
      </w:r>
    </w:p>
    <w:p w14:paraId="294F3636"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2. The Role of HRIS in Organizational Operations</w:t>
      </w:r>
      <w:r w:rsidRPr="006E6736">
        <w:rPr>
          <w:rFonts w:ascii="Arial" w:hAnsi="Arial" w:cs="Arial"/>
          <w:color w:val="000000" w:themeColor="text1"/>
          <w:sz w:val="24"/>
          <w:szCs w:val="24"/>
        </w:rPr>
        <w:t>: To examine how Human Resource Information System (HRIS) could be utilized to store data on employees, facilitate the recruitment, selection, training, performance appraisal and compensation-related decisions effectively.</w:t>
      </w:r>
    </w:p>
    <w:p w14:paraId="5EDF83D7"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3. Practical Skills Learning:</w:t>
      </w:r>
      <w:r w:rsidRPr="006E6736">
        <w:rPr>
          <w:rFonts w:ascii="Arial" w:hAnsi="Arial" w:cs="Arial"/>
          <w:color w:val="000000" w:themeColor="text1"/>
          <w:sz w:val="24"/>
          <w:szCs w:val="24"/>
        </w:rPr>
        <w:t xml:space="preserve"> To obtain practical experience in such activities as the preparation of appointment and release letters, files organization, records maintenance in different departments, and creation of tracking systems with the help of such digital tools as the Excel and HRIS software.</w:t>
      </w:r>
    </w:p>
    <w:p w14:paraId="3FD1C139"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4. Comparison of the HR Effect on the decision-making process</w:t>
      </w:r>
      <w:r w:rsidRPr="006E6736">
        <w:rPr>
          <w:rFonts w:ascii="Arial" w:hAnsi="Arial" w:cs="Arial"/>
          <w:color w:val="000000" w:themeColor="text1"/>
          <w:sz w:val="24"/>
          <w:szCs w:val="24"/>
        </w:rPr>
        <w:t>: To test the effect of the information gathered using HRIS on HR decision making, cost reduction, efficiency, and fair and accurate management of employees at various levels of the organization.</w:t>
      </w:r>
    </w:p>
    <w:p w14:paraId="6CEE73AF"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5. Personal and Professional Development:</w:t>
      </w:r>
      <w:r w:rsidRPr="006E6736">
        <w:rPr>
          <w:rFonts w:ascii="Arial" w:hAnsi="Arial" w:cs="Arial"/>
          <w:color w:val="000000" w:themeColor="text1"/>
          <w:sz w:val="24"/>
          <w:szCs w:val="24"/>
        </w:rPr>
        <w:t xml:space="preserve"> To consider the learning process, attain soft skills such as communication skills, coordination, time management, and comprehend the value of teamwork and ethical conduct in a professional environment.</w:t>
      </w:r>
    </w:p>
    <w:p w14:paraId="2595D344" w14:textId="61B07812" w:rsidR="003423A8" w:rsidRPr="00CF5DB7" w:rsidRDefault="00524AD4" w:rsidP="00CF5DB7">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attainment of these goals will enable this report to give a clear picture of practical challenges and duties of HR professionals </w:t>
      </w:r>
      <w:proofErr w:type="gramStart"/>
      <w:r w:rsidRPr="006E6736">
        <w:rPr>
          <w:rFonts w:ascii="Arial" w:hAnsi="Arial" w:cs="Arial"/>
          <w:color w:val="000000" w:themeColor="text1"/>
          <w:sz w:val="24"/>
          <w:szCs w:val="24"/>
        </w:rPr>
        <w:t>and also</w:t>
      </w:r>
      <w:proofErr w:type="gramEnd"/>
      <w:r w:rsidRPr="006E6736">
        <w:rPr>
          <w:rFonts w:ascii="Arial" w:hAnsi="Arial" w:cs="Arial"/>
          <w:color w:val="000000" w:themeColor="text1"/>
          <w:sz w:val="24"/>
          <w:szCs w:val="24"/>
        </w:rPr>
        <w:t xml:space="preserve"> point out the strategic role of HRIS in enhancing efficiency and decision-making in an organization.</w:t>
      </w:r>
    </w:p>
    <w:p w14:paraId="27DAAA21" w14:textId="78ECA32A" w:rsidR="00524AD4" w:rsidRDefault="00AD3857" w:rsidP="00950C7B">
      <w:pPr>
        <w:pStyle w:val="Heading2"/>
        <w:numPr>
          <w:ilvl w:val="0"/>
          <w:numId w:val="78"/>
        </w:numPr>
        <w:rPr>
          <w:b/>
          <w:bCs w:val="0"/>
          <w:color w:val="1F497D" w:themeColor="text2"/>
        </w:rPr>
      </w:pPr>
      <w:bookmarkStart w:id="11" w:name="_Toc214741246"/>
      <w:r w:rsidRPr="00817B3B">
        <w:rPr>
          <w:b/>
          <w:bCs w:val="0"/>
          <w:color w:val="1F497D" w:themeColor="text2"/>
        </w:rPr>
        <w:t>Rationale of the Report</w:t>
      </w:r>
      <w:bookmarkEnd w:id="11"/>
      <w:r w:rsidRPr="00817B3B">
        <w:rPr>
          <w:b/>
          <w:bCs w:val="0"/>
          <w:color w:val="1F497D" w:themeColor="text2"/>
        </w:rPr>
        <w:t xml:space="preserve"> </w:t>
      </w:r>
    </w:p>
    <w:p w14:paraId="293C7C8B" w14:textId="77777777" w:rsidR="00CF5DB7" w:rsidRPr="00CF5DB7" w:rsidRDefault="00CF5DB7" w:rsidP="00CF5DB7"/>
    <w:p w14:paraId="1AF7348F"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reason why this internship report has been prepared is to write and report on the real experiences and learning outcomes </w:t>
      </w:r>
      <w:proofErr w:type="gramStart"/>
      <w:r w:rsidRPr="006E6736">
        <w:rPr>
          <w:rFonts w:ascii="Arial" w:hAnsi="Arial" w:cs="Arial"/>
          <w:color w:val="000000" w:themeColor="text1"/>
          <w:sz w:val="24"/>
          <w:szCs w:val="24"/>
        </w:rPr>
        <w:t>in the course of</w:t>
      </w:r>
      <w:proofErr w:type="gramEnd"/>
      <w:r w:rsidRPr="006E6736">
        <w:rPr>
          <w:rFonts w:ascii="Arial" w:hAnsi="Arial" w:cs="Arial"/>
          <w:color w:val="000000" w:themeColor="text1"/>
          <w:sz w:val="24"/>
          <w:szCs w:val="24"/>
        </w:rPr>
        <w:t xml:space="preserve"> my stay in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In contrast to the classroom education, the real business world demands a practical knowledge of how the organization works and this is essential to a student studying the Bachelor of Business Administration (BBA) degree.</w:t>
      </w:r>
    </w:p>
    <w:p w14:paraId="18A81D2E"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This report has </w:t>
      </w:r>
      <w:proofErr w:type="gramStart"/>
      <w:r w:rsidRPr="006E6736">
        <w:rPr>
          <w:rFonts w:ascii="Arial" w:hAnsi="Arial" w:cs="Arial"/>
          <w:color w:val="000000" w:themeColor="text1"/>
          <w:sz w:val="24"/>
          <w:szCs w:val="24"/>
        </w:rPr>
        <w:t>a number of</w:t>
      </w:r>
      <w:proofErr w:type="gramEnd"/>
      <w:r w:rsidRPr="006E6736">
        <w:rPr>
          <w:rFonts w:ascii="Arial" w:hAnsi="Arial" w:cs="Arial"/>
          <w:color w:val="000000" w:themeColor="text1"/>
          <w:sz w:val="24"/>
          <w:szCs w:val="24"/>
        </w:rPr>
        <w:t xml:space="preserve"> purposes. First, it gives me a systematic overview of the tasks, functions, and projects I completed within the HR &amp; Administration Department that has given me the opportunity to bridge the gap between theory and practice. By this, I </w:t>
      </w:r>
      <w:proofErr w:type="gramStart"/>
      <w:r w:rsidRPr="006E6736">
        <w:rPr>
          <w:rFonts w:ascii="Arial" w:hAnsi="Arial" w:cs="Arial"/>
          <w:color w:val="000000" w:themeColor="text1"/>
          <w:sz w:val="24"/>
          <w:szCs w:val="24"/>
        </w:rPr>
        <w:t>am able to</w:t>
      </w:r>
      <w:proofErr w:type="gramEnd"/>
      <w:r w:rsidRPr="006E6736">
        <w:rPr>
          <w:rFonts w:ascii="Arial" w:hAnsi="Arial" w:cs="Arial"/>
          <w:color w:val="000000" w:themeColor="text1"/>
          <w:sz w:val="24"/>
          <w:szCs w:val="24"/>
        </w:rPr>
        <w:t xml:space="preserve"> prove that I have the knowledge of important HR functions like the management of employee data, employee recruitment, selection, training, performance appraisal, and compensation.</w:t>
      </w:r>
    </w:p>
    <w:p w14:paraId="04742F47"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Second, the report emphasizes on HRIS (Human Resource Information System) to control information about the employees and make decisions. Through the review of the efficiency, error reduction and economical operations that HRIS can offer, the report indicates the practical rewards of utilizing technology in HR practices.</w:t>
      </w:r>
    </w:p>
    <w:p w14:paraId="784667CB"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Third, the report highlights the aspect of my personal and professional development. Through active involvement in real life processes, </w:t>
      </w:r>
      <w:proofErr w:type="gramStart"/>
      <w:r w:rsidRPr="006E6736">
        <w:rPr>
          <w:rFonts w:ascii="Arial" w:hAnsi="Arial" w:cs="Arial"/>
          <w:color w:val="000000" w:themeColor="text1"/>
          <w:sz w:val="24"/>
          <w:szCs w:val="24"/>
        </w:rPr>
        <w:t>e.g.</w:t>
      </w:r>
      <w:proofErr w:type="gramEnd"/>
      <w:r w:rsidRPr="006E6736">
        <w:rPr>
          <w:rFonts w:ascii="Arial" w:hAnsi="Arial" w:cs="Arial"/>
          <w:color w:val="000000" w:themeColor="text1"/>
          <w:sz w:val="24"/>
          <w:szCs w:val="24"/>
        </w:rPr>
        <w:t xml:space="preserve"> keeping of employee records, taking attendance, official letter preparation and coordination between various departments, I was in a position to improve my technical, analytical and interpersonal skills.</w:t>
      </w:r>
    </w:p>
    <w:p w14:paraId="4008CF02"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Lastly, the report serves as a source of knowing how the modern HR departments functions in an organized company and the strategic value of HRIS in decision making. It offers future students and </w:t>
      </w:r>
      <w:proofErr w:type="gramStart"/>
      <w:r w:rsidRPr="006E6736">
        <w:rPr>
          <w:rFonts w:ascii="Arial" w:hAnsi="Arial" w:cs="Arial"/>
          <w:color w:val="000000" w:themeColor="text1"/>
          <w:sz w:val="24"/>
          <w:szCs w:val="24"/>
        </w:rPr>
        <w:t>professionals</w:t>
      </w:r>
      <w:proofErr w:type="gramEnd"/>
      <w:r w:rsidRPr="006E6736">
        <w:rPr>
          <w:rFonts w:ascii="Arial" w:hAnsi="Arial" w:cs="Arial"/>
          <w:color w:val="000000" w:themeColor="text1"/>
          <w:sz w:val="24"/>
          <w:szCs w:val="24"/>
        </w:rPr>
        <w:t xml:space="preserve"> information regarding challenges, learning prospects, and viable solutions that define effective human resource management.</w:t>
      </w:r>
    </w:p>
    <w:p w14:paraId="2CFA47BC"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To conclude, this report rationale is to combine academic knowledge with practice as well as present my learning outcomes and demonstrate the importance of technology-based HR practices in enhancing organizational effectiveness and decision-making.</w:t>
      </w:r>
    </w:p>
    <w:p w14:paraId="1F8D4E06" w14:textId="77777777" w:rsidR="00524AD4" w:rsidRPr="00524AD4" w:rsidRDefault="00524AD4" w:rsidP="00524AD4"/>
    <w:p w14:paraId="65558D7E" w14:textId="4458D09B" w:rsidR="003423A8" w:rsidRPr="00817B3B" w:rsidRDefault="00AD3857" w:rsidP="00950C7B">
      <w:pPr>
        <w:pStyle w:val="Heading2"/>
        <w:numPr>
          <w:ilvl w:val="0"/>
          <w:numId w:val="78"/>
        </w:numPr>
        <w:rPr>
          <w:b/>
          <w:bCs w:val="0"/>
          <w:color w:val="1F497D" w:themeColor="text2"/>
        </w:rPr>
      </w:pPr>
      <w:bookmarkStart w:id="12" w:name="_Toc214741247"/>
      <w:r w:rsidRPr="00817B3B">
        <w:rPr>
          <w:b/>
          <w:bCs w:val="0"/>
          <w:color w:val="1F497D" w:themeColor="text2"/>
        </w:rPr>
        <w:t>Scope and Limitations of the Report</w:t>
      </w:r>
      <w:bookmarkEnd w:id="12"/>
      <w:r w:rsidRPr="00817B3B">
        <w:rPr>
          <w:b/>
          <w:bCs w:val="0"/>
          <w:color w:val="1F497D" w:themeColor="text2"/>
        </w:rPr>
        <w:t xml:space="preserve"> </w:t>
      </w:r>
    </w:p>
    <w:p w14:paraId="1E47A7D2" w14:textId="3DFDF124" w:rsidR="00524AD4" w:rsidRDefault="00524AD4" w:rsidP="00524AD4"/>
    <w:p w14:paraId="15A1A29A" w14:textId="77777777" w:rsidR="00524AD4" w:rsidRPr="00524AD4" w:rsidRDefault="00524AD4" w:rsidP="00524AD4">
      <w:pPr>
        <w:spacing w:line="360" w:lineRule="auto"/>
        <w:jc w:val="both"/>
        <w:rPr>
          <w:rFonts w:ascii="Arial" w:hAnsi="Arial" w:cs="Arial"/>
          <w:b/>
          <w:bCs/>
          <w:color w:val="000000" w:themeColor="text1"/>
          <w:sz w:val="24"/>
          <w:szCs w:val="24"/>
        </w:rPr>
      </w:pPr>
      <w:r w:rsidRPr="00524AD4">
        <w:rPr>
          <w:rFonts w:ascii="Arial" w:hAnsi="Arial" w:cs="Arial"/>
          <w:b/>
          <w:bCs/>
          <w:color w:val="000000" w:themeColor="text1"/>
          <w:sz w:val="24"/>
          <w:szCs w:val="24"/>
        </w:rPr>
        <w:t>Scope of the Report:</w:t>
      </w:r>
    </w:p>
    <w:p w14:paraId="74E7B786"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In the current report, I am going to concentrate on my internship experience with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namely, in the HR and Administration Department. It encompasses the practical implementation of the human resource management processes, such as the management of the employee data, recruitment, selection, training, performance appraisal and compensation processes.</w:t>
      </w:r>
    </w:p>
    <w:p w14:paraId="787877C1"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report highlights the application of the HRIS (Human Resource Information System) to handle the information of employees and aid in decision-making. It emphasizes in the application of the system in various sections of the company, including; the Head Office, Factory Unit 1, Factory Unit 2 and the Salesforce </w:t>
      </w:r>
      <w:proofErr w:type="gramStart"/>
      <w:r w:rsidRPr="006E6736">
        <w:rPr>
          <w:rFonts w:ascii="Arial" w:hAnsi="Arial" w:cs="Arial"/>
          <w:color w:val="000000" w:themeColor="text1"/>
          <w:sz w:val="24"/>
          <w:szCs w:val="24"/>
        </w:rPr>
        <w:t>( Sales</w:t>
      </w:r>
      <w:proofErr w:type="gramEnd"/>
      <w:r w:rsidRPr="006E6736">
        <w:rPr>
          <w:rFonts w:ascii="Arial" w:hAnsi="Arial" w:cs="Arial"/>
          <w:color w:val="000000" w:themeColor="text1"/>
          <w:sz w:val="24"/>
          <w:szCs w:val="24"/>
        </w:rPr>
        <w:t xml:space="preserve"> and Marketing) Department.</w:t>
      </w:r>
    </w:p>
    <w:p w14:paraId="40970C7E"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Besides, the report discusses the effect of HRIS in enhancing efficiency, error reduction, and cost-effective operations. It comprises my individual work, projects, and real-life learning experience, which gives a holistic picture of how the work of the modern HR is performed in the real business setting.</w:t>
      </w:r>
    </w:p>
    <w:p w14:paraId="7DC70E78" w14:textId="77777777" w:rsidR="00524AD4" w:rsidRPr="00817B3B" w:rsidRDefault="00524AD4" w:rsidP="00524AD4">
      <w:pPr>
        <w:spacing w:line="360" w:lineRule="auto"/>
        <w:jc w:val="both"/>
        <w:rPr>
          <w:rFonts w:ascii="Arial" w:hAnsi="Arial" w:cs="Arial"/>
          <w:b/>
          <w:bCs/>
          <w:sz w:val="24"/>
          <w:szCs w:val="24"/>
        </w:rPr>
      </w:pPr>
      <w:r w:rsidRPr="00817B3B">
        <w:rPr>
          <w:rFonts w:ascii="Arial" w:hAnsi="Arial" w:cs="Arial"/>
          <w:b/>
          <w:bCs/>
          <w:sz w:val="24"/>
          <w:szCs w:val="24"/>
        </w:rPr>
        <w:t>Limitations of the Report:</w:t>
      </w:r>
    </w:p>
    <w:p w14:paraId="5883037C" w14:textId="77777777" w:rsidR="00524AD4" w:rsidRPr="006E6736" w:rsidRDefault="00524AD4" w:rsidP="00524AD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Although this report is comprehensive, it has the following limitations:</w:t>
      </w:r>
    </w:p>
    <w:p w14:paraId="3529897C" w14:textId="77777777" w:rsidR="00524AD4" w:rsidRPr="006E6736" w:rsidRDefault="00524AD4" w:rsidP="00524AD4">
      <w:pPr>
        <w:pStyle w:val="ListParagraph"/>
        <w:numPr>
          <w:ilvl w:val="0"/>
          <w:numId w:val="7"/>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overview is confined to the HR and Administration Department and most other areas of the company like production or finance are not explored in depth.</w:t>
      </w:r>
    </w:p>
    <w:p w14:paraId="158C20EF" w14:textId="77777777" w:rsidR="00524AD4" w:rsidRPr="006E6736" w:rsidRDefault="00524AD4" w:rsidP="00524AD4">
      <w:pPr>
        <w:pStyle w:val="ListParagraph"/>
        <w:numPr>
          <w:ilvl w:val="0"/>
          <w:numId w:val="7"/>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company policies on </w:t>
      </w:r>
      <w:proofErr w:type="gramStart"/>
      <w:r w:rsidRPr="006E6736">
        <w:rPr>
          <w:rFonts w:ascii="Arial" w:hAnsi="Arial" w:cs="Arial"/>
          <w:color w:val="000000" w:themeColor="text1"/>
          <w:sz w:val="24"/>
          <w:szCs w:val="24"/>
        </w:rPr>
        <w:t>employees</w:t>
      </w:r>
      <w:proofErr w:type="gramEnd"/>
      <w:r w:rsidRPr="006E6736">
        <w:rPr>
          <w:rFonts w:ascii="Arial" w:hAnsi="Arial" w:cs="Arial"/>
          <w:color w:val="000000" w:themeColor="text1"/>
          <w:sz w:val="24"/>
          <w:szCs w:val="24"/>
        </w:rPr>
        <w:t xml:space="preserve"> privacy did not allow inclusion of some information especially information on confidential employee records or strategic decisions.</w:t>
      </w:r>
    </w:p>
    <w:p w14:paraId="3BD81DDB" w14:textId="77777777" w:rsidR="00524AD4" w:rsidRPr="006E6736" w:rsidRDefault="00524AD4" w:rsidP="00524AD4">
      <w:pPr>
        <w:pStyle w:val="ListParagraph"/>
        <w:numPr>
          <w:ilvl w:val="0"/>
          <w:numId w:val="7"/>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My personal observations and experiences as an intern may not reflect </w:t>
      </w:r>
      <w:proofErr w:type="gramStart"/>
      <w:r w:rsidRPr="006E6736">
        <w:rPr>
          <w:rFonts w:ascii="Arial" w:hAnsi="Arial" w:cs="Arial"/>
          <w:color w:val="000000" w:themeColor="text1"/>
          <w:sz w:val="24"/>
          <w:szCs w:val="24"/>
        </w:rPr>
        <w:t>all of</w:t>
      </w:r>
      <w:proofErr w:type="gramEnd"/>
      <w:r w:rsidRPr="006E6736">
        <w:rPr>
          <w:rFonts w:ascii="Arial" w:hAnsi="Arial" w:cs="Arial"/>
          <w:color w:val="000000" w:themeColor="text1"/>
          <w:sz w:val="24"/>
          <w:szCs w:val="24"/>
        </w:rPr>
        <w:t xml:space="preserve"> the aspects of the HRIS system and organizational functioning, which is why the findings and conclusions are personal.</w:t>
      </w:r>
    </w:p>
    <w:p w14:paraId="6CFE3AC4" w14:textId="77777777" w:rsidR="00524AD4" w:rsidRPr="006E6736" w:rsidRDefault="00524AD4" w:rsidP="00524AD4">
      <w:pPr>
        <w:pStyle w:val="ListParagraph"/>
        <w:numPr>
          <w:ilvl w:val="0"/>
          <w:numId w:val="7"/>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report is based on practical experiences and not a large amount of theoretical analysis, therefore, certain academic frameworks or literature might not be used in a profound way.</w:t>
      </w:r>
    </w:p>
    <w:p w14:paraId="702153BB" w14:textId="77777777" w:rsidR="00524AD4" w:rsidRPr="006E6736" w:rsidRDefault="00524AD4" w:rsidP="00524AD4">
      <w:pPr>
        <w:pStyle w:val="ListParagraph"/>
        <w:numPr>
          <w:ilvl w:val="0"/>
          <w:numId w:val="7"/>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internship timeline did not permit the time needed to be exposed to some of the HR processes, which could potentially influence the understanding of </w:t>
      </w:r>
      <w:proofErr w:type="gramStart"/>
      <w:r w:rsidRPr="006E6736">
        <w:rPr>
          <w:rFonts w:ascii="Arial" w:hAnsi="Arial" w:cs="Arial"/>
          <w:color w:val="000000" w:themeColor="text1"/>
          <w:sz w:val="24"/>
          <w:szCs w:val="24"/>
        </w:rPr>
        <w:t>particular fields</w:t>
      </w:r>
      <w:proofErr w:type="gramEnd"/>
      <w:r w:rsidRPr="006E6736">
        <w:rPr>
          <w:rFonts w:ascii="Arial" w:hAnsi="Arial" w:cs="Arial"/>
          <w:color w:val="000000" w:themeColor="text1"/>
          <w:sz w:val="24"/>
          <w:szCs w:val="24"/>
        </w:rPr>
        <w:t>.</w:t>
      </w:r>
    </w:p>
    <w:p w14:paraId="72D46337" w14:textId="3021208F" w:rsidR="00524AD4" w:rsidRPr="00B06E11" w:rsidRDefault="00524AD4" w:rsidP="00B06E11">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Finally, though the report is a clear overview of my practical learning and use of HRIS at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it should be noted that it is a limited and experience-driven analysis as opposed to the comprehensive analysis of the organization.</w:t>
      </w:r>
    </w:p>
    <w:p w14:paraId="1E220566" w14:textId="14004358" w:rsidR="003423A8" w:rsidRPr="00817B3B" w:rsidRDefault="00AD3857" w:rsidP="00950C7B">
      <w:pPr>
        <w:pStyle w:val="Heading2"/>
        <w:numPr>
          <w:ilvl w:val="0"/>
          <w:numId w:val="78"/>
        </w:numPr>
        <w:rPr>
          <w:b/>
          <w:bCs w:val="0"/>
          <w:color w:val="1F497D" w:themeColor="text2"/>
        </w:rPr>
      </w:pPr>
      <w:bookmarkStart w:id="13" w:name="_Toc214741248"/>
      <w:r w:rsidRPr="00817B3B">
        <w:rPr>
          <w:b/>
          <w:bCs w:val="0"/>
          <w:color w:val="1F497D" w:themeColor="text2"/>
        </w:rPr>
        <w:t>Definition of Key Terms</w:t>
      </w:r>
      <w:bookmarkEnd w:id="13"/>
    </w:p>
    <w:p w14:paraId="69244575" w14:textId="2F898614" w:rsidR="00524AD4" w:rsidRDefault="00524AD4" w:rsidP="00524AD4"/>
    <w:p w14:paraId="777295E3" w14:textId="77777777" w:rsidR="001B7E55" w:rsidRPr="006E6736" w:rsidRDefault="001B7E55" w:rsidP="001B7E55">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It is necessary to define the following key terms to be clear and have a proper understanding of the report:</w:t>
      </w:r>
    </w:p>
    <w:p w14:paraId="01ED0F7E" w14:textId="77777777" w:rsidR="001B7E55" w:rsidRPr="006E6736" w:rsidRDefault="001B7E55" w:rsidP="001B7E55">
      <w:pPr>
        <w:pStyle w:val="ListParagraph"/>
        <w:numPr>
          <w:ilvl w:val="0"/>
          <w:numId w:val="8"/>
        </w:numPr>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Internship:</w:t>
      </w:r>
    </w:p>
    <w:p w14:paraId="7E780925" w14:textId="77777777" w:rsidR="001B7E55" w:rsidRPr="006E6736" w:rsidRDefault="001B7E55" w:rsidP="001B7E55">
      <w:pPr>
        <w:pStyle w:val="ListParagraph"/>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 xml:space="preserve">An organized work experience in an organization whereby a student gets to acquire practical knowledge, </w:t>
      </w:r>
      <w:proofErr w:type="gramStart"/>
      <w:r w:rsidRPr="006E6736">
        <w:rPr>
          <w:rFonts w:ascii="Arial" w:hAnsi="Arial" w:cs="Arial"/>
          <w:color w:val="000000" w:themeColor="text1"/>
          <w:sz w:val="24"/>
          <w:szCs w:val="24"/>
        </w:rPr>
        <w:t>skills</w:t>
      </w:r>
      <w:proofErr w:type="gramEnd"/>
      <w:r w:rsidRPr="006E6736">
        <w:rPr>
          <w:rFonts w:ascii="Arial" w:hAnsi="Arial" w:cs="Arial"/>
          <w:color w:val="000000" w:themeColor="text1"/>
          <w:sz w:val="24"/>
          <w:szCs w:val="24"/>
        </w:rPr>
        <w:t xml:space="preserve"> and exposure to professional settings pertinent to his or her field of study.</w:t>
      </w:r>
    </w:p>
    <w:p w14:paraId="5E03CF5F" w14:textId="77777777" w:rsidR="001B7E55" w:rsidRPr="006E6736" w:rsidRDefault="001B7E55" w:rsidP="001B7E55">
      <w:pPr>
        <w:pStyle w:val="ListParagraph"/>
        <w:numPr>
          <w:ilvl w:val="0"/>
          <w:numId w:val="8"/>
        </w:numPr>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The HRIS (Human Resource Information System):</w:t>
      </w:r>
    </w:p>
    <w:p w14:paraId="533754E4" w14:textId="75795167" w:rsidR="001B7E55" w:rsidRDefault="001B7E55" w:rsidP="001B7E55">
      <w:pPr>
        <w:pStyle w:val="ListParagraph"/>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 xml:space="preserve">An electronic platform that is employed by organizations to store and handle information, attendance, leave and payroll among other HR related items of employees effectively. HRIS in this report is the system employed in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in the process of streamlining the HR operations and decision-making.</w:t>
      </w:r>
    </w:p>
    <w:p w14:paraId="4A34E217" w14:textId="5161A182" w:rsidR="00224648" w:rsidRDefault="00224648" w:rsidP="001B7E55">
      <w:pPr>
        <w:pStyle w:val="ListParagraph"/>
        <w:spacing w:line="360" w:lineRule="auto"/>
        <w:ind w:left="360"/>
        <w:jc w:val="both"/>
        <w:rPr>
          <w:rFonts w:ascii="Arial" w:hAnsi="Arial" w:cs="Arial"/>
          <w:color w:val="000000" w:themeColor="text1"/>
          <w:sz w:val="24"/>
          <w:szCs w:val="24"/>
        </w:rPr>
      </w:pPr>
    </w:p>
    <w:p w14:paraId="297DCF72" w14:textId="5A8C0C5F" w:rsidR="00224648" w:rsidRDefault="00224648" w:rsidP="001B7E55">
      <w:pPr>
        <w:pStyle w:val="ListParagraph"/>
        <w:spacing w:line="360" w:lineRule="auto"/>
        <w:ind w:left="360"/>
        <w:jc w:val="both"/>
        <w:rPr>
          <w:rFonts w:ascii="Arial" w:hAnsi="Arial" w:cs="Arial"/>
          <w:color w:val="000000" w:themeColor="text1"/>
          <w:sz w:val="24"/>
          <w:szCs w:val="24"/>
        </w:rPr>
      </w:pPr>
    </w:p>
    <w:p w14:paraId="49C38F0C" w14:textId="77777777" w:rsidR="00224648" w:rsidRPr="006E6736" w:rsidRDefault="00224648" w:rsidP="001B7E55">
      <w:pPr>
        <w:pStyle w:val="ListParagraph"/>
        <w:spacing w:line="360" w:lineRule="auto"/>
        <w:ind w:left="360"/>
        <w:jc w:val="both"/>
        <w:rPr>
          <w:rFonts w:ascii="Arial" w:hAnsi="Arial" w:cs="Arial"/>
          <w:color w:val="000000" w:themeColor="text1"/>
          <w:sz w:val="24"/>
          <w:szCs w:val="24"/>
        </w:rPr>
      </w:pPr>
    </w:p>
    <w:p w14:paraId="0CC07F74" w14:textId="77777777" w:rsidR="001B7E55" w:rsidRPr="006E6736" w:rsidRDefault="001B7E55" w:rsidP="001B7E55">
      <w:pPr>
        <w:pStyle w:val="ListParagraph"/>
        <w:numPr>
          <w:ilvl w:val="0"/>
          <w:numId w:val="8"/>
        </w:numPr>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Recruitment:</w:t>
      </w:r>
    </w:p>
    <w:p w14:paraId="4FE649B3" w14:textId="77777777" w:rsidR="001B7E55" w:rsidRPr="006E6736" w:rsidRDefault="001B7E55" w:rsidP="001B7E55">
      <w:pPr>
        <w:pStyle w:val="ListParagraph"/>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act of attracting, </w:t>
      </w:r>
      <w:proofErr w:type="gramStart"/>
      <w:r w:rsidRPr="006E6736">
        <w:rPr>
          <w:rFonts w:ascii="Arial" w:hAnsi="Arial" w:cs="Arial"/>
          <w:color w:val="000000" w:themeColor="text1"/>
          <w:sz w:val="24"/>
          <w:szCs w:val="24"/>
        </w:rPr>
        <w:t>screening</w:t>
      </w:r>
      <w:proofErr w:type="gramEnd"/>
      <w:r w:rsidRPr="006E6736">
        <w:rPr>
          <w:rFonts w:ascii="Arial" w:hAnsi="Arial" w:cs="Arial"/>
          <w:color w:val="000000" w:themeColor="text1"/>
          <w:sz w:val="24"/>
          <w:szCs w:val="24"/>
        </w:rPr>
        <w:t xml:space="preserve"> and selecting competent employees to a job. HRIS assists in organizing information about the candidates, application tracking, and saves time and cost involved in recruitment.</w:t>
      </w:r>
    </w:p>
    <w:p w14:paraId="50A63995" w14:textId="77777777" w:rsidR="001B7E55" w:rsidRPr="006E6736" w:rsidRDefault="001B7E55" w:rsidP="001B7E55">
      <w:pPr>
        <w:pStyle w:val="ListParagraph"/>
        <w:numPr>
          <w:ilvl w:val="0"/>
          <w:numId w:val="8"/>
        </w:numPr>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Selection:</w:t>
      </w:r>
    </w:p>
    <w:p w14:paraId="13FBF601" w14:textId="77777777" w:rsidR="001B7E55" w:rsidRPr="006E6736" w:rsidRDefault="001B7E55" w:rsidP="001B7E55">
      <w:pPr>
        <w:pStyle w:val="ListParagraph"/>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evaluation and the selection of the best candidate to fill a post. HRIS aids in selection where </w:t>
      </w:r>
      <w:proofErr w:type="gramStart"/>
      <w:r w:rsidRPr="006E6736">
        <w:rPr>
          <w:rFonts w:ascii="Arial" w:hAnsi="Arial" w:cs="Arial"/>
          <w:color w:val="000000" w:themeColor="text1"/>
          <w:sz w:val="24"/>
          <w:szCs w:val="24"/>
        </w:rPr>
        <w:t>it can be seen that the</w:t>
      </w:r>
      <w:proofErr w:type="gramEnd"/>
      <w:r w:rsidRPr="006E6736">
        <w:rPr>
          <w:rFonts w:ascii="Arial" w:hAnsi="Arial" w:cs="Arial"/>
          <w:color w:val="000000" w:themeColor="text1"/>
          <w:sz w:val="24"/>
          <w:szCs w:val="24"/>
        </w:rPr>
        <w:t xml:space="preserve"> data is structured to eliminate bias and improve decision-making.</w:t>
      </w:r>
    </w:p>
    <w:p w14:paraId="441934EB" w14:textId="77777777" w:rsidR="001B7E55" w:rsidRPr="006E6736" w:rsidRDefault="001B7E55" w:rsidP="001B7E55">
      <w:pPr>
        <w:pStyle w:val="ListParagraph"/>
        <w:numPr>
          <w:ilvl w:val="0"/>
          <w:numId w:val="8"/>
        </w:numPr>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Training &amp; Development:</w:t>
      </w:r>
    </w:p>
    <w:p w14:paraId="160FE9D3" w14:textId="77777777" w:rsidR="001B7E55" w:rsidRPr="006E6736" w:rsidRDefault="001B7E55" w:rsidP="001B7E55">
      <w:pPr>
        <w:pStyle w:val="ListParagraph"/>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 xml:space="preserve">Plans aimed at enhancing the employees in terms of skills and knowledge as well as performance. HRIS assists in defining training requirements, monitoring </w:t>
      </w:r>
      <w:proofErr w:type="gramStart"/>
      <w:r w:rsidRPr="006E6736">
        <w:rPr>
          <w:rFonts w:ascii="Arial" w:hAnsi="Arial" w:cs="Arial"/>
          <w:color w:val="000000" w:themeColor="text1"/>
          <w:sz w:val="24"/>
          <w:szCs w:val="24"/>
        </w:rPr>
        <w:t>attendance</w:t>
      </w:r>
      <w:proofErr w:type="gramEnd"/>
      <w:r w:rsidRPr="006E6736">
        <w:rPr>
          <w:rFonts w:ascii="Arial" w:hAnsi="Arial" w:cs="Arial"/>
          <w:color w:val="000000" w:themeColor="text1"/>
          <w:sz w:val="24"/>
          <w:szCs w:val="24"/>
        </w:rPr>
        <w:t xml:space="preserve"> and evaluating performance.</w:t>
      </w:r>
    </w:p>
    <w:p w14:paraId="7B89FDF1" w14:textId="77777777" w:rsidR="001B7E55" w:rsidRPr="006E6736" w:rsidRDefault="001B7E55" w:rsidP="001B7E55">
      <w:pPr>
        <w:pStyle w:val="ListParagraph"/>
        <w:numPr>
          <w:ilvl w:val="0"/>
          <w:numId w:val="8"/>
        </w:numPr>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Performance Appraisal:</w:t>
      </w:r>
    </w:p>
    <w:p w14:paraId="77E012E3" w14:textId="77777777" w:rsidR="001B7E55" w:rsidRPr="006E6736" w:rsidRDefault="001B7E55" w:rsidP="001B7E55">
      <w:pPr>
        <w:pStyle w:val="ListParagraph"/>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The planned appraisal of the job performance of an employee. HRIS enables managers to record performance indicators, track as well as give fair assessments.</w:t>
      </w:r>
    </w:p>
    <w:p w14:paraId="6A4196E8" w14:textId="77777777" w:rsidR="001B7E55" w:rsidRPr="006E6736" w:rsidRDefault="001B7E55" w:rsidP="001B7E55">
      <w:pPr>
        <w:pStyle w:val="ListParagraph"/>
        <w:numPr>
          <w:ilvl w:val="0"/>
          <w:numId w:val="8"/>
        </w:numPr>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Compensation:</w:t>
      </w:r>
    </w:p>
    <w:p w14:paraId="714739A4" w14:textId="77777777" w:rsidR="001B7E55" w:rsidRPr="006E6736" w:rsidRDefault="001B7E55" w:rsidP="001B7E55">
      <w:pPr>
        <w:pStyle w:val="ListParagraph"/>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 xml:space="preserve">All the benefits provided to the </w:t>
      </w:r>
      <w:proofErr w:type="gramStart"/>
      <w:r w:rsidRPr="006E6736">
        <w:rPr>
          <w:rFonts w:ascii="Arial" w:hAnsi="Arial" w:cs="Arial"/>
          <w:color w:val="000000" w:themeColor="text1"/>
          <w:sz w:val="24"/>
          <w:szCs w:val="24"/>
        </w:rPr>
        <w:t>employees;</w:t>
      </w:r>
      <w:proofErr w:type="gramEnd"/>
      <w:r w:rsidRPr="006E6736">
        <w:rPr>
          <w:rFonts w:ascii="Arial" w:hAnsi="Arial" w:cs="Arial"/>
          <w:color w:val="000000" w:themeColor="text1"/>
          <w:sz w:val="24"/>
          <w:szCs w:val="24"/>
        </w:rPr>
        <w:t xml:space="preserve"> salary, allowances, bonuses, and benefits. HRIS facilitates the correct and prompt payment and allowance calculation.</w:t>
      </w:r>
    </w:p>
    <w:p w14:paraId="547B2FFA" w14:textId="77777777" w:rsidR="001B7E55" w:rsidRPr="006E6736" w:rsidRDefault="001B7E55" w:rsidP="001B7E55">
      <w:pPr>
        <w:pStyle w:val="ListParagraph"/>
        <w:numPr>
          <w:ilvl w:val="0"/>
          <w:numId w:val="8"/>
        </w:numPr>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Head Office:</w:t>
      </w:r>
    </w:p>
    <w:p w14:paraId="14EC7D23" w14:textId="77777777" w:rsidR="001B7E55" w:rsidRPr="006E6736" w:rsidRDefault="001B7E55" w:rsidP="001B7E55">
      <w:pPr>
        <w:pStyle w:val="ListParagraph"/>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head office of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in which the main administrative and HR functions are implemented.</w:t>
      </w:r>
    </w:p>
    <w:p w14:paraId="4F897018" w14:textId="77777777" w:rsidR="001B7E55" w:rsidRPr="006E6736" w:rsidRDefault="001B7E55" w:rsidP="001B7E55">
      <w:pPr>
        <w:pStyle w:val="ListParagraph"/>
        <w:numPr>
          <w:ilvl w:val="0"/>
          <w:numId w:val="8"/>
        </w:numPr>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Factory Unit 1 &amp; Unit 2:</w:t>
      </w:r>
    </w:p>
    <w:p w14:paraId="243D4E3E" w14:textId="4FF7B7D5" w:rsidR="00B06E11" w:rsidRPr="00224648" w:rsidRDefault="001B7E55" w:rsidP="00224648">
      <w:pPr>
        <w:pStyle w:val="ListParagraph"/>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The factories where employees are engaged to work in the company. In this case, HRIS is applied in terms of attendance monitoring and record keeping.</w:t>
      </w:r>
    </w:p>
    <w:p w14:paraId="5E4CBAD7" w14:textId="77777777" w:rsidR="001B7E55" w:rsidRPr="006E6736" w:rsidRDefault="001B7E55" w:rsidP="001B7E55">
      <w:pPr>
        <w:pStyle w:val="ListParagraph"/>
        <w:numPr>
          <w:ilvl w:val="0"/>
          <w:numId w:val="8"/>
        </w:numPr>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Salesforce/Marketing Department:</w:t>
      </w:r>
    </w:p>
    <w:p w14:paraId="40A8B421" w14:textId="77777777" w:rsidR="001B7E55" w:rsidRPr="006E6736" w:rsidRDefault="001B7E55" w:rsidP="001B7E55">
      <w:pPr>
        <w:pStyle w:val="ListParagraph"/>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The sales and marketing staff. In this department, HRIS assists in the maintenance of employee attendance, leave as well as performance records.</w:t>
      </w:r>
    </w:p>
    <w:p w14:paraId="231330A7" w14:textId="77777777" w:rsidR="001B7E55" w:rsidRPr="006E6736" w:rsidRDefault="001B7E55" w:rsidP="001B7E55">
      <w:pPr>
        <w:pStyle w:val="ListParagraph"/>
        <w:numPr>
          <w:ilvl w:val="0"/>
          <w:numId w:val="8"/>
        </w:numPr>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Employee Data Management:</w:t>
      </w:r>
    </w:p>
    <w:p w14:paraId="323E4844" w14:textId="77777777" w:rsidR="001B7E55" w:rsidRPr="006E6736" w:rsidRDefault="001B7E55" w:rsidP="001B7E55">
      <w:pPr>
        <w:pStyle w:val="ListParagraph"/>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The storage, updating and maintenance of proper records of employees. HRIS streamlines this process.</w:t>
      </w:r>
    </w:p>
    <w:p w14:paraId="49E9684F" w14:textId="77777777" w:rsidR="00524AD4" w:rsidRPr="00524AD4" w:rsidRDefault="00524AD4" w:rsidP="00524AD4"/>
    <w:p w14:paraId="1A35DFBE" w14:textId="77777777" w:rsidR="003423A8" w:rsidRDefault="003423A8">
      <w:pPr>
        <w:jc w:val="center"/>
        <w:rPr>
          <w:rFonts w:ascii="Arial" w:hAnsi="Arial" w:cs="Arial"/>
          <w:sz w:val="24"/>
          <w:szCs w:val="24"/>
        </w:rPr>
      </w:pPr>
    </w:p>
    <w:p w14:paraId="2390FB20" w14:textId="77777777" w:rsidR="003423A8" w:rsidRDefault="003423A8">
      <w:pPr>
        <w:jc w:val="center"/>
        <w:rPr>
          <w:rFonts w:ascii="Arial" w:hAnsi="Arial" w:cs="Arial"/>
          <w:sz w:val="24"/>
          <w:szCs w:val="24"/>
        </w:rPr>
      </w:pPr>
    </w:p>
    <w:p w14:paraId="44923CF8" w14:textId="77777777" w:rsidR="005B22A7" w:rsidRPr="00EF6E3A" w:rsidRDefault="005B22A7" w:rsidP="00EF6E3A">
      <w:pPr>
        <w:jc w:val="center"/>
        <w:rPr>
          <w:rFonts w:ascii="Arial" w:hAnsi="Arial" w:cs="Arial"/>
          <w:sz w:val="40"/>
          <w:szCs w:val="40"/>
        </w:rPr>
      </w:pPr>
    </w:p>
    <w:p w14:paraId="1075A65B" w14:textId="77777777" w:rsidR="00A77733" w:rsidRDefault="00A77733" w:rsidP="00A77733">
      <w:pPr>
        <w:tabs>
          <w:tab w:val="left" w:pos="3192"/>
          <w:tab w:val="center" w:pos="4513"/>
        </w:tabs>
        <w:rPr>
          <w:rFonts w:ascii="Arial" w:hAnsi="Arial" w:cs="Arial"/>
          <w:b/>
          <w:bCs/>
          <w:color w:val="1F497D" w:themeColor="text2"/>
          <w:sz w:val="36"/>
          <w:szCs w:val="36"/>
        </w:rPr>
      </w:pPr>
      <w:bookmarkStart w:id="14" w:name="_Toc184115600"/>
      <w:r>
        <w:rPr>
          <w:rFonts w:ascii="Arial" w:hAnsi="Arial" w:cs="Arial"/>
          <w:b/>
          <w:bCs/>
          <w:color w:val="1F497D" w:themeColor="text2"/>
          <w:sz w:val="36"/>
          <w:szCs w:val="36"/>
        </w:rPr>
        <w:tab/>
      </w:r>
    </w:p>
    <w:p w14:paraId="7F60E20F" w14:textId="77777777" w:rsidR="00A77733" w:rsidRDefault="00A77733" w:rsidP="00A77733">
      <w:pPr>
        <w:tabs>
          <w:tab w:val="left" w:pos="3192"/>
          <w:tab w:val="center" w:pos="4513"/>
        </w:tabs>
        <w:rPr>
          <w:rFonts w:ascii="Arial" w:hAnsi="Arial" w:cs="Arial"/>
          <w:b/>
          <w:bCs/>
          <w:color w:val="1F497D" w:themeColor="text2"/>
          <w:sz w:val="36"/>
          <w:szCs w:val="36"/>
        </w:rPr>
      </w:pPr>
    </w:p>
    <w:p w14:paraId="58490C31" w14:textId="77777777" w:rsidR="00A77733" w:rsidRDefault="00A77733" w:rsidP="00A77733">
      <w:pPr>
        <w:tabs>
          <w:tab w:val="left" w:pos="3192"/>
          <w:tab w:val="center" w:pos="4513"/>
        </w:tabs>
        <w:rPr>
          <w:rFonts w:ascii="Arial" w:hAnsi="Arial" w:cs="Arial"/>
          <w:b/>
          <w:bCs/>
          <w:color w:val="1F497D" w:themeColor="text2"/>
          <w:sz w:val="36"/>
          <w:szCs w:val="36"/>
        </w:rPr>
      </w:pPr>
    </w:p>
    <w:p w14:paraId="115F3C40" w14:textId="77777777" w:rsidR="00A77733" w:rsidRDefault="00A77733" w:rsidP="00A77733">
      <w:pPr>
        <w:tabs>
          <w:tab w:val="left" w:pos="3192"/>
          <w:tab w:val="center" w:pos="4513"/>
        </w:tabs>
        <w:rPr>
          <w:rFonts w:ascii="Arial" w:hAnsi="Arial" w:cs="Arial"/>
          <w:b/>
          <w:bCs/>
          <w:color w:val="1F497D" w:themeColor="text2"/>
          <w:sz w:val="36"/>
          <w:szCs w:val="36"/>
        </w:rPr>
      </w:pPr>
    </w:p>
    <w:p w14:paraId="78750D8F" w14:textId="77777777" w:rsidR="00A77733" w:rsidRDefault="00A77733" w:rsidP="00A77733">
      <w:pPr>
        <w:tabs>
          <w:tab w:val="left" w:pos="3192"/>
          <w:tab w:val="center" w:pos="4513"/>
        </w:tabs>
        <w:rPr>
          <w:rFonts w:ascii="Arial" w:hAnsi="Arial" w:cs="Arial"/>
          <w:b/>
          <w:bCs/>
          <w:color w:val="1F497D" w:themeColor="text2"/>
          <w:sz w:val="36"/>
          <w:szCs w:val="36"/>
        </w:rPr>
      </w:pPr>
    </w:p>
    <w:p w14:paraId="7D1C12FA" w14:textId="7D436216" w:rsidR="00B06E11" w:rsidRDefault="00A77733" w:rsidP="00A77733">
      <w:pPr>
        <w:tabs>
          <w:tab w:val="left" w:pos="3192"/>
          <w:tab w:val="center" w:pos="4513"/>
        </w:tabs>
        <w:rPr>
          <w:rFonts w:ascii="Arial" w:hAnsi="Arial" w:cs="Arial"/>
          <w:b/>
          <w:bCs/>
          <w:color w:val="1F497D" w:themeColor="text2"/>
          <w:sz w:val="36"/>
          <w:szCs w:val="36"/>
        </w:rPr>
      </w:pPr>
      <w:r>
        <w:rPr>
          <w:rFonts w:ascii="Arial" w:hAnsi="Arial" w:cs="Arial"/>
          <w:b/>
          <w:bCs/>
          <w:color w:val="1F497D" w:themeColor="text2"/>
          <w:sz w:val="36"/>
          <w:szCs w:val="36"/>
        </w:rPr>
        <w:tab/>
      </w:r>
      <w:r w:rsidR="00940020" w:rsidRPr="00C01B1F">
        <w:rPr>
          <w:rFonts w:ascii="Arial" w:hAnsi="Arial" w:cs="Arial"/>
          <w:b/>
          <w:bCs/>
          <w:color w:val="1F497D" w:themeColor="text2"/>
          <w:sz w:val="36"/>
          <w:szCs w:val="36"/>
        </w:rPr>
        <w:t>CHAPTER 2</w:t>
      </w:r>
    </w:p>
    <w:p w14:paraId="1D16D0C4" w14:textId="77777777" w:rsidR="00A77733" w:rsidRPr="00C01B1F" w:rsidRDefault="00A77733" w:rsidP="00A77733">
      <w:pPr>
        <w:tabs>
          <w:tab w:val="left" w:pos="3192"/>
          <w:tab w:val="center" w:pos="4513"/>
        </w:tabs>
        <w:rPr>
          <w:rFonts w:ascii="Arial" w:hAnsi="Arial" w:cs="Arial"/>
          <w:b/>
          <w:bCs/>
          <w:color w:val="1F497D" w:themeColor="text2"/>
          <w:sz w:val="36"/>
          <w:szCs w:val="36"/>
        </w:rPr>
      </w:pPr>
    </w:p>
    <w:p w14:paraId="5BBAE920" w14:textId="3911054B" w:rsidR="00940020" w:rsidRPr="002B4618" w:rsidRDefault="00940020" w:rsidP="00EF6E3A">
      <w:pPr>
        <w:jc w:val="center"/>
        <w:rPr>
          <w:rFonts w:ascii="Arial" w:hAnsi="Arial" w:cs="Arial"/>
          <w:color w:val="1F497D" w:themeColor="text2"/>
          <w:sz w:val="36"/>
          <w:szCs w:val="36"/>
        </w:rPr>
      </w:pPr>
      <w:r w:rsidRPr="002B4618">
        <w:rPr>
          <w:rFonts w:ascii="Arial" w:hAnsi="Arial" w:cs="Arial"/>
          <w:color w:val="1F497D" w:themeColor="text2"/>
          <w:sz w:val="36"/>
          <w:szCs w:val="36"/>
        </w:rPr>
        <w:t>COMPANY AND INDUSTRY PROFILE</w:t>
      </w:r>
      <w:bookmarkEnd w:id="14"/>
    </w:p>
    <w:p w14:paraId="2C8E5F72" w14:textId="4390BBF3" w:rsidR="00940020" w:rsidRPr="00EF6E3A" w:rsidRDefault="00940020" w:rsidP="00EF6E3A">
      <w:pPr>
        <w:rPr>
          <w:rFonts w:ascii="Arial" w:hAnsi="Arial" w:cs="Arial"/>
          <w:sz w:val="24"/>
          <w:szCs w:val="24"/>
        </w:rPr>
      </w:pPr>
    </w:p>
    <w:p w14:paraId="22872ACD" w14:textId="77777777" w:rsidR="005B22A7" w:rsidRPr="00EF6E3A" w:rsidRDefault="005B22A7" w:rsidP="00EF6E3A">
      <w:pPr>
        <w:rPr>
          <w:rFonts w:ascii="Arial" w:hAnsi="Arial" w:cs="Arial"/>
          <w:sz w:val="24"/>
          <w:szCs w:val="24"/>
        </w:rPr>
      </w:pPr>
    </w:p>
    <w:p w14:paraId="5545093D" w14:textId="0F53C2E7" w:rsidR="00B06E11" w:rsidRDefault="005B22A7" w:rsidP="0085303E">
      <w:pPr>
        <w:tabs>
          <w:tab w:val="left" w:pos="4100"/>
        </w:tabs>
        <w:rPr>
          <w:rFonts w:ascii="Arial" w:hAnsi="Arial" w:cs="Arial"/>
          <w:bCs/>
          <w:color w:val="4F81BD" w:themeColor="accent1"/>
          <w:sz w:val="24"/>
          <w:szCs w:val="24"/>
        </w:rPr>
      </w:pPr>
      <w:r w:rsidRPr="00B06E11">
        <w:rPr>
          <w:rFonts w:ascii="Arial" w:hAnsi="Arial" w:cs="Arial"/>
          <w:bCs/>
          <w:color w:val="4F81BD" w:themeColor="accent1"/>
          <w:sz w:val="24"/>
          <w:szCs w:val="24"/>
        </w:rPr>
        <w:tab/>
      </w:r>
    </w:p>
    <w:p w14:paraId="1B68C746" w14:textId="1DB19A7B" w:rsidR="00A77733" w:rsidRDefault="00A77733" w:rsidP="0085303E">
      <w:pPr>
        <w:tabs>
          <w:tab w:val="left" w:pos="4100"/>
        </w:tabs>
        <w:rPr>
          <w:rFonts w:ascii="Arial" w:hAnsi="Arial" w:cs="Arial"/>
          <w:bCs/>
          <w:color w:val="4F81BD" w:themeColor="accent1"/>
          <w:sz w:val="24"/>
          <w:szCs w:val="24"/>
        </w:rPr>
      </w:pPr>
    </w:p>
    <w:p w14:paraId="41801030" w14:textId="68F9E16B" w:rsidR="00A77733" w:rsidRDefault="00A77733" w:rsidP="0085303E">
      <w:pPr>
        <w:tabs>
          <w:tab w:val="left" w:pos="4100"/>
        </w:tabs>
        <w:rPr>
          <w:rFonts w:ascii="Arial" w:hAnsi="Arial" w:cs="Arial"/>
          <w:bCs/>
          <w:color w:val="4F81BD" w:themeColor="accent1"/>
          <w:sz w:val="24"/>
          <w:szCs w:val="24"/>
        </w:rPr>
      </w:pPr>
    </w:p>
    <w:p w14:paraId="5549B9DC" w14:textId="086C0DA8" w:rsidR="00A77733" w:rsidRDefault="00A77733" w:rsidP="0085303E">
      <w:pPr>
        <w:tabs>
          <w:tab w:val="left" w:pos="4100"/>
        </w:tabs>
        <w:rPr>
          <w:rFonts w:ascii="Arial" w:hAnsi="Arial" w:cs="Arial"/>
          <w:bCs/>
          <w:color w:val="4F81BD" w:themeColor="accent1"/>
          <w:sz w:val="24"/>
          <w:szCs w:val="24"/>
        </w:rPr>
      </w:pPr>
    </w:p>
    <w:p w14:paraId="3454AC9D" w14:textId="2F6EE0EC" w:rsidR="00A77733" w:rsidRDefault="00A77733" w:rsidP="0085303E">
      <w:pPr>
        <w:tabs>
          <w:tab w:val="left" w:pos="4100"/>
        </w:tabs>
        <w:rPr>
          <w:rFonts w:ascii="Arial" w:hAnsi="Arial" w:cs="Arial"/>
          <w:bCs/>
          <w:color w:val="4F81BD" w:themeColor="accent1"/>
          <w:sz w:val="24"/>
          <w:szCs w:val="24"/>
        </w:rPr>
      </w:pPr>
    </w:p>
    <w:p w14:paraId="4BB78810" w14:textId="5AEBAED8" w:rsidR="00A77733" w:rsidRDefault="00A77733" w:rsidP="0085303E">
      <w:pPr>
        <w:tabs>
          <w:tab w:val="left" w:pos="4100"/>
        </w:tabs>
        <w:rPr>
          <w:rFonts w:ascii="Arial" w:hAnsi="Arial" w:cs="Arial"/>
          <w:bCs/>
          <w:color w:val="4F81BD" w:themeColor="accent1"/>
          <w:sz w:val="24"/>
          <w:szCs w:val="24"/>
        </w:rPr>
      </w:pPr>
    </w:p>
    <w:p w14:paraId="1E9F76ED" w14:textId="66A22F7F" w:rsidR="00A77733" w:rsidRDefault="00A77733" w:rsidP="0085303E">
      <w:pPr>
        <w:tabs>
          <w:tab w:val="left" w:pos="4100"/>
        </w:tabs>
        <w:rPr>
          <w:rFonts w:ascii="Arial" w:hAnsi="Arial" w:cs="Arial"/>
          <w:bCs/>
          <w:color w:val="4F81BD" w:themeColor="accent1"/>
          <w:sz w:val="24"/>
          <w:szCs w:val="24"/>
        </w:rPr>
      </w:pPr>
    </w:p>
    <w:p w14:paraId="77050D53" w14:textId="77777777" w:rsidR="00A77733" w:rsidRDefault="00A77733" w:rsidP="0085303E">
      <w:pPr>
        <w:tabs>
          <w:tab w:val="left" w:pos="4100"/>
        </w:tabs>
        <w:rPr>
          <w:rFonts w:ascii="Arial" w:hAnsi="Arial" w:cs="Arial"/>
          <w:bCs/>
          <w:color w:val="4F81BD" w:themeColor="accent1"/>
          <w:sz w:val="24"/>
          <w:szCs w:val="24"/>
        </w:rPr>
      </w:pPr>
    </w:p>
    <w:p w14:paraId="67A9C780" w14:textId="77575F53" w:rsidR="00E84565" w:rsidRDefault="00E84565" w:rsidP="0085303E">
      <w:pPr>
        <w:tabs>
          <w:tab w:val="left" w:pos="4100"/>
        </w:tabs>
        <w:rPr>
          <w:rFonts w:ascii="Arial" w:hAnsi="Arial" w:cs="Arial"/>
          <w:bCs/>
          <w:color w:val="4F81BD" w:themeColor="accent1"/>
          <w:sz w:val="24"/>
          <w:szCs w:val="24"/>
        </w:rPr>
      </w:pPr>
    </w:p>
    <w:p w14:paraId="6DF0ED95" w14:textId="6D544FBA" w:rsidR="00E84565" w:rsidRDefault="00E84565" w:rsidP="0085303E">
      <w:pPr>
        <w:tabs>
          <w:tab w:val="left" w:pos="4100"/>
        </w:tabs>
        <w:rPr>
          <w:rFonts w:ascii="Arial" w:hAnsi="Arial" w:cs="Arial"/>
          <w:bCs/>
          <w:color w:val="4F81BD" w:themeColor="accent1"/>
          <w:sz w:val="24"/>
          <w:szCs w:val="24"/>
        </w:rPr>
      </w:pPr>
    </w:p>
    <w:p w14:paraId="56837B3E" w14:textId="77777777" w:rsidR="00224648" w:rsidRPr="0085303E" w:rsidRDefault="00224648" w:rsidP="0085303E">
      <w:pPr>
        <w:tabs>
          <w:tab w:val="left" w:pos="4100"/>
        </w:tabs>
        <w:rPr>
          <w:rFonts w:ascii="Arial" w:hAnsi="Arial" w:cs="Arial"/>
          <w:bCs/>
          <w:color w:val="4F81BD" w:themeColor="accent1"/>
          <w:sz w:val="24"/>
          <w:szCs w:val="24"/>
        </w:rPr>
      </w:pPr>
    </w:p>
    <w:p w14:paraId="5BD996FF" w14:textId="093B57E7" w:rsidR="003423A8" w:rsidRDefault="00AD3857" w:rsidP="005B22A7">
      <w:pPr>
        <w:pStyle w:val="Heading1"/>
      </w:pPr>
      <w:bookmarkStart w:id="15" w:name="_Toc214741249"/>
      <w:r>
        <w:t>COMPANY AND INDUSTRY PROFILE</w:t>
      </w:r>
      <w:bookmarkEnd w:id="15"/>
    </w:p>
    <w:p w14:paraId="01F4CCE5" w14:textId="02A07B34" w:rsidR="00E14853" w:rsidRDefault="00E14853" w:rsidP="00E14853">
      <w:pPr>
        <w:rPr>
          <w:rFonts w:ascii="Arial" w:hAnsi="Arial" w:cs="Arial"/>
          <w:sz w:val="24"/>
          <w:szCs w:val="24"/>
        </w:rPr>
      </w:pPr>
    </w:p>
    <w:p w14:paraId="26F4D951" w14:textId="77777777" w:rsidR="00E14853" w:rsidRPr="006E6736" w:rsidRDefault="00E14853" w:rsidP="00E14853">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This chapter gives a summary of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(SFOC) the company I had my internship. It entails the history of the company, its products, its operations and its general stance in health and sanitation sector in Bangladesh.</w:t>
      </w:r>
    </w:p>
    <w:p w14:paraId="1A41B439" w14:textId="77777777" w:rsidR="00E14853" w:rsidRPr="006E6736" w:rsidRDefault="00E14853" w:rsidP="00E14853">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is a reputed and among the oldest manufacturing company in Bangladesh that was founded in the 1950s. It began its operations as the pioneer industry to manufacture insecticides and disinfectants in the country to promote the health and sanitation of the people in more than 7</w:t>
      </w:r>
      <w:r>
        <w:rPr>
          <w:rFonts w:ascii="Arial" w:hAnsi="Arial" w:cs="Arial"/>
          <w:color w:val="000000" w:themeColor="text1"/>
          <w:sz w:val="24"/>
          <w:szCs w:val="24"/>
        </w:rPr>
        <w:t>5</w:t>
      </w:r>
      <w:r w:rsidRPr="006E6736">
        <w:rPr>
          <w:rFonts w:ascii="Arial" w:hAnsi="Arial" w:cs="Arial"/>
          <w:color w:val="000000" w:themeColor="text1"/>
          <w:sz w:val="24"/>
          <w:szCs w:val="24"/>
        </w:rPr>
        <w:t xml:space="preserve"> years. The company has succeeded on the premise of quality, new technology, and affordability.</w:t>
      </w:r>
    </w:p>
    <w:p w14:paraId="65ABA03C" w14:textId="77777777" w:rsidR="00E14853" w:rsidRPr="006E6736" w:rsidRDefault="00E14853" w:rsidP="00E14853">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chapter also brings out the growth trends of the company, mix of products and services and customers segmentations. It speaks about the way SFOC can easily control its operations by its production units, head office, and the nationwide distribution network.</w:t>
      </w:r>
    </w:p>
    <w:p w14:paraId="61A31C95" w14:textId="042EFA1D" w:rsidR="00E14853" w:rsidRDefault="00E14853" w:rsidP="00E14853">
      <w:pPr>
        <w:spacing w:line="360" w:lineRule="auto"/>
        <w:jc w:val="both"/>
        <w:rPr>
          <w:rFonts w:ascii="Arial" w:hAnsi="Arial" w:cs="Arial"/>
          <w:sz w:val="24"/>
          <w:szCs w:val="24"/>
        </w:rPr>
      </w:pPr>
      <w:r w:rsidRPr="006E6736">
        <w:rPr>
          <w:rFonts w:ascii="Arial" w:hAnsi="Arial" w:cs="Arial"/>
          <w:color w:val="000000" w:themeColor="text1"/>
          <w:sz w:val="24"/>
          <w:szCs w:val="24"/>
        </w:rPr>
        <w:t xml:space="preserve">Besides </w:t>
      </w:r>
      <w:proofErr w:type="gramStart"/>
      <w:r w:rsidRPr="006E6736">
        <w:rPr>
          <w:rFonts w:ascii="Arial" w:hAnsi="Arial" w:cs="Arial"/>
          <w:color w:val="000000" w:themeColor="text1"/>
          <w:sz w:val="24"/>
          <w:szCs w:val="24"/>
        </w:rPr>
        <w:t>that</w:t>
      </w:r>
      <w:proofErr w:type="gramEnd"/>
      <w:r w:rsidRPr="006E6736">
        <w:rPr>
          <w:rFonts w:ascii="Arial" w:hAnsi="Arial" w:cs="Arial"/>
          <w:color w:val="000000" w:themeColor="text1"/>
          <w:sz w:val="24"/>
          <w:szCs w:val="24"/>
        </w:rPr>
        <w:t xml:space="preserve"> there is a SWOT analysis to appreciate the strengths, weaknesses, opportunities, and threats that the company has in the present competitive market. All in all, this chapter contributes to forming a clear image of the company structure, functions, and good standing in the health and sanitation industry in Bangladesh.</w:t>
      </w:r>
    </w:p>
    <w:p w14:paraId="232620D6" w14:textId="77777777" w:rsidR="003423A8" w:rsidRPr="00817B3B" w:rsidRDefault="00AD3857" w:rsidP="00940020">
      <w:pPr>
        <w:pStyle w:val="Heading2"/>
        <w:numPr>
          <w:ilvl w:val="0"/>
          <w:numId w:val="79"/>
        </w:numPr>
        <w:rPr>
          <w:b/>
          <w:bCs w:val="0"/>
          <w:color w:val="1F497D" w:themeColor="text2"/>
        </w:rPr>
      </w:pPr>
      <w:bookmarkStart w:id="16" w:name="_Toc214741250"/>
      <w:r w:rsidRPr="00817B3B">
        <w:rPr>
          <w:b/>
          <w:bCs w:val="0"/>
          <w:color w:val="1F497D" w:themeColor="text2"/>
        </w:rPr>
        <w:t>Company Analysis</w:t>
      </w:r>
      <w:bookmarkEnd w:id="16"/>
    </w:p>
    <w:p w14:paraId="354269D7" w14:textId="117FA375" w:rsidR="003423A8" w:rsidRDefault="003423A8">
      <w:pPr>
        <w:pStyle w:val="Default"/>
        <w:ind w:left="720"/>
      </w:pPr>
    </w:p>
    <w:p w14:paraId="06B13654" w14:textId="77777777" w:rsidR="00E14853" w:rsidRPr="006E6736" w:rsidRDefault="00E14853" w:rsidP="00E14853">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(SFOC) is a very renowned and reputable manufacturing company in </w:t>
      </w:r>
      <w:proofErr w:type="gramStart"/>
      <w:r w:rsidRPr="006E6736">
        <w:rPr>
          <w:rFonts w:ascii="Arial" w:hAnsi="Arial" w:cs="Arial"/>
          <w:color w:val="000000" w:themeColor="text1"/>
          <w:sz w:val="24"/>
          <w:szCs w:val="24"/>
        </w:rPr>
        <w:t>Bangladesh</w:t>
      </w:r>
      <w:proofErr w:type="gramEnd"/>
      <w:r w:rsidRPr="006E6736">
        <w:rPr>
          <w:rFonts w:ascii="Arial" w:hAnsi="Arial" w:cs="Arial"/>
          <w:color w:val="000000" w:themeColor="text1"/>
          <w:sz w:val="24"/>
          <w:szCs w:val="24"/>
        </w:rPr>
        <w:t xml:space="preserve"> and it is proud to have served the country more than 75 years. SFOC was a pioneer in ensuring the promotion of public health and hygiene through the production of high-quality insecticides, disinfectants, and sanitation products since its formation in the early 1950s. It is the first Bangladeshi company to produce insecticides and disinfectants in Bangladesh.</w:t>
      </w:r>
    </w:p>
    <w:p w14:paraId="577DE0A6" w14:textId="77777777" w:rsidR="00E14853" w:rsidRPr="006E6736" w:rsidRDefault="00E14853" w:rsidP="00E14853">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Head Office of the company </w:t>
      </w:r>
      <w:proofErr w:type="gramStart"/>
      <w:r w:rsidRPr="006E6736">
        <w:rPr>
          <w:rFonts w:ascii="Arial" w:hAnsi="Arial" w:cs="Arial"/>
          <w:color w:val="000000" w:themeColor="text1"/>
          <w:sz w:val="24"/>
          <w:szCs w:val="24"/>
        </w:rPr>
        <w:t>is located in</w:t>
      </w:r>
      <w:proofErr w:type="gramEnd"/>
      <w:r w:rsidRPr="006E6736">
        <w:rPr>
          <w:rFonts w:ascii="Arial" w:hAnsi="Arial" w:cs="Arial"/>
          <w:color w:val="000000" w:themeColor="text1"/>
          <w:sz w:val="24"/>
          <w:szCs w:val="24"/>
        </w:rPr>
        <w:t xml:space="preserve"> Tejgaon Industrial Area, Dhaka, whereas there are Factory Unit 1 and Unit 2, situated in </w:t>
      </w:r>
      <w:proofErr w:type="spellStart"/>
      <w:r w:rsidRPr="006E6736">
        <w:rPr>
          <w:rFonts w:ascii="Arial" w:hAnsi="Arial" w:cs="Arial"/>
          <w:color w:val="000000" w:themeColor="text1"/>
          <w:sz w:val="24"/>
          <w:szCs w:val="24"/>
        </w:rPr>
        <w:t>Shirirchala</w:t>
      </w:r>
      <w:proofErr w:type="spellEnd"/>
      <w:r w:rsidRPr="006E6736">
        <w:rPr>
          <w:rFonts w:ascii="Arial" w:hAnsi="Arial" w:cs="Arial"/>
          <w:color w:val="000000" w:themeColor="text1"/>
          <w:sz w:val="24"/>
          <w:szCs w:val="24"/>
        </w:rPr>
        <w:t xml:space="preserve">, Bagher Bazar, </w:t>
      </w:r>
      <w:proofErr w:type="spellStart"/>
      <w:r w:rsidRPr="006E6736">
        <w:rPr>
          <w:rFonts w:ascii="Arial" w:hAnsi="Arial" w:cs="Arial"/>
          <w:color w:val="000000" w:themeColor="text1"/>
          <w:sz w:val="24"/>
          <w:szCs w:val="24"/>
        </w:rPr>
        <w:t>Joydebpur</w:t>
      </w:r>
      <w:proofErr w:type="spellEnd"/>
      <w:r w:rsidRPr="006E6736">
        <w:rPr>
          <w:rFonts w:ascii="Arial" w:hAnsi="Arial" w:cs="Arial"/>
          <w:color w:val="000000" w:themeColor="text1"/>
          <w:sz w:val="24"/>
          <w:szCs w:val="24"/>
        </w:rPr>
        <w:t>, Gazipur. These two manufacturing plants are the core of production operations in SFOC, which are manned with the advanced technology and high-quality workforce.</w:t>
      </w:r>
    </w:p>
    <w:p w14:paraId="1320199F" w14:textId="77777777" w:rsidR="00E14853" w:rsidRPr="006E6736" w:rsidRDefault="00E14853" w:rsidP="00E14853">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SFOC is currently producing and selling more than 50 varieties of products under its brand name FINIS that is a household name in Bangladesh. Its products comprise of mosquito coils, aerosol, toilet cleaners, floor cleaners, hand wash, disinfectants and other hygiene related products that directly help in the health and cleanliness of Bangladeshi families.</w:t>
      </w:r>
    </w:p>
    <w:p w14:paraId="5183B005" w14:textId="77777777" w:rsidR="00E14853" w:rsidRPr="006E6736" w:rsidRDefault="00E14853" w:rsidP="00E14853">
      <w:pPr>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Mission</w:t>
      </w:r>
    </w:p>
    <w:p w14:paraId="44047FB1" w14:textId="77777777" w:rsidR="00E14853" w:rsidRPr="006E6736" w:rsidRDefault="00E14853" w:rsidP="00E14853">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To produce and supply quality, disease-preventive and affordable health and sanitizing products that respond to the daily hygiene needs of the people and ensure that communities are resistant to the harmful germs and insects.</w:t>
      </w:r>
    </w:p>
    <w:p w14:paraId="7BA374E6" w14:textId="77777777" w:rsidR="00E14853" w:rsidRPr="006E6736" w:rsidRDefault="00E14853" w:rsidP="00E14853">
      <w:pPr>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Vision</w:t>
      </w:r>
    </w:p>
    <w:p w14:paraId="48C8A652" w14:textId="77777777" w:rsidR="00E14853" w:rsidRPr="006E6736" w:rsidRDefault="00E14853" w:rsidP="00E14853">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To make sure that all houses in Bangladesh have access to quality and affordable health-saving products, hence a cleaner, safer, and healthier country.</w:t>
      </w:r>
    </w:p>
    <w:p w14:paraId="54A180EA" w14:textId="77777777" w:rsidR="00E14853" w:rsidRPr="006E6736" w:rsidRDefault="00E14853" w:rsidP="00E14853">
      <w:pPr>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Nature of Business</w:t>
      </w:r>
    </w:p>
    <w:p w14:paraId="37848602" w14:textId="25F05535" w:rsidR="00E14853" w:rsidRPr="006E6736" w:rsidRDefault="00E14853" w:rsidP="00E14853">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is a manufacturing and marketing company that deals with health, </w:t>
      </w:r>
      <w:proofErr w:type="gramStart"/>
      <w:r w:rsidRPr="006E6736">
        <w:rPr>
          <w:rFonts w:ascii="Arial" w:hAnsi="Arial" w:cs="Arial"/>
          <w:color w:val="000000" w:themeColor="text1"/>
          <w:sz w:val="24"/>
          <w:szCs w:val="24"/>
        </w:rPr>
        <w:t>hygiene</w:t>
      </w:r>
      <w:proofErr w:type="gramEnd"/>
      <w:r w:rsidRPr="006E6736">
        <w:rPr>
          <w:rFonts w:ascii="Arial" w:hAnsi="Arial" w:cs="Arial"/>
          <w:color w:val="000000" w:themeColor="text1"/>
          <w:sz w:val="24"/>
          <w:szCs w:val="24"/>
        </w:rPr>
        <w:t xml:space="preserve"> and sanitation business. Its business units comprise product research and development, sourcing of raw materials, mass production, quality assurance, </w:t>
      </w:r>
      <w:proofErr w:type="gramStart"/>
      <w:r w:rsidRPr="006E6736">
        <w:rPr>
          <w:rFonts w:ascii="Arial" w:hAnsi="Arial" w:cs="Arial"/>
          <w:color w:val="000000" w:themeColor="text1"/>
          <w:sz w:val="24"/>
          <w:szCs w:val="24"/>
        </w:rPr>
        <w:t>marketing</w:t>
      </w:r>
      <w:proofErr w:type="gramEnd"/>
      <w:r w:rsidRPr="006E6736">
        <w:rPr>
          <w:rFonts w:ascii="Arial" w:hAnsi="Arial" w:cs="Arial"/>
          <w:color w:val="000000" w:themeColor="text1"/>
          <w:sz w:val="24"/>
          <w:szCs w:val="24"/>
        </w:rPr>
        <w:t xml:space="preserve"> and distribution across the country. The company is certified on ISO 9001:2015, BSTI, and BCSIR which offers quality on a global dimension and safety standards of the country and international standards.</w:t>
      </w:r>
    </w:p>
    <w:p w14:paraId="45B602FB" w14:textId="77777777" w:rsidR="00E14853" w:rsidRPr="006E6736" w:rsidRDefault="00E14853" w:rsidP="00E14853">
      <w:pPr>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Product Range</w:t>
      </w:r>
    </w:p>
    <w:p w14:paraId="729D251B" w14:textId="77777777" w:rsidR="00E14853" w:rsidRPr="006E6736" w:rsidRDefault="00E14853" w:rsidP="00E14853">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FINIS brand has a wide product line that is offered by SFOC:</w:t>
      </w:r>
    </w:p>
    <w:p w14:paraId="11A5796B" w14:textId="77777777" w:rsidR="00E14853" w:rsidRPr="005B6A1E" w:rsidRDefault="00E14853" w:rsidP="00E14853">
      <w:pPr>
        <w:pStyle w:val="ListParagraph"/>
        <w:numPr>
          <w:ilvl w:val="0"/>
          <w:numId w:val="9"/>
        </w:numPr>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Insecticides:</w:t>
      </w:r>
      <w:r w:rsidRPr="006E6736">
        <w:rPr>
          <w:rFonts w:ascii="Arial" w:hAnsi="Arial" w:cs="Arial"/>
          <w:color w:val="000000" w:themeColor="text1"/>
          <w:sz w:val="24"/>
          <w:szCs w:val="24"/>
        </w:rPr>
        <w:t xml:space="preserve"> medallions, aerosols, mosquito repellent sprays.</w:t>
      </w:r>
    </w:p>
    <w:p w14:paraId="142FB40C" w14:textId="22E77904" w:rsidR="00E14853" w:rsidRPr="005B6A1E" w:rsidRDefault="005B6A1E" w:rsidP="00E14853">
      <w:pPr>
        <w:pStyle w:val="ListParagraph"/>
        <w:numPr>
          <w:ilvl w:val="0"/>
          <w:numId w:val="9"/>
        </w:numPr>
        <w:spacing w:after="160" w:line="360" w:lineRule="auto"/>
        <w:jc w:val="both"/>
        <w:rPr>
          <w:rFonts w:ascii="Arial" w:hAnsi="Arial" w:cs="Arial"/>
          <w:color w:val="000000" w:themeColor="text1"/>
          <w:sz w:val="24"/>
          <w:szCs w:val="24"/>
        </w:rPr>
      </w:pPr>
      <w:r w:rsidRPr="005B6A1E">
        <w:rPr>
          <w:rFonts w:ascii="Arial" w:hAnsi="Arial" w:cs="Arial"/>
          <w:b/>
          <w:bCs/>
          <w:color w:val="000000" w:themeColor="text1"/>
          <w:sz w:val="24"/>
          <w:szCs w:val="24"/>
        </w:rPr>
        <w:t>Sanitizers / Disinfectants</w:t>
      </w:r>
      <w:r w:rsidR="00E14853" w:rsidRPr="005B6A1E">
        <w:rPr>
          <w:rFonts w:ascii="Arial" w:hAnsi="Arial" w:cs="Arial"/>
          <w:b/>
          <w:bCs/>
          <w:color w:val="000000" w:themeColor="text1"/>
          <w:sz w:val="24"/>
          <w:szCs w:val="24"/>
        </w:rPr>
        <w:t xml:space="preserve"> </w:t>
      </w:r>
      <w:proofErr w:type="gramStart"/>
      <w:r w:rsidR="00E14853" w:rsidRPr="005B6A1E">
        <w:rPr>
          <w:rFonts w:ascii="Arial" w:hAnsi="Arial" w:cs="Arial"/>
          <w:b/>
          <w:bCs/>
          <w:color w:val="000000" w:themeColor="text1"/>
          <w:sz w:val="24"/>
          <w:szCs w:val="24"/>
        </w:rPr>
        <w:t>and  Cleaners</w:t>
      </w:r>
      <w:proofErr w:type="gramEnd"/>
      <w:r w:rsidR="00E14853" w:rsidRPr="005B6A1E">
        <w:rPr>
          <w:rFonts w:ascii="Arial" w:hAnsi="Arial" w:cs="Arial"/>
          <w:b/>
          <w:bCs/>
          <w:color w:val="000000" w:themeColor="text1"/>
          <w:sz w:val="24"/>
          <w:szCs w:val="24"/>
        </w:rPr>
        <w:t>:</w:t>
      </w:r>
      <w:r w:rsidR="00E14853" w:rsidRPr="005B6A1E">
        <w:rPr>
          <w:rFonts w:ascii="Arial" w:hAnsi="Arial" w:cs="Arial"/>
          <w:color w:val="000000" w:themeColor="text1"/>
          <w:sz w:val="24"/>
          <w:szCs w:val="24"/>
        </w:rPr>
        <w:t xml:space="preserve"> Toilet </w:t>
      </w:r>
      <w:r w:rsidRPr="005B6A1E">
        <w:rPr>
          <w:rFonts w:ascii="Arial" w:hAnsi="Arial" w:cs="Arial"/>
          <w:color w:val="000000" w:themeColor="text1"/>
          <w:sz w:val="24"/>
          <w:szCs w:val="24"/>
        </w:rPr>
        <w:t>cleansers</w:t>
      </w:r>
      <w:r w:rsidR="00E14853" w:rsidRPr="005B6A1E">
        <w:rPr>
          <w:rFonts w:ascii="Arial" w:hAnsi="Arial" w:cs="Arial"/>
          <w:color w:val="000000" w:themeColor="text1"/>
          <w:sz w:val="24"/>
          <w:szCs w:val="24"/>
        </w:rPr>
        <w:t xml:space="preserve"> , floor </w:t>
      </w:r>
      <w:r w:rsidRPr="005B6A1E">
        <w:rPr>
          <w:rFonts w:ascii="Arial" w:hAnsi="Arial" w:cs="Arial"/>
          <w:color w:val="000000" w:themeColor="text1"/>
          <w:sz w:val="24"/>
          <w:szCs w:val="24"/>
        </w:rPr>
        <w:t>cleansers</w:t>
      </w:r>
      <w:r w:rsidR="00E14853" w:rsidRPr="005B6A1E">
        <w:rPr>
          <w:rFonts w:ascii="Arial" w:hAnsi="Arial" w:cs="Arial"/>
          <w:color w:val="000000" w:themeColor="text1"/>
          <w:sz w:val="24"/>
          <w:szCs w:val="24"/>
        </w:rPr>
        <w:t xml:space="preserve"> , glass </w:t>
      </w:r>
      <w:r w:rsidRPr="005B6A1E">
        <w:rPr>
          <w:rFonts w:ascii="Arial" w:hAnsi="Arial" w:cs="Arial"/>
          <w:color w:val="000000" w:themeColor="text1"/>
          <w:sz w:val="24"/>
          <w:szCs w:val="24"/>
        </w:rPr>
        <w:t>cleaning product</w:t>
      </w:r>
      <w:r w:rsidR="00E14853" w:rsidRPr="005B6A1E">
        <w:rPr>
          <w:rFonts w:ascii="Arial" w:hAnsi="Arial" w:cs="Arial"/>
          <w:color w:val="000000" w:themeColor="text1"/>
          <w:sz w:val="24"/>
          <w:szCs w:val="24"/>
        </w:rPr>
        <w:t xml:space="preserve"> and multi-surface disinfectants.</w:t>
      </w:r>
    </w:p>
    <w:p w14:paraId="051AF05A" w14:textId="77777777" w:rsidR="00E14853" w:rsidRPr="006E6736" w:rsidRDefault="00E14853" w:rsidP="00E14853">
      <w:pPr>
        <w:pStyle w:val="ListParagraph"/>
        <w:numPr>
          <w:ilvl w:val="0"/>
          <w:numId w:val="9"/>
        </w:numPr>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Personal Hygiene:</w:t>
      </w:r>
      <w:r w:rsidRPr="006E6736">
        <w:rPr>
          <w:rFonts w:ascii="Arial" w:hAnsi="Arial" w:cs="Arial"/>
          <w:color w:val="000000" w:themeColor="text1"/>
          <w:sz w:val="24"/>
          <w:szCs w:val="24"/>
        </w:rPr>
        <w:t xml:space="preserve"> Antiseptic liquids, hand wash and hand sanitizers.</w:t>
      </w:r>
    </w:p>
    <w:p w14:paraId="758364D0" w14:textId="77777777" w:rsidR="00E14853" w:rsidRPr="006E6736" w:rsidRDefault="00E14853" w:rsidP="00E14853">
      <w:pPr>
        <w:pStyle w:val="ListParagraph"/>
        <w:numPr>
          <w:ilvl w:val="0"/>
          <w:numId w:val="9"/>
        </w:numPr>
        <w:spacing w:after="160" w:line="360" w:lineRule="auto"/>
        <w:jc w:val="both"/>
        <w:rPr>
          <w:rFonts w:ascii="Arial" w:hAnsi="Arial" w:cs="Arial"/>
          <w:color w:val="000000" w:themeColor="text1"/>
          <w:sz w:val="24"/>
          <w:szCs w:val="24"/>
        </w:rPr>
      </w:pPr>
      <w:r w:rsidRPr="005B6A1E">
        <w:rPr>
          <w:rFonts w:ascii="Arial" w:hAnsi="Arial" w:cs="Arial"/>
          <w:b/>
          <w:bCs/>
          <w:color w:val="000000" w:themeColor="text1"/>
          <w:sz w:val="24"/>
          <w:szCs w:val="24"/>
        </w:rPr>
        <w:t xml:space="preserve">Other Health-Protective Items: </w:t>
      </w:r>
      <w:r w:rsidRPr="006E6736">
        <w:rPr>
          <w:rFonts w:ascii="Arial" w:hAnsi="Arial" w:cs="Arial"/>
          <w:color w:val="000000" w:themeColor="text1"/>
          <w:sz w:val="24"/>
          <w:szCs w:val="24"/>
        </w:rPr>
        <w:t>Air fresheners and domestic cleaning agents.</w:t>
      </w:r>
    </w:p>
    <w:p w14:paraId="4CBF81A3" w14:textId="77777777" w:rsidR="00E14853" w:rsidRPr="006E6736" w:rsidRDefault="00E14853" w:rsidP="00E14853">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These products are well distributed in Bangladesh both in the urban and rural markets and further exported to other countries such as Nepal and other Africa countries, and as such, the company is experiencing increased exposure across the globe.</w:t>
      </w:r>
    </w:p>
    <w:p w14:paraId="69DD30A4" w14:textId="77777777" w:rsidR="00E14853" w:rsidRPr="006E6736" w:rsidRDefault="00E14853" w:rsidP="00E14853">
      <w:pPr>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Organizational Structure</w:t>
      </w:r>
    </w:p>
    <w:p w14:paraId="659FE907" w14:textId="77777777" w:rsidR="00E14853" w:rsidRPr="006E6736" w:rsidRDefault="00E14853" w:rsidP="00E14853">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SFOC also has a functional organization structure where roles are segregated according to the departments like Production, Marketing and Sales, Human Resources, Finance, and Administration. The departments have highly experienced managers who report to the senior management.</w:t>
      </w:r>
    </w:p>
    <w:p w14:paraId="42BBAF7F" w14:textId="77777777" w:rsidR="00E14853" w:rsidRPr="006E6736" w:rsidRDefault="00E14853" w:rsidP="00E14853">
      <w:pPr>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Current Management Roles:</w:t>
      </w:r>
    </w:p>
    <w:p w14:paraId="354881F0" w14:textId="77777777" w:rsidR="00E14853" w:rsidRPr="006E6736" w:rsidRDefault="00E14853" w:rsidP="00E14853">
      <w:pPr>
        <w:pStyle w:val="ListParagraph"/>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w:t>
      </w:r>
      <w:r w:rsidRPr="006E6736">
        <w:rPr>
          <w:rFonts w:ascii="Arial" w:hAnsi="Arial" w:cs="Arial"/>
          <w:color w:val="000000" w:themeColor="text1"/>
          <w:sz w:val="24"/>
          <w:szCs w:val="24"/>
        </w:rPr>
        <w:tab/>
      </w:r>
      <w:r w:rsidRPr="006E6736">
        <w:rPr>
          <w:rFonts w:ascii="Arial" w:hAnsi="Arial" w:cs="Arial"/>
          <w:b/>
          <w:bCs/>
          <w:color w:val="000000" w:themeColor="text1"/>
          <w:sz w:val="24"/>
          <w:szCs w:val="24"/>
        </w:rPr>
        <w:t>Chairman:</w:t>
      </w:r>
      <w:r w:rsidRPr="006E6736">
        <w:rPr>
          <w:rFonts w:ascii="Arial" w:hAnsi="Arial" w:cs="Arial"/>
          <w:color w:val="000000" w:themeColor="text1"/>
          <w:sz w:val="24"/>
          <w:szCs w:val="24"/>
        </w:rPr>
        <w:t xml:space="preserve"> Ms. </w:t>
      </w:r>
      <w:proofErr w:type="spellStart"/>
      <w:r w:rsidRPr="006E6736">
        <w:rPr>
          <w:rFonts w:ascii="Arial" w:hAnsi="Arial" w:cs="Arial"/>
          <w:color w:val="000000" w:themeColor="text1"/>
          <w:sz w:val="24"/>
          <w:szCs w:val="24"/>
        </w:rPr>
        <w:t>Nurjahan</w:t>
      </w:r>
      <w:proofErr w:type="spellEnd"/>
      <w:r w:rsidRPr="006E6736">
        <w:rPr>
          <w:rFonts w:ascii="Arial" w:hAnsi="Arial" w:cs="Arial"/>
          <w:color w:val="000000" w:themeColor="text1"/>
          <w:sz w:val="24"/>
          <w:szCs w:val="24"/>
        </w:rPr>
        <w:t xml:space="preserve"> Sulaiman Ajanee. </w:t>
      </w:r>
    </w:p>
    <w:p w14:paraId="39ADB61F" w14:textId="2CB37953" w:rsidR="00E14853" w:rsidRPr="006E6736" w:rsidRDefault="00E14853" w:rsidP="00E14853">
      <w:pPr>
        <w:pStyle w:val="ListParagraph"/>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w:t>
      </w:r>
      <w:r w:rsidRPr="006E6736">
        <w:rPr>
          <w:rFonts w:ascii="Arial" w:hAnsi="Arial" w:cs="Arial"/>
          <w:color w:val="000000" w:themeColor="text1"/>
          <w:sz w:val="24"/>
          <w:szCs w:val="24"/>
        </w:rPr>
        <w:tab/>
      </w:r>
      <w:r w:rsidRPr="006E6736">
        <w:rPr>
          <w:rFonts w:ascii="Arial" w:hAnsi="Arial" w:cs="Arial"/>
          <w:b/>
          <w:bCs/>
          <w:color w:val="000000" w:themeColor="text1"/>
          <w:sz w:val="24"/>
          <w:szCs w:val="24"/>
        </w:rPr>
        <w:t>Managing Partner:</w:t>
      </w:r>
      <w:r w:rsidRPr="006E6736">
        <w:rPr>
          <w:rFonts w:ascii="Arial" w:hAnsi="Arial" w:cs="Arial"/>
          <w:color w:val="000000" w:themeColor="text1"/>
          <w:sz w:val="24"/>
          <w:szCs w:val="24"/>
        </w:rPr>
        <w:t xml:space="preserve"> Ms. Adiba Sulaiman Ajanee. </w:t>
      </w:r>
    </w:p>
    <w:p w14:paraId="30BEB2E8" w14:textId="100191DF" w:rsidR="00E14853" w:rsidRPr="006E6736" w:rsidRDefault="00E14853" w:rsidP="00E14853">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Late </w:t>
      </w:r>
      <w:r w:rsidRPr="006E6736">
        <w:rPr>
          <w:rFonts w:ascii="Arial" w:hAnsi="Arial" w:cs="Arial"/>
          <w:b/>
          <w:bCs/>
          <w:color w:val="000000" w:themeColor="text1"/>
          <w:sz w:val="24"/>
          <w:szCs w:val="24"/>
        </w:rPr>
        <w:t>Mr. Sulaiman Ajanee</w:t>
      </w:r>
      <w:r w:rsidRPr="006E6736">
        <w:rPr>
          <w:rFonts w:ascii="Arial" w:hAnsi="Arial" w:cs="Arial"/>
          <w:color w:val="000000" w:themeColor="text1"/>
          <w:sz w:val="24"/>
          <w:szCs w:val="24"/>
        </w:rPr>
        <w:t>, who died on Saturday, September 14, 2024, was one of the main contributors to the good reputation of SFOC, as he had combined his leadership, hard work, and commitment to family values such as honesty, discipline, and social responsibility to achieve good reputation. His wife and daughter are competent to carry on his legacy.</w:t>
      </w:r>
    </w:p>
    <w:p w14:paraId="589B078F" w14:textId="77777777" w:rsidR="00E14853" w:rsidRPr="006E6736" w:rsidRDefault="00E14853" w:rsidP="00E14853">
      <w:pPr>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Work Environment</w:t>
      </w:r>
    </w:p>
    <w:p w14:paraId="1D090325" w14:textId="3AD84E2F" w:rsidR="005B22A7" w:rsidRPr="00B06E11" w:rsidRDefault="00E14853" w:rsidP="00E14853">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company has a good disciplined and people friendly work environment. SFOC encourages collaboration, openness, and respect between the employees. It also offers good working environments in its factories and equitable remunerations, equal </w:t>
      </w:r>
      <w:proofErr w:type="gramStart"/>
      <w:r w:rsidRPr="006E6736">
        <w:rPr>
          <w:rFonts w:ascii="Arial" w:hAnsi="Arial" w:cs="Arial"/>
          <w:color w:val="000000" w:themeColor="text1"/>
          <w:sz w:val="24"/>
          <w:szCs w:val="24"/>
        </w:rPr>
        <w:t>opportunities</w:t>
      </w:r>
      <w:proofErr w:type="gramEnd"/>
      <w:r w:rsidRPr="006E6736">
        <w:rPr>
          <w:rFonts w:ascii="Arial" w:hAnsi="Arial" w:cs="Arial"/>
          <w:color w:val="000000" w:themeColor="text1"/>
          <w:sz w:val="24"/>
          <w:szCs w:val="24"/>
        </w:rPr>
        <w:t xml:space="preserve"> and career development programs. The organization is of the opinion in motivating the employees by recognizing them and managing them ethically.</w:t>
      </w:r>
    </w:p>
    <w:p w14:paraId="505F0F43" w14:textId="6A1AB119" w:rsidR="00E14853" w:rsidRPr="006E6736" w:rsidRDefault="00E14853" w:rsidP="00E14853">
      <w:pPr>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Market Position</w:t>
      </w:r>
    </w:p>
    <w:p w14:paraId="69D96F61" w14:textId="77777777" w:rsidR="00E14853" w:rsidRPr="006E6736" w:rsidRDefault="00E14853" w:rsidP="00E14853">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is also a top player in the hygiene and sanitation industry in Bangladesh. Having decades of consumer loyalty, steady quality of products, and a broad range of distribution, FINIS has established itself as one of the most familiar and trusted brands on the market. The fact that it has remained focused on innovation, affordability, and social awareness initiatives </w:t>
      </w:r>
      <w:proofErr w:type="gramStart"/>
      <w:r w:rsidRPr="006E6736">
        <w:rPr>
          <w:rFonts w:ascii="Arial" w:hAnsi="Arial" w:cs="Arial"/>
          <w:color w:val="000000" w:themeColor="text1"/>
          <w:sz w:val="24"/>
          <w:szCs w:val="24"/>
        </w:rPr>
        <w:t>e.g.</w:t>
      </w:r>
      <w:proofErr w:type="gramEnd"/>
      <w:r w:rsidRPr="006E6736">
        <w:rPr>
          <w:rFonts w:ascii="Arial" w:hAnsi="Arial" w:cs="Arial"/>
          <w:color w:val="000000" w:themeColor="text1"/>
          <w:sz w:val="24"/>
          <w:szCs w:val="24"/>
        </w:rPr>
        <w:t xml:space="preserve"> campaigns against dengue and cholera has also enhanced its reputation as people-oriented and socially responsible company.</w:t>
      </w:r>
    </w:p>
    <w:p w14:paraId="68AE6A5C" w14:textId="7DCA6DF7" w:rsidR="00F41967" w:rsidRDefault="00E14853" w:rsidP="00A321B4">
      <w:pPr>
        <w:pStyle w:val="ListParagraph"/>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fact is that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(SFOC) is not only a leader in the industry it represents the Bangladesh heritage, creativity, and community good. SFOC has a visionary leadership and a well-developed production hub coupled with a lot of dedication to health and hygiene making it the benchmark of quality and trust to serve generations with purpose and pride.</w:t>
      </w:r>
    </w:p>
    <w:p w14:paraId="59E9A087" w14:textId="77777777" w:rsidR="005B22A7" w:rsidRPr="00A321B4" w:rsidRDefault="005B22A7" w:rsidP="00A321B4">
      <w:pPr>
        <w:pStyle w:val="ListParagraph"/>
        <w:spacing w:line="360" w:lineRule="auto"/>
        <w:ind w:left="360"/>
        <w:jc w:val="both"/>
        <w:rPr>
          <w:rFonts w:ascii="Arial" w:hAnsi="Arial" w:cs="Arial"/>
          <w:color w:val="000000" w:themeColor="text1"/>
          <w:sz w:val="24"/>
          <w:szCs w:val="24"/>
        </w:rPr>
      </w:pPr>
    </w:p>
    <w:p w14:paraId="4FE32B8E" w14:textId="0595838B" w:rsidR="003423A8" w:rsidRPr="00817B3B" w:rsidRDefault="00AD3857" w:rsidP="005B22A7">
      <w:pPr>
        <w:pStyle w:val="Heading3"/>
        <w:numPr>
          <w:ilvl w:val="0"/>
          <w:numId w:val="80"/>
        </w:numPr>
        <w:rPr>
          <w:rFonts w:ascii="Arial" w:hAnsi="Arial" w:cs="Arial"/>
          <w:color w:val="1F497D" w:themeColor="text2"/>
          <w:sz w:val="28"/>
          <w:szCs w:val="28"/>
        </w:rPr>
      </w:pPr>
      <w:bookmarkStart w:id="17" w:name="_Toc214741251"/>
      <w:r w:rsidRPr="00817B3B">
        <w:rPr>
          <w:rFonts w:ascii="Arial" w:hAnsi="Arial" w:cs="Arial"/>
          <w:color w:val="1F497D" w:themeColor="text2"/>
          <w:sz w:val="28"/>
          <w:szCs w:val="28"/>
        </w:rPr>
        <w:t>Overview and History</w:t>
      </w:r>
      <w:bookmarkEnd w:id="17"/>
      <w:r w:rsidRPr="00817B3B">
        <w:rPr>
          <w:rFonts w:ascii="Arial" w:hAnsi="Arial" w:cs="Arial"/>
          <w:color w:val="1F497D" w:themeColor="text2"/>
          <w:sz w:val="28"/>
          <w:szCs w:val="28"/>
        </w:rPr>
        <w:t xml:space="preserve"> </w:t>
      </w:r>
    </w:p>
    <w:p w14:paraId="53E41A1A" w14:textId="77777777" w:rsidR="00A321B4" w:rsidRPr="00A321B4" w:rsidRDefault="00A321B4" w:rsidP="00A321B4"/>
    <w:p w14:paraId="4D44925E" w14:textId="77777777" w:rsidR="00A321B4" w:rsidRPr="006E6736" w:rsidRDefault="00A321B4" w:rsidP="00A321B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is a reputable and reliable manufacturing firm in Bangladesh that deals with manufacture of health, </w:t>
      </w:r>
      <w:proofErr w:type="gramStart"/>
      <w:r w:rsidRPr="006E6736">
        <w:rPr>
          <w:rFonts w:ascii="Arial" w:hAnsi="Arial" w:cs="Arial"/>
          <w:color w:val="000000" w:themeColor="text1"/>
          <w:sz w:val="24"/>
          <w:szCs w:val="24"/>
        </w:rPr>
        <w:t>hygiene</w:t>
      </w:r>
      <w:proofErr w:type="gramEnd"/>
      <w:r w:rsidRPr="006E6736">
        <w:rPr>
          <w:rFonts w:ascii="Arial" w:hAnsi="Arial" w:cs="Arial"/>
          <w:color w:val="000000" w:themeColor="text1"/>
          <w:sz w:val="24"/>
          <w:szCs w:val="24"/>
        </w:rPr>
        <w:t xml:space="preserve"> and cleaning products. The company has served its customers over several years and its core principles of quality, innovation and customer satisfaction have served as the core principles of the company.</w:t>
      </w:r>
    </w:p>
    <w:p w14:paraId="5AAFF198" w14:textId="7CAF4D70" w:rsidR="00A321B4" w:rsidRPr="00942664" w:rsidRDefault="00942664" w:rsidP="00A321B4">
      <w:pPr>
        <w:pStyle w:val="ListParagraph"/>
        <w:numPr>
          <w:ilvl w:val="0"/>
          <w:numId w:val="10"/>
        </w:numPr>
        <w:spacing w:after="160" w:line="360" w:lineRule="auto"/>
        <w:jc w:val="both"/>
        <w:rPr>
          <w:rFonts w:ascii="Arial" w:hAnsi="Arial" w:cs="Arial"/>
          <w:b/>
          <w:bCs/>
          <w:color w:val="000000" w:themeColor="text1"/>
          <w:sz w:val="24"/>
          <w:szCs w:val="24"/>
        </w:rPr>
      </w:pPr>
      <w:r w:rsidRPr="00942664">
        <w:rPr>
          <w:rFonts w:ascii="Arial" w:hAnsi="Arial" w:cs="Arial"/>
          <w:b/>
          <w:bCs/>
          <w:color w:val="000000" w:themeColor="text1"/>
          <w:sz w:val="24"/>
          <w:szCs w:val="24"/>
        </w:rPr>
        <w:t>Inaugural ceremony</w:t>
      </w:r>
      <w:r w:rsidR="00A321B4" w:rsidRPr="00942664">
        <w:rPr>
          <w:rFonts w:ascii="Arial" w:hAnsi="Arial" w:cs="Arial"/>
          <w:b/>
          <w:bCs/>
          <w:color w:val="000000" w:themeColor="text1"/>
          <w:sz w:val="24"/>
          <w:szCs w:val="24"/>
        </w:rPr>
        <w:t xml:space="preserve"> and History:</w:t>
      </w:r>
    </w:p>
    <w:p w14:paraId="2AD43F11" w14:textId="77777777" w:rsidR="00A321B4" w:rsidRPr="006E6736" w:rsidRDefault="00A321B4" w:rsidP="00A321B4">
      <w:pPr>
        <w:pStyle w:val="ListParagraph"/>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began its adventure with one purpose in mind that is to provide good quality hygiene and cleaning products to every home and organization in Bangladesh. It has over the years become a household name in the industry in terms of constant betterment and commitment.</w:t>
      </w:r>
    </w:p>
    <w:p w14:paraId="2B8449C4" w14:textId="77777777" w:rsidR="00A321B4" w:rsidRPr="006E6736" w:rsidRDefault="00A321B4" w:rsidP="00A321B4">
      <w:pPr>
        <w:pStyle w:val="ListParagraph"/>
        <w:numPr>
          <w:ilvl w:val="0"/>
          <w:numId w:val="10"/>
        </w:numPr>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Growth and Development:</w:t>
      </w:r>
    </w:p>
    <w:p w14:paraId="0D0EAED6" w14:textId="77777777" w:rsidR="00A321B4" w:rsidRPr="006E6736" w:rsidRDefault="00A321B4" w:rsidP="00A321B4">
      <w:pPr>
        <w:pStyle w:val="ListParagraph"/>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company started simple by making </w:t>
      </w:r>
      <w:proofErr w:type="gramStart"/>
      <w:r w:rsidRPr="006E6736">
        <w:rPr>
          <w:rFonts w:ascii="Arial" w:hAnsi="Arial" w:cs="Arial"/>
          <w:color w:val="000000" w:themeColor="text1"/>
          <w:sz w:val="24"/>
          <w:szCs w:val="24"/>
        </w:rPr>
        <w:t>a number of</w:t>
      </w:r>
      <w:proofErr w:type="gramEnd"/>
      <w:r w:rsidRPr="006E6736">
        <w:rPr>
          <w:rFonts w:ascii="Arial" w:hAnsi="Arial" w:cs="Arial"/>
          <w:color w:val="000000" w:themeColor="text1"/>
          <w:sz w:val="24"/>
          <w:szCs w:val="24"/>
        </w:rPr>
        <w:t xml:space="preserve"> basic cleaning products in the initial stages. As time went by, it extended its product range, introduced new technologies and improved its distribution network. It has a vast clientele today including home, hospital, </w:t>
      </w:r>
      <w:proofErr w:type="gramStart"/>
      <w:r w:rsidRPr="006E6736">
        <w:rPr>
          <w:rFonts w:ascii="Arial" w:hAnsi="Arial" w:cs="Arial"/>
          <w:color w:val="000000" w:themeColor="text1"/>
          <w:sz w:val="24"/>
          <w:szCs w:val="24"/>
        </w:rPr>
        <w:t>schools</w:t>
      </w:r>
      <w:proofErr w:type="gramEnd"/>
      <w:r w:rsidRPr="006E6736">
        <w:rPr>
          <w:rFonts w:ascii="Arial" w:hAnsi="Arial" w:cs="Arial"/>
          <w:color w:val="000000" w:themeColor="text1"/>
          <w:sz w:val="24"/>
          <w:szCs w:val="24"/>
        </w:rPr>
        <w:t xml:space="preserve"> and industries.</w:t>
      </w:r>
    </w:p>
    <w:p w14:paraId="0755F7ED" w14:textId="3BE1DDC3" w:rsidR="00A321B4" w:rsidRPr="00942664" w:rsidRDefault="00942664" w:rsidP="00A321B4">
      <w:pPr>
        <w:pStyle w:val="ListParagraph"/>
        <w:numPr>
          <w:ilvl w:val="0"/>
          <w:numId w:val="10"/>
        </w:numPr>
        <w:spacing w:after="160" w:line="360" w:lineRule="auto"/>
        <w:jc w:val="both"/>
        <w:rPr>
          <w:rFonts w:ascii="Arial" w:hAnsi="Arial" w:cs="Arial"/>
          <w:b/>
          <w:bCs/>
          <w:color w:val="000000" w:themeColor="text1"/>
          <w:sz w:val="24"/>
          <w:szCs w:val="24"/>
        </w:rPr>
      </w:pPr>
      <w:r w:rsidRPr="00942664">
        <w:rPr>
          <w:rFonts w:ascii="Arial" w:hAnsi="Arial" w:cs="Arial"/>
          <w:b/>
          <w:bCs/>
          <w:color w:val="000000" w:themeColor="text1"/>
          <w:sz w:val="24"/>
          <w:szCs w:val="24"/>
        </w:rPr>
        <w:t>Status</w:t>
      </w:r>
      <w:r w:rsidR="00A321B4" w:rsidRPr="00942664">
        <w:rPr>
          <w:rFonts w:ascii="Arial" w:hAnsi="Arial" w:cs="Arial"/>
          <w:b/>
          <w:bCs/>
          <w:color w:val="000000" w:themeColor="text1"/>
          <w:sz w:val="24"/>
          <w:szCs w:val="24"/>
        </w:rPr>
        <w:t xml:space="preserve"> and Market Presence:</w:t>
      </w:r>
    </w:p>
    <w:p w14:paraId="0814EAB6" w14:textId="77777777" w:rsidR="00A321B4" w:rsidRPr="006E6736" w:rsidRDefault="00A321B4" w:rsidP="00A321B4">
      <w:pPr>
        <w:pStyle w:val="ListParagraph"/>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company has established a good reputation of offering good, </w:t>
      </w:r>
      <w:proofErr w:type="gramStart"/>
      <w:r w:rsidRPr="006E6736">
        <w:rPr>
          <w:rFonts w:ascii="Arial" w:hAnsi="Arial" w:cs="Arial"/>
          <w:color w:val="000000" w:themeColor="text1"/>
          <w:sz w:val="24"/>
          <w:szCs w:val="24"/>
        </w:rPr>
        <w:t>safe</w:t>
      </w:r>
      <w:proofErr w:type="gramEnd"/>
      <w:r w:rsidRPr="006E6736">
        <w:rPr>
          <w:rFonts w:ascii="Arial" w:hAnsi="Arial" w:cs="Arial"/>
          <w:color w:val="000000" w:themeColor="text1"/>
          <w:sz w:val="24"/>
          <w:szCs w:val="24"/>
        </w:rPr>
        <w:t xml:space="preserve"> and efficient hygiene solutions. Offering quality assurance, good management, and client satisfaction,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has managed to gain a good reputation in the Bangladeshi market and become a recognized brand.</w:t>
      </w:r>
    </w:p>
    <w:p w14:paraId="257CF0A8" w14:textId="77777777" w:rsidR="00A321B4" w:rsidRPr="006E6736" w:rsidRDefault="00A321B4" w:rsidP="00A321B4">
      <w:pPr>
        <w:pStyle w:val="ListParagraph"/>
        <w:numPr>
          <w:ilvl w:val="0"/>
          <w:numId w:val="10"/>
        </w:numPr>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Commitment to Quality:</w:t>
      </w:r>
    </w:p>
    <w:p w14:paraId="45291AC6" w14:textId="77777777" w:rsidR="00A321B4" w:rsidRPr="006E6736" w:rsidRDefault="00A321B4" w:rsidP="00A321B4">
      <w:pPr>
        <w:pStyle w:val="ListParagraph"/>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 xml:space="preserve">Since its inception, the company has been primarily concerned with the quality of its products and meeting its hygiene requirements. All the products are produced under a stringent quality control process </w:t>
      </w:r>
      <w:proofErr w:type="gramStart"/>
      <w:r w:rsidRPr="006E6736">
        <w:rPr>
          <w:rFonts w:ascii="Arial" w:hAnsi="Arial" w:cs="Arial"/>
          <w:color w:val="000000" w:themeColor="text1"/>
          <w:sz w:val="24"/>
          <w:szCs w:val="24"/>
        </w:rPr>
        <w:t>in order to</w:t>
      </w:r>
      <w:proofErr w:type="gramEnd"/>
      <w:r w:rsidRPr="006E6736">
        <w:rPr>
          <w:rFonts w:ascii="Arial" w:hAnsi="Arial" w:cs="Arial"/>
          <w:color w:val="000000" w:themeColor="text1"/>
          <w:sz w:val="24"/>
          <w:szCs w:val="24"/>
        </w:rPr>
        <w:t xml:space="preserve"> address the needs and expectations of the customers.</w:t>
      </w:r>
    </w:p>
    <w:p w14:paraId="01140D02" w14:textId="77777777" w:rsidR="00A321B4" w:rsidRPr="00A321B4" w:rsidRDefault="00A321B4" w:rsidP="00A321B4"/>
    <w:p w14:paraId="590AC73E" w14:textId="56A22206" w:rsidR="003423A8" w:rsidRPr="00817B3B" w:rsidRDefault="00AD3857" w:rsidP="005B22A7">
      <w:pPr>
        <w:pStyle w:val="Heading3"/>
        <w:numPr>
          <w:ilvl w:val="0"/>
          <w:numId w:val="80"/>
        </w:numPr>
        <w:rPr>
          <w:rFonts w:ascii="Arial" w:hAnsi="Arial" w:cs="Arial"/>
          <w:color w:val="1F497D" w:themeColor="text2"/>
          <w:sz w:val="28"/>
          <w:szCs w:val="28"/>
        </w:rPr>
      </w:pPr>
      <w:bookmarkStart w:id="18" w:name="_Toc214741252"/>
      <w:r w:rsidRPr="00817B3B">
        <w:rPr>
          <w:rFonts w:ascii="Arial" w:hAnsi="Arial" w:cs="Arial"/>
          <w:color w:val="1F497D" w:themeColor="text2"/>
          <w:sz w:val="28"/>
          <w:szCs w:val="28"/>
        </w:rPr>
        <w:t>Trend and Growth</w:t>
      </w:r>
      <w:bookmarkEnd w:id="18"/>
      <w:r w:rsidRPr="00817B3B">
        <w:rPr>
          <w:rFonts w:ascii="Arial" w:hAnsi="Arial" w:cs="Arial"/>
          <w:color w:val="1F497D" w:themeColor="text2"/>
          <w:sz w:val="28"/>
          <w:szCs w:val="28"/>
        </w:rPr>
        <w:t xml:space="preserve"> </w:t>
      </w:r>
    </w:p>
    <w:p w14:paraId="250031C6" w14:textId="13823A7F" w:rsidR="00A321B4" w:rsidRDefault="00A321B4" w:rsidP="00A321B4"/>
    <w:p w14:paraId="4C9690FA" w14:textId="77777777" w:rsidR="00A321B4" w:rsidRPr="006E6736" w:rsidRDefault="00A321B4" w:rsidP="00A321B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Consistently,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has been growing over the years as it has been enhancing its products and expanding its market base. Innovation, </w:t>
      </w:r>
      <w:proofErr w:type="gramStart"/>
      <w:r w:rsidRPr="006E6736">
        <w:rPr>
          <w:rFonts w:ascii="Arial" w:hAnsi="Arial" w:cs="Arial"/>
          <w:color w:val="000000" w:themeColor="text1"/>
          <w:sz w:val="24"/>
          <w:szCs w:val="24"/>
        </w:rPr>
        <w:t>quality</w:t>
      </w:r>
      <w:proofErr w:type="gramEnd"/>
      <w:r w:rsidRPr="006E6736">
        <w:rPr>
          <w:rFonts w:ascii="Arial" w:hAnsi="Arial" w:cs="Arial"/>
          <w:color w:val="000000" w:themeColor="text1"/>
          <w:sz w:val="24"/>
          <w:szCs w:val="24"/>
        </w:rPr>
        <w:t xml:space="preserve"> and customer satisfaction are the key objectives of the company and have enabled it to remain in a high position in the health and sanitation market of Bangladesh.</w:t>
      </w:r>
    </w:p>
    <w:p w14:paraId="474493B2" w14:textId="77777777" w:rsidR="00A321B4" w:rsidRPr="006E6736" w:rsidRDefault="00A321B4" w:rsidP="00A321B4">
      <w:pPr>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The important areas of trend and growth are:</w:t>
      </w:r>
    </w:p>
    <w:p w14:paraId="2CE2FB71" w14:textId="77777777" w:rsidR="00A321B4" w:rsidRPr="006E6736" w:rsidRDefault="00A321B4" w:rsidP="00A321B4">
      <w:pPr>
        <w:pStyle w:val="ListParagraph"/>
        <w:numPr>
          <w:ilvl w:val="0"/>
          <w:numId w:val="11"/>
        </w:numPr>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Product innovation:</w:t>
      </w:r>
      <w:r w:rsidRPr="006E6736">
        <w:rPr>
          <w:rFonts w:ascii="Arial" w:hAnsi="Arial" w:cs="Arial"/>
          <w:color w:val="000000" w:themeColor="text1"/>
          <w:sz w:val="24"/>
          <w:szCs w:val="24"/>
        </w:rPr>
        <w:t xml:space="preserve"> The company has been launching better health and hygiene products to satisfy customers and market trends on 1st regular basis.</w:t>
      </w:r>
    </w:p>
    <w:p w14:paraId="1AD4E77C" w14:textId="77777777" w:rsidR="00A321B4" w:rsidRPr="006E6736" w:rsidRDefault="00A321B4" w:rsidP="00A321B4">
      <w:pPr>
        <w:pStyle w:val="ListParagraph"/>
        <w:numPr>
          <w:ilvl w:val="0"/>
          <w:numId w:val="11"/>
        </w:numPr>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Market expansion:</w:t>
      </w:r>
      <w:r w:rsidRPr="006E6736">
        <w:rPr>
          <w:rFonts w:ascii="Arial" w:hAnsi="Arial" w:cs="Arial"/>
          <w:color w:val="000000" w:themeColor="text1"/>
          <w:sz w:val="24"/>
          <w:szCs w:val="24"/>
        </w:rPr>
        <w:t xml:space="preserve"> It has increased its distribution network throughout the country and the availability of the products is easily available both in the urban and rural regions.</w:t>
      </w:r>
    </w:p>
    <w:p w14:paraId="74C133D2" w14:textId="77777777" w:rsidR="00A321B4" w:rsidRPr="006E6736" w:rsidRDefault="00A321B4" w:rsidP="00A321B4">
      <w:pPr>
        <w:pStyle w:val="ListParagraph"/>
        <w:numPr>
          <w:ilvl w:val="0"/>
          <w:numId w:val="11"/>
        </w:numPr>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Brand reputation:</w:t>
      </w:r>
      <w:r w:rsidRPr="006E6736">
        <w:rPr>
          <w:rFonts w:ascii="Arial" w:hAnsi="Arial" w:cs="Arial"/>
          <w:color w:val="000000" w:themeColor="text1"/>
          <w:sz w:val="24"/>
          <w:szCs w:val="24"/>
        </w:rPr>
        <w:t xml:space="preserve">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has gained the customer trust over the years due to the quality and good marketing strategies that have enabled the company to win the trust of the customers.</w:t>
      </w:r>
    </w:p>
    <w:p w14:paraId="32EDECD6" w14:textId="77777777" w:rsidR="00A321B4" w:rsidRPr="006E6736" w:rsidRDefault="00A321B4" w:rsidP="00A321B4">
      <w:pPr>
        <w:pStyle w:val="ListParagraph"/>
        <w:numPr>
          <w:ilvl w:val="0"/>
          <w:numId w:val="11"/>
        </w:numPr>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Employee development:</w:t>
      </w:r>
      <w:r w:rsidRPr="006E6736">
        <w:rPr>
          <w:rFonts w:ascii="Arial" w:hAnsi="Arial" w:cs="Arial"/>
          <w:color w:val="000000" w:themeColor="text1"/>
          <w:sz w:val="24"/>
          <w:szCs w:val="24"/>
        </w:rPr>
        <w:t xml:space="preserve"> The company focuses on employee training and development to ensure efficiency and growth.</w:t>
      </w:r>
    </w:p>
    <w:p w14:paraId="6CA396CB" w14:textId="77777777" w:rsidR="00A321B4" w:rsidRPr="006E6736" w:rsidRDefault="00A321B4" w:rsidP="00A321B4">
      <w:pPr>
        <w:pStyle w:val="ListParagraph"/>
        <w:numPr>
          <w:ilvl w:val="0"/>
          <w:numId w:val="11"/>
        </w:numPr>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Sustainability initiatives:</w:t>
      </w:r>
      <w:r w:rsidRPr="006E6736">
        <w:rPr>
          <w:rFonts w:ascii="Arial" w:hAnsi="Arial" w:cs="Arial"/>
          <w:color w:val="000000" w:themeColor="text1"/>
          <w:sz w:val="24"/>
          <w:szCs w:val="24"/>
        </w:rPr>
        <w:t xml:space="preserve"> It has begun to embrace green operations and technology to ensure that production becomes more sustainable.</w:t>
      </w:r>
    </w:p>
    <w:p w14:paraId="78360B63" w14:textId="5CF4F929" w:rsidR="00B06E11" w:rsidRPr="00A321B4" w:rsidRDefault="00A321B4" w:rsidP="00A321B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On balance, the trend of development of the company shows a moderate approach to the business performance, customer confidence, and innovation. Its steady development has seen it become one of the established brands in health and sanitation business in Bangladesh.</w:t>
      </w:r>
    </w:p>
    <w:p w14:paraId="14B0BF82" w14:textId="0FBF66EE" w:rsidR="003423A8" w:rsidRPr="00817B3B" w:rsidRDefault="00AD3857" w:rsidP="005B22A7">
      <w:pPr>
        <w:pStyle w:val="Heading3"/>
        <w:numPr>
          <w:ilvl w:val="0"/>
          <w:numId w:val="80"/>
        </w:numPr>
        <w:rPr>
          <w:rFonts w:ascii="Arial" w:hAnsi="Arial" w:cs="Arial"/>
          <w:color w:val="1F497D" w:themeColor="text2"/>
          <w:sz w:val="28"/>
          <w:szCs w:val="28"/>
        </w:rPr>
      </w:pPr>
      <w:bookmarkStart w:id="19" w:name="_Toc214741253"/>
      <w:r w:rsidRPr="00817B3B">
        <w:rPr>
          <w:rFonts w:ascii="Arial" w:hAnsi="Arial" w:cs="Arial"/>
          <w:color w:val="1F497D" w:themeColor="text2"/>
          <w:sz w:val="28"/>
          <w:szCs w:val="28"/>
        </w:rPr>
        <w:t>Product / Service / Customer mix</w:t>
      </w:r>
      <w:bookmarkEnd w:id="19"/>
      <w:r w:rsidRPr="00817B3B">
        <w:rPr>
          <w:rFonts w:ascii="Arial" w:hAnsi="Arial" w:cs="Arial"/>
          <w:color w:val="1F497D" w:themeColor="text2"/>
          <w:sz w:val="28"/>
          <w:szCs w:val="28"/>
        </w:rPr>
        <w:t xml:space="preserve"> </w:t>
      </w:r>
    </w:p>
    <w:p w14:paraId="3CDC698A" w14:textId="6EC9ABFF" w:rsidR="00A321B4" w:rsidRDefault="00A321B4" w:rsidP="00A321B4"/>
    <w:p w14:paraId="434E2F14" w14:textId="77777777" w:rsidR="00A321B4" w:rsidRPr="006E6736" w:rsidRDefault="00A321B4" w:rsidP="00A321B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mix of products, </w:t>
      </w:r>
      <w:proofErr w:type="gramStart"/>
      <w:r w:rsidRPr="006E6736">
        <w:rPr>
          <w:rFonts w:ascii="Arial" w:hAnsi="Arial" w:cs="Arial"/>
          <w:color w:val="000000" w:themeColor="text1"/>
          <w:sz w:val="24"/>
          <w:szCs w:val="24"/>
        </w:rPr>
        <w:t>services</w:t>
      </w:r>
      <w:proofErr w:type="gramEnd"/>
      <w:r w:rsidRPr="006E6736">
        <w:rPr>
          <w:rFonts w:ascii="Arial" w:hAnsi="Arial" w:cs="Arial"/>
          <w:color w:val="000000" w:themeColor="text1"/>
          <w:sz w:val="24"/>
          <w:szCs w:val="24"/>
        </w:rPr>
        <w:t xml:space="preserve"> and customers.</w:t>
      </w:r>
    </w:p>
    <w:p w14:paraId="2970DDF2" w14:textId="77777777" w:rsidR="00A321B4" w:rsidRPr="006E6736" w:rsidRDefault="00A321B4" w:rsidP="00A321B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is a reputed company that produces health, hygiene, and sanitation products in Bangladesh. The company is determined to enhance cleanliness and health of the people using innovative, affordable, and quality products. It has over time diversified its products and developed a high level of customer confidence through a stable level of quality.</w:t>
      </w:r>
    </w:p>
    <w:p w14:paraId="69FF51EC" w14:textId="77777777" w:rsidR="00A321B4" w:rsidRPr="006E6736" w:rsidRDefault="00A321B4" w:rsidP="00A321B4">
      <w:pPr>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A. Product Mix</w:t>
      </w:r>
    </w:p>
    <w:p w14:paraId="1EFD4265" w14:textId="03C79638" w:rsidR="00D25D0D" w:rsidRDefault="00A321B4" w:rsidP="00A321B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provides a wide range of portfolio through two large brands namely FINIS and TARA (TARA CARE). These brands in combination have a total of more than 54 Stock Keeping </w:t>
      </w:r>
      <w:proofErr w:type="spellStart"/>
      <w:r w:rsidRPr="006E6736">
        <w:rPr>
          <w:rFonts w:ascii="Arial" w:hAnsi="Arial" w:cs="Arial"/>
          <w:color w:val="000000" w:themeColor="text1"/>
          <w:sz w:val="24"/>
          <w:szCs w:val="24"/>
        </w:rPr>
        <w:t>Unts</w:t>
      </w:r>
      <w:proofErr w:type="spellEnd"/>
      <w:r w:rsidRPr="006E6736">
        <w:rPr>
          <w:rFonts w:ascii="Arial" w:hAnsi="Arial" w:cs="Arial"/>
          <w:color w:val="000000" w:themeColor="text1"/>
          <w:sz w:val="24"/>
          <w:szCs w:val="24"/>
        </w:rPr>
        <w:t xml:space="preserve"> (SKUs) that cater to the household and institutional markets.</w:t>
      </w:r>
    </w:p>
    <w:p w14:paraId="706F914E" w14:textId="27EDFF38" w:rsidR="00D25D0D" w:rsidRDefault="003A2854" w:rsidP="00BD6D29">
      <w:pPr>
        <w:spacing w:line="360" w:lineRule="auto"/>
        <w:jc w:val="center"/>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7064D438" wp14:editId="60408E2F">
            <wp:extent cx="5399432" cy="1793240"/>
            <wp:effectExtent l="0" t="0" r="0" b="0"/>
            <wp:docPr id="15" name="Picture 15" descr="A group of cleaning produc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group of cleaning products&#10;&#10;Description automatically generated"/>
                    <pic:cNvPicPr/>
                  </pic:nvPicPr>
                  <pic:blipFill rotWithShape="1">
                    <a:blip r:embed="rId21">
                      <a:extLst>
                        <a:ext uri="{28A0092B-C50C-407E-A947-70E740481C1C}">
                          <a14:useLocalDpi xmlns:a14="http://schemas.microsoft.com/office/drawing/2010/main" val="0"/>
                        </a:ext>
                      </a:extLst>
                    </a:blip>
                    <a:srcRect l="5946" t="54246" r="3148" b="6937"/>
                    <a:stretch/>
                  </pic:blipFill>
                  <pic:spPr bwMode="auto">
                    <a:xfrm>
                      <a:off x="0" y="0"/>
                      <a:ext cx="5402985" cy="1794420"/>
                    </a:xfrm>
                    <a:prstGeom prst="rect">
                      <a:avLst/>
                    </a:prstGeom>
                    <a:ln>
                      <a:noFill/>
                    </a:ln>
                    <a:extLst>
                      <a:ext uri="{53640926-AAD7-44D8-BBD7-CCE9431645EC}">
                        <a14:shadowObscured xmlns:a14="http://schemas.microsoft.com/office/drawing/2010/main"/>
                      </a:ext>
                    </a:extLst>
                  </pic:spPr>
                </pic:pic>
              </a:graphicData>
            </a:graphic>
          </wp:inline>
        </w:drawing>
      </w:r>
    </w:p>
    <w:p w14:paraId="6ECEF6A5" w14:textId="2F3AF18B" w:rsidR="00D25D0D" w:rsidRPr="006E6736" w:rsidRDefault="00D25D0D" w:rsidP="00D25D0D">
      <w:pPr>
        <w:spacing w:line="360" w:lineRule="auto"/>
        <w:jc w:val="center"/>
        <w:rPr>
          <w:rFonts w:ascii="Arial" w:hAnsi="Arial" w:cs="Arial"/>
          <w:color w:val="000000" w:themeColor="text1"/>
          <w:sz w:val="24"/>
          <w:szCs w:val="24"/>
        </w:rPr>
      </w:pPr>
    </w:p>
    <w:p w14:paraId="0ADE2707" w14:textId="4EA5B0FE" w:rsidR="00D25D0D" w:rsidRPr="00D25D0D" w:rsidRDefault="00A321B4" w:rsidP="00A321B4">
      <w:pPr>
        <w:pStyle w:val="ListParagraph"/>
        <w:numPr>
          <w:ilvl w:val="0"/>
          <w:numId w:val="15"/>
        </w:numPr>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 xml:space="preserve">FINIS Brand Products </w:t>
      </w:r>
      <w:proofErr w:type="gramStart"/>
      <w:r w:rsidRPr="006E6736">
        <w:rPr>
          <w:rFonts w:ascii="Arial" w:hAnsi="Arial" w:cs="Arial"/>
          <w:b/>
          <w:bCs/>
          <w:color w:val="000000" w:themeColor="text1"/>
          <w:sz w:val="24"/>
          <w:szCs w:val="24"/>
        </w:rPr>
        <w:t>( Flagship</w:t>
      </w:r>
      <w:proofErr w:type="gramEnd"/>
      <w:r w:rsidRPr="006E6736">
        <w:rPr>
          <w:rFonts w:ascii="Arial" w:hAnsi="Arial" w:cs="Arial"/>
          <w:b/>
          <w:bCs/>
          <w:color w:val="000000" w:themeColor="text1"/>
          <w:sz w:val="24"/>
          <w:szCs w:val="24"/>
        </w:rPr>
        <w:t xml:space="preserve"> Brand):</w:t>
      </w:r>
    </w:p>
    <w:p w14:paraId="18A4ED01" w14:textId="37F69C7D" w:rsidR="00A321B4" w:rsidRPr="006E6736" w:rsidRDefault="00A321B4" w:rsidP="00A321B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FINIS brand is mostly revolved around insecticides, disinfectants, and cleaning solutions, which have assured protection and hygiene.</w:t>
      </w:r>
    </w:p>
    <w:p w14:paraId="0A250FB1" w14:textId="77777777" w:rsidR="00A321B4" w:rsidRPr="006E6736" w:rsidRDefault="00A321B4" w:rsidP="00A321B4">
      <w:pPr>
        <w:pStyle w:val="ListParagraph"/>
        <w:numPr>
          <w:ilvl w:val="0"/>
          <w:numId w:val="13"/>
        </w:numPr>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Insecticides &amp; Pest Control:</w:t>
      </w:r>
    </w:p>
    <w:p w14:paraId="4AD7A1FD" w14:textId="684A6E10" w:rsidR="00A321B4" w:rsidRPr="00942664" w:rsidRDefault="00A321B4" w:rsidP="00A321B4">
      <w:pPr>
        <w:pStyle w:val="ListParagraph"/>
        <w:numPr>
          <w:ilvl w:val="0"/>
          <w:numId w:val="12"/>
        </w:numPr>
        <w:spacing w:after="160" w:line="360" w:lineRule="auto"/>
        <w:jc w:val="both"/>
        <w:rPr>
          <w:rFonts w:ascii="Arial" w:hAnsi="Arial" w:cs="Arial"/>
          <w:b/>
          <w:bCs/>
          <w:color w:val="000000" w:themeColor="text1"/>
          <w:sz w:val="24"/>
          <w:szCs w:val="24"/>
        </w:rPr>
      </w:pPr>
      <w:r w:rsidRPr="00942664">
        <w:rPr>
          <w:rFonts w:ascii="Arial" w:hAnsi="Arial" w:cs="Arial"/>
          <w:b/>
          <w:bCs/>
          <w:color w:val="000000" w:themeColor="text1"/>
          <w:sz w:val="24"/>
          <w:szCs w:val="24"/>
        </w:rPr>
        <w:t>FINIS Insect Powder</w:t>
      </w:r>
      <w:r w:rsidR="00181BB8">
        <w:rPr>
          <w:rFonts w:ascii="Arial" w:hAnsi="Arial" w:cs="Arial"/>
          <w:b/>
          <w:bCs/>
          <w:color w:val="000000" w:themeColor="text1"/>
          <w:sz w:val="24"/>
          <w:szCs w:val="24"/>
        </w:rPr>
        <w:t xml:space="preserve"> -</w:t>
      </w:r>
      <w:r w:rsidR="00942664" w:rsidRPr="00942664">
        <w:rPr>
          <w:rFonts w:ascii="Arial" w:hAnsi="Arial" w:cs="Arial"/>
          <w:b/>
          <w:bCs/>
          <w:color w:val="000000" w:themeColor="text1"/>
          <w:sz w:val="24"/>
          <w:szCs w:val="24"/>
        </w:rPr>
        <w:t xml:space="preserve"> Which is</w:t>
      </w:r>
      <w:r w:rsidRPr="00942664">
        <w:rPr>
          <w:rFonts w:ascii="Arial" w:hAnsi="Arial" w:cs="Arial"/>
          <w:b/>
          <w:bCs/>
          <w:color w:val="000000" w:themeColor="text1"/>
          <w:sz w:val="24"/>
          <w:szCs w:val="24"/>
        </w:rPr>
        <w:t xml:space="preserve"> Cockroach Killer</w:t>
      </w:r>
    </w:p>
    <w:p w14:paraId="4D6E3296" w14:textId="77777777" w:rsidR="00A321B4" w:rsidRPr="006E6736" w:rsidRDefault="00A321B4" w:rsidP="00A321B4">
      <w:pPr>
        <w:pStyle w:val="ListParagraph"/>
        <w:numPr>
          <w:ilvl w:val="0"/>
          <w:numId w:val="12"/>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Insect Powder (Ant Killer) FINIS.</w:t>
      </w:r>
    </w:p>
    <w:p w14:paraId="17978FDE" w14:textId="5C9687F3" w:rsidR="00A321B4" w:rsidRPr="006E6736" w:rsidRDefault="00A321B4" w:rsidP="00A321B4">
      <w:pPr>
        <w:pStyle w:val="ListParagraph"/>
        <w:numPr>
          <w:ilvl w:val="0"/>
          <w:numId w:val="12"/>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FINIS Liquid Spray (Flying </w:t>
      </w:r>
      <w:proofErr w:type="gramStart"/>
      <w:r w:rsidRPr="006E6736">
        <w:rPr>
          <w:rFonts w:ascii="Arial" w:hAnsi="Arial" w:cs="Arial"/>
          <w:color w:val="000000" w:themeColor="text1"/>
          <w:sz w:val="24"/>
          <w:szCs w:val="24"/>
        </w:rPr>
        <w:t>And</w:t>
      </w:r>
      <w:proofErr w:type="gramEnd"/>
      <w:r w:rsidRPr="006E6736">
        <w:rPr>
          <w:rFonts w:ascii="Arial" w:hAnsi="Arial" w:cs="Arial"/>
          <w:color w:val="000000" w:themeColor="text1"/>
          <w:sz w:val="24"/>
          <w:szCs w:val="24"/>
        </w:rPr>
        <w:t xml:space="preserve"> Crawling insect killer)</w:t>
      </w:r>
    </w:p>
    <w:p w14:paraId="2C76F64A" w14:textId="44DFB1C0" w:rsidR="00A321B4" w:rsidRPr="00181BB8" w:rsidRDefault="00A321B4" w:rsidP="00A321B4">
      <w:pPr>
        <w:pStyle w:val="ListParagraph"/>
        <w:numPr>
          <w:ilvl w:val="0"/>
          <w:numId w:val="12"/>
        </w:numPr>
        <w:spacing w:after="160" w:line="360" w:lineRule="auto"/>
        <w:jc w:val="both"/>
        <w:rPr>
          <w:rFonts w:ascii="Arial" w:hAnsi="Arial" w:cs="Arial"/>
          <w:b/>
          <w:bCs/>
          <w:color w:val="000000" w:themeColor="text1"/>
          <w:sz w:val="24"/>
          <w:szCs w:val="24"/>
        </w:rPr>
      </w:pPr>
      <w:r w:rsidRPr="00181BB8">
        <w:rPr>
          <w:rFonts w:ascii="Arial" w:hAnsi="Arial" w:cs="Arial"/>
          <w:b/>
          <w:bCs/>
          <w:color w:val="000000" w:themeColor="text1"/>
          <w:sz w:val="24"/>
          <w:szCs w:val="24"/>
        </w:rPr>
        <w:t xml:space="preserve">FINIS </w:t>
      </w:r>
      <w:proofErr w:type="gramStart"/>
      <w:r w:rsidRPr="00181BB8">
        <w:rPr>
          <w:rFonts w:ascii="Arial" w:hAnsi="Arial" w:cs="Arial"/>
          <w:b/>
          <w:bCs/>
          <w:color w:val="000000" w:themeColor="text1"/>
          <w:sz w:val="24"/>
          <w:szCs w:val="24"/>
        </w:rPr>
        <w:t>AEROSOL</w:t>
      </w:r>
      <w:r w:rsidR="00181BB8" w:rsidRPr="00181BB8">
        <w:rPr>
          <w:rFonts w:ascii="Arial" w:hAnsi="Arial" w:cs="Arial"/>
          <w:b/>
          <w:bCs/>
          <w:color w:val="000000" w:themeColor="text1"/>
          <w:sz w:val="24"/>
          <w:szCs w:val="24"/>
        </w:rPr>
        <w:t xml:space="preserve"> </w:t>
      </w:r>
      <w:r w:rsidR="00181BB8">
        <w:rPr>
          <w:rFonts w:ascii="Arial" w:hAnsi="Arial" w:cs="Arial"/>
          <w:b/>
          <w:bCs/>
          <w:color w:val="000000" w:themeColor="text1"/>
          <w:sz w:val="24"/>
          <w:szCs w:val="24"/>
        </w:rPr>
        <w:t xml:space="preserve"> -</w:t>
      </w:r>
      <w:proofErr w:type="gramEnd"/>
      <w:r w:rsidR="00181BB8">
        <w:rPr>
          <w:rFonts w:ascii="Arial" w:hAnsi="Arial" w:cs="Arial"/>
          <w:b/>
          <w:bCs/>
          <w:color w:val="000000" w:themeColor="text1"/>
          <w:sz w:val="24"/>
          <w:szCs w:val="24"/>
        </w:rPr>
        <w:t xml:space="preserve"> </w:t>
      </w:r>
      <w:r w:rsidR="00181BB8" w:rsidRPr="00181BB8">
        <w:rPr>
          <w:rFonts w:ascii="Arial" w:hAnsi="Arial" w:cs="Arial"/>
          <w:b/>
          <w:bCs/>
          <w:color w:val="000000" w:themeColor="text1"/>
          <w:sz w:val="24"/>
          <w:szCs w:val="24"/>
        </w:rPr>
        <w:t xml:space="preserve">Which is </w:t>
      </w:r>
      <w:r w:rsidRPr="00181BB8">
        <w:rPr>
          <w:rFonts w:ascii="Arial" w:hAnsi="Arial" w:cs="Arial"/>
          <w:b/>
          <w:bCs/>
          <w:color w:val="000000" w:themeColor="text1"/>
          <w:sz w:val="24"/>
          <w:szCs w:val="24"/>
        </w:rPr>
        <w:t>All Insect Killer</w:t>
      </w:r>
    </w:p>
    <w:p w14:paraId="6AD34906" w14:textId="77777777" w:rsidR="00A321B4" w:rsidRPr="006E6736" w:rsidRDefault="00A321B4" w:rsidP="00A321B4">
      <w:pPr>
        <w:pStyle w:val="ListParagraph"/>
        <w:numPr>
          <w:ilvl w:val="0"/>
          <w:numId w:val="12"/>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FINIS Rat Killer (Wheat Bait)</w:t>
      </w:r>
    </w:p>
    <w:p w14:paraId="46A56AB5" w14:textId="1892E000" w:rsidR="00A321B4" w:rsidRPr="006E6736" w:rsidRDefault="00A321B4" w:rsidP="00A321B4">
      <w:pPr>
        <w:pStyle w:val="ListParagraph"/>
        <w:numPr>
          <w:ilvl w:val="0"/>
          <w:numId w:val="12"/>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FINIS New Booster Mosquito Coil.</w:t>
      </w:r>
    </w:p>
    <w:p w14:paraId="52FB8196" w14:textId="367258E5" w:rsidR="00A321B4" w:rsidRPr="006E6736" w:rsidRDefault="00A321B4" w:rsidP="00A321B4">
      <w:pPr>
        <w:pStyle w:val="ListParagraph"/>
        <w:numPr>
          <w:ilvl w:val="0"/>
          <w:numId w:val="12"/>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FINIS Max Jumbo Coil</w:t>
      </w:r>
    </w:p>
    <w:p w14:paraId="15A73D8C" w14:textId="1F06CACC" w:rsidR="00A321B4" w:rsidRPr="006E6736" w:rsidRDefault="00A321B4" w:rsidP="00A321B4">
      <w:pPr>
        <w:pStyle w:val="ListParagraph"/>
        <w:numPr>
          <w:ilvl w:val="0"/>
          <w:numId w:val="12"/>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FINIS Black Booster Mosquito Coil.</w:t>
      </w:r>
    </w:p>
    <w:p w14:paraId="4BF0E678" w14:textId="77777777" w:rsidR="00A321B4" w:rsidRPr="006E6736" w:rsidRDefault="00A321B4" w:rsidP="00A321B4">
      <w:pPr>
        <w:pStyle w:val="ListParagraph"/>
        <w:numPr>
          <w:ilvl w:val="0"/>
          <w:numId w:val="12"/>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FINIS Wood Preservative (Woodworm and </w:t>
      </w:r>
      <w:proofErr w:type="gramStart"/>
      <w:r w:rsidRPr="006E6736">
        <w:rPr>
          <w:rFonts w:ascii="Arial" w:hAnsi="Arial" w:cs="Arial"/>
          <w:color w:val="000000" w:themeColor="text1"/>
          <w:sz w:val="24"/>
          <w:szCs w:val="24"/>
        </w:rPr>
        <w:t>termites</w:t>
      </w:r>
      <w:proofErr w:type="gramEnd"/>
      <w:r w:rsidRPr="006E6736">
        <w:rPr>
          <w:rFonts w:ascii="Arial" w:hAnsi="Arial" w:cs="Arial"/>
          <w:color w:val="000000" w:themeColor="text1"/>
          <w:sz w:val="24"/>
          <w:szCs w:val="24"/>
        </w:rPr>
        <w:t xml:space="preserve"> control)</w:t>
      </w:r>
    </w:p>
    <w:p w14:paraId="73C675CA" w14:textId="48903401" w:rsidR="00A321B4" w:rsidRPr="00957C8A" w:rsidRDefault="00A321B4" w:rsidP="00A321B4">
      <w:pPr>
        <w:pStyle w:val="ListParagraph"/>
        <w:numPr>
          <w:ilvl w:val="0"/>
          <w:numId w:val="13"/>
        </w:numPr>
        <w:spacing w:after="160" w:line="360" w:lineRule="auto"/>
        <w:jc w:val="both"/>
        <w:rPr>
          <w:rFonts w:ascii="Arial" w:hAnsi="Arial" w:cs="Arial"/>
          <w:b/>
          <w:bCs/>
          <w:color w:val="000000" w:themeColor="text1"/>
          <w:sz w:val="24"/>
          <w:szCs w:val="24"/>
        </w:rPr>
      </w:pPr>
      <w:r w:rsidRPr="00957C8A">
        <w:rPr>
          <w:rFonts w:ascii="Arial" w:hAnsi="Arial" w:cs="Arial"/>
          <w:b/>
          <w:bCs/>
          <w:color w:val="000000" w:themeColor="text1"/>
          <w:sz w:val="24"/>
          <w:szCs w:val="24"/>
        </w:rPr>
        <w:t xml:space="preserve">Cleaning Agents &amp; </w:t>
      </w:r>
      <w:r w:rsidR="00957C8A" w:rsidRPr="00957C8A">
        <w:rPr>
          <w:rFonts w:ascii="Arial" w:hAnsi="Arial" w:cs="Arial"/>
          <w:b/>
          <w:bCs/>
          <w:color w:val="000000" w:themeColor="text1"/>
          <w:sz w:val="24"/>
          <w:szCs w:val="24"/>
        </w:rPr>
        <w:t>Washing</w:t>
      </w:r>
      <w:r w:rsidRPr="00957C8A">
        <w:rPr>
          <w:rFonts w:ascii="Arial" w:hAnsi="Arial" w:cs="Arial"/>
          <w:b/>
          <w:bCs/>
          <w:color w:val="000000" w:themeColor="text1"/>
          <w:sz w:val="24"/>
          <w:szCs w:val="24"/>
        </w:rPr>
        <w:t>:</w:t>
      </w:r>
    </w:p>
    <w:p w14:paraId="1FA1AB50" w14:textId="77777777" w:rsidR="00A321B4" w:rsidRPr="006E6736" w:rsidRDefault="00A321B4" w:rsidP="00A321B4">
      <w:pPr>
        <w:pStyle w:val="ListParagraph"/>
        <w:numPr>
          <w:ilvl w:val="0"/>
          <w:numId w:val="14"/>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FINIS </w:t>
      </w:r>
      <w:proofErr w:type="spellStart"/>
      <w:r w:rsidRPr="006E6736">
        <w:rPr>
          <w:rFonts w:ascii="Arial" w:hAnsi="Arial" w:cs="Arial"/>
          <w:color w:val="000000" w:themeColor="text1"/>
          <w:sz w:val="24"/>
          <w:szCs w:val="24"/>
        </w:rPr>
        <w:t>Phenyle</w:t>
      </w:r>
      <w:proofErr w:type="spellEnd"/>
      <w:r w:rsidRPr="006E6736">
        <w:rPr>
          <w:rFonts w:ascii="Arial" w:hAnsi="Arial" w:cs="Arial"/>
          <w:color w:val="000000" w:themeColor="text1"/>
          <w:sz w:val="24"/>
          <w:szCs w:val="24"/>
        </w:rPr>
        <w:t xml:space="preserve">, </w:t>
      </w:r>
      <w:proofErr w:type="spellStart"/>
      <w:r w:rsidRPr="006E6736">
        <w:rPr>
          <w:rFonts w:ascii="Arial" w:hAnsi="Arial" w:cs="Arial"/>
          <w:color w:val="000000" w:themeColor="text1"/>
          <w:sz w:val="24"/>
          <w:szCs w:val="24"/>
        </w:rPr>
        <w:t>Phenylle</w:t>
      </w:r>
      <w:proofErr w:type="spellEnd"/>
      <w:r w:rsidRPr="006E6736">
        <w:rPr>
          <w:rFonts w:ascii="Arial" w:hAnsi="Arial" w:cs="Arial"/>
          <w:color w:val="000000" w:themeColor="text1"/>
          <w:sz w:val="24"/>
          <w:szCs w:val="24"/>
        </w:rPr>
        <w:t xml:space="preserve"> Extra Strong, Perfume </w:t>
      </w:r>
      <w:proofErr w:type="spellStart"/>
      <w:r w:rsidRPr="006E6736">
        <w:rPr>
          <w:rFonts w:ascii="Arial" w:hAnsi="Arial" w:cs="Arial"/>
          <w:color w:val="000000" w:themeColor="text1"/>
          <w:sz w:val="24"/>
          <w:szCs w:val="24"/>
        </w:rPr>
        <w:t>Phenyle</w:t>
      </w:r>
      <w:proofErr w:type="spellEnd"/>
      <w:r w:rsidRPr="006E6736">
        <w:rPr>
          <w:rFonts w:ascii="Arial" w:hAnsi="Arial" w:cs="Arial"/>
          <w:color w:val="000000" w:themeColor="text1"/>
          <w:sz w:val="24"/>
          <w:szCs w:val="24"/>
        </w:rPr>
        <w:t>.</w:t>
      </w:r>
    </w:p>
    <w:p w14:paraId="1835E951" w14:textId="145B4305" w:rsidR="00A321B4" w:rsidRPr="006E6736" w:rsidRDefault="00A321B4" w:rsidP="00A321B4">
      <w:pPr>
        <w:pStyle w:val="ListParagraph"/>
        <w:numPr>
          <w:ilvl w:val="0"/>
          <w:numId w:val="14"/>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FINIS </w:t>
      </w:r>
      <w:proofErr w:type="spellStart"/>
      <w:r w:rsidRPr="006E6736">
        <w:rPr>
          <w:rFonts w:ascii="Arial" w:hAnsi="Arial" w:cs="Arial"/>
          <w:color w:val="000000" w:themeColor="text1"/>
          <w:sz w:val="24"/>
          <w:szCs w:val="24"/>
        </w:rPr>
        <w:t>GermX</w:t>
      </w:r>
      <w:proofErr w:type="spellEnd"/>
      <w:r w:rsidRPr="006E6736">
        <w:rPr>
          <w:rFonts w:ascii="Arial" w:hAnsi="Arial" w:cs="Arial"/>
          <w:color w:val="000000" w:themeColor="text1"/>
          <w:sz w:val="24"/>
          <w:szCs w:val="24"/>
        </w:rPr>
        <w:t xml:space="preserve"> (Disinfectant)</w:t>
      </w:r>
      <w:r w:rsidR="00DD05A2" w:rsidRPr="00DD05A2">
        <w:t xml:space="preserve"> </w:t>
      </w:r>
    </w:p>
    <w:p w14:paraId="67448651" w14:textId="77777777" w:rsidR="00A321B4" w:rsidRPr="006E6736" w:rsidRDefault="00A321B4" w:rsidP="00A321B4">
      <w:pPr>
        <w:pStyle w:val="ListParagraph"/>
        <w:numPr>
          <w:ilvl w:val="0"/>
          <w:numId w:val="14"/>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FINIS Stable Bleaching Powder.</w:t>
      </w:r>
    </w:p>
    <w:p w14:paraId="4AE1AC9D" w14:textId="77777777" w:rsidR="00A321B4" w:rsidRPr="006E6736" w:rsidRDefault="00A321B4" w:rsidP="00A321B4">
      <w:pPr>
        <w:pStyle w:val="ListParagraph"/>
        <w:numPr>
          <w:ilvl w:val="0"/>
          <w:numId w:val="14"/>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FINIS </w:t>
      </w:r>
      <w:proofErr w:type="spellStart"/>
      <w:r w:rsidRPr="006E6736">
        <w:rPr>
          <w:rFonts w:ascii="Arial" w:hAnsi="Arial" w:cs="Arial"/>
          <w:color w:val="000000" w:themeColor="text1"/>
          <w:sz w:val="24"/>
          <w:szCs w:val="24"/>
        </w:rPr>
        <w:t>Finpic</w:t>
      </w:r>
      <w:proofErr w:type="spellEnd"/>
      <w:r w:rsidRPr="006E6736">
        <w:rPr>
          <w:rFonts w:ascii="Arial" w:hAnsi="Arial" w:cs="Arial"/>
          <w:color w:val="000000" w:themeColor="text1"/>
          <w:sz w:val="24"/>
          <w:szCs w:val="24"/>
        </w:rPr>
        <w:t xml:space="preserve"> Toilet Cleaner (New Gel Formula)</w:t>
      </w:r>
    </w:p>
    <w:p w14:paraId="4EA7DF0C" w14:textId="77777777" w:rsidR="00A321B4" w:rsidRPr="006E6736" w:rsidRDefault="00A321B4" w:rsidP="00A321B4">
      <w:pPr>
        <w:pStyle w:val="ListParagraph"/>
        <w:numPr>
          <w:ilvl w:val="0"/>
          <w:numId w:val="14"/>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FINIS Fin Power White Detergent Powder.</w:t>
      </w:r>
    </w:p>
    <w:p w14:paraId="1924AB4D" w14:textId="77777777" w:rsidR="00A321B4" w:rsidRPr="006E6736" w:rsidRDefault="00A321B4" w:rsidP="00A321B4">
      <w:pPr>
        <w:pStyle w:val="ListParagraph"/>
        <w:numPr>
          <w:ilvl w:val="0"/>
          <w:numId w:val="14"/>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FINIS </w:t>
      </w:r>
      <w:proofErr w:type="spellStart"/>
      <w:r w:rsidRPr="006E6736">
        <w:rPr>
          <w:rFonts w:ascii="Arial" w:hAnsi="Arial" w:cs="Arial"/>
          <w:color w:val="000000" w:themeColor="text1"/>
          <w:sz w:val="24"/>
          <w:szCs w:val="24"/>
        </w:rPr>
        <w:t>Fixol</w:t>
      </w:r>
      <w:proofErr w:type="spellEnd"/>
      <w:r w:rsidRPr="006E6736">
        <w:rPr>
          <w:rFonts w:ascii="Arial" w:hAnsi="Arial" w:cs="Arial"/>
          <w:color w:val="000000" w:themeColor="text1"/>
          <w:sz w:val="24"/>
          <w:szCs w:val="24"/>
        </w:rPr>
        <w:t xml:space="preserve"> Tiles Cleaner</w:t>
      </w:r>
    </w:p>
    <w:p w14:paraId="2ECC5794" w14:textId="77777777" w:rsidR="00A321B4" w:rsidRPr="006E6736" w:rsidRDefault="00A321B4" w:rsidP="00A321B4">
      <w:pPr>
        <w:pStyle w:val="ListParagraph"/>
        <w:numPr>
          <w:ilvl w:val="0"/>
          <w:numId w:val="14"/>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FINIS </w:t>
      </w:r>
      <w:proofErr w:type="spellStart"/>
      <w:r w:rsidRPr="006E6736">
        <w:rPr>
          <w:rFonts w:ascii="Arial" w:hAnsi="Arial" w:cs="Arial"/>
          <w:color w:val="000000" w:themeColor="text1"/>
          <w:sz w:val="24"/>
          <w:szCs w:val="24"/>
        </w:rPr>
        <w:t>Finex</w:t>
      </w:r>
      <w:proofErr w:type="spellEnd"/>
      <w:r w:rsidRPr="006E6736">
        <w:rPr>
          <w:rFonts w:ascii="Arial" w:hAnsi="Arial" w:cs="Arial"/>
          <w:color w:val="000000" w:themeColor="text1"/>
          <w:sz w:val="24"/>
          <w:szCs w:val="24"/>
        </w:rPr>
        <w:t xml:space="preserve"> Liquid Floor Cleaner (Lime and Pine Flavor)</w:t>
      </w:r>
    </w:p>
    <w:p w14:paraId="7048A1DA" w14:textId="77777777" w:rsidR="00A321B4" w:rsidRPr="006E6736" w:rsidRDefault="00A321B4" w:rsidP="00A321B4">
      <w:pPr>
        <w:pStyle w:val="ListParagraph"/>
        <w:numPr>
          <w:ilvl w:val="0"/>
          <w:numId w:val="14"/>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FINIS </w:t>
      </w:r>
      <w:proofErr w:type="spellStart"/>
      <w:r w:rsidRPr="006E6736">
        <w:rPr>
          <w:rFonts w:ascii="Arial" w:hAnsi="Arial" w:cs="Arial"/>
          <w:color w:val="000000" w:themeColor="text1"/>
          <w:sz w:val="24"/>
          <w:szCs w:val="24"/>
        </w:rPr>
        <w:t>Finray</w:t>
      </w:r>
      <w:proofErr w:type="spellEnd"/>
      <w:r w:rsidRPr="006E6736">
        <w:rPr>
          <w:rFonts w:ascii="Arial" w:hAnsi="Arial" w:cs="Arial"/>
          <w:color w:val="000000" w:themeColor="text1"/>
          <w:sz w:val="24"/>
          <w:szCs w:val="24"/>
        </w:rPr>
        <w:t xml:space="preserve"> Glass Cleaner (Spray gun and refill pack)</w:t>
      </w:r>
    </w:p>
    <w:p w14:paraId="2D762746" w14:textId="77777777" w:rsidR="00A321B4" w:rsidRPr="006E6736" w:rsidRDefault="00A321B4" w:rsidP="00A321B4">
      <w:pPr>
        <w:pStyle w:val="ListParagraph"/>
        <w:numPr>
          <w:ilvl w:val="0"/>
          <w:numId w:val="14"/>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Multi-purpose Cleaners FINIS Pure LTD. &amp; FINIS pure LTD.</w:t>
      </w:r>
    </w:p>
    <w:p w14:paraId="28CD84AB" w14:textId="23776B5E" w:rsidR="00A321B4" w:rsidRDefault="00A321B4" w:rsidP="00A321B4">
      <w:pPr>
        <w:pStyle w:val="ListParagraph"/>
        <w:numPr>
          <w:ilvl w:val="0"/>
          <w:numId w:val="14"/>
        </w:numPr>
        <w:spacing w:after="160" w:line="360" w:lineRule="auto"/>
        <w:jc w:val="both"/>
        <w:rPr>
          <w:rFonts w:ascii="Arial" w:hAnsi="Arial" w:cs="Arial"/>
          <w:color w:val="000000" w:themeColor="text1"/>
          <w:sz w:val="24"/>
          <w:szCs w:val="24"/>
        </w:rPr>
      </w:pPr>
      <w:proofErr w:type="spellStart"/>
      <w:r w:rsidRPr="006E6736">
        <w:rPr>
          <w:rFonts w:ascii="Arial" w:hAnsi="Arial" w:cs="Arial"/>
          <w:color w:val="000000" w:themeColor="text1"/>
          <w:sz w:val="24"/>
          <w:szCs w:val="24"/>
        </w:rPr>
        <w:t>Lebu</w:t>
      </w:r>
      <w:proofErr w:type="spellEnd"/>
      <w:r w:rsidRPr="006E6736">
        <w:rPr>
          <w:rFonts w:ascii="Arial" w:hAnsi="Arial" w:cs="Arial"/>
          <w:color w:val="000000" w:themeColor="text1"/>
          <w:sz w:val="24"/>
          <w:szCs w:val="24"/>
        </w:rPr>
        <w:t>+ Dish Wash Bar</w:t>
      </w:r>
    </w:p>
    <w:p w14:paraId="375EB956" w14:textId="56D68DBD" w:rsidR="00492886" w:rsidRDefault="00492886" w:rsidP="00492886">
      <w:pPr>
        <w:spacing w:after="160" w:line="360" w:lineRule="auto"/>
        <w:jc w:val="both"/>
        <w:rPr>
          <w:rFonts w:ascii="Arial" w:hAnsi="Arial" w:cs="Arial"/>
          <w:color w:val="000000" w:themeColor="text1"/>
          <w:sz w:val="24"/>
          <w:szCs w:val="24"/>
        </w:rPr>
      </w:pPr>
    </w:p>
    <w:p w14:paraId="00086940" w14:textId="5CBCF4DA" w:rsidR="00492886" w:rsidRPr="00492886" w:rsidRDefault="003C5B6A" w:rsidP="00AC03E1">
      <w:pPr>
        <w:spacing w:after="160" w:line="360" w:lineRule="auto"/>
        <w:jc w:val="center"/>
        <w:rPr>
          <w:rFonts w:ascii="Arial" w:hAnsi="Arial" w:cs="Arial"/>
          <w:color w:val="000000" w:themeColor="text1"/>
          <w:sz w:val="24"/>
          <w:szCs w:val="24"/>
        </w:rPr>
      </w:pPr>
      <w:r>
        <w:rPr>
          <w:rFonts w:ascii="Arial" w:hAnsi="Arial" w:cs="Arial"/>
          <w:noProof/>
          <w:color w:val="000000" w:themeColor="text1"/>
          <w:sz w:val="24"/>
          <w:szCs w:val="24"/>
        </w:rPr>
        <w:drawing>
          <wp:inline distT="0" distB="0" distL="0" distR="0" wp14:anchorId="580A4907" wp14:editId="59CC2E30">
            <wp:extent cx="4549596" cy="1805305"/>
            <wp:effectExtent l="0" t="0" r="3810" b="4445"/>
            <wp:docPr id="16" name="Picture 16" descr="A group of cleaning produc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A group of cleaning products&#10;&#10;Description automatically generated"/>
                    <pic:cNvPicPr/>
                  </pic:nvPicPr>
                  <pic:blipFill rotWithShape="1">
                    <a:blip r:embed="rId22">
                      <a:extLst>
                        <a:ext uri="{28A0092B-C50C-407E-A947-70E740481C1C}">
                          <a14:useLocalDpi xmlns:a14="http://schemas.microsoft.com/office/drawing/2010/main" val="0"/>
                        </a:ext>
                      </a:extLst>
                    </a:blip>
                    <a:srcRect l="11197" t="29580" r="12153" b="17198"/>
                    <a:stretch/>
                  </pic:blipFill>
                  <pic:spPr bwMode="auto">
                    <a:xfrm>
                      <a:off x="0" y="0"/>
                      <a:ext cx="4555743" cy="1807744"/>
                    </a:xfrm>
                    <a:prstGeom prst="rect">
                      <a:avLst/>
                    </a:prstGeom>
                    <a:ln>
                      <a:noFill/>
                    </a:ln>
                    <a:extLst>
                      <a:ext uri="{53640926-AAD7-44D8-BBD7-CCE9431645EC}">
                        <a14:shadowObscured xmlns:a14="http://schemas.microsoft.com/office/drawing/2010/main"/>
                      </a:ext>
                    </a:extLst>
                  </pic:spPr>
                </pic:pic>
              </a:graphicData>
            </a:graphic>
          </wp:inline>
        </w:drawing>
      </w:r>
    </w:p>
    <w:p w14:paraId="6F675E99" w14:textId="096170AE" w:rsidR="00A321B4" w:rsidRPr="00957C8A" w:rsidRDefault="00A321B4" w:rsidP="00A321B4">
      <w:pPr>
        <w:pStyle w:val="ListParagraph"/>
        <w:numPr>
          <w:ilvl w:val="0"/>
          <w:numId w:val="15"/>
        </w:numPr>
        <w:spacing w:after="160" w:line="360" w:lineRule="auto"/>
        <w:jc w:val="both"/>
        <w:rPr>
          <w:rFonts w:ascii="Arial" w:hAnsi="Arial" w:cs="Arial"/>
          <w:b/>
          <w:bCs/>
          <w:color w:val="000000" w:themeColor="text1"/>
          <w:sz w:val="24"/>
          <w:szCs w:val="24"/>
        </w:rPr>
      </w:pPr>
      <w:r w:rsidRPr="00957C8A">
        <w:rPr>
          <w:rFonts w:ascii="Arial" w:hAnsi="Arial" w:cs="Arial"/>
          <w:b/>
          <w:bCs/>
          <w:color w:val="000000" w:themeColor="text1"/>
          <w:sz w:val="24"/>
          <w:szCs w:val="24"/>
        </w:rPr>
        <w:t xml:space="preserve">TARA Brand </w:t>
      </w:r>
      <w:r w:rsidR="00957C8A" w:rsidRPr="00957C8A">
        <w:rPr>
          <w:rFonts w:ascii="Arial" w:hAnsi="Arial" w:cs="Arial"/>
          <w:b/>
          <w:bCs/>
          <w:color w:val="000000" w:themeColor="text1"/>
          <w:sz w:val="24"/>
          <w:szCs w:val="24"/>
        </w:rPr>
        <w:t>Goods</w:t>
      </w:r>
      <w:r w:rsidRPr="00957C8A">
        <w:rPr>
          <w:rFonts w:ascii="Arial" w:hAnsi="Arial" w:cs="Arial"/>
          <w:b/>
          <w:bCs/>
          <w:color w:val="000000" w:themeColor="text1"/>
          <w:sz w:val="24"/>
          <w:szCs w:val="24"/>
        </w:rPr>
        <w:t xml:space="preserve"> (TARA CARE):</w:t>
      </w:r>
    </w:p>
    <w:p w14:paraId="6BA5028C" w14:textId="77777777" w:rsidR="00A321B4" w:rsidRPr="006E6736" w:rsidRDefault="00A321B4" w:rsidP="00A321B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TARA brand has a parallel collection of cleaning and hygiene necessities which are used in everyday home.</w:t>
      </w:r>
    </w:p>
    <w:p w14:paraId="345FB583" w14:textId="77777777" w:rsidR="00A321B4" w:rsidRPr="006E6736" w:rsidRDefault="00A321B4" w:rsidP="00A321B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Cleaning and hygiene products do not necessitate an extensive product range; however, the variety of items available serves to differentiate the company alongside its </w:t>
      </w:r>
      <w:proofErr w:type="gramStart"/>
      <w:r w:rsidRPr="006E6736">
        <w:rPr>
          <w:rFonts w:ascii="Arial" w:hAnsi="Arial" w:cs="Arial"/>
          <w:color w:val="000000" w:themeColor="text1"/>
          <w:sz w:val="24"/>
          <w:szCs w:val="24"/>
        </w:rPr>
        <w:t>competition.&lt;</w:t>
      </w:r>
      <w:proofErr w:type="gramEnd"/>
      <w:r w:rsidRPr="006E6736">
        <w:rPr>
          <w:rFonts w:ascii="Arial" w:hAnsi="Arial" w:cs="Arial"/>
          <w:color w:val="000000" w:themeColor="text1"/>
          <w:sz w:val="24"/>
          <w:szCs w:val="24"/>
        </w:rPr>
        <w:t>|human|&gt;Cleaning and Hygiene Products:</w:t>
      </w:r>
    </w:p>
    <w:p w14:paraId="56C337C8" w14:textId="77777777" w:rsidR="00A321B4" w:rsidRPr="006E6736" w:rsidRDefault="00A321B4" w:rsidP="00A321B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&lt;|human|&gt;Cleaning and hygiene products do not require significant product range; the number of products available is used to distinguish the company as well as its competitors.</w:t>
      </w:r>
    </w:p>
    <w:p w14:paraId="1A3FE1A7" w14:textId="77777777" w:rsidR="00A321B4" w:rsidRPr="006E6736" w:rsidRDefault="00A321B4" w:rsidP="00A321B4">
      <w:pPr>
        <w:pStyle w:val="ListParagraph"/>
        <w:numPr>
          <w:ilvl w:val="0"/>
          <w:numId w:val="13"/>
        </w:numPr>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Cleaning and hygiene products</w:t>
      </w:r>
    </w:p>
    <w:p w14:paraId="1FC09006" w14:textId="77777777" w:rsidR="00A321B4" w:rsidRPr="006E6736" w:rsidRDefault="00A321B4" w:rsidP="00A321B4">
      <w:pPr>
        <w:pStyle w:val="ListParagraph"/>
        <w:numPr>
          <w:ilvl w:val="0"/>
          <w:numId w:val="16"/>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TARA CARE Liquid Floor Cleaner (Lime and Pine Flavor)</w:t>
      </w:r>
    </w:p>
    <w:p w14:paraId="3961ED2E" w14:textId="77777777" w:rsidR="00A321B4" w:rsidRPr="006E6736" w:rsidRDefault="00A321B4" w:rsidP="00A321B4">
      <w:pPr>
        <w:pStyle w:val="ListParagraph"/>
        <w:numPr>
          <w:ilvl w:val="0"/>
          <w:numId w:val="16"/>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TARA CARE Tiles Cleaner</w:t>
      </w:r>
    </w:p>
    <w:p w14:paraId="7CD4BD9F" w14:textId="77777777" w:rsidR="00A321B4" w:rsidRPr="006E6736" w:rsidRDefault="00A321B4" w:rsidP="00A321B4">
      <w:pPr>
        <w:pStyle w:val="ListParagraph"/>
        <w:numPr>
          <w:ilvl w:val="0"/>
          <w:numId w:val="16"/>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TARA CARE Glass Cleaner</w:t>
      </w:r>
    </w:p>
    <w:p w14:paraId="087B7AA5" w14:textId="77777777" w:rsidR="00A321B4" w:rsidRPr="006E6736" w:rsidRDefault="00A321B4" w:rsidP="00A321B4">
      <w:pPr>
        <w:pStyle w:val="ListParagraph"/>
        <w:numPr>
          <w:ilvl w:val="0"/>
          <w:numId w:val="16"/>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TARA CARE Toilet Cleaner</w:t>
      </w:r>
    </w:p>
    <w:p w14:paraId="041CC56A" w14:textId="77777777" w:rsidR="00A321B4" w:rsidRPr="006E6736" w:rsidRDefault="00A321B4" w:rsidP="00A321B4">
      <w:pPr>
        <w:pStyle w:val="ListParagraph"/>
        <w:numPr>
          <w:ilvl w:val="0"/>
          <w:numId w:val="16"/>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TARA CARE Washing Powder</w:t>
      </w:r>
    </w:p>
    <w:p w14:paraId="5ECE3332" w14:textId="77777777" w:rsidR="00A321B4" w:rsidRPr="006E6736" w:rsidRDefault="00A321B4" w:rsidP="00A321B4">
      <w:pPr>
        <w:pStyle w:val="ListParagraph"/>
        <w:numPr>
          <w:ilvl w:val="0"/>
          <w:numId w:val="16"/>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TARA CARE Dish Wash Bar</w:t>
      </w:r>
    </w:p>
    <w:p w14:paraId="278EEE24" w14:textId="77777777" w:rsidR="00A321B4" w:rsidRPr="006E6736" w:rsidRDefault="00A321B4" w:rsidP="00A321B4">
      <w:pPr>
        <w:pStyle w:val="ListParagraph"/>
        <w:numPr>
          <w:ilvl w:val="0"/>
          <w:numId w:val="16"/>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TARA Dish Wash Liquid</w:t>
      </w:r>
    </w:p>
    <w:p w14:paraId="3152A0EA" w14:textId="77777777" w:rsidR="00A321B4" w:rsidRPr="006E6736" w:rsidRDefault="00A321B4" w:rsidP="00A321B4">
      <w:pPr>
        <w:pStyle w:val="ListParagraph"/>
        <w:numPr>
          <w:ilvl w:val="0"/>
          <w:numId w:val="16"/>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TARA </w:t>
      </w:r>
      <w:proofErr w:type="spellStart"/>
      <w:r w:rsidRPr="006E6736">
        <w:rPr>
          <w:rFonts w:ascii="Arial" w:hAnsi="Arial" w:cs="Arial"/>
          <w:color w:val="000000" w:themeColor="text1"/>
          <w:sz w:val="24"/>
          <w:szCs w:val="24"/>
        </w:rPr>
        <w:t>Agarbati</w:t>
      </w:r>
      <w:proofErr w:type="spellEnd"/>
      <w:r w:rsidRPr="006E6736">
        <w:rPr>
          <w:rFonts w:ascii="Arial" w:hAnsi="Arial" w:cs="Arial"/>
          <w:color w:val="000000" w:themeColor="text1"/>
          <w:sz w:val="24"/>
          <w:szCs w:val="24"/>
        </w:rPr>
        <w:t xml:space="preserve"> </w:t>
      </w:r>
      <w:proofErr w:type="spellStart"/>
      <w:r w:rsidRPr="006E6736">
        <w:rPr>
          <w:rFonts w:ascii="Arial" w:hAnsi="Arial" w:cs="Arial"/>
          <w:color w:val="000000" w:themeColor="text1"/>
          <w:sz w:val="24"/>
          <w:szCs w:val="24"/>
        </w:rPr>
        <w:t>Daxzen</w:t>
      </w:r>
      <w:proofErr w:type="spellEnd"/>
      <w:r w:rsidRPr="006E6736">
        <w:rPr>
          <w:rFonts w:ascii="Arial" w:hAnsi="Arial" w:cs="Arial"/>
          <w:color w:val="000000" w:themeColor="text1"/>
          <w:sz w:val="24"/>
          <w:szCs w:val="24"/>
        </w:rPr>
        <w:t xml:space="preserve"> Box (Incense Sticks)</w:t>
      </w:r>
    </w:p>
    <w:p w14:paraId="49F3EF93" w14:textId="77777777" w:rsidR="00A321B4" w:rsidRPr="006E6736" w:rsidRDefault="00A321B4" w:rsidP="00A321B4">
      <w:pPr>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B. Service Mix</w:t>
      </w:r>
    </w:p>
    <w:p w14:paraId="2E3AA794" w14:textId="77777777" w:rsidR="00A321B4" w:rsidRPr="006E6736" w:rsidRDefault="00A321B4" w:rsidP="00A321B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company also ensures, along with product </w:t>
      </w:r>
      <w:proofErr w:type="gramStart"/>
      <w:r w:rsidRPr="006E6736">
        <w:rPr>
          <w:rFonts w:ascii="Arial" w:hAnsi="Arial" w:cs="Arial"/>
          <w:color w:val="000000" w:themeColor="text1"/>
          <w:sz w:val="24"/>
          <w:szCs w:val="24"/>
        </w:rPr>
        <w:t>excellence,:</w:t>
      </w:r>
      <w:proofErr w:type="gramEnd"/>
    </w:p>
    <w:p w14:paraId="1B3BB60E" w14:textId="77777777" w:rsidR="00A321B4" w:rsidRPr="006E6736" w:rsidRDefault="00A321B4" w:rsidP="00A321B4">
      <w:pPr>
        <w:pStyle w:val="ListParagraph"/>
        <w:numPr>
          <w:ilvl w:val="0"/>
          <w:numId w:val="17"/>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On time delivery and logistics all over Bangladesh.</w:t>
      </w:r>
    </w:p>
    <w:p w14:paraId="5CC3F008" w14:textId="77777777" w:rsidR="00A321B4" w:rsidRPr="006E6736" w:rsidRDefault="00A321B4" w:rsidP="00A321B4">
      <w:pPr>
        <w:pStyle w:val="ListParagraph"/>
        <w:numPr>
          <w:ilvl w:val="0"/>
          <w:numId w:val="17"/>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Corporate client, </w:t>
      </w:r>
      <w:proofErr w:type="gramStart"/>
      <w:r w:rsidRPr="006E6736">
        <w:rPr>
          <w:rFonts w:ascii="Arial" w:hAnsi="Arial" w:cs="Arial"/>
          <w:color w:val="000000" w:themeColor="text1"/>
          <w:sz w:val="24"/>
          <w:szCs w:val="24"/>
        </w:rPr>
        <w:t>hospital</w:t>
      </w:r>
      <w:proofErr w:type="gramEnd"/>
      <w:r w:rsidRPr="006E6736">
        <w:rPr>
          <w:rFonts w:ascii="Arial" w:hAnsi="Arial" w:cs="Arial"/>
          <w:color w:val="000000" w:themeColor="text1"/>
          <w:sz w:val="24"/>
          <w:szCs w:val="24"/>
        </w:rPr>
        <w:t xml:space="preserve"> and institution bulk supply.</w:t>
      </w:r>
    </w:p>
    <w:p w14:paraId="63DC3E8B" w14:textId="77777777" w:rsidR="00A321B4" w:rsidRPr="006E6736" w:rsidRDefault="00A321B4" w:rsidP="00A321B4">
      <w:pPr>
        <w:pStyle w:val="ListParagraph"/>
        <w:numPr>
          <w:ilvl w:val="0"/>
          <w:numId w:val="17"/>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Customer services and channels of quality improvement.</w:t>
      </w:r>
    </w:p>
    <w:p w14:paraId="135839F5" w14:textId="77777777" w:rsidR="00A321B4" w:rsidRPr="006E6736" w:rsidRDefault="00A321B4" w:rsidP="00A321B4">
      <w:pPr>
        <w:pStyle w:val="ListParagraph"/>
        <w:numPr>
          <w:ilvl w:val="0"/>
          <w:numId w:val="17"/>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Advertisement and sensitization on cleanliness and hygiene.</w:t>
      </w:r>
    </w:p>
    <w:p w14:paraId="3AB42F37" w14:textId="77777777" w:rsidR="00A321B4" w:rsidRPr="006E6736" w:rsidRDefault="00A321B4" w:rsidP="00A321B4">
      <w:pPr>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C. Customer Mix</w:t>
      </w:r>
    </w:p>
    <w:p w14:paraId="2D842833" w14:textId="77777777" w:rsidR="00A321B4" w:rsidRPr="006E6736" w:rsidRDefault="00A321B4" w:rsidP="00A321B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These are just some of the customers served by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which include:</w:t>
      </w:r>
    </w:p>
    <w:p w14:paraId="4206F07D" w14:textId="77777777" w:rsidR="00A321B4" w:rsidRPr="006E6736" w:rsidRDefault="00A321B4" w:rsidP="00A321B4">
      <w:pPr>
        <w:pStyle w:val="ListParagraph"/>
        <w:numPr>
          <w:ilvl w:val="0"/>
          <w:numId w:val="18"/>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Individual consumers and households.</w:t>
      </w:r>
    </w:p>
    <w:p w14:paraId="1F44BB96" w14:textId="77777777" w:rsidR="00A321B4" w:rsidRPr="006E6736" w:rsidRDefault="00A321B4" w:rsidP="00A321B4">
      <w:pPr>
        <w:pStyle w:val="ListParagraph"/>
        <w:numPr>
          <w:ilvl w:val="0"/>
          <w:numId w:val="18"/>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Hospitals and clinics</w:t>
      </w:r>
    </w:p>
    <w:p w14:paraId="2ADD2A9B" w14:textId="77777777" w:rsidR="00A321B4" w:rsidRPr="006E6736" w:rsidRDefault="00A321B4" w:rsidP="00A321B4">
      <w:pPr>
        <w:pStyle w:val="ListParagraph"/>
        <w:numPr>
          <w:ilvl w:val="0"/>
          <w:numId w:val="18"/>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Corporate factories, corporate offices.</w:t>
      </w:r>
    </w:p>
    <w:p w14:paraId="01B8503B" w14:textId="77777777" w:rsidR="00A321B4" w:rsidRPr="006E6736" w:rsidRDefault="00A321B4" w:rsidP="00A321B4">
      <w:pPr>
        <w:pStyle w:val="ListParagraph"/>
        <w:numPr>
          <w:ilvl w:val="0"/>
          <w:numId w:val="18"/>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government organizations and educational institutions.</w:t>
      </w:r>
    </w:p>
    <w:p w14:paraId="16EAABB2" w14:textId="77777777" w:rsidR="00A321B4" w:rsidRPr="006E6736" w:rsidRDefault="00A321B4" w:rsidP="00A321B4">
      <w:pPr>
        <w:pStyle w:val="ListParagraph"/>
        <w:numPr>
          <w:ilvl w:val="0"/>
          <w:numId w:val="18"/>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Retailer, </w:t>
      </w:r>
      <w:proofErr w:type="gramStart"/>
      <w:r w:rsidRPr="006E6736">
        <w:rPr>
          <w:rFonts w:ascii="Arial" w:hAnsi="Arial" w:cs="Arial"/>
          <w:color w:val="000000" w:themeColor="text1"/>
          <w:sz w:val="24"/>
          <w:szCs w:val="24"/>
        </w:rPr>
        <w:t>wholesalers</w:t>
      </w:r>
      <w:proofErr w:type="gramEnd"/>
      <w:r w:rsidRPr="006E6736">
        <w:rPr>
          <w:rFonts w:ascii="Arial" w:hAnsi="Arial" w:cs="Arial"/>
          <w:color w:val="000000" w:themeColor="text1"/>
          <w:sz w:val="24"/>
          <w:szCs w:val="24"/>
        </w:rPr>
        <w:t xml:space="preserve"> and distributors.</w:t>
      </w:r>
    </w:p>
    <w:p w14:paraId="148602CC" w14:textId="0F7DB8CE" w:rsidR="000A6B1A" w:rsidRDefault="00A321B4" w:rsidP="00A321B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Quality assurance, affordability and accessibility have helped the company to develop long term relation with its customers. Its non-stop product diversification is an indication of its commitment to address the varying hygiene requirements of its consumers in Bangladesh.</w:t>
      </w:r>
    </w:p>
    <w:p w14:paraId="65275EFF" w14:textId="77777777" w:rsidR="000A6B1A" w:rsidRPr="00A321B4" w:rsidRDefault="000A6B1A" w:rsidP="00A321B4">
      <w:pPr>
        <w:spacing w:line="360" w:lineRule="auto"/>
        <w:jc w:val="both"/>
        <w:rPr>
          <w:rFonts w:ascii="Arial" w:hAnsi="Arial" w:cs="Arial"/>
          <w:color w:val="000000" w:themeColor="text1"/>
          <w:sz w:val="24"/>
          <w:szCs w:val="24"/>
        </w:rPr>
      </w:pPr>
    </w:p>
    <w:p w14:paraId="5BAFA82E" w14:textId="00A69185" w:rsidR="003423A8" w:rsidRPr="00817B3B" w:rsidRDefault="00AD3857" w:rsidP="005B22A7">
      <w:pPr>
        <w:pStyle w:val="Heading3"/>
        <w:numPr>
          <w:ilvl w:val="0"/>
          <w:numId w:val="80"/>
        </w:numPr>
        <w:rPr>
          <w:rFonts w:ascii="Arial" w:hAnsi="Arial" w:cs="Arial"/>
          <w:color w:val="1F497D" w:themeColor="text2"/>
          <w:sz w:val="28"/>
          <w:szCs w:val="28"/>
        </w:rPr>
      </w:pPr>
      <w:bookmarkStart w:id="20" w:name="_Toc214741254"/>
      <w:r w:rsidRPr="00817B3B">
        <w:rPr>
          <w:rFonts w:ascii="Arial" w:hAnsi="Arial" w:cs="Arial"/>
          <w:color w:val="1F497D" w:themeColor="text2"/>
          <w:sz w:val="28"/>
          <w:szCs w:val="28"/>
        </w:rPr>
        <w:t>Company Operations / Activity</w:t>
      </w:r>
      <w:bookmarkEnd w:id="20"/>
    </w:p>
    <w:p w14:paraId="11293C4A" w14:textId="75FA9EDC" w:rsidR="00A321B4" w:rsidRDefault="00A321B4" w:rsidP="00A321B4"/>
    <w:p w14:paraId="7FB4D06E" w14:textId="32744444" w:rsidR="000A6B1A" w:rsidRDefault="00A321B4" w:rsidP="00A321B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has a </w:t>
      </w:r>
      <w:proofErr w:type="spellStart"/>
      <w:proofErr w:type="gramStart"/>
      <w:r w:rsidRPr="006E6736">
        <w:rPr>
          <w:rFonts w:ascii="Arial" w:hAnsi="Arial" w:cs="Arial"/>
          <w:color w:val="000000" w:themeColor="text1"/>
          <w:sz w:val="24"/>
          <w:szCs w:val="24"/>
        </w:rPr>
        <w:t>well organized</w:t>
      </w:r>
      <w:proofErr w:type="spellEnd"/>
      <w:proofErr w:type="gramEnd"/>
      <w:r w:rsidRPr="006E6736">
        <w:rPr>
          <w:rFonts w:ascii="Arial" w:hAnsi="Arial" w:cs="Arial"/>
          <w:color w:val="000000" w:themeColor="text1"/>
          <w:sz w:val="24"/>
          <w:szCs w:val="24"/>
        </w:rPr>
        <w:t xml:space="preserve"> system that allows a smooth production, distribution and the general performance of the business. The company is operation based on producing superior quality health, hygienic, and sanitation commodities at the same time being efficient, </w:t>
      </w:r>
      <w:proofErr w:type="gramStart"/>
      <w:r w:rsidRPr="006E6736">
        <w:rPr>
          <w:rFonts w:ascii="Arial" w:hAnsi="Arial" w:cs="Arial"/>
          <w:color w:val="000000" w:themeColor="text1"/>
          <w:sz w:val="24"/>
          <w:szCs w:val="24"/>
        </w:rPr>
        <w:t>safe</w:t>
      </w:r>
      <w:proofErr w:type="gramEnd"/>
      <w:r w:rsidRPr="006E6736">
        <w:rPr>
          <w:rFonts w:ascii="Arial" w:hAnsi="Arial" w:cs="Arial"/>
          <w:color w:val="000000" w:themeColor="text1"/>
          <w:sz w:val="24"/>
          <w:szCs w:val="24"/>
        </w:rPr>
        <w:t xml:space="preserve"> and maintaining customer satisfaction.</w:t>
      </w:r>
    </w:p>
    <w:p w14:paraId="316BA033" w14:textId="08ED808C" w:rsidR="000A6B1A" w:rsidRDefault="000A6B1A" w:rsidP="00A321B4">
      <w:pPr>
        <w:spacing w:line="360" w:lineRule="auto"/>
        <w:jc w:val="both"/>
        <w:rPr>
          <w:rFonts w:ascii="Arial" w:hAnsi="Arial" w:cs="Arial"/>
          <w:color w:val="000000" w:themeColor="text1"/>
          <w:sz w:val="24"/>
          <w:szCs w:val="24"/>
        </w:rPr>
      </w:pPr>
    </w:p>
    <w:p w14:paraId="1A69414B" w14:textId="77777777" w:rsidR="000A6B1A" w:rsidRPr="006E6736" w:rsidRDefault="000A6B1A" w:rsidP="00A321B4">
      <w:pPr>
        <w:spacing w:line="360" w:lineRule="auto"/>
        <w:jc w:val="both"/>
        <w:rPr>
          <w:rFonts w:ascii="Arial" w:hAnsi="Arial" w:cs="Arial"/>
          <w:color w:val="000000" w:themeColor="text1"/>
          <w:sz w:val="24"/>
          <w:szCs w:val="24"/>
        </w:rPr>
      </w:pPr>
    </w:p>
    <w:p w14:paraId="16B39415" w14:textId="77777777" w:rsidR="00A321B4" w:rsidRPr="006E6736" w:rsidRDefault="00A321B4" w:rsidP="00A321B4">
      <w:pPr>
        <w:pStyle w:val="ListParagraph"/>
        <w:numPr>
          <w:ilvl w:val="0"/>
          <w:numId w:val="22"/>
        </w:numPr>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Manufacturing Operations:</w:t>
      </w:r>
    </w:p>
    <w:p w14:paraId="0244AFB1" w14:textId="77777777" w:rsidR="00A321B4" w:rsidRPr="006E6736" w:rsidRDefault="00A321B4" w:rsidP="00A321B4">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company manufactures a variety of products under FINIS and TARA names.</w:t>
      </w:r>
    </w:p>
    <w:p w14:paraId="2014C669" w14:textId="77777777" w:rsidR="00A321B4" w:rsidRPr="006E6736" w:rsidRDefault="00A321B4" w:rsidP="00A321B4">
      <w:pPr>
        <w:pStyle w:val="ListParagraph"/>
        <w:numPr>
          <w:ilvl w:val="1"/>
          <w:numId w:val="19"/>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manufacturing is carried out in the well-equipped plants with high-quality control measures.</w:t>
      </w:r>
    </w:p>
    <w:p w14:paraId="580C6AF5" w14:textId="77777777" w:rsidR="00A321B4" w:rsidRPr="006E6736" w:rsidRDefault="00A321B4" w:rsidP="00A321B4">
      <w:pPr>
        <w:pStyle w:val="ListParagraph"/>
        <w:numPr>
          <w:ilvl w:val="1"/>
          <w:numId w:val="19"/>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products are also checked on a regular basis at every production level to provide consistency and safety.</w:t>
      </w:r>
    </w:p>
    <w:p w14:paraId="6F702E6A" w14:textId="77777777" w:rsidR="00A321B4" w:rsidRPr="006E6736" w:rsidRDefault="00A321B4" w:rsidP="00A321B4">
      <w:pPr>
        <w:pStyle w:val="ListParagraph"/>
        <w:numPr>
          <w:ilvl w:val="1"/>
          <w:numId w:val="19"/>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Other applications of the modern technology and machinery use in the company is to enhance efficiency and minimize errors.</w:t>
      </w:r>
    </w:p>
    <w:p w14:paraId="3DB18A8D" w14:textId="77777777" w:rsidR="00A321B4" w:rsidRPr="006E6736" w:rsidRDefault="00A321B4" w:rsidP="00A321B4">
      <w:pPr>
        <w:pStyle w:val="ListParagraph"/>
        <w:numPr>
          <w:ilvl w:val="0"/>
          <w:numId w:val="22"/>
        </w:numPr>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Quality Assurance:</w:t>
      </w:r>
    </w:p>
    <w:p w14:paraId="5F1D0861" w14:textId="77777777" w:rsidR="00A321B4" w:rsidRPr="006E6736" w:rsidRDefault="00A321B4" w:rsidP="00A321B4">
      <w:pPr>
        <w:pStyle w:val="ListParagraph"/>
        <w:numPr>
          <w:ilvl w:val="1"/>
          <w:numId w:val="20"/>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Quality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is ISO certified.</w:t>
      </w:r>
    </w:p>
    <w:p w14:paraId="77D7642D" w14:textId="77777777" w:rsidR="00A321B4" w:rsidRPr="006E6736" w:rsidRDefault="00A321B4" w:rsidP="00A321B4">
      <w:pPr>
        <w:pStyle w:val="ListParagraph"/>
        <w:numPr>
          <w:ilvl w:val="1"/>
          <w:numId w:val="20"/>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Raw materials are carefully selected and tried prior to the production.</w:t>
      </w:r>
    </w:p>
    <w:p w14:paraId="165CD507" w14:textId="68174807" w:rsidR="00A321B4" w:rsidRPr="00E24425" w:rsidRDefault="00A321B4" w:rsidP="00E24425">
      <w:pPr>
        <w:pStyle w:val="ListParagraph"/>
        <w:numPr>
          <w:ilvl w:val="1"/>
          <w:numId w:val="20"/>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Final goods are </w:t>
      </w:r>
      <w:proofErr w:type="gramStart"/>
      <w:r w:rsidRPr="006E6736">
        <w:rPr>
          <w:rFonts w:ascii="Arial" w:hAnsi="Arial" w:cs="Arial"/>
          <w:color w:val="000000" w:themeColor="text1"/>
          <w:sz w:val="24"/>
          <w:szCs w:val="24"/>
        </w:rPr>
        <w:t>scrutinized carefully</w:t>
      </w:r>
      <w:proofErr w:type="gramEnd"/>
      <w:r w:rsidRPr="006E6736">
        <w:rPr>
          <w:rFonts w:ascii="Arial" w:hAnsi="Arial" w:cs="Arial"/>
          <w:color w:val="000000" w:themeColor="text1"/>
          <w:sz w:val="24"/>
          <w:szCs w:val="24"/>
        </w:rPr>
        <w:t xml:space="preserve"> in order to assure safety and hygiene standards.</w:t>
      </w:r>
    </w:p>
    <w:p w14:paraId="026526CB" w14:textId="77777777" w:rsidR="00A321B4" w:rsidRPr="006E6736" w:rsidRDefault="00A321B4" w:rsidP="00A321B4">
      <w:pPr>
        <w:pStyle w:val="ListParagraph"/>
        <w:numPr>
          <w:ilvl w:val="0"/>
          <w:numId w:val="15"/>
        </w:numPr>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Distribution and Logistics:</w:t>
      </w:r>
    </w:p>
    <w:p w14:paraId="7D8DE487" w14:textId="77777777" w:rsidR="00A321B4" w:rsidRPr="006E6736" w:rsidRDefault="00A321B4" w:rsidP="00A321B4">
      <w:pPr>
        <w:pStyle w:val="ListParagraph"/>
        <w:numPr>
          <w:ilvl w:val="1"/>
          <w:numId w:val="21"/>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company has an excellent distribution system throughout Bangladesh, both in the urban and the rural set-up.</w:t>
      </w:r>
    </w:p>
    <w:p w14:paraId="47850462" w14:textId="77777777" w:rsidR="00A321B4" w:rsidRPr="006E6736" w:rsidRDefault="00A321B4" w:rsidP="00A321B4">
      <w:pPr>
        <w:pStyle w:val="ListParagraph"/>
        <w:numPr>
          <w:ilvl w:val="1"/>
          <w:numId w:val="21"/>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Products are distributed to the retailers, wholesalers, corporate clients, </w:t>
      </w:r>
      <w:proofErr w:type="gramStart"/>
      <w:r w:rsidRPr="006E6736">
        <w:rPr>
          <w:rFonts w:ascii="Arial" w:hAnsi="Arial" w:cs="Arial"/>
          <w:color w:val="000000" w:themeColor="text1"/>
          <w:sz w:val="24"/>
          <w:szCs w:val="24"/>
        </w:rPr>
        <w:t>hospitals</w:t>
      </w:r>
      <w:proofErr w:type="gramEnd"/>
      <w:r w:rsidRPr="006E6736">
        <w:rPr>
          <w:rFonts w:ascii="Arial" w:hAnsi="Arial" w:cs="Arial"/>
          <w:color w:val="000000" w:themeColor="text1"/>
          <w:sz w:val="24"/>
          <w:szCs w:val="24"/>
        </w:rPr>
        <w:t xml:space="preserve"> and institutions in an efficient and timely manner.</w:t>
      </w:r>
    </w:p>
    <w:p w14:paraId="4F890155" w14:textId="74F33699" w:rsidR="005B22A7" w:rsidRPr="00B06E11" w:rsidRDefault="00A321B4" w:rsidP="005B22A7">
      <w:pPr>
        <w:pStyle w:val="ListParagraph"/>
        <w:numPr>
          <w:ilvl w:val="1"/>
          <w:numId w:val="21"/>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company also handles the level of stocks and the delivery time to prevent shortages.</w:t>
      </w:r>
    </w:p>
    <w:p w14:paraId="6223665C" w14:textId="121ACBA0" w:rsidR="00A321B4" w:rsidRPr="00957C8A" w:rsidRDefault="00A321B4" w:rsidP="00A321B4">
      <w:pPr>
        <w:pStyle w:val="ListParagraph"/>
        <w:numPr>
          <w:ilvl w:val="0"/>
          <w:numId w:val="15"/>
        </w:numPr>
        <w:spacing w:after="160" w:line="360" w:lineRule="auto"/>
        <w:jc w:val="both"/>
        <w:rPr>
          <w:rFonts w:ascii="Arial" w:hAnsi="Arial" w:cs="Arial"/>
          <w:b/>
          <w:bCs/>
          <w:color w:val="000000" w:themeColor="text1"/>
          <w:sz w:val="24"/>
          <w:szCs w:val="24"/>
        </w:rPr>
      </w:pPr>
      <w:r w:rsidRPr="00957C8A">
        <w:rPr>
          <w:rFonts w:ascii="Arial" w:hAnsi="Arial" w:cs="Arial"/>
          <w:b/>
          <w:bCs/>
          <w:color w:val="000000" w:themeColor="text1"/>
          <w:sz w:val="24"/>
          <w:szCs w:val="24"/>
        </w:rPr>
        <w:t xml:space="preserve">Customer </w:t>
      </w:r>
      <w:r w:rsidR="00957C8A" w:rsidRPr="00957C8A">
        <w:rPr>
          <w:rFonts w:ascii="Arial" w:hAnsi="Arial" w:cs="Arial"/>
          <w:b/>
          <w:bCs/>
          <w:color w:val="000000" w:themeColor="text1"/>
          <w:sz w:val="24"/>
          <w:szCs w:val="24"/>
        </w:rPr>
        <w:t>Commitment</w:t>
      </w:r>
      <w:r w:rsidRPr="00957C8A">
        <w:rPr>
          <w:rFonts w:ascii="Arial" w:hAnsi="Arial" w:cs="Arial"/>
          <w:b/>
          <w:bCs/>
          <w:color w:val="000000" w:themeColor="text1"/>
          <w:sz w:val="24"/>
          <w:szCs w:val="24"/>
        </w:rPr>
        <w:t xml:space="preserve"> and Marketing:</w:t>
      </w:r>
    </w:p>
    <w:p w14:paraId="031AB8C2" w14:textId="77777777" w:rsidR="00A321B4" w:rsidRPr="006E6736" w:rsidRDefault="00A321B4" w:rsidP="00A321B4">
      <w:pPr>
        <w:pStyle w:val="ListParagraph"/>
        <w:numPr>
          <w:ilvl w:val="0"/>
          <w:numId w:val="23"/>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Promotional activities, awareness initiatives on hygiene and sanitation, and education of the various marketing activities are carried out.</w:t>
      </w:r>
    </w:p>
    <w:p w14:paraId="332E9C15" w14:textId="77777777" w:rsidR="00A321B4" w:rsidRPr="006E6736" w:rsidRDefault="00A321B4" w:rsidP="00A321B4">
      <w:pPr>
        <w:pStyle w:val="ListParagraph"/>
        <w:numPr>
          <w:ilvl w:val="0"/>
          <w:numId w:val="23"/>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Illustration Customer feedback: It is a constant collection of customer feedback which is used to enhance products and services.</w:t>
      </w:r>
    </w:p>
    <w:p w14:paraId="48377530" w14:textId="59800DE4" w:rsidR="00A321B4" w:rsidRPr="00957C8A" w:rsidRDefault="00A321B4" w:rsidP="00957C8A">
      <w:pPr>
        <w:pStyle w:val="ListParagraph"/>
        <w:numPr>
          <w:ilvl w:val="0"/>
          <w:numId w:val="23"/>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company aims at establishing good relationships with distributors, </w:t>
      </w:r>
      <w:proofErr w:type="gramStart"/>
      <w:r w:rsidRPr="006E6736">
        <w:rPr>
          <w:rFonts w:ascii="Arial" w:hAnsi="Arial" w:cs="Arial"/>
          <w:color w:val="000000" w:themeColor="text1"/>
          <w:sz w:val="24"/>
          <w:szCs w:val="24"/>
        </w:rPr>
        <w:t>retailers</w:t>
      </w:r>
      <w:proofErr w:type="gramEnd"/>
      <w:r w:rsidRPr="006E6736">
        <w:rPr>
          <w:rFonts w:ascii="Arial" w:hAnsi="Arial" w:cs="Arial"/>
          <w:color w:val="000000" w:themeColor="text1"/>
          <w:sz w:val="24"/>
          <w:szCs w:val="24"/>
        </w:rPr>
        <w:t xml:space="preserve"> and end consumers.</w:t>
      </w:r>
    </w:p>
    <w:p w14:paraId="12979499" w14:textId="77777777" w:rsidR="00A321B4" w:rsidRPr="006E6736" w:rsidRDefault="00A321B4" w:rsidP="00A321B4">
      <w:pPr>
        <w:pStyle w:val="ListParagraph"/>
        <w:numPr>
          <w:ilvl w:val="0"/>
          <w:numId w:val="15"/>
        </w:numPr>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Administrative and HR Activities:</w:t>
      </w:r>
    </w:p>
    <w:p w14:paraId="5C2C631C" w14:textId="77777777" w:rsidR="00A321B4" w:rsidRPr="006E6736" w:rsidRDefault="00A321B4" w:rsidP="00A321B4">
      <w:pPr>
        <w:pStyle w:val="ListParagraph"/>
        <w:numPr>
          <w:ilvl w:val="0"/>
          <w:numId w:val="24"/>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has a professional work environment where there is a well-coordinated work of the departments such as the HR, Finance, Marketing, and Administration.</w:t>
      </w:r>
    </w:p>
    <w:p w14:paraId="2DE3057C" w14:textId="77777777" w:rsidR="00A321B4" w:rsidRPr="006E6736" w:rsidRDefault="00A321B4" w:rsidP="00A321B4">
      <w:pPr>
        <w:pStyle w:val="ListParagraph"/>
        <w:numPr>
          <w:ilvl w:val="0"/>
          <w:numId w:val="24"/>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Employee training and development are also accorded importance </w:t>
      </w:r>
      <w:proofErr w:type="gramStart"/>
      <w:r w:rsidRPr="006E6736">
        <w:rPr>
          <w:rFonts w:ascii="Arial" w:hAnsi="Arial" w:cs="Arial"/>
          <w:color w:val="000000" w:themeColor="text1"/>
          <w:sz w:val="24"/>
          <w:szCs w:val="24"/>
        </w:rPr>
        <w:t>so as to</w:t>
      </w:r>
      <w:proofErr w:type="gramEnd"/>
      <w:r w:rsidRPr="006E6736">
        <w:rPr>
          <w:rFonts w:ascii="Arial" w:hAnsi="Arial" w:cs="Arial"/>
          <w:color w:val="000000" w:themeColor="text1"/>
          <w:sz w:val="24"/>
          <w:szCs w:val="24"/>
        </w:rPr>
        <w:t xml:space="preserve"> ensure efficiency and skill development.</w:t>
      </w:r>
    </w:p>
    <w:p w14:paraId="7956377E" w14:textId="77777777" w:rsidR="00A321B4" w:rsidRPr="006E6736" w:rsidRDefault="00A321B4" w:rsidP="00A321B4">
      <w:pPr>
        <w:pStyle w:val="ListParagraph"/>
        <w:numPr>
          <w:ilvl w:val="0"/>
          <w:numId w:val="15"/>
        </w:numPr>
        <w:spacing w:after="160" w:line="360" w:lineRule="auto"/>
        <w:jc w:val="both"/>
        <w:rPr>
          <w:rFonts w:ascii="Arial" w:hAnsi="Arial" w:cs="Arial"/>
          <w:b/>
          <w:bCs/>
          <w:i/>
          <w:iCs/>
          <w:color w:val="000000" w:themeColor="text1"/>
          <w:sz w:val="24"/>
          <w:szCs w:val="24"/>
        </w:rPr>
      </w:pPr>
      <w:r w:rsidRPr="006E6736">
        <w:rPr>
          <w:rFonts w:ascii="Arial" w:hAnsi="Arial" w:cs="Arial"/>
          <w:b/>
          <w:bCs/>
          <w:i/>
          <w:iCs/>
          <w:color w:val="000000" w:themeColor="text1"/>
          <w:sz w:val="24"/>
          <w:szCs w:val="24"/>
        </w:rPr>
        <w:t>Innovation and Sustainability:</w:t>
      </w:r>
    </w:p>
    <w:p w14:paraId="7B9BC79E" w14:textId="77777777" w:rsidR="00A321B4" w:rsidRPr="006E6736" w:rsidRDefault="00A321B4" w:rsidP="00A321B4">
      <w:pPr>
        <w:pStyle w:val="ListParagraph"/>
        <w:numPr>
          <w:ilvl w:val="0"/>
          <w:numId w:val="25"/>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company constantly develops the formulations of products keeping in touch with changing consumer demands.</w:t>
      </w:r>
    </w:p>
    <w:p w14:paraId="2245F981" w14:textId="77777777" w:rsidR="00A321B4" w:rsidRPr="006E6736" w:rsidRDefault="00A321B4" w:rsidP="00A321B4">
      <w:pPr>
        <w:pStyle w:val="ListParagraph"/>
        <w:numPr>
          <w:ilvl w:val="0"/>
          <w:numId w:val="25"/>
        </w:numPr>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It is working towards the embracement of green and sustainable production and packaging.</w:t>
      </w:r>
    </w:p>
    <w:p w14:paraId="30409DEC" w14:textId="3182832B" w:rsidR="005B22A7" w:rsidRPr="00B06E11" w:rsidRDefault="00A321B4" w:rsidP="00B06E11">
      <w:pPr>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In general, the activities of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can be characterized as the compromise between the efficient production, the strict quality control, the successful distribution, and the constant innovation that ensure the company will be the reliable leader in the health and hygiene market of Bangladesh.</w:t>
      </w:r>
    </w:p>
    <w:p w14:paraId="7CD3D143" w14:textId="77777777" w:rsidR="003423A8" w:rsidRPr="00817B3B" w:rsidRDefault="00AD3857" w:rsidP="005B22A7">
      <w:pPr>
        <w:pStyle w:val="Heading3"/>
        <w:numPr>
          <w:ilvl w:val="0"/>
          <w:numId w:val="80"/>
        </w:numPr>
        <w:rPr>
          <w:rFonts w:ascii="Arial" w:hAnsi="Arial" w:cs="Arial"/>
          <w:color w:val="1F497D" w:themeColor="text2"/>
          <w:sz w:val="28"/>
          <w:szCs w:val="28"/>
        </w:rPr>
      </w:pPr>
      <w:bookmarkStart w:id="21" w:name="_Toc214741255"/>
      <w:r w:rsidRPr="00817B3B">
        <w:rPr>
          <w:rFonts w:ascii="Arial" w:hAnsi="Arial" w:cs="Arial"/>
          <w:color w:val="1F497D" w:themeColor="text2"/>
          <w:sz w:val="28"/>
          <w:szCs w:val="28"/>
        </w:rPr>
        <w:t>SWOT Analysis</w:t>
      </w:r>
      <w:bookmarkEnd w:id="21"/>
      <w:r w:rsidRPr="00817B3B">
        <w:rPr>
          <w:rFonts w:ascii="Arial" w:hAnsi="Arial" w:cs="Arial"/>
          <w:color w:val="1F497D" w:themeColor="text2"/>
          <w:sz w:val="28"/>
          <w:szCs w:val="28"/>
        </w:rPr>
        <w:t xml:space="preserve"> </w:t>
      </w:r>
    </w:p>
    <w:p w14:paraId="650FEE66" w14:textId="77777777" w:rsidR="003423A8" w:rsidRPr="00A321B4" w:rsidRDefault="003423A8">
      <w:pPr>
        <w:rPr>
          <w:rFonts w:ascii="Arial" w:hAnsi="Arial" w:cs="Arial"/>
          <w:sz w:val="28"/>
          <w:szCs w:val="28"/>
        </w:rPr>
      </w:pPr>
    </w:p>
    <w:p w14:paraId="52F64530" w14:textId="77777777" w:rsidR="00A321B4" w:rsidRPr="006E6736" w:rsidRDefault="00A321B4" w:rsidP="00A321B4">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A SWOT analysis can be used to know strengths, weaknesses, </w:t>
      </w:r>
      <w:proofErr w:type="gramStart"/>
      <w:r w:rsidRPr="006E6736">
        <w:rPr>
          <w:rFonts w:ascii="Arial" w:hAnsi="Arial" w:cs="Arial"/>
          <w:color w:val="000000" w:themeColor="text1"/>
          <w:sz w:val="24"/>
          <w:szCs w:val="24"/>
        </w:rPr>
        <w:t>opportunities</w:t>
      </w:r>
      <w:proofErr w:type="gramEnd"/>
      <w:r w:rsidRPr="006E6736">
        <w:rPr>
          <w:rFonts w:ascii="Arial" w:hAnsi="Arial" w:cs="Arial"/>
          <w:color w:val="000000" w:themeColor="text1"/>
          <w:sz w:val="24"/>
          <w:szCs w:val="24"/>
        </w:rPr>
        <w:t xml:space="preserve"> and threats of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This discussion offers an idea of how the company </w:t>
      </w:r>
      <w:proofErr w:type="gramStart"/>
      <w:r w:rsidRPr="006E6736">
        <w:rPr>
          <w:rFonts w:ascii="Arial" w:hAnsi="Arial" w:cs="Arial"/>
          <w:color w:val="000000" w:themeColor="text1"/>
          <w:sz w:val="24"/>
          <w:szCs w:val="24"/>
        </w:rPr>
        <w:t>is able to</w:t>
      </w:r>
      <w:proofErr w:type="gramEnd"/>
      <w:r w:rsidRPr="006E6736">
        <w:rPr>
          <w:rFonts w:ascii="Arial" w:hAnsi="Arial" w:cs="Arial"/>
          <w:color w:val="000000" w:themeColor="text1"/>
          <w:sz w:val="24"/>
          <w:szCs w:val="24"/>
        </w:rPr>
        <w:t xml:space="preserve"> sustain itself within the health and hygiene business of Bangladesh.</w:t>
      </w:r>
    </w:p>
    <w:p w14:paraId="4CC91ADA" w14:textId="77777777" w:rsidR="00A321B4" w:rsidRPr="006E6736" w:rsidRDefault="00A321B4" w:rsidP="00A321B4">
      <w:pPr>
        <w:tabs>
          <w:tab w:val="left" w:pos="2808"/>
        </w:tabs>
        <w:spacing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Strengths</w:t>
      </w:r>
      <w:r w:rsidRPr="006E6736">
        <w:rPr>
          <w:rFonts w:ascii="Arial" w:hAnsi="Arial" w:cs="Arial"/>
          <w:color w:val="000000" w:themeColor="text1"/>
          <w:sz w:val="24"/>
          <w:szCs w:val="24"/>
        </w:rPr>
        <w:t>:</w:t>
      </w:r>
    </w:p>
    <w:p w14:paraId="5A1803EC" w14:textId="77777777" w:rsidR="00A321B4" w:rsidRPr="006E6736" w:rsidRDefault="00A321B4" w:rsidP="00A321B4">
      <w:pPr>
        <w:pStyle w:val="ListParagraph"/>
        <w:numPr>
          <w:ilvl w:val="1"/>
          <w:numId w:val="26"/>
        </w:numPr>
        <w:tabs>
          <w:tab w:val="left" w:pos="2808"/>
        </w:tabs>
        <w:spacing w:after="160" w:line="360" w:lineRule="auto"/>
        <w:jc w:val="both"/>
        <w:rPr>
          <w:rFonts w:ascii="Arial" w:hAnsi="Arial" w:cs="Arial"/>
          <w:color w:val="000000" w:themeColor="text1"/>
          <w:sz w:val="24"/>
          <w:szCs w:val="24"/>
        </w:rPr>
      </w:pPr>
      <w:r w:rsidRPr="00A54888">
        <w:rPr>
          <w:rFonts w:ascii="Arial" w:hAnsi="Arial" w:cs="Arial"/>
          <w:b/>
          <w:bCs/>
          <w:color w:val="000000" w:themeColor="text1"/>
          <w:sz w:val="24"/>
          <w:szCs w:val="24"/>
        </w:rPr>
        <w:t>The reputation:</w:t>
      </w:r>
      <w:r w:rsidRPr="006E6736">
        <w:rPr>
          <w:rFonts w:ascii="Arial" w:hAnsi="Arial" w:cs="Arial"/>
          <w:color w:val="000000" w:themeColor="text1"/>
          <w:sz w:val="24"/>
          <w:szCs w:val="24"/>
        </w:rPr>
        <w:t xml:space="preserve"> The company is the oldest producer of insecticides and disinfectants in Bangladesh; it is 68 years old and was founded in 1950.</w:t>
      </w:r>
    </w:p>
    <w:p w14:paraId="665B4FB2" w14:textId="77777777" w:rsidR="00A321B4" w:rsidRPr="006E6736" w:rsidRDefault="00A321B4" w:rsidP="00A321B4">
      <w:pPr>
        <w:pStyle w:val="ListParagraph"/>
        <w:numPr>
          <w:ilvl w:val="1"/>
          <w:numId w:val="26"/>
        </w:numPr>
        <w:tabs>
          <w:tab w:val="left" w:pos="2808"/>
        </w:tabs>
        <w:spacing w:after="160" w:line="360" w:lineRule="auto"/>
        <w:jc w:val="both"/>
        <w:rPr>
          <w:rFonts w:ascii="Arial" w:hAnsi="Arial" w:cs="Arial"/>
          <w:color w:val="000000" w:themeColor="text1"/>
          <w:sz w:val="24"/>
          <w:szCs w:val="24"/>
        </w:rPr>
      </w:pPr>
      <w:r w:rsidRPr="00A54888">
        <w:rPr>
          <w:rFonts w:ascii="Arial" w:hAnsi="Arial" w:cs="Arial"/>
          <w:b/>
          <w:bCs/>
          <w:color w:val="000000" w:themeColor="text1"/>
          <w:sz w:val="24"/>
          <w:szCs w:val="24"/>
        </w:rPr>
        <w:t>Strong product line:</w:t>
      </w:r>
      <w:r w:rsidRPr="006E6736">
        <w:rPr>
          <w:rFonts w:ascii="Arial" w:hAnsi="Arial" w:cs="Arial"/>
          <w:color w:val="000000" w:themeColor="text1"/>
          <w:sz w:val="24"/>
          <w:szCs w:val="24"/>
        </w:rPr>
        <w:t xml:space="preserve"> More than 54 SKUs of FINIS and TARA brands that satisfy the needs of varied customers.</w:t>
      </w:r>
    </w:p>
    <w:p w14:paraId="580D4D22" w14:textId="77777777" w:rsidR="00A321B4" w:rsidRPr="006E6736" w:rsidRDefault="00A321B4" w:rsidP="00A321B4">
      <w:pPr>
        <w:pStyle w:val="ListParagraph"/>
        <w:numPr>
          <w:ilvl w:val="1"/>
          <w:numId w:val="26"/>
        </w:numPr>
        <w:tabs>
          <w:tab w:val="left" w:pos="2808"/>
        </w:tabs>
        <w:spacing w:after="160" w:line="360" w:lineRule="auto"/>
        <w:jc w:val="both"/>
        <w:rPr>
          <w:rFonts w:ascii="Arial" w:hAnsi="Arial" w:cs="Arial"/>
          <w:color w:val="000000" w:themeColor="text1"/>
          <w:sz w:val="24"/>
          <w:szCs w:val="24"/>
        </w:rPr>
      </w:pPr>
      <w:r w:rsidRPr="00A54888">
        <w:rPr>
          <w:rFonts w:ascii="Arial" w:hAnsi="Arial" w:cs="Arial"/>
          <w:b/>
          <w:bCs/>
          <w:color w:val="000000" w:themeColor="text1"/>
          <w:sz w:val="24"/>
          <w:szCs w:val="24"/>
        </w:rPr>
        <w:t>Quality assurance:</w:t>
      </w:r>
      <w:r w:rsidRPr="006E6736">
        <w:rPr>
          <w:rFonts w:ascii="Arial" w:hAnsi="Arial" w:cs="Arial"/>
          <w:color w:val="000000" w:themeColor="text1"/>
          <w:sz w:val="24"/>
          <w:szCs w:val="24"/>
        </w:rPr>
        <w:t xml:space="preserve"> Reliability and trust are guaranteed </w:t>
      </w:r>
      <w:proofErr w:type="gramStart"/>
      <w:r w:rsidRPr="006E6736">
        <w:rPr>
          <w:rFonts w:ascii="Arial" w:hAnsi="Arial" w:cs="Arial"/>
          <w:color w:val="000000" w:themeColor="text1"/>
          <w:sz w:val="24"/>
          <w:szCs w:val="24"/>
        </w:rPr>
        <w:t>by the use of</w:t>
      </w:r>
      <w:proofErr w:type="gramEnd"/>
      <w:r w:rsidRPr="006E6736">
        <w:rPr>
          <w:rFonts w:ascii="Arial" w:hAnsi="Arial" w:cs="Arial"/>
          <w:color w:val="000000" w:themeColor="text1"/>
          <w:sz w:val="24"/>
          <w:szCs w:val="24"/>
        </w:rPr>
        <w:t xml:space="preserve"> products that are ISO certified and quality control.</w:t>
      </w:r>
    </w:p>
    <w:p w14:paraId="1154F9A8" w14:textId="77777777" w:rsidR="00A321B4" w:rsidRPr="006E6736" w:rsidRDefault="00A321B4" w:rsidP="00A321B4">
      <w:pPr>
        <w:pStyle w:val="ListParagraph"/>
        <w:numPr>
          <w:ilvl w:val="1"/>
          <w:numId w:val="26"/>
        </w:numPr>
        <w:tabs>
          <w:tab w:val="left" w:pos="2808"/>
        </w:tabs>
        <w:spacing w:after="160" w:line="360" w:lineRule="auto"/>
        <w:jc w:val="both"/>
        <w:rPr>
          <w:rFonts w:ascii="Arial" w:hAnsi="Arial" w:cs="Arial"/>
          <w:color w:val="000000" w:themeColor="text1"/>
          <w:sz w:val="24"/>
          <w:szCs w:val="24"/>
        </w:rPr>
      </w:pPr>
      <w:r w:rsidRPr="00A54888">
        <w:rPr>
          <w:rFonts w:ascii="Arial" w:hAnsi="Arial" w:cs="Arial"/>
          <w:b/>
          <w:bCs/>
          <w:color w:val="000000" w:themeColor="text1"/>
          <w:sz w:val="24"/>
          <w:szCs w:val="24"/>
        </w:rPr>
        <w:t>Good distribution network:</w:t>
      </w:r>
      <w:r w:rsidRPr="006E6736">
        <w:rPr>
          <w:rFonts w:ascii="Arial" w:hAnsi="Arial" w:cs="Arial"/>
          <w:color w:val="000000" w:themeColor="text1"/>
          <w:sz w:val="24"/>
          <w:szCs w:val="24"/>
        </w:rPr>
        <w:t xml:space="preserve"> Nationwide, both cities and rural markets.</w:t>
      </w:r>
    </w:p>
    <w:p w14:paraId="03FA4F84" w14:textId="77777777" w:rsidR="00A321B4" w:rsidRPr="006E6736" w:rsidRDefault="00A321B4" w:rsidP="00A321B4">
      <w:pPr>
        <w:pStyle w:val="ListParagraph"/>
        <w:numPr>
          <w:ilvl w:val="1"/>
          <w:numId w:val="26"/>
        </w:numPr>
        <w:tabs>
          <w:tab w:val="left" w:pos="2808"/>
        </w:tabs>
        <w:spacing w:after="160" w:line="360" w:lineRule="auto"/>
        <w:jc w:val="both"/>
        <w:rPr>
          <w:rFonts w:ascii="Arial" w:hAnsi="Arial" w:cs="Arial"/>
          <w:color w:val="000000" w:themeColor="text1"/>
          <w:sz w:val="24"/>
          <w:szCs w:val="24"/>
        </w:rPr>
      </w:pPr>
      <w:r w:rsidRPr="00A54888">
        <w:rPr>
          <w:rFonts w:ascii="Arial" w:hAnsi="Arial" w:cs="Arial"/>
          <w:b/>
          <w:bCs/>
          <w:color w:val="000000" w:themeColor="text1"/>
          <w:sz w:val="24"/>
          <w:szCs w:val="24"/>
        </w:rPr>
        <w:t>Customer loyalty:</w:t>
      </w:r>
      <w:r w:rsidRPr="006E6736">
        <w:rPr>
          <w:rFonts w:ascii="Arial" w:hAnsi="Arial" w:cs="Arial"/>
          <w:color w:val="000000" w:themeColor="text1"/>
          <w:sz w:val="24"/>
          <w:szCs w:val="24"/>
        </w:rPr>
        <w:t xml:space="preserve"> Households, institutions and corporate clients have confidence in the company because of the quality of the products.</w:t>
      </w:r>
    </w:p>
    <w:p w14:paraId="34C9383F" w14:textId="316C75D7" w:rsidR="00A321B4" w:rsidRDefault="00A321B4" w:rsidP="00A321B4">
      <w:pPr>
        <w:pStyle w:val="ListParagraph"/>
        <w:numPr>
          <w:ilvl w:val="1"/>
          <w:numId w:val="26"/>
        </w:numPr>
        <w:tabs>
          <w:tab w:val="left" w:pos="2808"/>
        </w:tabs>
        <w:spacing w:after="160" w:line="360" w:lineRule="auto"/>
        <w:jc w:val="both"/>
        <w:rPr>
          <w:rFonts w:ascii="Arial" w:hAnsi="Arial" w:cs="Arial"/>
          <w:color w:val="000000" w:themeColor="text1"/>
          <w:sz w:val="24"/>
          <w:szCs w:val="24"/>
        </w:rPr>
      </w:pPr>
      <w:r w:rsidRPr="00A54888">
        <w:rPr>
          <w:rFonts w:ascii="Arial" w:hAnsi="Arial" w:cs="Arial"/>
          <w:b/>
          <w:bCs/>
          <w:color w:val="000000" w:themeColor="text1"/>
          <w:sz w:val="24"/>
          <w:szCs w:val="24"/>
        </w:rPr>
        <w:t>Innovation:</w:t>
      </w:r>
      <w:r w:rsidRPr="006E6736">
        <w:rPr>
          <w:rFonts w:ascii="Arial" w:hAnsi="Arial" w:cs="Arial"/>
          <w:color w:val="000000" w:themeColor="text1"/>
          <w:sz w:val="24"/>
          <w:szCs w:val="24"/>
        </w:rPr>
        <w:t xml:space="preserve"> Ongoing product advancement and launching of current cleaning products.</w:t>
      </w:r>
    </w:p>
    <w:p w14:paraId="28F190B3" w14:textId="361D5D1E" w:rsidR="00957C8A" w:rsidRDefault="00957C8A" w:rsidP="00957C8A">
      <w:pPr>
        <w:tabs>
          <w:tab w:val="left" w:pos="2808"/>
        </w:tabs>
        <w:spacing w:after="160" w:line="360" w:lineRule="auto"/>
        <w:jc w:val="both"/>
        <w:rPr>
          <w:rFonts w:ascii="Arial" w:hAnsi="Arial" w:cs="Arial"/>
          <w:color w:val="000000" w:themeColor="text1"/>
          <w:sz w:val="24"/>
          <w:szCs w:val="24"/>
        </w:rPr>
      </w:pPr>
    </w:p>
    <w:p w14:paraId="1F8A1D1D" w14:textId="77777777" w:rsidR="00957C8A" w:rsidRPr="00957C8A" w:rsidRDefault="00957C8A" w:rsidP="00957C8A">
      <w:pPr>
        <w:tabs>
          <w:tab w:val="left" w:pos="2808"/>
        </w:tabs>
        <w:spacing w:after="160" w:line="360" w:lineRule="auto"/>
        <w:jc w:val="both"/>
        <w:rPr>
          <w:rFonts w:ascii="Arial" w:hAnsi="Arial" w:cs="Arial"/>
          <w:color w:val="000000" w:themeColor="text1"/>
          <w:sz w:val="24"/>
          <w:szCs w:val="24"/>
        </w:rPr>
      </w:pPr>
    </w:p>
    <w:p w14:paraId="267F92B1" w14:textId="77777777" w:rsidR="00A321B4" w:rsidRPr="006E6736" w:rsidRDefault="00A321B4" w:rsidP="00A321B4">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Weaknesses:</w:t>
      </w:r>
    </w:p>
    <w:p w14:paraId="072B66EC" w14:textId="77777777" w:rsidR="00A321B4" w:rsidRPr="006E6736" w:rsidRDefault="00A321B4" w:rsidP="00A321B4">
      <w:pPr>
        <w:pStyle w:val="ListParagraph"/>
        <w:numPr>
          <w:ilvl w:val="1"/>
          <w:numId w:val="27"/>
        </w:numPr>
        <w:tabs>
          <w:tab w:val="left" w:pos="2808"/>
        </w:tabs>
        <w:spacing w:after="160" w:line="360" w:lineRule="auto"/>
        <w:jc w:val="both"/>
        <w:rPr>
          <w:rFonts w:ascii="Arial" w:hAnsi="Arial" w:cs="Arial"/>
          <w:color w:val="000000" w:themeColor="text1"/>
          <w:sz w:val="24"/>
          <w:szCs w:val="24"/>
        </w:rPr>
      </w:pPr>
      <w:r w:rsidRPr="00A54888">
        <w:rPr>
          <w:rFonts w:ascii="Arial" w:hAnsi="Arial" w:cs="Arial"/>
          <w:b/>
          <w:bCs/>
          <w:color w:val="000000" w:themeColor="text1"/>
          <w:sz w:val="24"/>
          <w:szCs w:val="24"/>
        </w:rPr>
        <w:t>Poor internationalization:</w:t>
      </w:r>
      <w:r w:rsidRPr="006E6736">
        <w:rPr>
          <w:rFonts w:ascii="Arial" w:hAnsi="Arial" w:cs="Arial"/>
          <w:color w:val="000000" w:themeColor="text1"/>
          <w:sz w:val="24"/>
          <w:szCs w:val="24"/>
        </w:rPr>
        <w:t xml:space="preserve"> It is largely based in Bangladesh with little export base.</w:t>
      </w:r>
    </w:p>
    <w:p w14:paraId="27181E50" w14:textId="77777777" w:rsidR="00A321B4" w:rsidRPr="006E6736" w:rsidRDefault="00A321B4" w:rsidP="00A321B4">
      <w:pPr>
        <w:pStyle w:val="ListParagraph"/>
        <w:numPr>
          <w:ilvl w:val="0"/>
          <w:numId w:val="27"/>
        </w:numPr>
        <w:tabs>
          <w:tab w:val="left" w:pos="2808"/>
        </w:tabs>
        <w:spacing w:after="160" w:line="360" w:lineRule="auto"/>
        <w:jc w:val="both"/>
        <w:rPr>
          <w:rFonts w:ascii="Arial" w:hAnsi="Arial" w:cs="Arial"/>
          <w:color w:val="000000" w:themeColor="text1"/>
          <w:sz w:val="24"/>
          <w:szCs w:val="24"/>
        </w:rPr>
      </w:pPr>
      <w:r w:rsidRPr="00A54888">
        <w:rPr>
          <w:rFonts w:ascii="Arial" w:hAnsi="Arial" w:cs="Arial"/>
          <w:b/>
          <w:bCs/>
          <w:color w:val="000000" w:themeColor="text1"/>
          <w:sz w:val="24"/>
          <w:szCs w:val="24"/>
        </w:rPr>
        <w:t>Dependence</w:t>
      </w:r>
      <w:r w:rsidRPr="006E6736">
        <w:rPr>
          <w:rFonts w:ascii="Arial" w:hAnsi="Arial" w:cs="Arial"/>
          <w:color w:val="000000" w:themeColor="text1"/>
          <w:sz w:val="24"/>
          <w:szCs w:val="24"/>
        </w:rPr>
        <w:t xml:space="preserve"> </w:t>
      </w:r>
      <w:r w:rsidRPr="00A54888">
        <w:rPr>
          <w:rFonts w:ascii="Arial" w:hAnsi="Arial" w:cs="Arial"/>
          <w:b/>
          <w:bCs/>
          <w:color w:val="000000" w:themeColor="text1"/>
          <w:sz w:val="24"/>
          <w:szCs w:val="24"/>
        </w:rPr>
        <w:t>on supply of raw materials:</w:t>
      </w:r>
      <w:r w:rsidRPr="006E6736">
        <w:rPr>
          <w:rFonts w:ascii="Arial" w:hAnsi="Arial" w:cs="Arial"/>
          <w:color w:val="000000" w:themeColor="text1"/>
          <w:sz w:val="24"/>
          <w:szCs w:val="24"/>
        </w:rPr>
        <w:t xml:space="preserve"> Overdependence on the local and imported raw materials may impact on production.</w:t>
      </w:r>
    </w:p>
    <w:p w14:paraId="634FADD7" w14:textId="77777777" w:rsidR="00A321B4" w:rsidRPr="006E6736" w:rsidRDefault="00A321B4" w:rsidP="00A321B4">
      <w:pPr>
        <w:pStyle w:val="ListParagraph"/>
        <w:numPr>
          <w:ilvl w:val="0"/>
          <w:numId w:val="27"/>
        </w:numPr>
        <w:tabs>
          <w:tab w:val="left" w:pos="2808"/>
        </w:tabs>
        <w:spacing w:after="160" w:line="360" w:lineRule="auto"/>
        <w:jc w:val="both"/>
        <w:rPr>
          <w:rFonts w:ascii="Arial" w:hAnsi="Arial" w:cs="Arial"/>
          <w:color w:val="000000" w:themeColor="text1"/>
          <w:sz w:val="24"/>
          <w:szCs w:val="24"/>
        </w:rPr>
      </w:pPr>
      <w:r w:rsidRPr="00A54888">
        <w:rPr>
          <w:rFonts w:ascii="Arial" w:hAnsi="Arial" w:cs="Arial"/>
          <w:b/>
          <w:bCs/>
          <w:color w:val="000000" w:themeColor="text1"/>
          <w:sz w:val="24"/>
          <w:szCs w:val="24"/>
        </w:rPr>
        <w:t>Marketing constraints:</w:t>
      </w:r>
      <w:r w:rsidRPr="006E6736">
        <w:rPr>
          <w:rFonts w:ascii="Arial" w:hAnsi="Arial" w:cs="Arial"/>
          <w:color w:val="000000" w:themeColor="text1"/>
          <w:sz w:val="24"/>
          <w:szCs w:val="24"/>
        </w:rPr>
        <w:t xml:space="preserve"> The inadequate level of online sales and marketing in comparison to the competitors.</w:t>
      </w:r>
    </w:p>
    <w:p w14:paraId="02CCF597" w14:textId="77777777" w:rsidR="00A321B4" w:rsidRPr="006E6736" w:rsidRDefault="00A321B4" w:rsidP="00A321B4">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Opportunities:</w:t>
      </w:r>
    </w:p>
    <w:p w14:paraId="0BF6453A" w14:textId="77777777" w:rsidR="00A321B4" w:rsidRPr="006E6736" w:rsidRDefault="00A321B4" w:rsidP="00A321B4">
      <w:pPr>
        <w:pStyle w:val="ListParagraph"/>
        <w:numPr>
          <w:ilvl w:val="1"/>
          <w:numId w:val="28"/>
        </w:numPr>
        <w:tabs>
          <w:tab w:val="left" w:pos="2808"/>
        </w:tabs>
        <w:spacing w:after="160" w:line="360" w:lineRule="auto"/>
        <w:jc w:val="both"/>
        <w:rPr>
          <w:rFonts w:ascii="Arial" w:hAnsi="Arial" w:cs="Arial"/>
          <w:color w:val="000000" w:themeColor="text1"/>
          <w:sz w:val="24"/>
          <w:szCs w:val="24"/>
        </w:rPr>
      </w:pPr>
      <w:r w:rsidRPr="00D20AD4">
        <w:rPr>
          <w:rFonts w:ascii="Arial" w:hAnsi="Arial" w:cs="Arial"/>
          <w:b/>
          <w:bCs/>
          <w:color w:val="000000" w:themeColor="text1"/>
          <w:sz w:val="24"/>
          <w:szCs w:val="24"/>
        </w:rPr>
        <w:t>International market growth:</w:t>
      </w:r>
      <w:r w:rsidRPr="006E6736">
        <w:rPr>
          <w:rFonts w:ascii="Arial" w:hAnsi="Arial" w:cs="Arial"/>
          <w:color w:val="000000" w:themeColor="text1"/>
          <w:sz w:val="24"/>
          <w:szCs w:val="24"/>
        </w:rPr>
        <w:t xml:space="preserve"> International markets have the potential of receiving more products.</w:t>
      </w:r>
    </w:p>
    <w:p w14:paraId="01CA6B5D" w14:textId="77777777" w:rsidR="00A321B4" w:rsidRPr="006E6736" w:rsidRDefault="00A321B4" w:rsidP="00A321B4">
      <w:pPr>
        <w:pStyle w:val="ListParagraph"/>
        <w:numPr>
          <w:ilvl w:val="1"/>
          <w:numId w:val="28"/>
        </w:numPr>
        <w:tabs>
          <w:tab w:val="left" w:pos="2808"/>
        </w:tabs>
        <w:spacing w:after="160" w:line="360" w:lineRule="auto"/>
        <w:jc w:val="both"/>
        <w:rPr>
          <w:rFonts w:ascii="Arial" w:hAnsi="Arial" w:cs="Arial"/>
          <w:color w:val="000000" w:themeColor="text1"/>
          <w:sz w:val="24"/>
          <w:szCs w:val="24"/>
        </w:rPr>
      </w:pPr>
      <w:r w:rsidRPr="00D20AD4">
        <w:rPr>
          <w:rFonts w:ascii="Arial" w:hAnsi="Arial" w:cs="Arial"/>
          <w:b/>
          <w:bCs/>
          <w:color w:val="000000" w:themeColor="text1"/>
          <w:sz w:val="24"/>
          <w:szCs w:val="24"/>
        </w:rPr>
        <w:t>Digital transformation:</w:t>
      </w:r>
      <w:r w:rsidRPr="006E6736">
        <w:rPr>
          <w:rFonts w:ascii="Arial" w:hAnsi="Arial" w:cs="Arial"/>
          <w:color w:val="000000" w:themeColor="text1"/>
          <w:sz w:val="24"/>
          <w:szCs w:val="24"/>
        </w:rPr>
        <w:t xml:space="preserve"> The younger customers can be reached by implementing more advanced IT and e-commerce strategies.</w:t>
      </w:r>
    </w:p>
    <w:p w14:paraId="4D85761D" w14:textId="77777777" w:rsidR="00A321B4" w:rsidRPr="006E6736" w:rsidRDefault="00A321B4" w:rsidP="00A321B4">
      <w:pPr>
        <w:pStyle w:val="ListParagraph"/>
        <w:numPr>
          <w:ilvl w:val="1"/>
          <w:numId w:val="28"/>
        </w:numPr>
        <w:tabs>
          <w:tab w:val="left" w:pos="2808"/>
        </w:tabs>
        <w:spacing w:after="160" w:line="360" w:lineRule="auto"/>
        <w:jc w:val="both"/>
        <w:rPr>
          <w:rFonts w:ascii="Arial" w:hAnsi="Arial" w:cs="Arial"/>
          <w:color w:val="000000" w:themeColor="text1"/>
          <w:sz w:val="24"/>
          <w:szCs w:val="24"/>
        </w:rPr>
      </w:pPr>
      <w:r w:rsidRPr="00D20AD4">
        <w:rPr>
          <w:rFonts w:ascii="Arial" w:hAnsi="Arial" w:cs="Arial"/>
          <w:b/>
          <w:bCs/>
          <w:color w:val="000000" w:themeColor="text1"/>
          <w:sz w:val="24"/>
          <w:szCs w:val="24"/>
        </w:rPr>
        <w:t>Health and hygiene consciousness:</w:t>
      </w:r>
      <w:r w:rsidRPr="006E6736">
        <w:rPr>
          <w:rFonts w:ascii="Arial" w:hAnsi="Arial" w:cs="Arial"/>
          <w:color w:val="000000" w:themeColor="text1"/>
          <w:sz w:val="24"/>
          <w:szCs w:val="24"/>
        </w:rPr>
        <w:t xml:space="preserve"> Due to the increased interest in cleanliness at the post-COVID-19 stage, the products become demanded.</w:t>
      </w:r>
    </w:p>
    <w:p w14:paraId="14110EFC" w14:textId="77777777" w:rsidR="00A321B4" w:rsidRPr="006E6736" w:rsidRDefault="00A321B4" w:rsidP="00A321B4">
      <w:pPr>
        <w:pStyle w:val="ListParagraph"/>
        <w:numPr>
          <w:ilvl w:val="1"/>
          <w:numId w:val="28"/>
        </w:numPr>
        <w:tabs>
          <w:tab w:val="left" w:pos="2808"/>
        </w:tabs>
        <w:spacing w:after="160" w:line="360" w:lineRule="auto"/>
        <w:jc w:val="both"/>
        <w:rPr>
          <w:rFonts w:ascii="Arial" w:hAnsi="Arial" w:cs="Arial"/>
          <w:color w:val="000000" w:themeColor="text1"/>
          <w:sz w:val="24"/>
          <w:szCs w:val="24"/>
        </w:rPr>
      </w:pPr>
      <w:r w:rsidRPr="00D20AD4">
        <w:rPr>
          <w:rFonts w:ascii="Arial" w:hAnsi="Arial" w:cs="Arial"/>
          <w:b/>
          <w:bCs/>
          <w:color w:val="000000" w:themeColor="text1"/>
          <w:sz w:val="24"/>
          <w:szCs w:val="24"/>
        </w:rPr>
        <w:t>Diversification of the products:</w:t>
      </w:r>
      <w:r w:rsidRPr="006E6736">
        <w:rPr>
          <w:rFonts w:ascii="Arial" w:hAnsi="Arial" w:cs="Arial"/>
          <w:color w:val="000000" w:themeColor="text1"/>
          <w:sz w:val="24"/>
          <w:szCs w:val="24"/>
        </w:rPr>
        <w:t xml:space="preserve"> Potential to introduce new hygiene and household markets.</w:t>
      </w:r>
    </w:p>
    <w:p w14:paraId="6D7891F7" w14:textId="77777777" w:rsidR="00A321B4" w:rsidRPr="006E6736" w:rsidRDefault="00A321B4" w:rsidP="00A321B4">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Threats:</w:t>
      </w:r>
    </w:p>
    <w:p w14:paraId="4584A851" w14:textId="77777777" w:rsidR="00A321B4" w:rsidRPr="006E6736" w:rsidRDefault="00A321B4" w:rsidP="00A321B4">
      <w:pPr>
        <w:pStyle w:val="ListParagraph"/>
        <w:numPr>
          <w:ilvl w:val="1"/>
          <w:numId w:val="29"/>
        </w:numPr>
        <w:tabs>
          <w:tab w:val="left" w:pos="2808"/>
        </w:tabs>
        <w:spacing w:after="160" w:line="360" w:lineRule="auto"/>
        <w:jc w:val="both"/>
        <w:rPr>
          <w:rFonts w:ascii="Arial" w:hAnsi="Arial" w:cs="Arial"/>
          <w:color w:val="000000" w:themeColor="text1"/>
          <w:sz w:val="24"/>
          <w:szCs w:val="24"/>
        </w:rPr>
      </w:pPr>
      <w:r w:rsidRPr="00D20AD4">
        <w:rPr>
          <w:rFonts w:ascii="Arial" w:hAnsi="Arial" w:cs="Arial"/>
          <w:b/>
          <w:bCs/>
          <w:color w:val="000000" w:themeColor="text1"/>
          <w:sz w:val="24"/>
          <w:szCs w:val="24"/>
        </w:rPr>
        <w:t>harsh competition:</w:t>
      </w:r>
      <w:r w:rsidRPr="006E6736">
        <w:rPr>
          <w:rFonts w:ascii="Arial" w:hAnsi="Arial" w:cs="Arial"/>
          <w:color w:val="000000" w:themeColor="text1"/>
          <w:sz w:val="24"/>
          <w:szCs w:val="24"/>
        </w:rPr>
        <w:t xml:space="preserve"> Competes with local and international companies dealing with hygiene and cleaning products.</w:t>
      </w:r>
    </w:p>
    <w:p w14:paraId="0D3A015F" w14:textId="53B16689" w:rsidR="00A321B4" w:rsidRPr="00D20AD4" w:rsidRDefault="00A321B4" w:rsidP="00A321B4">
      <w:pPr>
        <w:pStyle w:val="ListParagraph"/>
        <w:numPr>
          <w:ilvl w:val="1"/>
          <w:numId w:val="29"/>
        </w:numPr>
        <w:tabs>
          <w:tab w:val="left" w:pos="2808"/>
        </w:tabs>
        <w:spacing w:after="160" w:line="360" w:lineRule="auto"/>
        <w:jc w:val="both"/>
        <w:rPr>
          <w:rFonts w:ascii="Arial" w:hAnsi="Arial" w:cs="Arial"/>
          <w:color w:val="000000" w:themeColor="text1"/>
          <w:sz w:val="24"/>
          <w:szCs w:val="24"/>
        </w:rPr>
      </w:pPr>
      <w:r w:rsidRPr="00D20AD4">
        <w:rPr>
          <w:rFonts w:ascii="Arial" w:hAnsi="Arial" w:cs="Arial"/>
          <w:b/>
          <w:bCs/>
          <w:color w:val="000000" w:themeColor="text1"/>
          <w:sz w:val="24"/>
          <w:szCs w:val="24"/>
        </w:rPr>
        <w:t xml:space="preserve">Economic </w:t>
      </w:r>
      <w:r w:rsidR="00D20AD4" w:rsidRPr="00D20AD4">
        <w:rPr>
          <w:rFonts w:ascii="Arial" w:hAnsi="Arial" w:cs="Arial"/>
          <w:b/>
          <w:bCs/>
          <w:color w:val="000000" w:themeColor="text1"/>
          <w:sz w:val="24"/>
          <w:szCs w:val="24"/>
        </w:rPr>
        <w:t>shifts</w:t>
      </w:r>
      <w:r w:rsidRPr="00D20AD4">
        <w:rPr>
          <w:rFonts w:ascii="Arial" w:hAnsi="Arial" w:cs="Arial"/>
          <w:b/>
          <w:bCs/>
          <w:color w:val="000000" w:themeColor="text1"/>
          <w:sz w:val="24"/>
          <w:szCs w:val="24"/>
        </w:rPr>
        <w:t xml:space="preserve">: </w:t>
      </w:r>
      <w:r w:rsidRPr="00D20AD4">
        <w:rPr>
          <w:rFonts w:ascii="Arial" w:hAnsi="Arial" w:cs="Arial"/>
          <w:color w:val="000000" w:themeColor="text1"/>
          <w:sz w:val="24"/>
          <w:szCs w:val="24"/>
        </w:rPr>
        <w:t xml:space="preserve">Production costs may be </w:t>
      </w:r>
      <w:r w:rsidR="00D20AD4" w:rsidRPr="00D20AD4">
        <w:rPr>
          <w:rFonts w:ascii="Arial" w:hAnsi="Arial" w:cs="Arial"/>
          <w:color w:val="000000" w:themeColor="text1"/>
          <w:sz w:val="24"/>
          <w:szCs w:val="24"/>
        </w:rPr>
        <w:t>affected</w:t>
      </w:r>
      <w:r w:rsidRPr="00D20AD4">
        <w:rPr>
          <w:rFonts w:ascii="Arial" w:hAnsi="Arial" w:cs="Arial"/>
          <w:color w:val="000000" w:themeColor="text1"/>
          <w:sz w:val="24"/>
          <w:szCs w:val="24"/>
        </w:rPr>
        <w:t xml:space="preserve"> by inflation or </w:t>
      </w:r>
      <w:r w:rsidR="00D20AD4" w:rsidRPr="00D20AD4">
        <w:rPr>
          <w:rFonts w:ascii="Arial" w:hAnsi="Arial" w:cs="Arial"/>
          <w:color w:val="000000" w:themeColor="text1"/>
          <w:sz w:val="24"/>
          <w:szCs w:val="24"/>
        </w:rPr>
        <w:t>pauses</w:t>
      </w:r>
      <w:r w:rsidRPr="00D20AD4">
        <w:rPr>
          <w:rFonts w:ascii="Arial" w:hAnsi="Arial" w:cs="Arial"/>
          <w:color w:val="000000" w:themeColor="text1"/>
          <w:sz w:val="24"/>
          <w:szCs w:val="24"/>
        </w:rPr>
        <w:t xml:space="preserve"> in the supply chain.</w:t>
      </w:r>
    </w:p>
    <w:p w14:paraId="05535A1B" w14:textId="77777777" w:rsidR="00A321B4" w:rsidRPr="006E6736" w:rsidRDefault="00A321B4" w:rsidP="00A321B4">
      <w:pPr>
        <w:pStyle w:val="ListParagraph"/>
        <w:numPr>
          <w:ilvl w:val="0"/>
          <w:numId w:val="29"/>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Regulatory changes/ Regulatory changes can necessitate further compliance.</w:t>
      </w:r>
    </w:p>
    <w:p w14:paraId="69B460F3" w14:textId="72A2FF97" w:rsidR="00A321B4" w:rsidRPr="00CA78C5" w:rsidRDefault="00A321B4" w:rsidP="00A321B4">
      <w:pPr>
        <w:pStyle w:val="ListParagraph"/>
        <w:numPr>
          <w:ilvl w:val="0"/>
          <w:numId w:val="29"/>
        </w:numPr>
        <w:tabs>
          <w:tab w:val="left" w:pos="2808"/>
        </w:tabs>
        <w:spacing w:after="160" w:line="360" w:lineRule="auto"/>
        <w:jc w:val="both"/>
        <w:rPr>
          <w:rFonts w:ascii="Arial" w:hAnsi="Arial" w:cs="Arial"/>
          <w:b/>
          <w:bCs/>
          <w:color w:val="000000" w:themeColor="text1"/>
          <w:sz w:val="24"/>
          <w:szCs w:val="24"/>
        </w:rPr>
      </w:pPr>
      <w:r w:rsidRPr="00CA78C5">
        <w:rPr>
          <w:rFonts w:ascii="Arial" w:hAnsi="Arial" w:cs="Arial"/>
          <w:b/>
          <w:bCs/>
          <w:color w:val="000000" w:themeColor="text1"/>
          <w:sz w:val="24"/>
          <w:szCs w:val="24"/>
        </w:rPr>
        <w:t xml:space="preserve">Market saturation: </w:t>
      </w:r>
      <w:r w:rsidRPr="00CA78C5">
        <w:rPr>
          <w:rFonts w:ascii="Arial" w:hAnsi="Arial" w:cs="Arial"/>
          <w:color w:val="000000" w:themeColor="text1"/>
          <w:sz w:val="24"/>
          <w:szCs w:val="24"/>
        </w:rPr>
        <w:t xml:space="preserve">This could decrease market </w:t>
      </w:r>
      <w:r w:rsidR="00CA78C5" w:rsidRPr="00CA78C5">
        <w:rPr>
          <w:rFonts w:ascii="Arial" w:hAnsi="Arial" w:cs="Arial"/>
          <w:color w:val="000000" w:themeColor="text1"/>
          <w:sz w:val="24"/>
          <w:szCs w:val="24"/>
        </w:rPr>
        <w:t>distribute</w:t>
      </w:r>
      <w:r w:rsidRPr="00CA78C5">
        <w:rPr>
          <w:rFonts w:ascii="Arial" w:hAnsi="Arial" w:cs="Arial"/>
          <w:color w:val="000000" w:themeColor="text1"/>
          <w:sz w:val="24"/>
          <w:szCs w:val="24"/>
        </w:rPr>
        <w:t xml:space="preserve"> due to increased competition and related </w:t>
      </w:r>
      <w:r w:rsidR="00CA78C5" w:rsidRPr="00CA78C5">
        <w:rPr>
          <w:rFonts w:ascii="Arial" w:hAnsi="Arial" w:cs="Arial"/>
          <w:color w:val="000000" w:themeColor="text1"/>
          <w:sz w:val="24"/>
          <w:szCs w:val="24"/>
        </w:rPr>
        <w:t>goods</w:t>
      </w:r>
      <w:r w:rsidRPr="00CA78C5">
        <w:rPr>
          <w:rFonts w:ascii="Arial" w:hAnsi="Arial" w:cs="Arial"/>
          <w:color w:val="000000" w:themeColor="text1"/>
          <w:sz w:val="24"/>
          <w:szCs w:val="24"/>
        </w:rPr>
        <w:t>.</w:t>
      </w:r>
    </w:p>
    <w:p w14:paraId="6209A3CE" w14:textId="20DC1C73" w:rsidR="0085303E" w:rsidRPr="005B22A7" w:rsidRDefault="00A321B4" w:rsidP="005B22A7">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SWOT analysis reveals that the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has a solid base that developed on the levels of quality, trust, and innovation. There are threats and challenges, but there is a lot to be tapped especially in the international markets and with digital expansion. The approach to strategic planning and constant improvement will assist the company to retain its dominance in the hygiene and sanitation industry.</w:t>
      </w:r>
      <w:r w:rsidRPr="006E6736">
        <w:rPr>
          <w:rFonts w:ascii="Arial" w:hAnsi="Arial" w:cs="Arial"/>
          <w:color w:val="000000" w:themeColor="text1"/>
          <w:sz w:val="24"/>
          <w:szCs w:val="24"/>
        </w:rPr>
        <w:tab/>
      </w:r>
    </w:p>
    <w:p w14:paraId="7B6D5F8D" w14:textId="0F975556" w:rsidR="003423A8" w:rsidRPr="00817B3B" w:rsidRDefault="00AD3857" w:rsidP="00940020">
      <w:pPr>
        <w:pStyle w:val="Heading2"/>
        <w:numPr>
          <w:ilvl w:val="0"/>
          <w:numId w:val="79"/>
        </w:numPr>
        <w:rPr>
          <w:b/>
          <w:bCs w:val="0"/>
          <w:color w:val="1F497D" w:themeColor="text2"/>
        </w:rPr>
      </w:pPr>
      <w:bookmarkStart w:id="22" w:name="_Toc214741256"/>
      <w:r w:rsidRPr="00817B3B">
        <w:rPr>
          <w:b/>
          <w:bCs w:val="0"/>
          <w:color w:val="1F497D" w:themeColor="text2"/>
        </w:rPr>
        <w:t>Industry Analysis</w:t>
      </w:r>
      <w:bookmarkEnd w:id="22"/>
      <w:r w:rsidRPr="00817B3B">
        <w:rPr>
          <w:b/>
          <w:bCs w:val="0"/>
          <w:color w:val="1F497D" w:themeColor="text2"/>
        </w:rPr>
        <w:t xml:space="preserve">  </w:t>
      </w:r>
    </w:p>
    <w:p w14:paraId="3BB17A91" w14:textId="33AB2809" w:rsidR="00A321B4" w:rsidRDefault="00A321B4" w:rsidP="00A321B4"/>
    <w:p w14:paraId="3E92D8C1" w14:textId="44DD2144" w:rsidR="00A321B4" w:rsidRPr="00B06E11" w:rsidRDefault="00A321B4" w:rsidP="00B06E11">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operates in the health, </w:t>
      </w:r>
      <w:proofErr w:type="gramStart"/>
      <w:r w:rsidRPr="006E6736">
        <w:rPr>
          <w:rFonts w:ascii="Arial" w:hAnsi="Arial" w:cs="Arial"/>
          <w:color w:val="000000" w:themeColor="text1"/>
          <w:sz w:val="24"/>
          <w:szCs w:val="24"/>
        </w:rPr>
        <w:t>hygiene</w:t>
      </w:r>
      <w:proofErr w:type="gramEnd"/>
      <w:r w:rsidRPr="006E6736">
        <w:rPr>
          <w:rFonts w:ascii="Arial" w:hAnsi="Arial" w:cs="Arial"/>
          <w:color w:val="000000" w:themeColor="text1"/>
          <w:sz w:val="24"/>
          <w:szCs w:val="24"/>
        </w:rPr>
        <w:t xml:space="preserve"> and sanitation product industry, which is located in Bangladesh. This industry is very essential in the sustenance of the health of the people, prevention of illnesses, and promotion of cleanliness in homes, offices, and institutions. This industry has also been very competitive in the years and there are both local and international firms that have played their part in increasing variety of products, innovativeness, and accessibility.</w:t>
      </w:r>
    </w:p>
    <w:p w14:paraId="462ACC40" w14:textId="45ADEDDA" w:rsidR="003423A8" w:rsidRPr="00817B3B" w:rsidRDefault="00AD3857">
      <w:pPr>
        <w:pStyle w:val="Heading3"/>
        <w:numPr>
          <w:ilvl w:val="0"/>
          <w:numId w:val="4"/>
        </w:numPr>
        <w:rPr>
          <w:rFonts w:ascii="Arial" w:hAnsi="Arial" w:cs="Arial"/>
          <w:color w:val="1F497D" w:themeColor="text2"/>
          <w:sz w:val="28"/>
          <w:szCs w:val="28"/>
        </w:rPr>
      </w:pPr>
      <w:bookmarkStart w:id="23" w:name="_Toc214741257"/>
      <w:r w:rsidRPr="00817B3B">
        <w:rPr>
          <w:rFonts w:ascii="Arial" w:hAnsi="Arial" w:cs="Arial"/>
          <w:color w:val="1F497D" w:themeColor="text2"/>
          <w:sz w:val="28"/>
          <w:szCs w:val="28"/>
        </w:rPr>
        <w:t>Specification of the Industry</w:t>
      </w:r>
      <w:bookmarkEnd w:id="23"/>
      <w:r w:rsidRPr="00817B3B">
        <w:rPr>
          <w:rFonts w:ascii="Arial" w:hAnsi="Arial" w:cs="Arial"/>
          <w:color w:val="1F497D" w:themeColor="text2"/>
          <w:sz w:val="28"/>
          <w:szCs w:val="28"/>
        </w:rPr>
        <w:t xml:space="preserve"> </w:t>
      </w:r>
    </w:p>
    <w:p w14:paraId="3C8A9498" w14:textId="3FD92236" w:rsidR="00A321B4" w:rsidRDefault="00A321B4" w:rsidP="00A321B4"/>
    <w:p w14:paraId="08B0D916" w14:textId="77777777" w:rsidR="00A321B4" w:rsidRPr="006E6736" w:rsidRDefault="00A321B4" w:rsidP="00A321B4">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industry will be specified.</w:t>
      </w:r>
    </w:p>
    <w:p w14:paraId="0384E28F" w14:textId="77777777" w:rsidR="00A321B4" w:rsidRPr="006E6736" w:rsidRDefault="00A321B4" w:rsidP="00A321B4">
      <w:pPr>
        <w:pStyle w:val="ListParagraph"/>
        <w:numPr>
          <w:ilvl w:val="0"/>
          <w:numId w:val="31"/>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Nature of the Industry:</w:t>
      </w:r>
    </w:p>
    <w:p w14:paraId="1BF438F4" w14:textId="77777777" w:rsidR="00A321B4" w:rsidRPr="006E6736" w:rsidRDefault="00A321B4" w:rsidP="00A321B4">
      <w:pPr>
        <w:pStyle w:val="ListParagraph"/>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sector specializes in the manufacture of insecticides, cleaning agents, household hygiene and disinfectants. Such products are necessities in the everyday life and community wellbeing particularly in overcrowded areas such as Bangladesh.</w:t>
      </w:r>
    </w:p>
    <w:p w14:paraId="0339BA8B" w14:textId="77777777" w:rsidR="00A321B4" w:rsidRPr="006E6736" w:rsidRDefault="00A321B4" w:rsidP="00A321B4">
      <w:pPr>
        <w:pStyle w:val="ListParagraph"/>
        <w:numPr>
          <w:ilvl w:val="0"/>
          <w:numId w:val="30"/>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Target Market:</w:t>
      </w:r>
    </w:p>
    <w:p w14:paraId="58B60810" w14:textId="77777777" w:rsidR="00A321B4" w:rsidRPr="006E6736" w:rsidRDefault="00A321B4" w:rsidP="00A321B4">
      <w:pPr>
        <w:pStyle w:val="ListParagraph"/>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market is composed of households, hospitals, schools, corporate offices, government institution, and retail outlets. These products are needed by the consumers as they provide hygiene, safety, and pest control.</w:t>
      </w:r>
    </w:p>
    <w:p w14:paraId="5A60360A" w14:textId="77777777" w:rsidR="00A321B4" w:rsidRPr="006E6736" w:rsidRDefault="00A321B4" w:rsidP="00A321B4">
      <w:pPr>
        <w:pStyle w:val="ListParagraph"/>
        <w:numPr>
          <w:ilvl w:val="0"/>
          <w:numId w:val="30"/>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Regulatory Environment:</w:t>
      </w:r>
    </w:p>
    <w:p w14:paraId="38060183" w14:textId="77777777" w:rsidR="00A321B4" w:rsidRPr="006E6736" w:rsidRDefault="00A321B4" w:rsidP="00A321B4">
      <w:pPr>
        <w:pStyle w:val="ListParagraph"/>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BSTI (Bangladesh Standards and Testing Institution) is one of the organizations regulating the industry to provide safety, quality, and adherence to national standards.</w:t>
      </w:r>
    </w:p>
    <w:p w14:paraId="5974DD4C" w14:textId="77777777" w:rsidR="00A321B4" w:rsidRPr="00F97D33" w:rsidRDefault="00A321B4" w:rsidP="00A321B4">
      <w:pPr>
        <w:pStyle w:val="ListParagraph"/>
        <w:numPr>
          <w:ilvl w:val="0"/>
          <w:numId w:val="30"/>
        </w:numPr>
        <w:tabs>
          <w:tab w:val="left" w:pos="2808"/>
        </w:tabs>
        <w:spacing w:after="160" w:line="360" w:lineRule="auto"/>
        <w:jc w:val="both"/>
        <w:rPr>
          <w:rFonts w:ascii="Arial" w:hAnsi="Arial" w:cs="Arial"/>
          <w:b/>
          <w:bCs/>
          <w:color w:val="000000" w:themeColor="text1"/>
          <w:sz w:val="24"/>
          <w:szCs w:val="24"/>
        </w:rPr>
      </w:pPr>
      <w:r w:rsidRPr="00F97D33">
        <w:rPr>
          <w:rFonts w:ascii="Arial" w:hAnsi="Arial" w:cs="Arial"/>
          <w:b/>
          <w:bCs/>
          <w:color w:val="000000" w:themeColor="text1"/>
          <w:sz w:val="24"/>
          <w:szCs w:val="24"/>
        </w:rPr>
        <w:t>Technology and Innovation:</w:t>
      </w:r>
    </w:p>
    <w:p w14:paraId="735A9D39" w14:textId="77777777" w:rsidR="00A321B4" w:rsidRPr="006E6736" w:rsidRDefault="00A321B4" w:rsidP="00A321B4">
      <w:pPr>
        <w:pStyle w:val="ListParagraph"/>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Companies are moving towards modern manufacturing technologies, and environmentally friendly formulations, and digital tools </w:t>
      </w:r>
      <w:proofErr w:type="gramStart"/>
      <w:r w:rsidRPr="006E6736">
        <w:rPr>
          <w:rFonts w:ascii="Arial" w:hAnsi="Arial" w:cs="Arial"/>
          <w:color w:val="000000" w:themeColor="text1"/>
          <w:sz w:val="24"/>
          <w:szCs w:val="24"/>
        </w:rPr>
        <w:t>so as to</w:t>
      </w:r>
      <w:proofErr w:type="gramEnd"/>
      <w:r w:rsidRPr="006E6736">
        <w:rPr>
          <w:rFonts w:ascii="Arial" w:hAnsi="Arial" w:cs="Arial"/>
          <w:color w:val="000000" w:themeColor="text1"/>
          <w:sz w:val="24"/>
          <w:szCs w:val="24"/>
        </w:rPr>
        <w:t xml:space="preserve"> enhance efficiency, quality and customer interaction.</w:t>
      </w:r>
    </w:p>
    <w:p w14:paraId="764E9422" w14:textId="77777777" w:rsidR="00A321B4" w:rsidRPr="006E6736" w:rsidRDefault="00A321B4" w:rsidP="00A321B4">
      <w:pPr>
        <w:pStyle w:val="ListParagraph"/>
        <w:numPr>
          <w:ilvl w:val="0"/>
          <w:numId w:val="30"/>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Market Trends:</w:t>
      </w:r>
    </w:p>
    <w:p w14:paraId="3F95C314" w14:textId="77777777" w:rsidR="00A321B4" w:rsidRPr="006E6736" w:rsidRDefault="00A321B4" w:rsidP="00A321B4">
      <w:pPr>
        <w:pStyle w:val="ListParagraph"/>
        <w:numPr>
          <w:ilvl w:val="0"/>
          <w:numId w:val="32"/>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Increasing awareness of personal health and hygiene</w:t>
      </w:r>
      <w:proofErr w:type="gramStart"/>
      <w:r w:rsidRPr="006E6736">
        <w:rPr>
          <w:rFonts w:ascii="Arial" w:hAnsi="Arial" w:cs="Arial"/>
          <w:color w:val="000000" w:themeColor="text1"/>
          <w:sz w:val="24"/>
          <w:szCs w:val="24"/>
        </w:rPr>
        <w:t>, in particular, following</w:t>
      </w:r>
      <w:proofErr w:type="gramEnd"/>
      <w:r w:rsidRPr="006E6736">
        <w:rPr>
          <w:rFonts w:ascii="Arial" w:hAnsi="Arial" w:cs="Arial"/>
          <w:color w:val="000000" w:themeColor="text1"/>
          <w:sz w:val="24"/>
          <w:szCs w:val="24"/>
        </w:rPr>
        <w:t xml:space="preserve"> the COVID-19 pandemic.</w:t>
      </w:r>
    </w:p>
    <w:p w14:paraId="6F69B14D" w14:textId="77777777" w:rsidR="00A321B4" w:rsidRPr="006E6736" w:rsidRDefault="00A321B4" w:rsidP="00A321B4">
      <w:pPr>
        <w:pStyle w:val="ListParagraph"/>
        <w:numPr>
          <w:ilvl w:val="0"/>
          <w:numId w:val="32"/>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There is a growing demand of environmentally friendly and safe products.</w:t>
      </w:r>
    </w:p>
    <w:p w14:paraId="44C3CB69" w14:textId="77777777" w:rsidR="00A321B4" w:rsidRPr="006E6736" w:rsidRDefault="00A321B4" w:rsidP="00A321B4">
      <w:pPr>
        <w:pStyle w:val="ListParagraph"/>
        <w:numPr>
          <w:ilvl w:val="0"/>
          <w:numId w:val="32"/>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growth of retail stores and online shopping sites has increased the availability of products in the country.</w:t>
      </w:r>
    </w:p>
    <w:p w14:paraId="0802350E" w14:textId="7D4D1276" w:rsidR="00A321B4" w:rsidRPr="002C1DB8" w:rsidRDefault="00A321B4" w:rsidP="002C1DB8">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To conclude, the health and hygiene product sector in Bangladesh is expanding, competitive and changing. The continual innovations, quality and efficient approach to customers are what firms such as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w:t>
      </w:r>
      <w:proofErr w:type="gramStart"/>
      <w:r w:rsidRPr="006E6736">
        <w:rPr>
          <w:rFonts w:ascii="Arial" w:hAnsi="Arial" w:cs="Arial"/>
          <w:color w:val="000000" w:themeColor="text1"/>
          <w:sz w:val="24"/>
          <w:szCs w:val="24"/>
        </w:rPr>
        <w:t>have to</w:t>
      </w:r>
      <w:proofErr w:type="gramEnd"/>
      <w:r w:rsidRPr="006E6736">
        <w:rPr>
          <w:rFonts w:ascii="Arial" w:hAnsi="Arial" w:cs="Arial"/>
          <w:color w:val="000000" w:themeColor="text1"/>
          <w:sz w:val="24"/>
          <w:szCs w:val="24"/>
        </w:rPr>
        <w:t xml:space="preserve"> do to remain on top of this industry.</w:t>
      </w:r>
    </w:p>
    <w:p w14:paraId="79BEDDFF" w14:textId="26E029F3" w:rsidR="00670828" w:rsidRDefault="00AD3857" w:rsidP="00670828">
      <w:pPr>
        <w:pStyle w:val="Heading3"/>
        <w:numPr>
          <w:ilvl w:val="0"/>
          <w:numId w:val="4"/>
        </w:numPr>
        <w:rPr>
          <w:rFonts w:ascii="Arial" w:hAnsi="Arial" w:cs="Arial"/>
          <w:color w:val="1F497D" w:themeColor="text2"/>
          <w:sz w:val="28"/>
          <w:szCs w:val="28"/>
        </w:rPr>
      </w:pPr>
      <w:bookmarkStart w:id="24" w:name="_Toc214741258"/>
      <w:r w:rsidRPr="00817B3B">
        <w:rPr>
          <w:rFonts w:ascii="Arial" w:hAnsi="Arial" w:cs="Arial"/>
          <w:color w:val="1F497D" w:themeColor="text2"/>
          <w:sz w:val="28"/>
          <w:szCs w:val="28"/>
        </w:rPr>
        <w:t>Size, Trend, and Maturity of the Industry</w:t>
      </w:r>
      <w:bookmarkEnd w:id="24"/>
    </w:p>
    <w:p w14:paraId="149AE8AA" w14:textId="40959605" w:rsidR="00A321B4" w:rsidRDefault="00A321B4" w:rsidP="002C1DB8">
      <w:pPr>
        <w:pStyle w:val="Heading3"/>
        <w:rPr>
          <w:rFonts w:ascii="Arial" w:hAnsi="Arial" w:cs="Arial"/>
          <w:color w:val="000000" w:themeColor="text1"/>
          <w:sz w:val="24"/>
          <w:szCs w:val="24"/>
        </w:rPr>
      </w:pPr>
    </w:p>
    <w:p w14:paraId="5B47FAA5" w14:textId="15CB352B" w:rsidR="002C1DB8" w:rsidRPr="00B06E11" w:rsidRDefault="00A321B4" w:rsidP="00B06E11">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Health, </w:t>
      </w:r>
      <w:proofErr w:type="gramStart"/>
      <w:r w:rsidRPr="006E6736">
        <w:rPr>
          <w:rFonts w:ascii="Arial" w:hAnsi="Arial" w:cs="Arial"/>
          <w:color w:val="000000" w:themeColor="text1"/>
          <w:sz w:val="24"/>
          <w:szCs w:val="24"/>
        </w:rPr>
        <w:t>hygiene</w:t>
      </w:r>
      <w:proofErr w:type="gramEnd"/>
      <w:r w:rsidRPr="006E6736">
        <w:rPr>
          <w:rFonts w:ascii="Arial" w:hAnsi="Arial" w:cs="Arial"/>
          <w:color w:val="000000" w:themeColor="text1"/>
          <w:sz w:val="24"/>
          <w:szCs w:val="24"/>
        </w:rPr>
        <w:t xml:space="preserve"> and sanitation product business in Bangladesh has experienced tremendous growth in recent few decades. It is important in the conservation of the health of the populace and the elimination of diseases, particularly in overpopulated urban and semi-urban regions.</w:t>
      </w:r>
    </w:p>
    <w:p w14:paraId="495BA47F" w14:textId="447F1B52" w:rsidR="00A321B4" w:rsidRPr="006E6736" w:rsidRDefault="00A321B4" w:rsidP="00A321B4">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Size of the Industry:</w:t>
      </w:r>
    </w:p>
    <w:p w14:paraId="5BC287CF" w14:textId="28E41091" w:rsidR="00A321B4" w:rsidRPr="006E6736" w:rsidRDefault="00A321B4" w:rsidP="00A321B4">
      <w:pPr>
        <w:pStyle w:val="ListParagraph"/>
        <w:numPr>
          <w:ilvl w:val="0"/>
          <w:numId w:val="33"/>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Some of the sources through which the industry caters to include high number and varieties of households, hospitals, schools, corporate offices, government institutions, and retail industries.</w:t>
      </w:r>
    </w:p>
    <w:p w14:paraId="50E0EAB6" w14:textId="77777777" w:rsidR="00A321B4" w:rsidRPr="006E6736" w:rsidRDefault="00A321B4" w:rsidP="00A321B4">
      <w:pPr>
        <w:pStyle w:val="ListParagraph"/>
        <w:numPr>
          <w:ilvl w:val="0"/>
          <w:numId w:val="33"/>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This is because the population is more than 170 million and there is a constant and high demand of insecticides, </w:t>
      </w:r>
      <w:proofErr w:type="gramStart"/>
      <w:r w:rsidRPr="006E6736">
        <w:rPr>
          <w:rFonts w:ascii="Arial" w:hAnsi="Arial" w:cs="Arial"/>
          <w:color w:val="000000" w:themeColor="text1"/>
          <w:sz w:val="24"/>
          <w:szCs w:val="24"/>
        </w:rPr>
        <w:t>disinfectants</w:t>
      </w:r>
      <w:proofErr w:type="gramEnd"/>
      <w:r w:rsidRPr="006E6736">
        <w:rPr>
          <w:rFonts w:ascii="Arial" w:hAnsi="Arial" w:cs="Arial"/>
          <w:color w:val="000000" w:themeColor="text1"/>
          <w:sz w:val="24"/>
          <w:szCs w:val="24"/>
        </w:rPr>
        <w:t xml:space="preserve"> and cleaning product.</w:t>
      </w:r>
    </w:p>
    <w:p w14:paraId="5F993224" w14:textId="77777777" w:rsidR="00A321B4" w:rsidRPr="006E6736" w:rsidRDefault="00A321B4" w:rsidP="00A321B4">
      <w:pPr>
        <w:pStyle w:val="ListParagraph"/>
        <w:numPr>
          <w:ilvl w:val="0"/>
          <w:numId w:val="33"/>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Local domination of the market is associated with such companies as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although there are many other domestic and international brands that also play a role in the overall size of the industry.</w:t>
      </w:r>
    </w:p>
    <w:p w14:paraId="132569BF" w14:textId="77777777" w:rsidR="00A321B4" w:rsidRPr="006E6736" w:rsidRDefault="00A321B4" w:rsidP="00A321B4">
      <w:pPr>
        <w:pStyle w:val="ListParagraph"/>
        <w:numPr>
          <w:ilvl w:val="0"/>
          <w:numId w:val="33"/>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Institutional and corporate demand also contributes to the expansion of the market size as offices, factories and hospitals need to have bulk purchases of hygiene products on a regular basis.</w:t>
      </w:r>
    </w:p>
    <w:p w14:paraId="1D566F9F" w14:textId="77777777" w:rsidR="00A321B4" w:rsidRPr="006E6736" w:rsidRDefault="00A321B4" w:rsidP="00A321B4">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Trends in the Industry:</w:t>
      </w:r>
    </w:p>
    <w:p w14:paraId="1804F930" w14:textId="77777777" w:rsidR="00A321B4" w:rsidRPr="006E6736" w:rsidRDefault="00A321B4" w:rsidP="00A321B4">
      <w:pPr>
        <w:pStyle w:val="ListParagraph"/>
        <w:numPr>
          <w:ilvl w:val="1"/>
          <w:numId w:val="34"/>
        </w:numPr>
        <w:tabs>
          <w:tab w:val="left" w:pos="2808"/>
        </w:tabs>
        <w:spacing w:after="160" w:line="360" w:lineRule="auto"/>
        <w:jc w:val="both"/>
        <w:rPr>
          <w:rFonts w:ascii="Arial" w:hAnsi="Arial" w:cs="Arial"/>
          <w:color w:val="000000" w:themeColor="text1"/>
          <w:sz w:val="24"/>
          <w:szCs w:val="24"/>
        </w:rPr>
      </w:pPr>
      <w:r w:rsidRPr="000317AA">
        <w:rPr>
          <w:rFonts w:ascii="Arial" w:hAnsi="Arial" w:cs="Arial"/>
          <w:b/>
          <w:bCs/>
          <w:color w:val="000000" w:themeColor="text1"/>
          <w:sz w:val="24"/>
          <w:szCs w:val="24"/>
        </w:rPr>
        <w:t>Higher Health Consciousness:</w:t>
      </w:r>
      <w:r w:rsidRPr="006E6736">
        <w:rPr>
          <w:rFonts w:ascii="Arial" w:hAnsi="Arial" w:cs="Arial"/>
          <w:color w:val="000000" w:themeColor="text1"/>
          <w:sz w:val="24"/>
          <w:szCs w:val="24"/>
        </w:rPr>
        <w:t xml:space="preserve"> The post-COVID-19 consumers are more health-conscious and aware of cleanliness, hygiene, and disease prevention.</w:t>
      </w:r>
    </w:p>
    <w:p w14:paraId="11D8526C" w14:textId="77777777" w:rsidR="00A321B4" w:rsidRPr="006E6736" w:rsidRDefault="00A321B4" w:rsidP="00A321B4">
      <w:pPr>
        <w:pStyle w:val="ListParagraph"/>
        <w:numPr>
          <w:ilvl w:val="1"/>
          <w:numId w:val="34"/>
        </w:numPr>
        <w:tabs>
          <w:tab w:val="left" w:pos="2808"/>
        </w:tabs>
        <w:spacing w:after="160" w:line="360" w:lineRule="auto"/>
        <w:jc w:val="both"/>
        <w:rPr>
          <w:rFonts w:ascii="Arial" w:hAnsi="Arial" w:cs="Arial"/>
          <w:color w:val="000000" w:themeColor="text1"/>
          <w:sz w:val="24"/>
          <w:szCs w:val="24"/>
        </w:rPr>
      </w:pPr>
      <w:r w:rsidRPr="000317AA">
        <w:rPr>
          <w:rFonts w:ascii="Arial" w:hAnsi="Arial" w:cs="Arial"/>
          <w:b/>
          <w:bCs/>
          <w:color w:val="000000" w:themeColor="text1"/>
          <w:sz w:val="24"/>
          <w:szCs w:val="24"/>
        </w:rPr>
        <w:t>Eco-Friendly Products:</w:t>
      </w:r>
      <w:r w:rsidRPr="006E6736">
        <w:rPr>
          <w:rFonts w:ascii="Arial" w:hAnsi="Arial" w:cs="Arial"/>
          <w:color w:val="000000" w:themeColor="text1"/>
          <w:sz w:val="24"/>
          <w:szCs w:val="24"/>
        </w:rPr>
        <w:t xml:space="preserve"> This is driven by increasing demand in having eco-safe and chemical free products and this has pushed firms into thinking of innovative products.</w:t>
      </w:r>
    </w:p>
    <w:p w14:paraId="32DEC49D" w14:textId="77777777" w:rsidR="00A321B4" w:rsidRPr="006E6736" w:rsidRDefault="00A321B4" w:rsidP="00A321B4">
      <w:pPr>
        <w:pStyle w:val="ListParagraph"/>
        <w:numPr>
          <w:ilvl w:val="1"/>
          <w:numId w:val="34"/>
        </w:numPr>
        <w:tabs>
          <w:tab w:val="left" w:pos="2808"/>
        </w:tabs>
        <w:spacing w:after="160" w:line="360" w:lineRule="auto"/>
        <w:jc w:val="both"/>
        <w:rPr>
          <w:rFonts w:ascii="Arial" w:hAnsi="Arial" w:cs="Arial"/>
          <w:color w:val="000000" w:themeColor="text1"/>
          <w:sz w:val="24"/>
          <w:szCs w:val="24"/>
        </w:rPr>
      </w:pPr>
      <w:r w:rsidRPr="000317AA">
        <w:rPr>
          <w:rFonts w:ascii="Arial" w:hAnsi="Arial" w:cs="Arial"/>
          <w:b/>
          <w:bCs/>
          <w:color w:val="000000" w:themeColor="text1"/>
          <w:sz w:val="24"/>
          <w:szCs w:val="24"/>
        </w:rPr>
        <w:t>Product Diversification:</w:t>
      </w:r>
      <w:r w:rsidRPr="006E6736">
        <w:rPr>
          <w:rFonts w:ascii="Arial" w:hAnsi="Arial" w:cs="Arial"/>
          <w:color w:val="000000" w:themeColor="text1"/>
          <w:sz w:val="24"/>
          <w:szCs w:val="24"/>
        </w:rPr>
        <w:t xml:space="preserve"> Firms are diversifying their products, diversifying to aerosols, gels, floor cleaners, and specialty disinfectants, to suit the needs of the different customers.</w:t>
      </w:r>
    </w:p>
    <w:p w14:paraId="27298A89" w14:textId="77777777" w:rsidR="00A321B4" w:rsidRPr="000317AA" w:rsidRDefault="00A321B4" w:rsidP="00A321B4">
      <w:pPr>
        <w:pStyle w:val="ListParagraph"/>
        <w:numPr>
          <w:ilvl w:val="1"/>
          <w:numId w:val="34"/>
        </w:numPr>
        <w:tabs>
          <w:tab w:val="left" w:pos="2808"/>
        </w:tabs>
        <w:spacing w:after="160" w:line="360" w:lineRule="auto"/>
        <w:jc w:val="both"/>
        <w:rPr>
          <w:rFonts w:ascii="Arial" w:hAnsi="Arial" w:cs="Arial"/>
          <w:b/>
          <w:bCs/>
          <w:color w:val="000000" w:themeColor="text1"/>
          <w:sz w:val="24"/>
          <w:szCs w:val="24"/>
        </w:rPr>
      </w:pPr>
      <w:r w:rsidRPr="000317AA">
        <w:rPr>
          <w:rFonts w:ascii="Arial" w:hAnsi="Arial" w:cs="Arial"/>
          <w:b/>
          <w:bCs/>
          <w:color w:val="000000" w:themeColor="text1"/>
          <w:sz w:val="24"/>
          <w:szCs w:val="24"/>
        </w:rPr>
        <w:t>Digital Marketing and E-commerce:</w:t>
      </w:r>
      <w:r w:rsidRPr="006E6736">
        <w:rPr>
          <w:rFonts w:ascii="Arial" w:hAnsi="Arial" w:cs="Arial"/>
          <w:color w:val="000000" w:themeColor="text1"/>
          <w:sz w:val="24"/>
          <w:szCs w:val="24"/>
        </w:rPr>
        <w:t xml:space="preserve"> Retail outlets that are online are expanding exponentially allowing consumers in urban and rural regions to access them easily.</w:t>
      </w:r>
    </w:p>
    <w:p w14:paraId="7FB478E4" w14:textId="77777777" w:rsidR="00A321B4" w:rsidRPr="006E6736" w:rsidRDefault="00A321B4" w:rsidP="00A321B4">
      <w:pPr>
        <w:pStyle w:val="ListParagraph"/>
        <w:numPr>
          <w:ilvl w:val="1"/>
          <w:numId w:val="34"/>
        </w:numPr>
        <w:tabs>
          <w:tab w:val="left" w:pos="2808"/>
        </w:tabs>
        <w:spacing w:after="160" w:line="360" w:lineRule="auto"/>
        <w:jc w:val="both"/>
        <w:rPr>
          <w:rFonts w:ascii="Arial" w:hAnsi="Arial" w:cs="Arial"/>
          <w:color w:val="000000" w:themeColor="text1"/>
          <w:sz w:val="24"/>
          <w:szCs w:val="24"/>
        </w:rPr>
      </w:pPr>
      <w:r w:rsidRPr="000317AA">
        <w:rPr>
          <w:rFonts w:ascii="Arial" w:hAnsi="Arial" w:cs="Arial"/>
          <w:b/>
          <w:bCs/>
          <w:color w:val="000000" w:themeColor="text1"/>
          <w:sz w:val="24"/>
          <w:szCs w:val="24"/>
        </w:rPr>
        <w:t>Community:</w:t>
      </w:r>
      <w:r w:rsidRPr="006E6736">
        <w:rPr>
          <w:rFonts w:ascii="Arial" w:hAnsi="Arial" w:cs="Arial"/>
          <w:color w:val="000000" w:themeColor="text1"/>
          <w:sz w:val="24"/>
          <w:szCs w:val="24"/>
        </w:rPr>
        <w:t xml:space="preserve"> Community- The companies participate in community awareness campaigns regarding dengue, cholera, and other health-related problems, which enhance brand equity.</w:t>
      </w:r>
    </w:p>
    <w:p w14:paraId="498EBBD6" w14:textId="77777777" w:rsidR="00A321B4" w:rsidRPr="006E6736" w:rsidRDefault="00A321B4" w:rsidP="00A321B4">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Maturity of the Industry:</w:t>
      </w:r>
    </w:p>
    <w:p w14:paraId="03C8E813" w14:textId="77777777" w:rsidR="00A321B4" w:rsidRPr="006E6736" w:rsidRDefault="00A321B4" w:rsidP="00A321B4">
      <w:pPr>
        <w:pStyle w:val="ListParagraph"/>
        <w:numPr>
          <w:ilvl w:val="0"/>
          <w:numId w:val="35"/>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industry is deemed as moderately mature. The companies have put in place production and distribution channels as well as customer bases, particularly within the local market.</w:t>
      </w:r>
    </w:p>
    <w:p w14:paraId="4D7BC086" w14:textId="77777777" w:rsidR="00A321B4" w:rsidRPr="006E6736" w:rsidRDefault="00A321B4" w:rsidP="00A321B4">
      <w:pPr>
        <w:pStyle w:val="ListParagraph"/>
        <w:numPr>
          <w:ilvl w:val="0"/>
          <w:numId w:val="35"/>
        </w:numPr>
        <w:tabs>
          <w:tab w:val="left" w:pos="2808"/>
        </w:tabs>
        <w:spacing w:after="160" w:line="360" w:lineRule="auto"/>
        <w:jc w:val="both"/>
        <w:rPr>
          <w:rFonts w:ascii="Arial" w:hAnsi="Arial" w:cs="Arial"/>
          <w:color w:val="000000" w:themeColor="text1"/>
          <w:sz w:val="24"/>
          <w:szCs w:val="24"/>
        </w:rPr>
      </w:pPr>
      <w:r w:rsidRPr="000317AA">
        <w:rPr>
          <w:rFonts w:ascii="Arial" w:hAnsi="Arial" w:cs="Arial"/>
          <w:b/>
          <w:bCs/>
          <w:color w:val="000000" w:themeColor="text1"/>
          <w:sz w:val="24"/>
          <w:szCs w:val="24"/>
        </w:rPr>
        <w:t>Innovation and new product development:</w:t>
      </w:r>
      <w:r w:rsidRPr="006E6736">
        <w:rPr>
          <w:rFonts w:ascii="Arial" w:hAnsi="Arial" w:cs="Arial"/>
          <w:color w:val="000000" w:themeColor="text1"/>
          <w:sz w:val="24"/>
          <w:szCs w:val="24"/>
        </w:rPr>
        <w:t xml:space="preserve"> the market continues to grow due to innovation and new product development that make it competitive and dynamic.</w:t>
      </w:r>
    </w:p>
    <w:p w14:paraId="1F95A12F" w14:textId="77777777" w:rsidR="00A321B4" w:rsidRPr="006E6736" w:rsidRDefault="00A321B4" w:rsidP="00A321B4">
      <w:pPr>
        <w:pStyle w:val="ListParagraph"/>
        <w:numPr>
          <w:ilvl w:val="0"/>
          <w:numId w:val="35"/>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industry is mature in the home market, but the growth in the foreign market has a high potential especially in the South Asian and African markets.</w:t>
      </w:r>
    </w:p>
    <w:p w14:paraId="4A554D02" w14:textId="77777777" w:rsidR="00A321B4" w:rsidRPr="006E6736" w:rsidRDefault="00A321B4" w:rsidP="00A321B4">
      <w:pPr>
        <w:tabs>
          <w:tab w:val="left" w:pos="2808"/>
        </w:tabs>
        <w:spacing w:line="360" w:lineRule="auto"/>
        <w:jc w:val="both"/>
        <w:rPr>
          <w:rFonts w:ascii="Arial" w:hAnsi="Arial" w:cs="Arial"/>
          <w:color w:val="000000" w:themeColor="text1"/>
          <w:sz w:val="24"/>
          <w:szCs w:val="24"/>
        </w:rPr>
      </w:pPr>
    </w:p>
    <w:p w14:paraId="72EA91CF" w14:textId="2FC36786" w:rsidR="003423A8" w:rsidRDefault="00A321B4" w:rsidP="00A321B4">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health and hygiene product market </w:t>
      </w:r>
      <w:proofErr w:type="gramStart"/>
      <w:r w:rsidRPr="006E6736">
        <w:rPr>
          <w:rFonts w:ascii="Arial" w:hAnsi="Arial" w:cs="Arial"/>
          <w:color w:val="000000" w:themeColor="text1"/>
          <w:sz w:val="24"/>
          <w:szCs w:val="24"/>
        </w:rPr>
        <w:t>is</w:t>
      </w:r>
      <w:proofErr w:type="gramEnd"/>
      <w:r w:rsidRPr="006E6736">
        <w:rPr>
          <w:rFonts w:ascii="Arial" w:hAnsi="Arial" w:cs="Arial"/>
          <w:color w:val="000000" w:themeColor="text1"/>
          <w:sz w:val="24"/>
          <w:szCs w:val="24"/>
        </w:rPr>
        <w:t xml:space="preserve"> an established but a dynamic sector in Bangladesh with a healthy growth due to the rising health awareness, product development and expansion of market share. Such companies that integrate quality, low cost, and availability such as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are well placed in remaining at the top of such industry as seeking new opportunities.</w:t>
      </w:r>
    </w:p>
    <w:p w14:paraId="76673C4B" w14:textId="7181076C" w:rsidR="00B06E11" w:rsidRPr="00A321B4" w:rsidRDefault="00B06E11" w:rsidP="00B06E11">
      <w:pPr>
        <w:tabs>
          <w:tab w:val="left" w:pos="2808"/>
        </w:tabs>
        <w:spacing w:line="360" w:lineRule="auto"/>
        <w:jc w:val="center"/>
        <w:rPr>
          <w:rFonts w:ascii="Arial" w:hAnsi="Arial" w:cs="Arial"/>
          <w:color w:val="000000" w:themeColor="text1"/>
          <w:sz w:val="24"/>
          <w:szCs w:val="24"/>
        </w:rPr>
      </w:pPr>
      <w:r>
        <w:rPr>
          <w:noProof/>
        </w:rPr>
        <w:drawing>
          <wp:inline distT="0" distB="0" distL="0" distR="0" wp14:anchorId="7E06B5F0" wp14:editId="627EB431">
            <wp:extent cx="4876800" cy="3710940"/>
            <wp:effectExtent l="0" t="0" r="0" b="3810"/>
            <wp:docPr id="10" name="Picture 10" descr="A chart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chart with text on it&#10;&#10;Description automatically generated"/>
                    <pic:cNvPicPr/>
                  </pic:nvPicPr>
                  <pic:blipFill rotWithShape="1">
                    <a:blip r:embed="rId23">
                      <a:extLst>
                        <a:ext uri="{28A0092B-C50C-407E-A947-70E740481C1C}">
                          <a14:useLocalDpi xmlns:a14="http://schemas.microsoft.com/office/drawing/2010/main" val="0"/>
                        </a:ext>
                      </a:extLst>
                    </a:blip>
                    <a:srcRect l="9103" t="18077" r="8846" b="19487"/>
                    <a:stretch/>
                  </pic:blipFill>
                  <pic:spPr bwMode="auto">
                    <a:xfrm>
                      <a:off x="0" y="0"/>
                      <a:ext cx="4876800" cy="3710940"/>
                    </a:xfrm>
                    <a:prstGeom prst="rect">
                      <a:avLst/>
                    </a:prstGeom>
                    <a:ln>
                      <a:noFill/>
                    </a:ln>
                    <a:extLst>
                      <a:ext uri="{53640926-AAD7-44D8-BBD7-CCE9431645EC}">
                        <a14:shadowObscured xmlns:a14="http://schemas.microsoft.com/office/drawing/2010/main"/>
                      </a:ext>
                    </a:extLst>
                  </pic:spPr>
                </pic:pic>
              </a:graphicData>
            </a:graphic>
          </wp:inline>
        </w:drawing>
      </w:r>
    </w:p>
    <w:p w14:paraId="4B4E4CE1" w14:textId="0EA8E87F" w:rsidR="003423A8" w:rsidRPr="00817B3B" w:rsidRDefault="00AD3857">
      <w:pPr>
        <w:pStyle w:val="Heading3"/>
        <w:numPr>
          <w:ilvl w:val="0"/>
          <w:numId w:val="4"/>
        </w:numPr>
        <w:rPr>
          <w:rFonts w:ascii="Arial" w:hAnsi="Arial" w:cs="Arial"/>
          <w:color w:val="1F497D" w:themeColor="text2"/>
          <w:sz w:val="28"/>
          <w:szCs w:val="28"/>
        </w:rPr>
      </w:pPr>
      <w:bookmarkStart w:id="25" w:name="_Toc214741259"/>
      <w:r w:rsidRPr="00817B3B">
        <w:rPr>
          <w:rFonts w:ascii="Arial" w:hAnsi="Arial" w:cs="Arial"/>
          <w:color w:val="1F497D" w:themeColor="text2"/>
          <w:sz w:val="28"/>
          <w:szCs w:val="28"/>
        </w:rPr>
        <w:t>Industry SWOT Analysis</w:t>
      </w:r>
      <w:bookmarkEnd w:id="25"/>
      <w:r w:rsidRPr="00817B3B">
        <w:rPr>
          <w:rFonts w:ascii="Arial" w:hAnsi="Arial" w:cs="Arial"/>
          <w:color w:val="1F497D" w:themeColor="text2"/>
          <w:sz w:val="28"/>
          <w:szCs w:val="28"/>
        </w:rPr>
        <w:t xml:space="preserve"> </w:t>
      </w:r>
    </w:p>
    <w:p w14:paraId="00EBF707" w14:textId="7770856E" w:rsidR="00A321B4" w:rsidRDefault="00A321B4" w:rsidP="00A321B4"/>
    <w:p w14:paraId="0E2A6217" w14:textId="4E2EC443" w:rsidR="00670828" w:rsidRPr="00670828" w:rsidRDefault="00A321B4" w:rsidP="00030AF7">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A market analysis of Bangladesh, health, </w:t>
      </w:r>
      <w:proofErr w:type="gramStart"/>
      <w:r w:rsidRPr="006E6736">
        <w:rPr>
          <w:rFonts w:ascii="Arial" w:hAnsi="Arial" w:cs="Arial"/>
          <w:color w:val="000000" w:themeColor="text1"/>
          <w:sz w:val="24"/>
          <w:szCs w:val="24"/>
        </w:rPr>
        <w:t>hygiene</w:t>
      </w:r>
      <w:proofErr w:type="gramEnd"/>
      <w:r w:rsidRPr="006E6736">
        <w:rPr>
          <w:rFonts w:ascii="Arial" w:hAnsi="Arial" w:cs="Arial"/>
          <w:color w:val="000000" w:themeColor="text1"/>
          <w:sz w:val="24"/>
          <w:szCs w:val="24"/>
        </w:rPr>
        <w:t xml:space="preserve"> and Sanitation product industry demonstrates the main internal and external forces that determine the performance and competitiveness of the industry. This market, which is a result of the requirements of the population in the health field and growing consumer awareness, has a great </w:t>
      </w:r>
      <w:proofErr w:type="gramStart"/>
      <w:r w:rsidRPr="006E6736">
        <w:rPr>
          <w:rFonts w:ascii="Arial" w:hAnsi="Arial" w:cs="Arial"/>
          <w:color w:val="000000" w:themeColor="text1"/>
          <w:sz w:val="24"/>
          <w:szCs w:val="24"/>
        </w:rPr>
        <w:t>positive growth</w:t>
      </w:r>
      <w:proofErr w:type="gramEnd"/>
      <w:r w:rsidRPr="006E6736">
        <w:rPr>
          <w:rFonts w:ascii="Arial" w:hAnsi="Arial" w:cs="Arial"/>
          <w:color w:val="000000" w:themeColor="text1"/>
          <w:sz w:val="24"/>
          <w:szCs w:val="24"/>
        </w:rPr>
        <w:t xml:space="preserve"> but has difficulties linked with economic fluctuations, technological changes, and competition.</w:t>
      </w:r>
    </w:p>
    <w:p w14:paraId="78C7A2D5" w14:textId="0217D0A2" w:rsidR="00A321B4" w:rsidRPr="006E6736" w:rsidRDefault="00A321B4" w:rsidP="00A321B4">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Strengths</w:t>
      </w:r>
    </w:p>
    <w:p w14:paraId="1DBECE20" w14:textId="2EBCCE5F" w:rsidR="00A321B4" w:rsidRPr="006E6736" w:rsidRDefault="00A321B4" w:rsidP="00A321B4">
      <w:pPr>
        <w:pStyle w:val="ListParagraph"/>
        <w:numPr>
          <w:ilvl w:val="0"/>
          <w:numId w:val="36"/>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Consistent Market Demand:</w:t>
      </w:r>
    </w:p>
    <w:p w14:paraId="3BF66822" w14:textId="73EC1DF5" w:rsidR="00A321B4" w:rsidRPr="006E6736" w:rsidRDefault="00A321B4" w:rsidP="00A321B4">
      <w:pPr>
        <w:pStyle w:val="ListParagraph"/>
        <w:tabs>
          <w:tab w:val="left" w:pos="2808"/>
        </w:tabs>
        <w:spacing w:line="360" w:lineRule="auto"/>
        <w:ind w:left="540"/>
        <w:jc w:val="both"/>
        <w:rPr>
          <w:rFonts w:ascii="Arial" w:hAnsi="Arial" w:cs="Arial"/>
          <w:color w:val="000000" w:themeColor="text1"/>
          <w:sz w:val="24"/>
          <w:szCs w:val="24"/>
        </w:rPr>
      </w:pPr>
      <w:r w:rsidRPr="006E6736">
        <w:rPr>
          <w:rFonts w:ascii="Arial" w:hAnsi="Arial" w:cs="Arial"/>
          <w:color w:val="000000" w:themeColor="text1"/>
          <w:sz w:val="24"/>
          <w:szCs w:val="24"/>
        </w:rPr>
        <w:t>The need of hygiene, disinfectants and pest-control products can be regarded as the necessities in ensuring the health of the population. Their demand is stable throughout the year particularly when such mosquito-borne diseases as dengue are on outbreak.</w:t>
      </w:r>
    </w:p>
    <w:p w14:paraId="7705B744" w14:textId="5831C63F" w:rsidR="00A321B4" w:rsidRPr="006E6736" w:rsidRDefault="00A321B4" w:rsidP="00A321B4">
      <w:pPr>
        <w:pStyle w:val="ListParagraph"/>
        <w:numPr>
          <w:ilvl w:val="0"/>
          <w:numId w:val="36"/>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Increasing Health and Hygiene consciousness:</w:t>
      </w:r>
    </w:p>
    <w:p w14:paraId="3154A084" w14:textId="20A15E38" w:rsidR="00A321B4" w:rsidRPr="006E6736" w:rsidRDefault="00A321B4" w:rsidP="00A321B4">
      <w:pPr>
        <w:pStyle w:val="ListParagraph"/>
        <w:tabs>
          <w:tab w:val="left" w:pos="2808"/>
        </w:tabs>
        <w:spacing w:line="360" w:lineRule="auto"/>
        <w:ind w:left="540"/>
        <w:jc w:val="both"/>
        <w:rPr>
          <w:rFonts w:ascii="Arial" w:hAnsi="Arial" w:cs="Arial"/>
          <w:color w:val="000000" w:themeColor="text1"/>
          <w:sz w:val="24"/>
          <w:szCs w:val="24"/>
        </w:rPr>
      </w:pPr>
      <w:r w:rsidRPr="006E6736">
        <w:rPr>
          <w:rFonts w:ascii="Arial" w:hAnsi="Arial" w:cs="Arial"/>
          <w:color w:val="000000" w:themeColor="text1"/>
          <w:sz w:val="24"/>
          <w:szCs w:val="24"/>
        </w:rPr>
        <w:t>The COVID-19 pandemic has made the population more conscious about cleanliness and prevention of diseases, thus resulting in the perpetual increase of household and institutional consumption.</w:t>
      </w:r>
    </w:p>
    <w:p w14:paraId="169EC8B0" w14:textId="21F5A92C" w:rsidR="00A321B4" w:rsidRPr="006E6736" w:rsidRDefault="00A321B4" w:rsidP="00A321B4">
      <w:pPr>
        <w:pStyle w:val="ListParagraph"/>
        <w:numPr>
          <w:ilvl w:val="0"/>
          <w:numId w:val="36"/>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Well-established Distribution and Brand Loyalty:</w:t>
      </w:r>
    </w:p>
    <w:p w14:paraId="6485CE85" w14:textId="3C227030" w:rsidR="00A321B4" w:rsidRPr="006E6736" w:rsidRDefault="00A321B4" w:rsidP="00A321B4">
      <w:pPr>
        <w:pStyle w:val="ListParagraph"/>
        <w:tabs>
          <w:tab w:val="left" w:pos="2808"/>
        </w:tabs>
        <w:spacing w:line="360" w:lineRule="auto"/>
        <w:ind w:left="540"/>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main players in the industry like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have established a great network of distribution in the country by incorporating the urban and rural dwellers through distributors, </w:t>
      </w:r>
      <w:proofErr w:type="gramStart"/>
      <w:r w:rsidRPr="006E6736">
        <w:rPr>
          <w:rFonts w:ascii="Arial" w:hAnsi="Arial" w:cs="Arial"/>
          <w:color w:val="000000" w:themeColor="text1"/>
          <w:sz w:val="24"/>
          <w:szCs w:val="24"/>
        </w:rPr>
        <w:t>retailers</w:t>
      </w:r>
      <w:proofErr w:type="gramEnd"/>
      <w:r w:rsidRPr="006E6736">
        <w:rPr>
          <w:rFonts w:ascii="Arial" w:hAnsi="Arial" w:cs="Arial"/>
          <w:color w:val="000000" w:themeColor="text1"/>
          <w:sz w:val="24"/>
          <w:szCs w:val="24"/>
        </w:rPr>
        <w:t xml:space="preserve"> and online stores.</w:t>
      </w:r>
    </w:p>
    <w:p w14:paraId="7C50A233" w14:textId="77777777" w:rsidR="00A321B4" w:rsidRPr="006E6736" w:rsidRDefault="00A321B4" w:rsidP="00A321B4">
      <w:pPr>
        <w:pStyle w:val="ListParagraph"/>
        <w:numPr>
          <w:ilvl w:val="0"/>
          <w:numId w:val="36"/>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Quality Assurance and Technological Development:</w:t>
      </w:r>
    </w:p>
    <w:p w14:paraId="3C6B6F38" w14:textId="77777777" w:rsidR="00A321B4" w:rsidRPr="006E6736" w:rsidRDefault="00A321B4" w:rsidP="00A321B4">
      <w:pPr>
        <w:pStyle w:val="ListParagraph"/>
        <w:tabs>
          <w:tab w:val="left" w:pos="2808"/>
        </w:tabs>
        <w:spacing w:line="360" w:lineRule="auto"/>
        <w:ind w:left="540"/>
        <w:jc w:val="both"/>
        <w:rPr>
          <w:rFonts w:ascii="Arial" w:hAnsi="Arial" w:cs="Arial"/>
          <w:color w:val="000000" w:themeColor="text1"/>
          <w:sz w:val="24"/>
          <w:szCs w:val="24"/>
        </w:rPr>
      </w:pPr>
      <w:r w:rsidRPr="006E6736">
        <w:rPr>
          <w:rFonts w:ascii="Arial" w:hAnsi="Arial" w:cs="Arial"/>
          <w:color w:val="000000" w:themeColor="text1"/>
          <w:sz w:val="24"/>
          <w:szCs w:val="24"/>
        </w:rPr>
        <w:t>The use of modern production tools, automated packaging, and digital tools of quality monitoring will guarantee high product consistency, efficiency, and compliance with such standards as BSTI and ISO 9001:2015.</w:t>
      </w:r>
    </w:p>
    <w:p w14:paraId="00969861" w14:textId="77777777" w:rsidR="00A321B4" w:rsidRPr="006E6736" w:rsidRDefault="00A321B4" w:rsidP="00A321B4">
      <w:pPr>
        <w:pStyle w:val="ListParagraph"/>
        <w:numPr>
          <w:ilvl w:val="0"/>
          <w:numId w:val="36"/>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Low Substitution Risk:</w:t>
      </w:r>
    </w:p>
    <w:p w14:paraId="2C607D55" w14:textId="77777777" w:rsidR="00A321B4" w:rsidRPr="006E6736" w:rsidRDefault="00A321B4" w:rsidP="00A321B4">
      <w:pPr>
        <w:pStyle w:val="ListParagraph"/>
        <w:tabs>
          <w:tab w:val="left" w:pos="2808"/>
        </w:tabs>
        <w:spacing w:line="360" w:lineRule="auto"/>
        <w:ind w:left="540"/>
        <w:jc w:val="both"/>
        <w:rPr>
          <w:rFonts w:ascii="Arial" w:hAnsi="Arial" w:cs="Arial"/>
          <w:color w:val="000000" w:themeColor="text1"/>
          <w:sz w:val="24"/>
          <w:szCs w:val="24"/>
        </w:rPr>
      </w:pPr>
      <w:r w:rsidRPr="006E6736">
        <w:rPr>
          <w:rFonts w:ascii="Arial" w:hAnsi="Arial" w:cs="Arial"/>
          <w:color w:val="000000" w:themeColor="text1"/>
          <w:sz w:val="24"/>
          <w:szCs w:val="24"/>
        </w:rPr>
        <w:t>The threat of consumer switching is quite low since hygienic and disinfectant products do not have a lot of viable substitutes.</w:t>
      </w:r>
    </w:p>
    <w:p w14:paraId="0CB4F349" w14:textId="77777777" w:rsidR="00A321B4" w:rsidRPr="006E6736" w:rsidRDefault="00A321B4" w:rsidP="00A321B4">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Weaknesses</w:t>
      </w:r>
    </w:p>
    <w:p w14:paraId="14E5E87D" w14:textId="77777777" w:rsidR="00A321B4" w:rsidRPr="006E6736" w:rsidRDefault="00A321B4" w:rsidP="00A321B4">
      <w:pPr>
        <w:pStyle w:val="ListParagraph"/>
        <w:numPr>
          <w:ilvl w:val="0"/>
          <w:numId w:val="37"/>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High Industry Competition:</w:t>
      </w:r>
    </w:p>
    <w:p w14:paraId="5314BEA4" w14:textId="4494CE73" w:rsidR="00A321B4" w:rsidRDefault="00A321B4" w:rsidP="00A321B4">
      <w:pPr>
        <w:pStyle w:val="ListParagraph"/>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Competition in the market is intense with many local and international brands and the market prices have been </w:t>
      </w:r>
      <w:proofErr w:type="gramStart"/>
      <w:r w:rsidRPr="006E6736">
        <w:rPr>
          <w:rFonts w:ascii="Arial" w:hAnsi="Arial" w:cs="Arial"/>
          <w:color w:val="000000" w:themeColor="text1"/>
          <w:sz w:val="24"/>
          <w:szCs w:val="24"/>
        </w:rPr>
        <w:t>competing with each other</w:t>
      </w:r>
      <w:proofErr w:type="gramEnd"/>
      <w:r w:rsidRPr="006E6736">
        <w:rPr>
          <w:rFonts w:ascii="Arial" w:hAnsi="Arial" w:cs="Arial"/>
          <w:color w:val="000000" w:themeColor="text1"/>
          <w:sz w:val="24"/>
          <w:szCs w:val="24"/>
        </w:rPr>
        <w:t xml:space="preserve"> and the marketing expenses of the product are high to sustain brand visibility.</w:t>
      </w:r>
    </w:p>
    <w:p w14:paraId="1BC0F4C3" w14:textId="77777777" w:rsidR="00030AF7" w:rsidRPr="006E6736" w:rsidRDefault="00030AF7" w:rsidP="00A321B4">
      <w:pPr>
        <w:pStyle w:val="ListParagraph"/>
        <w:tabs>
          <w:tab w:val="left" w:pos="2808"/>
        </w:tabs>
        <w:spacing w:line="360" w:lineRule="auto"/>
        <w:jc w:val="both"/>
        <w:rPr>
          <w:rFonts w:ascii="Arial" w:hAnsi="Arial" w:cs="Arial"/>
          <w:color w:val="000000" w:themeColor="text1"/>
          <w:sz w:val="24"/>
          <w:szCs w:val="24"/>
        </w:rPr>
      </w:pPr>
    </w:p>
    <w:p w14:paraId="5DE276C0" w14:textId="77777777" w:rsidR="00A321B4" w:rsidRPr="006E6736" w:rsidRDefault="00A321B4" w:rsidP="00A321B4">
      <w:pPr>
        <w:pStyle w:val="ListParagraph"/>
        <w:numPr>
          <w:ilvl w:val="0"/>
          <w:numId w:val="37"/>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Reliance on imported Raw Materials:</w:t>
      </w:r>
    </w:p>
    <w:p w14:paraId="53F28BC0" w14:textId="34FB7737" w:rsidR="00A321B4" w:rsidRPr="006E6736" w:rsidRDefault="00A321B4" w:rsidP="00A321B4">
      <w:pPr>
        <w:pStyle w:val="ListParagraph"/>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Most of its active ingredients and packaging materials are imported thus production costs are subject to changes in foreign exchange and delays in supply channels.</w:t>
      </w:r>
    </w:p>
    <w:p w14:paraId="1AE82316" w14:textId="08ADCA4B" w:rsidR="00A321B4" w:rsidRPr="006E6736" w:rsidRDefault="00A321B4" w:rsidP="00A321B4">
      <w:pPr>
        <w:pStyle w:val="ListParagraph"/>
        <w:numPr>
          <w:ilvl w:val="0"/>
          <w:numId w:val="37"/>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Sensitivity of consumers to price:</w:t>
      </w:r>
    </w:p>
    <w:p w14:paraId="5696D0C4" w14:textId="5EA064FB" w:rsidR="00A321B4" w:rsidRPr="006E6736" w:rsidRDefault="00A321B4" w:rsidP="00A321B4">
      <w:pPr>
        <w:pStyle w:val="ListParagraph"/>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significant portion of the Bangladeshi consumers are very price-sensitive, and thus high pricing cannot be maintained and hence this can be a limitation to the profit margin.</w:t>
      </w:r>
    </w:p>
    <w:p w14:paraId="72D3DDDF" w14:textId="77777777" w:rsidR="00A321B4" w:rsidRPr="006E6736" w:rsidRDefault="00A321B4" w:rsidP="00A321B4">
      <w:pPr>
        <w:pStyle w:val="ListParagraph"/>
        <w:numPr>
          <w:ilvl w:val="0"/>
          <w:numId w:val="37"/>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Limited R&amp;D Investment:</w:t>
      </w:r>
    </w:p>
    <w:p w14:paraId="44F398B7" w14:textId="77777777" w:rsidR="00A321B4" w:rsidRPr="006E6736" w:rsidRDefault="00A321B4" w:rsidP="00A321B4">
      <w:pPr>
        <w:pStyle w:val="ListParagraph"/>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As the </w:t>
      </w:r>
      <w:proofErr w:type="spellStart"/>
      <w:r w:rsidRPr="006E6736">
        <w:rPr>
          <w:rFonts w:ascii="Arial" w:hAnsi="Arial" w:cs="Arial"/>
          <w:color w:val="000000" w:themeColor="text1"/>
          <w:sz w:val="24"/>
          <w:szCs w:val="24"/>
        </w:rPr>
        <w:t>utilisation</w:t>
      </w:r>
      <w:proofErr w:type="spellEnd"/>
      <w:r w:rsidRPr="006E6736">
        <w:rPr>
          <w:rFonts w:ascii="Arial" w:hAnsi="Arial" w:cs="Arial"/>
          <w:color w:val="000000" w:themeColor="text1"/>
          <w:sz w:val="24"/>
          <w:szCs w:val="24"/>
        </w:rPr>
        <w:t xml:space="preserve"> of technology grows, the innovation of research and products in smaller local companies tends to be low and it is hard to compete with major brands in the world that offer eco-friendly or advanced cleaning consumes.</w:t>
      </w:r>
    </w:p>
    <w:p w14:paraId="5036831D" w14:textId="77777777" w:rsidR="00A321B4" w:rsidRPr="006E6736" w:rsidRDefault="00A321B4" w:rsidP="00A321B4">
      <w:pPr>
        <w:pStyle w:val="ListParagraph"/>
        <w:numPr>
          <w:ilvl w:val="0"/>
          <w:numId w:val="37"/>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Operational Cost Pressure:</w:t>
      </w:r>
    </w:p>
    <w:p w14:paraId="3F223771" w14:textId="709DA86A" w:rsidR="005B22A7" w:rsidRPr="00E84565" w:rsidRDefault="00A321B4" w:rsidP="00E84565">
      <w:pPr>
        <w:pStyle w:val="ListParagraph"/>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Increased energy, labor and transportation expenses affect the overall profitability particularly to firms that run various production units.</w:t>
      </w:r>
    </w:p>
    <w:p w14:paraId="76A8BE42" w14:textId="214DC243" w:rsidR="00A321B4" w:rsidRPr="006E6736" w:rsidRDefault="00A321B4" w:rsidP="00A321B4">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Opportunities</w:t>
      </w:r>
    </w:p>
    <w:p w14:paraId="4297D02E" w14:textId="77777777" w:rsidR="00A321B4" w:rsidRPr="006E6736" w:rsidRDefault="00A321B4" w:rsidP="00A321B4">
      <w:pPr>
        <w:pStyle w:val="ListParagraph"/>
        <w:numPr>
          <w:ilvl w:val="0"/>
          <w:numId w:val="38"/>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Market Development in the Rural and International areas:</w:t>
      </w:r>
    </w:p>
    <w:p w14:paraId="551A4542" w14:textId="77777777" w:rsidR="00A321B4" w:rsidRPr="006E6736" w:rsidRDefault="00A321B4" w:rsidP="00A321B4">
      <w:pPr>
        <w:pStyle w:val="ListParagraph"/>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market penetration potential in rural Bangladesh is huge and the market has the potential to be exported to South Asian and African markets where the demand of hygiene products is on the increase.</w:t>
      </w:r>
    </w:p>
    <w:p w14:paraId="6BDFD8EE" w14:textId="77777777" w:rsidR="00A321B4" w:rsidRPr="006E6736" w:rsidRDefault="00A321B4" w:rsidP="00A321B4">
      <w:pPr>
        <w:pStyle w:val="ListParagraph"/>
        <w:numPr>
          <w:ilvl w:val="0"/>
          <w:numId w:val="38"/>
        </w:numPr>
        <w:tabs>
          <w:tab w:val="left" w:pos="2808"/>
        </w:tabs>
        <w:spacing w:after="160" w:line="360" w:lineRule="auto"/>
        <w:jc w:val="both"/>
        <w:rPr>
          <w:rFonts w:ascii="Arial" w:hAnsi="Arial" w:cs="Arial"/>
          <w:b/>
          <w:bCs/>
          <w:i/>
          <w:iCs/>
          <w:color w:val="000000" w:themeColor="text1"/>
          <w:sz w:val="24"/>
          <w:szCs w:val="24"/>
        </w:rPr>
      </w:pPr>
      <w:r w:rsidRPr="006E6736">
        <w:rPr>
          <w:rFonts w:ascii="Arial" w:hAnsi="Arial" w:cs="Arial"/>
          <w:b/>
          <w:bCs/>
          <w:i/>
          <w:iCs/>
          <w:color w:val="000000" w:themeColor="text1"/>
          <w:sz w:val="24"/>
          <w:szCs w:val="24"/>
        </w:rPr>
        <w:t>Digitalization and Technological Integration:</w:t>
      </w:r>
    </w:p>
    <w:p w14:paraId="05920824" w14:textId="77777777" w:rsidR="00A321B4" w:rsidRPr="006E6736" w:rsidRDefault="00A321B4" w:rsidP="00A321B4">
      <w:pPr>
        <w:pStyle w:val="ListParagraph"/>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Use of digital marketing, data analytics, and HRIS systems is increasing and assisting companies to increase operational efficiency, workforce management, and customer engagement.</w:t>
      </w:r>
    </w:p>
    <w:p w14:paraId="4E4F1349" w14:textId="77777777" w:rsidR="00A321B4" w:rsidRPr="006E6736" w:rsidRDefault="00A321B4" w:rsidP="00A321B4">
      <w:pPr>
        <w:pStyle w:val="ListParagraph"/>
        <w:numPr>
          <w:ilvl w:val="0"/>
          <w:numId w:val="38"/>
        </w:numPr>
        <w:tabs>
          <w:tab w:val="left" w:pos="2808"/>
        </w:tabs>
        <w:spacing w:after="160" w:line="360" w:lineRule="auto"/>
        <w:jc w:val="both"/>
        <w:rPr>
          <w:rFonts w:ascii="Arial" w:hAnsi="Arial" w:cs="Arial"/>
          <w:b/>
          <w:bCs/>
          <w:i/>
          <w:iCs/>
          <w:color w:val="000000" w:themeColor="text1"/>
          <w:sz w:val="24"/>
          <w:szCs w:val="24"/>
        </w:rPr>
      </w:pPr>
      <w:r w:rsidRPr="006E6736">
        <w:rPr>
          <w:rFonts w:ascii="Arial" w:hAnsi="Arial" w:cs="Arial"/>
          <w:b/>
          <w:bCs/>
          <w:i/>
          <w:iCs/>
          <w:color w:val="000000" w:themeColor="text1"/>
          <w:sz w:val="24"/>
          <w:szCs w:val="24"/>
        </w:rPr>
        <w:t>Green and Natural Product Lines:</w:t>
      </w:r>
    </w:p>
    <w:p w14:paraId="2307DFDC" w14:textId="47B18AE2" w:rsidR="00030AF7" w:rsidRPr="005B22A7" w:rsidRDefault="00A321B4" w:rsidP="005B22A7">
      <w:pPr>
        <w:pStyle w:val="ListParagraph"/>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increasing awareness in the environmental front has provided avenues through which companies could launch biodegradable and natural cleaning products that are considered by environmental conscious people.</w:t>
      </w:r>
    </w:p>
    <w:p w14:paraId="05FA3B09" w14:textId="77777777" w:rsidR="00A321B4" w:rsidRPr="006E6736" w:rsidRDefault="00A321B4" w:rsidP="00A321B4">
      <w:pPr>
        <w:pStyle w:val="ListParagraph"/>
        <w:numPr>
          <w:ilvl w:val="0"/>
          <w:numId w:val="38"/>
        </w:numPr>
        <w:tabs>
          <w:tab w:val="left" w:pos="2808"/>
        </w:tabs>
        <w:spacing w:after="160" w:line="360" w:lineRule="auto"/>
        <w:jc w:val="both"/>
        <w:rPr>
          <w:rFonts w:ascii="Arial" w:hAnsi="Arial" w:cs="Arial"/>
          <w:b/>
          <w:bCs/>
          <w:i/>
          <w:iCs/>
          <w:color w:val="000000" w:themeColor="text1"/>
          <w:sz w:val="24"/>
          <w:szCs w:val="24"/>
        </w:rPr>
      </w:pPr>
      <w:r w:rsidRPr="006E6736">
        <w:rPr>
          <w:rFonts w:ascii="Arial" w:hAnsi="Arial" w:cs="Arial"/>
          <w:b/>
          <w:bCs/>
          <w:i/>
          <w:iCs/>
          <w:color w:val="000000" w:themeColor="text1"/>
          <w:sz w:val="24"/>
          <w:szCs w:val="24"/>
        </w:rPr>
        <w:t>Collaborations with local health centers:</w:t>
      </w:r>
    </w:p>
    <w:p w14:paraId="6BB78110" w14:textId="77777777" w:rsidR="00A321B4" w:rsidRPr="006E6736" w:rsidRDefault="00A321B4" w:rsidP="00A321B4">
      <w:pPr>
        <w:pStyle w:val="ListParagraph"/>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Cooperation with government and NGOs in preventing disease and sanitation campaigns may increase brand names and sales levels.</w:t>
      </w:r>
    </w:p>
    <w:p w14:paraId="79DF36E0" w14:textId="77777777" w:rsidR="00A321B4" w:rsidRPr="006E6736" w:rsidRDefault="00A321B4" w:rsidP="00A321B4">
      <w:pPr>
        <w:pStyle w:val="ListParagraph"/>
        <w:numPr>
          <w:ilvl w:val="0"/>
          <w:numId w:val="38"/>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E-commerce Growth:</w:t>
      </w:r>
    </w:p>
    <w:p w14:paraId="03491728" w14:textId="77777777" w:rsidR="00A321B4" w:rsidRPr="006E6736" w:rsidRDefault="00A321B4" w:rsidP="00A321B4">
      <w:pPr>
        <w:pStyle w:val="ListParagraph"/>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recent development of online stores such as </w:t>
      </w:r>
      <w:proofErr w:type="spellStart"/>
      <w:r w:rsidRPr="006E6736">
        <w:rPr>
          <w:rFonts w:ascii="Arial" w:hAnsi="Arial" w:cs="Arial"/>
          <w:color w:val="000000" w:themeColor="text1"/>
          <w:sz w:val="24"/>
          <w:szCs w:val="24"/>
        </w:rPr>
        <w:t>Daraz</w:t>
      </w:r>
      <w:proofErr w:type="spellEnd"/>
      <w:r w:rsidRPr="006E6736">
        <w:rPr>
          <w:rFonts w:ascii="Arial" w:hAnsi="Arial" w:cs="Arial"/>
          <w:color w:val="000000" w:themeColor="text1"/>
          <w:sz w:val="24"/>
          <w:szCs w:val="24"/>
        </w:rPr>
        <w:t xml:space="preserve">, </w:t>
      </w:r>
      <w:proofErr w:type="spellStart"/>
      <w:r w:rsidRPr="006E6736">
        <w:rPr>
          <w:rFonts w:ascii="Arial" w:hAnsi="Arial" w:cs="Arial"/>
          <w:color w:val="000000" w:themeColor="text1"/>
          <w:sz w:val="24"/>
          <w:szCs w:val="24"/>
        </w:rPr>
        <w:t>Chaldal</w:t>
      </w:r>
      <w:proofErr w:type="spellEnd"/>
      <w:r w:rsidRPr="006E6736">
        <w:rPr>
          <w:rFonts w:ascii="Arial" w:hAnsi="Arial" w:cs="Arial"/>
          <w:color w:val="000000" w:themeColor="text1"/>
          <w:sz w:val="24"/>
          <w:szCs w:val="24"/>
        </w:rPr>
        <w:t>, and company websites makes a new channel of sale, which will decrease the reliance on traditional retail chains.</w:t>
      </w:r>
    </w:p>
    <w:p w14:paraId="2609FCAD" w14:textId="77777777" w:rsidR="00A321B4" w:rsidRPr="006E6736" w:rsidRDefault="00A321B4" w:rsidP="00A321B4">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Threats</w:t>
      </w:r>
    </w:p>
    <w:p w14:paraId="682F3397" w14:textId="77777777" w:rsidR="00A321B4" w:rsidRPr="006E6736" w:rsidRDefault="00A321B4" w:rsidP="00A321B4">
      <w:pPr>
        <w:pStyle w:val="ListParagraph"/>
        <w:numPr>
          <w:ilvl w:val="0"/>
          <w:numId w:val="39"/>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Economic Unstable and Inflation:</w:t>
      </w:r>
    </w:p>
    <w:p w14:paraId="75DB2848" w14:textId="77777777" w:rsidR="00A321B4" w:rsidRPr="006E6736" w:rsidRDefault="00A321B4" w:rsidP="00A321B4">
      <w:pPr>
        <w:pStyle w:val="ListParagraph"/>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Economic cycle, inflation, and high prices of raw materials may decrease profitability and purchasing power by consumers.</w:t>
      </w:r>
    </w:p>
    <w:p w14:paraId="73A538BB" w14:textId="77777777" w:rsidR="00A321B4" w:rsidRPr="006E6736" w:rsidRDefault="00A321B4" w:rsidP="00A321B4">
      <w:pPr>
        <w:pStyle w:val="ListParagraph"/>
        <w:numPr>
          <w:ilvl w:val="0"/>
          <w:numId w:val="39"/>
        </w:numPr>
        <w:tabs>
          <w:tab w:val="left" w:pos="2808"/>
        </w:tabs>
        <w:spacing w:after="160" w:line="360" w:lineRule="auto"/>
        <w:jc w:val="both"/>
        <w:rPr>
          <w:rFonts w:ascii="Arial" w:hAnsi="Arial" w:cs="Arial"/>
          <w:b/>
          <w:bCs/>
          <w:i/>
          <w:iCs/>
          <w:color w:val="000000" w:themeColor="text1"/>
          <w:sz w:val="24"/>
          <w:szCs w:val="24"/>
        </w:rPr>
      </w:pPr>
      <w:r w:rsidRPr="006E6736">
        <w:rPr>
          <w:rFonts w:ascii="Arial" w:hAnsi="Arial" w:cs="Arial"/>
          <w:b/>
          <w:bCs/>
          <w:i/>
          <w:iCs/>
          <w:color w:val="000000" w:themeColor="text1"/>
          <w:sz w:val="24"/>
          <w:szCs w:val="24"/>
        </w:rPr>
        <w:t>Compliance with Regulations:</w:t>
      </w:r>
    </w:p>
    <w:p w14:paraId="03BEE0FF" w14:textId="2C1D0378" w:rsidR="005B22A7" w:rsidRPr="00B06E11" w:rsidRDefault="00A321B4" w:rsidP="00B06E11">
      <w:pPr>
        <w:pStyle w:val="ListParagraph"/>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government controls on chemical composition, labeling, and environmental influence are more stringent and one </w:t>
      </w:r>
      <w:proofErr w:type="gramStart"/>
      <w:r w:rsidRPr="006E6736">
        <w:rPr>
          <w:rFonts w:ascii="Arial" w:hAnsi="Arial" w:cs="Arial"/>
          <w:color w:val="000000" w:themeColor="text1"/>
          <w:sz w:val="24"/>
          <w:szCs w:val="24"/>
        </w:rPr>
        <w:t>has to</w:t>
      </w:r>
      <w:proofErr w:type="gramEnd"/>
      <w:r w:rsidRPr="006E6736">
        <w:rPr>
          <w:rFonts w:ascii="Arial" w:hAnsi="Arial" w:cs="Arial"/>
          <w:color w:val="000000" w:themeColor="text1"/>
          <w:sz w:val="24"/>
          <w:szCs w:val="24"/>
        </w:rPr>
        <w:t xml:space="preserve"> constantly monitor and change in order to be kept in line.</w:t>
      </w:r>
    </w:p>
    <w:p w14:paraId="1D058C73" w14:textId="77777777" w:rsidR="00A321B4" w:rsidRPr="006E6736" w:rsidRDefault="00A321B4" w:rsidP="00A321B4">
      <w:pPr>
        <w:pStyle w:val="ListParagraph"/>
        <w:numPr>
          <w:ilvl w:val="0"/>
          <w:numId w:val="39"/>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Threat of Substitutes:</w:t>
      </w:r>
    </w:p>
    <w:p w14:paraId="78E9DBCF" w14:textId="77777777" w:rsidR="00A321B4" w:rsidRPr="006E6736" w:rsidRDefault="00A321B4" w:rsidP="00A321B4">
      <w:pPr>
        <w:pStyle w:val="ListParagraph"/>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Although the risk is moderate, the introduction of </w:t>
      </w:r>
      <w:proofErr w:type="spellStart"/>
      <w:r w:rsidRPr="006E6736">
        <w:rPr>
          <w:rFonts w:ascii="Arial" w:hAnsi="Arial" w:cs="Arial"/>
          <w:color w:val="000000" w:themeColor="text1"/>
          <w:sz w:val="24"/>
          <w:szCs w:val="24"/>
        </w:rPr>
        <w:t>home made</w:t>
      </w:r>
      <w:proofErr w:type="spellEnd"/>
      <w:r w:rsidRPr="006E6736">
        <w:rPr>
          <w:rFonts w:ascii="Arial" w:hAnsi="Arial" w:cs="Arial"/>
          <w:color w:val="000000" w:themeColor="text1"/>
          <w:sz w:val="24"/>
          <w:szCs w:val="24"/>
        </w:rPr>
        <w:t xml:space="preserve"> or herbal cleaning alternatives and </w:t>
      </w:r>
      <w:proofErr w:type="gramStart"/>
      <w:r w:rsidRPr="006E6736">
        <w:rPr>
          <w:rFonts w:ascii="Arial" w:hAnsi="Arial" w:cs="Arial"/>
          <w:color w:val="000000" w:themeColor="text1"/>
          <w:sz w:val="24"/>
          <w:szCs w:val="24"/>
        </w:rPr>
        <w:t>low cost</w:t>
      </w:r>
      <w:proofErr w:type="gramEnd"/>
      <w:r w:rsidRPr="006E6736">
        <w:rPr>
          <w:rFonts w:ascii="Arial" w:hAnsi="Arial" w:cs="Arial"/>
          <w:color w:val="000000" w:themeColor="text1"/>
          <w:sz w:val="24"/>
          <w:szCs w:val="24"/>
        </w:rPr>
        <w:t xml:space="preserve"> substitutes that are imported can threaten to the established product lines.</w:t>
      </w:r>
    </w:p>
    <w:p w14:paraId="3EA291B4" w14:textId="292221F3" w:rsidR="00A321B4" w:rsidRPr="006E6736" w:rsidRDefault="00A321B4" w:rsidP="00A321B4">
      <w:pPr>
        <w:pStyle w:val="ListParagraph"/>
        <w:numPr>
          <w:ilvl w:val="0"/>
          <w:numId w:val="39"/>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Obstacles to New Entrants:</w:t>
      </w:r>
    </w:p>
    <w:p w14:paraId="7DBC89D1" w14:textId="536FF4B8" w:rsidR="00A321B4" w:rsidRPr="006E6736" w:rsidRDefault="00A321B4" w:rsidP="00A321B4">
      <w:pPr>
        <w:pStyle w:val="ListParagraph"/>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barriers to new entrants in this industry include high initial capital, brand awareness, distribution network, and regulatory restrictions and shields the existing players at the expense of innovation.</w:t>
      </w:r>
    </w:p>
    <w:p w14:paraId="4500188D" w14:textId="1A2D8DD0" w:rsidR="00A321B4" w:rsidRPr="006E6736" w:rsidRDefault="00A321B4" w:rsidP="00A321B4">
      <w:pPr>
        <w:pStyle w:val="ListParagraph"/>
        <w:numPr>
          <w:ilvl w:val="0"/>
          <w:numId w:val="39"/>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Intense Industry Rivalry:</w:t>
      </w:r>
    </w:p>
    <w:p w14:paraId="2FBABC5B" w14:textId="21FC5490" w:rsidR="00A321B4" w:rsidRPr="006E6736" w:rsidRDefault="00A321B4" w:rsidP="00A321B4">
      <w:pPr>
        <w:pStyle w:val="ListParagraph"/>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availability of good local competition (ex: Square Toiletries, Reckitt, ACI) and international brands is a constant pressure to be differentiated in terms of price, packaging, and marketing strategies.</w:t>
      </w:r>
    </w:p>
    <w:p w14:paraId="29D8AE73" w14:textId="6844CC76" w:rsidR="00A321B4" w:rsidRPr="006E6736" w:rsidRDefault="00224648" w:rsidP="00224648">
      <w:pPr>
        <w:tabs>
          <w:tab w:val="left" w:pos="2808"/>
        </w:tabs>
        <w:spacing w:line="360" w:lineRule="auto"/>
        <w:jc w:val="both"/>
        <w:rPr>
          <w:rFonts w:ascii="Arial" w:hAnsi="Arial" w:cs="Arial"/>
          <w:color w:val="000000" w:themeColor="text1"/>
          <w:sz w:val="24"/>
          <w:szCs w:val="24"/>
        </w:rPr>
      </w:pPr>
      <w:r>
        <w:rPr>
          <w:rFonts w:ascii="Arial" w:hAnsi="Arial" w:cs="Arial"/>
          <w:noProof/>
          <w:color w:val="000000" w:themeColor="text1"/>
          <w:sz w:val="24"/>
          <w:szCs w:val="24"/>
        </w:rPr>
        <w:drawing>
          <wp:anchor distT="0" distB="0" distL="114300" distR="114300" simplePos="0" relativeHeight="251650048" behindDoc="1" locked="0" layoutInCell="1" allowOverlap="1" wp14:anchorId="61596B53" wp14:editId="650084A7">
            <wp:simplePos x="0" y="0"/>
            <wp:positionH relativeFrom="margin">
              <wp:posOffset>1895475</wp:posOffset>
            </wp:positionH>
            <wp:positionV relativeFrom="paragraph">
              <wp:posOffset>379730</wp:posOffset>
            </wp:positionV>
            <wp:extent cx="3989070" cy="4192270"/>
            <wp:effectExtent l="0" t="0" r="0" b="0"/>
            <wp:wrapTight wrapText="bothSides">
              <wp:wrapPolygon edited="0">
                <wp:start x="0" y="0"/>
                <wp:lineTo x="0" y="21495"/>
                <wp:lineTo x="21456" y="21495"/>
                <wp:lineTo x="21456" y="0"/>
                <wp:lineTo x="0" y="0"/>
              </wp:wrapPolygon>
            </wp:wrapTight>
            <wp:docPr id="9" name="Picture 9" descr="A table of swot matrix&#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table of swot matrix&#10;&#10;Description automatically generated"/>
                    <pic:cNvPicPr/>
                  </pic:nvPicPr>
                  <pic:blipFill rotWithShape="1">
                    <a:blip r:embed="rId24">
                      <a:extLst>
                        <a:ext uri="{28A0092B-C50C-407E-A947-70E740481C1C}">
                          <a14:useLocalDpi xmlns:a14="http://schemas.microsoft.com/office/drawing/2010/main" val="0"/>
                        </a:ext>
                      </a:extLst>
                    </a:blip>
                    <a:srcRect l="12321" t="9339" r="12192" b="11284"/>
                    <a:stretch/>
                  </pic:blipFill>
                  <pic:spPr bwMode="auto">
                    <a:xfrm>
                      <a:off x="0" y="0"/>
                      <a:ext cx="3989070" cy="41922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321B4" w:rsidRPr="006E6736">
        <w:rPr>
          <w:rFonts w:ascii="Arial" w:hAnsi="Arial" w:cs="Arial"/>
          <w:color w:val="000000" w:themeColor="text1"/>
          <w:sz w:val="24"/>
          <w:szCs w:val="24"/>
        </w:rPr>
        <w:t>The health, hygiene and sanitation product market in Bangladesh has a good growth potential and stability in the long-term due to the growing awareness of people regarding health and modernization. Nevertheless, the industry has economic, regulatory, and competitor threats, which need to be handled through strategic management.</w:t>
      </w:r>
    </w:p>
    <w:p w14:paraId="78A93EE0" w14:textId="4B5E44F0" w:rsidR="00A321B4" w:rsidRPr="006E6736" w:rsidRDefault="00A321B4" w:rsidP="00A321B4">
      <w:pPr>
        <w:tabs>
          <w:tab w:val="left" w:pos="2808"/>
        </w:tabs>
        <w:spacing w:line="360" w:lineRule="auto"/>
        <w:jc w:val="both"/>
        <w:rPr>
          <w:rFonts w:ascii="Arial" w:hAnsi="Arial" w:cs="Arial"/>
          <w:color w:val="000000" w:themeColor="text1"/>
          <w:sz w:val="24"/>
          <w:szCs w:val="24"/>
        </w:rPr>
      </w:pPr>
      <w:proofErr w:type="gramStart"/>
      <w:r w:rsidRPr="006E6736">
        <w:rPr>
          <w:rFonts w:ascii="Arial" w:hAnsi="Arial" w:cs="Arial"/>
          <w:color w:val="000000" w:themeColor="text1"/>
          <w:sz w:val="24"/>
          <w:szCs w:val="24"/>
        </w:rPr>
        <w:t>In order to</w:t>
      </w:r>
      <w:proofErr w:type="gramEnd"/>
      <w:r w:rsidRPr="006E6736">
        <w:rPr>
          <w:rFonts w:ascii="Arial" w:hAnsi="Arial" w:cs="Arial"/>
          <w:color w:val="000000" w:themeColor="text1"/>
          <w:sz w:val="24"/>
          <w:szCs w:val="24"/>
        </w:rPr>
        <w:t xml:space="preserve"> achieve sustainable growth, such companies as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should:</w:t>
      </w:r>
    </w:p>
    <w:p w14:paraId="0FDE140F" w14:textId="027466AA" w:rsidR="00A321B4" w:rsidRPr="006E6736" w:rsidRDefault="00A321B4" w:rsidP="00A321B4">
      <w:pPr>
        <w:pStyle w:val="ListParagraph"/>
        <w:numPr>
          <w:ilvl w:val="1"/>
          <w:numId w:val="40"/>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Keep on investing in technology and innovation.</w:t>
      </w:r>
    </w:p>
    <w:p w14:paraId="55B44084" w14:textId="1F28BE62" w:rsidR="00A321B4" w:rsidRPr="006E6736" w:rsidRDefault="00A321B4" w:rsidP="00A321B4">
      <w:pPr>
        <w:pStyle w:val="ListParagraph"/>
        <w:numPr>
          <w:ilvl w:val="1"/>
          <w:numId w:val="40"/>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Enhance supply chain resiliency.</w:t>
      </w:r>
    </w:p>
    <w:p w14:paraId="7F1BE336" w14:textId="1F9F0494" w:rsidR="00A321B4" w:rsidRPr="006E6736" w:rsidRDefault="00A321B4" w:rsidP="00A321B4">
      <w:pPr>
        <w:pStyle w:val="ListParagraph"/>
        <w:numPr>
          <w:ilvl w:val="1"/>
          <w:numId w:val="40"/>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Challenge towards environmentally friendly products.</w:t>
      </w:r>
    </w:p>
    <w:p w14:paraId="6BE897F5" w14:textId="77777777" w:rsidR="00A321B4" w:rsidRPr="006E6736" w:rsidRDefault="00A321B4" w:rsidP="00A321B4">
      <w:pPr>
        <w:pStyle w:val="ListParagraph"/>
        <w:numPr>
          <w:ilvl w:val="1"/>
          <w:numId w:val="40"/>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Grow online and overseas markets.</w:t>
      </w:r>
    </w:p>
    <w:p w14:paraId="02926F02" w14:textId="627FCA40" w:rsidR="005B22A7" w:rsidRPr="00224648" w:rsidRDefault="00A321B4" w:rsidP="00224648">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In such ways, companies will be able to become more competitive, handle the threats of the external environment, and contribute to national health improvement.</w:t>
      </w:r>
    </w:p>
    <w:p w14:paraId="197FE5B5" w14:textId="77777777" w:rsidR="00A77733" w:rsidRDefault="00A77733" w:rsidP="00B06E11">
      <w:pPr>
        <w:jc w:val="center"/>
        <w:rPr>
          <w:rFonts w:ascii="Arial" w:hAnsi="Arial" w:cs="Arial"/>
          <w:color w:val="1F497D" w:themeColor="text2"/>
          <w:sz w:val="52"/>
          <w:szCs w:val="52"/>
        </w:rPr>
      </w:pPr>
    </w:p>
    <w:p w14:paraId="2EA8B99D" w14:textId="77777777" w:rsidR="00A77733" w:rsidRDefault="00A77733" w:rsidP="00B06E11">
      <w:pPr>
        <w:jc w:val="center"/>
        <w:rPr>
          <w:rFonts w:ascii="Arial" w:hAnsi="Arial" w:cs="Arial"/>
          <w:color w:val="1F497D" w:themeColor="text2"/>
          <w:sz w:val="52"/>
          <w:szCs w:val="52"/>
        </w:rPr>
      </w:pPr>
    </w:p>
    <w:p w14:paraId="1834DE3B" w14:textId="77777777" w:rsidR="00A77733" w:rsidRDefault="00A77733" w:rsidP="00B06E11">
      <w:pPr>
        <w:jc w:val="center"/>
        <w:rPr>
          <w:rFonts w:ascii="Arial" w:hAnsi="Arial" w:cs="Arial"/>
          <w:color w:val="1F497D" w:themeColor="text2"/>
          <w:sz w:val="52"/>
          <w:szCs w:val="52"/>
        </w:rPr>
      </w:pPr>
    </w:p>
    <w:p w14:paraId="50CA4219" w14:textId="77777777" w:rsidR="00A77733" w:rsidRDefault="00A77733" w:rsidP="00B06E11">
      <w:pPr>
        <w:jc w:val="center"/>
        <w:rPr>
          <w:rFonts w:ascii="Arial" w:hAnsi="Arial" w:cs="Arial"/>
          <w:color w:val="1F497D" w:themeColor="text2"/>
          <w:sz w:val="52"/>
          <w:szCs w:val="52"/>
        </w:rPr>
      </w:pPr>
    </w:p>
    <w:tbl>
      <w:tblPr>
        <w:tblStyle w:val="TableGrid"/>
        <w:tblpPr w:leftFromText="180" w:rightFromText="180" w:vertAnchor="text" w:horzAnchor="margin" w:tblpXSpec="center" w:tblpY="1326"/>
        <w:tblW w:w="9561" w:type="dxa"/>
        <w:tblLook w:val="04A0" w:firstRow="1" w:lastRow="0" w:firstColumn="1" w:lastColumn="0" w:noHBand="0" w:noVBand="1"/>
      </w:tblPr>
      <w:tblGrid>
        <w:gridCol w:w="9561"/>
      </w:tblGrid>
      <w:tr w:rsidR="002B4618" w:rsidRPr="002B4618" w14:paraId="47ED69A5" w14:textId="77777777" w:rsidTr="002B4618">
        <w:trPr>
          <w:trHeight w:val="773"/>
        </w:trPr>
        <w:tc>
          <w:tcPr>
            <w:tcW w:w="9561" w:type="dxa"/>
            <w:tcBorders>
              <w:top w:val="nil"/>
              <w:left w:val="nil"/>
              <w:bottom w:val="nil"/>
              <w:right w:val="nil"/>
            </w:tcBorders>
          </w:tcPr>
          <w:p w14:paraId="0A0DD540" w14:textId="77777777" w:rsidR="002B4618" w:rsidRPr="002B4618" w:rsidRDefault="002B4618" w:rsidP="002B4618">
            <w:pPr>
              <w:jc w:val="center"/>
              <w:rPr>
                <w:rFonts w:ascii="Arial" w:hAnsi="Arial" w:cs="Arial"/>
                <w:color w:val="1F497D" w:themeColor="text2"/>
                <w:sz w:val="36"/>
                <w:szCs w:val="36"/>
              </w:rPr>
            </w:pPr>
            <w:bookmarkStart w:id="26" w:name="_Hlk214741588"/>
            <w:r w:rsidRPr="002B4618">
              <w:rPr>
                <w:rFonts w:ascii="Arial" w:hAnsi="Arial" w:cs="Arial"/>
                <w:color w:val="1F497D" w:themeColor="text2"/>
                <w:sz w:val="36"/>
                <w:szCs w:val="36"/>
              </w:rPr>
              <w:t>IMPACT OF HRIS ON DECISION MAKING</w:t>
            </w:r>
          </w:p>
          <w:p w14:paraId="4FBAAF8C" w14:textId="77777777" w:rsidR="002B4618" w:rsidRPr="002B4618" w:rsidRDefault="002B4618" w:rsidP="002B4618">
            <w:pPr>
              <w:jc w:val="center"/>
              <w:rPr>
                <w:rFonts w:ascii="Arial" w:hAnsi="Arial" w:cs="Arial"/>
                <w:color w:val="1F497D" w:themeColor="text2"/>
                <w:sz w:val="36"/>
                <w:szCs w:val="36"/>
              </w:rPr>
            </w:pPr>
          </w:p>
        </w:tc>
      </w:tr>
    </w:tbl>
    <w:p w14:paraId="2BAE69EC" w14:textId="4804D2D2" w:rsidR="00B06E11" w:rsidRPr="002B4618" w:rsidRDefault="00E65662" w:rsidP="00B06E11">
      <w:pPr>
        <w:jc w:val="center"/>
        <w:rPr>
          <w:rFonts w:ascii="Arial" w:hAnsi="Arial" w:cs="Arial"/>
          <w:b/>
          <w:bCs/>
          <w:color w:val="1F497D" w:themeColor="text2"/>
          <w:sz w:val="36"/>
          <w:szCs w:val="36"/>
        </w:rPr>
      </w:pPr>
      <w:r w:rsidRPr="002B4618">
        <w:rPr>
          <w:rFonts w:ascii="Arial" w:hAnsi="Arial" w:cs="Arial"/>
          <w:b/>
          <w:bCs/>
          <w:color w:val="1F497D" w:themeColor="text2"/>
          <w:sz w:val="36"/>
          <w:szCs w:val="36"/>
        </w:rPr>
        <w:t>CHAPTER 3</w:t>
      </w:r>
    </w:p>
    <w:p w14:paraId="7C18A7D0" w14:textId="77777777" w:rsidR="00A77733" w:rsidRPr="00B06E11" w:rsidRDefault="00A77733" w:rsidP="00B06E11">
      <w:pPr>
        <w:jc w:val="center"/>
        <w:rPr>
          <w:rFonts w:ascii="Arial" w:hAnsi="Arial" w:cs="Arial"/>
          <w:color w:val="1F497D" w:themeColor="text2"/>
          <w:sz w:val="52"/>
          <w:szCs w:val="52"/>
        </w:rPr>
      </w:pPr>
    </w:p>
    <w:bookmarkEnd w:id="26"/>
    <w:p w14:paraId="0571D982" w14:textId="77777777" w:rsidR="00A77733" w:rsidRPr="00A77733" w:rsidRDefault="00A77733" w:rsidP="00742DE0">
      <w:pPr>
        <w:rPr>
          <w:rFonts w:ascii="Arial" w:hAnsi="Arial" w:cs="Arial"/>
          <w:color w:val="1F497D" w:themeColor="text2"/>
          <w:sz w:val="48"/>
          <w:szCs w:val="48"/>
        </w:rPr>
      </w:pPr>
    </w:p>
    <w:p w14:paraId="7B5EB258" w14:textId="5DFF71EC" w:rsidR="005B22A7" w:rsidRPr="00E65662" w:rsidRDefault="005B22A7" w:rsidP="00E65662">
      <w:pPr>
        <w:rPr>
          <w:rFonts w:ascii="Arial" w:hAnsi="Arial" w:cs="Arial"/>
          <w:b/>
          <w:bCs/>
          <w:sz w:val="24"/>
          <w:szCs w:val="24"/>
        </w:rPr>
      </w:pPr>
    </w:p>
    <w:p w14:paraId="2BC2421A" w14:textId="72DE13C7" w:rsidR="005B22A7" w:rsidRDefault="005B22A7">
      <w:pPr>
        <w:jc w:val="center"/>
        <w:rPr>
          <w:rFonts w:ascii="Arial" w:hAnsi="Arial" w:cs="Arial"/>
          <w:sz w:val="24"/>
          <w:szCs w:val="24"/>
        </w:rPr>
      </w:pPr>
    </w:p>
    <w:p w14:paraId="4CA9AC9B" w14:textId="7D169A18" w:rsidR="005B22A7" w:rsidRDefault="005B22A7">
      <w:pPr>
        <w:jc w:val="center"/>
        <w:rPr>
          <w:rFonts w:ascii="Arial" w:hAnsi="Arial" w:cs="Arial"/>
          <w:sz w:val="24"/>
          <w:szCs w:val="24"/>
        </w:rPr>
      </w:pPr>
    </w:p>
    <w:p w14:paraId="6722751D" w14:textId="27272735" w:rsidR="005B22A7" w:rsidRDefault="005B22A7">
      <w:pPr>
        <w:jc w:val="center"/>
        <w:rPr>
          <w:rFonts w:ascii="Arial" w:hAnsi="Arial" w:cs="Arial"/>
          <w:sz w:val="24"/>
          <w:szCs w:val="24"/>
        </w:rPr>
      </w:pPr>
    </w:p>
    <w:p w14:paraId="2417DCFE" w14:textId="67D2D624" w:rsidR="005B22A7" w:rsidRDefault="005B22A7">
      <w:pPr>
        <w:jc w:val="center"/>
        <w:rPr>
          <w:rFonts w:ascii="Arial" w:hAnsi="Arial" w:cs="Arial"/>
          <w:sz w:val="24"/>
          <w:szCs w:val="24"/>
        </w:rPr>
      </w:pPr>
    </w:p>
    <w:p w14:paraId="6D8DD2FC" w14:textId="09A411A7" w:rsidR="005B22A7" w:rsidRDefault="005B22A7" w:rsidP="002B4618">
      <w:pPr>
        <w:rPr>
          <w:rFonts w:ascii="Arial" w:hAnsi="Arial" w:cs="Arial"/>
          <w:sz w:val="24"/>
          <w:szCs w:val="24"/>
        </w:rPr>
      </w:pPr>
    </w:p>
    <w:p w14:paraId="7645F215" w14:textId="7464F53B" w:rsidR="002B4618" w:rsidRDefault="002B4618" w:rsidP="002B4618">
      <w:pPr>
        <w:rPr>
          <w:rFonts w:ascii="Arial" w:hAnsi="Arial" w:cs="Arial"/>
          <w:sz w:val="24"/>
          <w:szCs w:val="24"/>
        </w:rPr>
      </w:pPr>
    </w:p>
    <w:p w14:paraId="6020BDF6" w14:textId="63246500" w:rsidR="002B4618" w:rsidRDefault="002B4618" w:rsidP="002B4618">
      <w:pPr>
        <w:rPr>
          <w:rFonts w:ascii="Arial" w:hAnsi="Arial" w:cs="Arial"/>
          <w:sz w:val="24"/>
          <w:szCs w:val="24"/>
        </w:rPr>
      </w:pPr>
    </w:p>
    <w:p w14:paraId="06439AA7" w14:textId="2D2E842C" w:rsidR="002B4618" w:rsidRDefault="002B4618" w:rsidP="002B4618">
      <w:pPr>
        <w:jc w:val="center"/>
        <w:rPr>
          <w:rFonts w:ascii="Arial" w:hAnsi="Arial" w:cs="Arial"/>
          <w:sz w:val="24"/>
          <w:szCs w:val="24"/>
        </w:rPr>
      </w:pPr>
    </w:p>
    <w:p w14:paraId="6C915EB4" w14:textId="2D5AE695" w:rsidR="002B4618" w:rsidRDefault="002B4618" w:rsidP="002B4618">
      <w:pPr>
        <w:jc w:val="center"/>
        <w:rPr>
          <w:rFonts w:ascii="Arial" w:hAnsi="Arial" w:cs="Arial"/>
          <w:sz w:val="24"/>
          <w:szCs w:val="24"/>
        </w:rPr>
      </w:pPr>
    </w:p>
    <w:p w14:paraId="134CB5AD" w14:textId="77777777" w:rsidR="005E475B" w:rsidRDefault="005E475B" w:rsidP="002B4618">
      <w:pPr>
        <w:jc w:val="center"/>
        <w:rPr>
          <w:rFonts w:ascii="Arial" w:hAnsi="Arial" w:cs="Arial"/>
          <w:sz w:val="24"/>
          <w:szCs w:val="24"/>
        </w:rPr>
      </w:pPr>
    </w:p>
    <w:p w14:paraId="7FE2C1F6" w14:textId="77777777" w:rsidR="005B22A7" w:rsidRDefault="005B22A7">
      <w:pPr>
        <w:jc w:val="center"/>
        <w:rPr>
          <w:rFonts w:ascii="Arial" w:hAnsi="Arial" w:cs="Arial"/>
          <w:sz w:val="24"/>
          <w:szCs w:val="24"/>
        </w:rPr>
      </w:pPr>
    </w:p>
    <w:p w14:paraId="055028A7" w14:textId="77777777" w:rsidR="0085303E" w:rsidRDefault="0085303E" w:rsidP="00742DE0">
      <w:pPr>
        <w:rPr>
          <w:rFonts w:ascii="Arial" w:hAnsi="Arial" w:cs="Arial"/>
          <w:sz w:val="24"/>
          <w:szCs w:val="24"/>
        </w:rPr>
      </w:pPr>
    </w:p>
    <w:p w14:paraId="596475E0" w14:textId="00E275A2" w:rsidR="003423A8" w:rsidRDefault="001D4362" w:rsidP="00B452D7">
      <w:pPr>
        <w:jc w:val="center"/>
        <w:rPr>
          <w:rFonts w:ascii="Arial" w:hAnsi="Arial" w:cs="Arial"/>
          <w:b/>
          <w:bCs/>
          <w:color w:val="1F497D" w:themeColor="text2"/>
          <w:sz w:val="28"/>
          <w:szCs w:val="28"/>
        </w:rPr>
      </w:pPr>
      <w:r w:rsidRPr="00B452D7">
        <w:rPr>
          <w:rFonts w:ascii="Arial" w:hAnsi="Arial" w:cs="Arial"/>
          <w:b/>
          <w:bCs/>
          <w:color w:val="1F497D" w:themeColor="text2"/>
          <w:sz w:val="28"/>
          <w:szCs w:val="28"/>
        </w:rPr>
        <w:t>IMPACT OF HRIS ON DECISION MAKING</w:t>
      </w:r>
    </w:p>
    <w:p w14:paraId="0AC77BC8" w14:textId="77777777" w:rsidR="005E475B" w:rsidRPr="00B452D7" w:rsidRDefault="005E475B" w:rsidP="00B452D7">
      <w:pPr>
        <w:jc w:val="center"/>
        <w:rPr>
          <w:rFonts w:ascii="Arial" w:hAnsi="Arial" w:cs="Arial"/>
          <w:b/>
          <w:bCs/>
          <w:color w:val="1F497D" w:themeColor="text2"/>
          <w:sz w:val="28"/>
          <w:szCs w:val="28"/>
        </w:rPr>
      </w:pPr>
    </w:p>
    <w:p w14:paraId="5DE9E0F8" w14:textId="696B27B9" w:rsidR="00FE1CD6" w:rsidRPr="00817B3B" w:rsidRDefault="00FE1CD6" w:rsidP="008E3A12">
      <w:pPr>
        <w:pStyle w:val="Heading2"/>
        <w:rPr>
          <w:b/>
          <w:bCs w:val="0"/>
          <w:color w:val="1F497D" w:themeColor="text2"/>
        </w:rPr>
      </w:pPr>
      <w:bookmarkStart w:id="27" w:name="_Toc214741260"/>
      <w:r w:rsidRPr="00817B3B">
        <w:rPr>
          <w:b/>
          <w:bCs w:val="0"/>
          <w:color w:val="1F497D" w:themeColor="text2"/>
        </w:rPr>
        <w:t xml:space="preserve">3.1 HRIS overview of the Standard </w:t>
      </w:r>
      <w:proofErr w:type="spellStart"/>
      <w:r w:rsidRPr="00817B3B">
        <w:rPr>
          <w:b/>
          <w:bCs w:val="0"/>
          <w:color w:val="1F497D" w:themeColor="text2"/>
        </w:rPr>
        <w:t>Finis</w:t>
      </w:r>
      <w:proofErr w:type="spellEnd"/>
      <w:r w:rsidRPr="00817B3B">
        <w:rPr>
          <w:b/>
          <w:bCs w:val="0"/>
          <w:color w:val="1F497D" w:themeColor="text2"/>
        </w:rPr>
        <w:t xml:space="preserve"> oil Co.</w:t>
      </w:r>
      <w:bookmarkEnd w:id="27"/>
    </w:p>
    <w:p w14:paraId="4EDFE47C" w14:textId="77777777" w:rsidR="008E3A12" w:rsidRPr="008E3A12" w:rsidRDefault="008E3A12" w:rsidP="008E3A12"/>
    <w:p w14:paraId="706882CD" w14:textId="3DDC129F" w:rsidR="00FE1CD6" w:rsidRDefault="00CC01EF" w:rsidP="00FE1CD6">
      <w:pPr>
        <w:tabs>
          <w:tab w:val="left" w:pos="2808"/>
        </w:tabs>
        <w:spacing w:line="360" w:lineRule="auto"/>
        <w:jc w:val="both"/>
        <w:rPr>
          <w:rFonts w:ascii="Arial" w:hAnsi="Arial" w:cs="Arial"/>
          <w:color w:val="000000" w:themeColor="text1"/>
          <w:sz w:val="24"/>
          <w:szCs w:val="24"/>
        </w:rPr>
      </w:pPr>
      <w:r>
        <w:rPr>
          <w:noProof/>
        </w:rPr>
        <w:drawing>
          <wp:anchor distT="0" distB="0" distL="114300" distR="114300" simplePos="0" relativeHeight="251658240" behindDoc="1" locked="0" layoutInCell="1" allowOverlap="1" wp14:anchorId="2E89E7F8" wp14:editId="5FA34ED5">
            <wp:simplePos x="0" y="0"/>
            <wp:positionH relativeFrom="column">
              <wp:posOffset>3476625</wp:posOffset>
            </wp:positionH>
            <wp:positionV relativeFrom="paragraph">
              <wp:posOffset>1273175</wp:posOffset>
            </wp:positionV>
            <wp:extent cx="1866900" cy="2766695"/>
            <wp:effectExtent l="133350" t="114300" r="152400" b="167005"/>
            <wp:wrapTight wrapText="bothSides">
              <wp:wrapPolygon edited="0">
                <wp:start x="-1322" y="-892"/>
                <wp:lineTo x="-1543" y="21565"/>
                <wp:lineTo x="-882" y="22755"/>
                <wp:lineTo x="22041" y="22755"/>
                <wp:lineTo x="23143" y="20970"/>
                <wp:lineTo x="23143" y="1785"/>
                <wp:lineTo x="22702" y="-892"/>
                <wp:lineTo x="-1322" y="-892"/>
              </wp:wrapPolygon>
            </wp:wrapTight>
            <wp:docPr id="5" name="Picture 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screenshot of a computer&#10;&#10;Description automatically generated"/>
                    <pic:cNvPicPr>
                      <a:picLocks noChangeAspect="1" noChangeArrowheads="1"/>
                    </pic:cNvPicPr>
                  </pic:nvPicPr>
                  <pic:blipFill rotWithShape="1">
                    <a:blip r:embed="rId25">
                      <a:extLst>
                        <a:ext uri="{28A0092B-C50C-407E-A947-70E740481C1C}">
                          <a14:useLocalDpi xmlns:a14="http://schemas.microsoft.com/office/drawing/2010/main" val="0"/>
                        </a:ext>
                      </a:extLst>
                    </a:blip>
                    <a:srcRect r="80390" b="48499"/>
                    <a:stretch/>
                  </pic:blipFill>
                  <pic:spPr bwMode="auto">
                    <a:xfrm>
                      <a:off x="0" y="0"/>
                      <a:ext cx="1866900" cy="27666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E1CD6" w:rsidRPr="006E6736">
        <w:rPr>
          <w:rFonts w:ascii="Arial" w:hAnsi="Arial" w:cs="Arial"/>
          <w:color w:val="000000" w:themeColor="text1"/>
          <w:sz w:val="24"/>
          <w:szCs w:val="24"/>
        </w:rPr>
        <w:t xml:space="preserve">The Human Resource Information System (HRIS) at the Standard </w:t>
      </w:r>
      <w:proofErr w:type="spellStart"/>
      <w:r w:rsidR="00FE1CD6" w:rsidRPr="006E6736">
        <w:rPr>
          <w:rFonts w:ascii="Arial" w:hAnsi="Arial" w:cs="Arial"/>
          <w:color w:val="000000" w:themeColor="text1"/>
          <w:sz w:val="24"/>
          <w:szCs w:val="24"/>
        </w:rPr>
        <w:t>Finis</w:t>
      </w:r>
      <w:proofErr w:type="spellEnd"/>
      <w:r w:rsidR="00FE1CD6" w:rsidRPr="006E6736">
        <w:rPr>
          <w:rFonts w:ascii="Arial" w:hAnsi="Arial" w:cs="Arial"/>
          <w:color w:val="000000" w:themeColor="text1"/>
          <w:sz w:val="24"/>
          <w:szCs w:val="24"/>
        </w:rPr>
        <w:t xml:space="preserve"> Oil Co. is the focal point in the management of activities related to employees in all the departments. It is an online platform that unites the information about the employees, automation of the HR processes, and aids in the decision-making process by gathering and examining the data.</w:t>
      </w:r>
    </w:p>
    <w:p w14:paraId="49BBE046" w14:textId="527DC42F" w:rsidR="000F2042" w:rsidRDefault="00877DC6" w:rsidP="00FE1CD6">
      <w:pPr>
        <w:tabs>
          <w:tab w:val="left" w:pos="2808"/>
        </w:tabs>
        <w:spacing w:line="360" w:lineRule="auto"/>
        <w:jc w:val="both"/>
        <w:rPr>
          <w:noProof/>
        </w:rPr>
      </w:pPr>
      <w:r>
        <w:rPr>
          <w:noProof/>
        </w:rPr>
        <w:drawing>
          <wp:inline distT="0" distB="0" distL="0" distR="0" wp14:anchorId="6C1A124A" wp14:editId="31E41A4A">
            <wp:extent cx="2324100" cy="2646045"/>
            <wp:effectExtent l="0" t="0" r="0" b="1905"/>
            <wp:docPr id="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creenshot of a computer&#10;&#10;Description automatically generated"/>
                    <pic:cNvPicPr>
                      <a:picLocks noChangeAspect="1" noChangeArrowheads="1"/>
                    </pic:cNvPicPr>
                  </pic:nvPicPr>
                  <pic:blipFill rotWithShape="1">
                    <a:blip r:embed="rId26">
                      <a:extLst>
                        <a:ext uri="{28A0092B-C50C-407E-A947-70E740481C1C}">
                          <a14:useLocalDpi xmlns:a14="http://schemas.microsoft.com/office/drawing/2010/main" val="0"/>
                        </a:ext>
                      </a:extLst>
                    </a:blip>
                    <a:srcRect l="29249" t="18246" r="30202"/>
                    <a:stretch/>
                  </pic:blipFill>
                  <pic:spPr bwMode="auto">
                    <a:xfrm>
                      <a:off x="0" y="0"/>
                      <a:ext cx="2324100" cy="2646045"/>
                    </a:xfrm>
                    <a:prstGeom prst="rect">
                      <a:avLst/>
                    </a:prstGeom>
                    <a:noFill/>
                    <a:ln>
                      <a:noFill/>
                    </a:ln>
                    <a:extLst>
                      <a:ext uri="{53640926-AAD7-44D8-BBD7-CCE9431645EC}">
                        <a14:shadowObscured xmlns:a14="http://schemas.microsoft.com/office/drawing/2010/main"/>
                      </a:ext>
                    </a:extLst>
                  </pic:spPr>
                </pic:pic>
              </a:graphicData>
            </a:graphic>
          </wp:inline>
        </w:drawing>
      </w:r>
      <w:r w:rsidR="00C37526" w:rsidRPr="00C37526">
        <w:t xml:space="preserve"> </w:t>
      </w:r>
      <w:r w:rsidR="000F2042">
        <w:rPr>
          <w:noProof/>
        </w:rPr>
        <w:t xml:space="preserve"> </w:t>
      </w:r>
    </w:p>
    <w:p w14:paraId="263E0451" w14:textId="77777777" w:rsidR="00877DC6" w:rsidRDefault="00C37526" w:rsidP="00FE1CD6">
      <w:pPr>
        <w:tabs>
          <w:tab w:val="left" w:pos="2808"/>
        </w:tabs>
        <w:spacing w:line="360" w:lineRule="auto"/>
        <w:jc w:val="both"/>
        <w:rPr>
          <w:rFonts w:ascii="Arial" w:hAnsi="Arial" w:cs="Arial"/>
          <w:color w:val="000000" w:themeColor="text1"/>
          <w:sz w:val="24"/>
          <w:szCs w:val="24"/>
        </w:rPr>
      </w:pPr>
      <w:r>
        <w:rPr>
          <w:noProof/>
        </w:rPr>
        <w:drawing>
          <wp:inline distT="0" distB="0" distL="0" distR="0" wp14:anchorId="43606D04" wp14:editId="5FD515F1">
            <wp:extent cx="5562600" cy="2944616"/>
            <wp:effectExtent l="133350" t="114300" r="152400" b="160655"/>
            <wp:docPr id="4" name="Picture 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screenshot of a computer&#10;&#10;Description automatically generated"/>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563142" cy="294490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076FD2D" w14:textId="277098CA" w:rsidR="00A32EDD" w:rsidRPr="006E6736" w:rsidRDefault="00A32EDD" w:rsidP="00FE1CD6">
      <w:pPr>
        <w:tabs>
          <w:tab w:val="left" w:pos="2808"/>
        </w:tabs>
        <w:spacing w:line="360" w:lineRule="auto"/>
        <w:jc w:val="both"/>
        <w:rPr>
          <w:rFonts w:ascii="Arial" w:hAnsi="Arial" w:cs="Arial"/>
          <w:color w:val="000000" w:themeColor="text1"/>
          <w:sz w:val="24"/>
          <w:szCs w:val="24"/>
        </w:rPr>
      </w:pPr>
    </w:p>
    <w:p w14:paraId="746EE436" w14:textId="6CAC6D40" w:rsidR="00FE1CD6" w:rsidRPr="006E6736" w:rsidRDefault="00FE1CD6" w:rsidP="00FE1CD6">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Interface Overview</w:t>
      </w:r>
    </w:p>
    <w:p w14:paraId="5D35E1A1" w14:textId="25A24444" w:rsidR="00FE1CD6" w:rsidRPr="006E6736" w:rsidRDefault="00A32EDD" w:rsidP="00FE1CD6">
      <w:pPr>
        <w:tabs>
          <w:tab w:val="left" w:pos="2808"/>
        </w:tabs>
        <w:spacing w:line="360" w:lineRule="auto"/>
        <w:jc w:val="both"/>
        <w:rPr>
          <w:rFonts w:ascii="Arial" w:hAnsi="Arial" w:cs="Arial"/>
          <w:color w:val="000000" w:themeColor="text1"/>
          <w:sz w:val="24"/>
          <w:szCs w:val="24"/>
        </w:rPr>
      </w:pPr>
      <w:r>
        <w:rPr>
          <w:rFonts w:ascii="Arial" w:hAnsi="Arial" w:cs="Arial"/>
          <w:noProof/>
          <w:color w:val="000000" w:themeColor="text1"/>
          <w:sz w:val="24"/>
          <w:szCs w:val="24"/>
        </w:rPr>
        <w:drawing>
          <wp:anchor distT="0" distB="0" distL="114300" distR="114300" simplePos="0" relativeHeight="251649024" behindDoc="0" locked="0" layoutInCell="1" allowOverlap="1" wp14:anchorId="68CB024C" wp14:editId="4E734235">
            <wp:simplePos x="0" y="0"/>
            <wp:positionH relativeFrom="column">
              <wp:posOffset>3200400</wp:posOffset>
            </wp:positionH>
            <wp:positionV relativeFrom="paragraph">
              <wp:posOffset>157480</wp:posOffset>
            </wp:positionV>
            <wp:extent cx="3025140" cy="3432810"/>
            <wp:effectExtent l="0" t="0" r="3810" b="0"/>
            <wp:wrapSquare wrapText="bothSides"/>
            <wp:docPr id="3" name="Picture 3" descr="A diagram of a data storage syste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diagram of a data storage system&#10;&#10;Description automatically generated"/>
                    <pic:cNvPicPr/>
                  </pic:nvPicPr>
                  <pic:blipFill rotWithShape="1">
                    <a:blip r:embed="rId28">
                      <a:extLst>
                        <a:ext uri="{28A0092B-C50C-407E-A947-70E740481C1C}">
                          <a14:useLocalDpi xmlns:a14="http://schemas.microsoft.com/office/drawing/2010/main" val="0"/>
                        </a:ext>
                      </a:extLst>
                    </a:blip>
                    <a:srcRect l="14563" t="11408" r="15291" b="8980"/>
                    <a:stretch/>
                  </pic:blipFill>
                  <pic:spPr bwMode="auto">
                    <a:xfrm>
                      <a:off x="0" y="0"/>
                      <a:ext cx="3025140" cy="34328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E1CD6" w:rsidRPr="006E6736">
        <w:rPr>
          <w:rFonts w:ascii="Arial" w:hAnsi="Arial" w:cs="Arial"/>
          <w:color w:val="000000" w:themeColor="text1"/>
          <w:sz w:val="24"/>
          <w:szCs w:val="24"/>
        </w:rPr>
        <w:t>The HRIS interface is user friendly and well structured, hence enabling the HR officers and the management to obtain significant information within a short period. It is categorized in several sections where the executives and the factory employees are split and thus the data of each category can be handled according to their requirements.</w:t>
      </w:r>
    </w:p>
    <w:p w14:paraId="771DBA9F"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Once the profile of the employee is accessed in the HRIS, he or she will see a detailed view which contains:</w:t>
      </w:r>
    </w:p>
    <w:p w14:paraId="4A8D5D7F" w14:textId="77777777" w:rsidR="00FE1CD6" w:rsidRPr="006E6736" w:rsidRDefault="00FE1CD6" w:rsidP="00FE1CD6">
      <w:pPr>
        <w:pStyle w:val="ListParagraph"/>
        <w:numPr>
          <w:ilvl w:val="0"/>
          <w:numId w:val="41"/>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General Information</w:t>
      </w:r>
      <w:r w:rsidRPr="006E6736">
        <w:rPr>
          <w:rFonts w:ascii="Arial" w:hAnsi="Arial" w:cs="Arial"/>
          <w:color w:val="000000" w:themeColor="text1"/>
          <w:sz w:val="24"/>
          <w:szCs w:val="24"/>
        </w:rPr>
        <w:t xml:space="preserve"> - </w:t>
      </w:r>
      <w:proofErr w:type="gramStart"/>
      <w:r w:rsidRPr="006E6736">
        <w:rPr>
          <w:rFonts w:ascii="Arial" w:hAnsi="Arial" w:cs="Arial"/>
          <w:color w:val="000000" w:themeColor="text1"/>
          <w:sz w:val="24"/>
          <w:szCs w:val="24"/>
        </w:rPr>
        <w:t>including;</w:t>
      </w:r>
      <w:proofErr w:type="gramEnd"/>
      <w:r w:rsidRPr="006E6736">
        <w:rPr>
          <w:rFonts w:ascii="Arial" w:hAnsi="Arial" w:cs="Arial"/>
          <w:color w:val="000000" w:themeColor="text1"/>
          <w:sz w:val="24"/>
          <w:szCs w:val="24"/>
        </w:rPr>
        <w:t xml:space="preserve"> Employee ID, Full Name, Department, Designation and Superiors.</w:t>
      </w:r>
    </w:p>
    <w:p w14:paraId="2C48B52B" w14:textId="77777777" w:rsidR="00FE1CD6" w:rsidRPr="006E6736" w:rsidRDefault="00FE1CD6" w:rsidP="00FE1CD6">
      <w:pPr>
        <w:pStyle w:val="ListParagraph"/>
        <w:numPr>
          <w:ilvl w:val="0"/>
          <w:numId w:val="41"/>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Contact &amp; Personal Details -</w:t>
      </w:r>
      <w:r w:rsidRPr="006E6736">
        <w:rPr>
          <w:rFonts w:ascii="Arial" w:hAnsi="Arial" w:cs="Arial"/>
          <w:color w:val="000000" w:themeColor="text1"/>
          <w:sz w:val="24"/>
          <w:szCs w:val="24"/>
        </w:rPr>
        <w:t xml:space="preserve"> Address, NID, Date of Birth, Blood Group and Gender.</w:t>
      </w:r>
    </w:p>
    <w:p w14:paraId="7C5AF8E7" w14:textId="77777777" w:rsidR="00FE1CD6" w:rsidRPr="006E6736" w:rsidRDefault="00FE1CD6" w:rsidP="00FE1CD6">
      <w:pPr>
        <w:pStyle w:val="ListParagraph"/>
        <w:numPr>
          <w:ilvl w:val="0"/>
          <w:numId w:val="41"/>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Work and Employment Information (Name</w:t>
      </w:r>
      <w:proofErr w:type="gramStart"/>
      <w:r w:rsidRPr="006E6736">
        <w:rPr>
          <w:rFonts w:ascii="Arial" w:hAnsi="Arial" w:cs="Arial"/>
          <w:b/>
          <w:bCs/>
          <w:color w:val="000000" w:themeColor="text1"/>
          <w:sz w:val="24"/>
          <w:szCs w:val="24"/>
        </w:rPr>
        <w:t>):-</w:t>
      </w:r>
      <w:proofErr w:type="gramEnd"/>
      <w:r w:rsidRPr="006E6736">
        <w:rPr>
          <w:rFonts w:ascii="Arial" w:hAnsi="Arial" w:cs="Arial"/>
          <w:color w:val="000000" w:themeColor="text1"/>
          <w:sz w:val="24"/>
          <w:szCs w:val="24"/>
        </w:rPr>
        <w:t xml:space="preserve"> The Joining Date, Type of Employment, Salary Type, Overtime Policy, Job Territory, and Job Location.</w:t>
      </w:r>
    </w:p>
    <w:p w14:paraId="490B9E4B" w14:textId="77777777" w:rsidR="00FE1CD6" w:rsidRPr="006E6736" w:rsidRDefault="00FE1CD6" w:rsidP="00FE1CD6">
      <w:pPr>
        <w:pStyle w:val="ListParagraph"/>
        <w:numPr>
          <w:ilvl w:val="0"/>
          <w:numId w:val="41"/>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Shift and Attendance Data</w:t>
      </w:r>
      <w:r w:rsidRPr="006E6736">
        <w:rPr>
          <w:rFonts w:ascii="Arial" w:hAnsi="Arial" w:cs="Arial"/>
          <w:color w:val="000000" w:themeColor="text1"/>
          <w:sz w:val="24"/>
          <w:szCs w:val="24"/>
        </w:rPr>
        <w:t>- which has such fields as Calendar Type, Off Days, and Holidays.</w:t>
      </w:r>
    </w:p>
    <w:p w14:paraId="5DC47E22" w14:textId="77777777" w:rsidR="00FE1CD6" w:rsidRPr="006E6736" w:rsidRDefault="00FE1CD6" w:rsidP="00FE1CD6">
      <w:pPr>
        <w:pStyle w:val="ListParagraph"/>
        <w:numPr>
          <w:ilvl w:val="0"/>
          <w:numId w:val="41"/>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Other Sections</w:t>
      </w:r>
      <w:r w:rsidRPr="006E6736">
        <w:rPr>
          <w:rFonts w:ascii="Arial" w:hAnsi="Arial" w:cs="Arial"/>
          <w:color w:val="000000" w:themeColor="text1"/>
          <w:sz w:val="24"/>
          <w:szCs w:val="24"/>
        </w:rPr>
        <w:t xml:space="preserve"> - to include Bank Details, Education, Training, Transfer and Promotion, and Increment History.</w:t>
      </w:r>
    </w:p>
    <w:p w14:paraId="5627C4DA" w14:textId="3626B5C2" w:rsidR="00FE1CD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All the profiles also have an option to create a user account in the system where the intended employees (mostly the executives and the HR staff) can log in, </w:t>
      </w:r>
      <w:proofErr w:type="gramStart"/>
      <w:r w:rsidRPr="006E6736">
        <w:rPr>
          <w:rFonts w:ascii="Arial" w:hAnsi="Arial" w:cs="Arial"/>
          <w:color w:val="000000" w:themeColor="text1"/>
          <w:sz w:val="24"/>
          <w:szCs w:val="24"/>
        </w:rPr>
        <w:t>update</w:t>
      </w:r>
      <w:proofErr w:type="gramEnd"/>
      <w:r w:rsidRPr="006E6736">
        <w:rPr>
          <w:rFonts w:ascii="Arial" w:hAnsi="Arial" w:cs="Arial"/>
          <w:color w:val="000000" w:themeColor="text1"/>
          <w:sz w:val="24"/>
          <w:szCs w:val="24"/>
        </w:rPr>
        <w:t xml:space="preserve"> and view the records as per the access levels.</w:t>
      </w:r>
    </w:p>
    <w:p w14:paraId="72F0253C" w14:textId="77777777" w:rsidR="00E4770C" w:rsidRPr="006E6736" w:rsidRDefault="00E4770C" w:rsidP="00E4770C">
      <w:pPr>
        <w:tabs>
          <w:tab w:val="left" w:pos="2808"/>
        </w:tabs>
        <w:spacing w:line="360" w:lineRule="auto"/>
        <w:jc w:val="both"/>
        <w:rPr>
          <w:rFonts w:ascii="Arial" w:hAnsi="Arial" w:cs="Arial"/>
          <w:b/>
          <w:bCs/>
          <w:color w:val="000000" w:themeColor="text1"/>
          <w:sz w:val="24"/>
          <w:szCs w:val="24"/>
        </w:rPr>
      </w:pPr>
      <w:r>
        <w:rPr>
          <w:rFonts w:ascii="Arial" w:hAnsi="Arial" w:cs="Arial"/>
          <w:b/>
          <w:bCs/>
          <w:noProof/>
          <w:color w:val="000000" w:themeColor="text1"/>
          <w:sz w:val="24"/>
          <w:szCs w:val="24"/>
        </w:rPr>
        <mc:AlternateContent>
          <mc:Choice Requires="wpi">
            <w:drawing>
              <wp:anchor distT="0" distB="0" distL="114300" distR="114300" simplePos="0" relativeHeight="251687936" behindDoc="0" locked="0" layoutInCell="1" allowOverlap="1" wp14:anchorId="0A72F288" wp14:editId="76CF0459">
                <wp:simplePos x="0" y="0"/>
                <wp:positionH relativeFrom="column">
                  <wp:posOffset>4586605</wp:posOffset>
                </wp:positionH>
                <wp:positionV relativeFrom="paragraph">
                  <wp:posOffset>55880</wp:posOffset>
                </wp:positionV>
                <wp:extent cx="50800" cy="360"/>
                <wp:effectExtent l="57150" t="57150" r="63500" b="76200"/>
                <wp:wrapNone/>
                <wp:docPr id="46" name="Ink 46"/>
                <wp:cNvGraphicFramePr/>
                <a:graphic xmlns:a="http://schemas.openxmlformats.org/drawingml/2006/main">
                  <a:graphicData uri="http://schemas.microsoft.com/office/word/2010/wordprocessingInk">
                    <w14:contentPart bwMode="auto" r:id="rId29">
                      <w14:nvContentPartPr>
                        <w14:cNvContentPartPr/>
                      </w14:nvContentPartPr>
                      <w14:xfrm>
                        <a:off x="0" y="0"/>
                        <a:ext cx="50800" cy="360"/>
                      </w14:xfrm>
                    </w14:contentPart>
                  </a:graphicData>
                </a:graphic>
              </wp:anchor>
            </w:drawing>
          </mc:Choice>
          <mc:Fallback>
            <w:pict>
              <v:shapetype w14:anchorId="4651F07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46" o:spid="_x0000_s1026" type="#_x0000_t75" style="position:absolute;margin-left:359.75pt;margin-top:3pt;width:6.8pt;height:2.9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lXKhiGAQAALgMAAA4AAABkcnMvZTJvRG9jLnhtbJxSy27CMBC8V+o/&#10;WL6XJLyKIgKHokocSjm0H+A6NrEae6O1IfD33QRSoFVViUvk3YnHMzs7ne9tyXYKvQGX8aQXc6ac&#10;hNy4Tcbf354fJpz5IFwuSnAq4wfl+Xx2fzetq1T1oYAyV8iIxPm0rjJehFClUeRloazwPaiUI1AD&#10;WhGoxE2Uo6iJ3ZZRP47HUQ2YVwhSeU/dxRHks5ZfayXDq9ZeBVaSusfJ5JGzQKdJHJNSbHqjAZ0+&#10;ul40m4p0g6IqjDzJEjeossI4EvFNtRBBsC2aX1TWSAQPOvQk2Ai0NlK1nshdEv9wt3SfjbNkKLeY&#10;SnBBubAWGLr5tcAtT9iSRlC/QE4JiW0AfmKkAf0fyFH0AuTWkp5jKqhKEWglfGEqT4NOTZ5xXObJ&#10;Wb/bPZ0drPHsa7VbI2v+H445c8KSJjLOqKJwOvOr69uERCfoL969RtskQnLZPuMU+qH5toGrfWCS&#10;mqOYFoMzSchg3GId6/F2V13Mnh6+SvmybkRdrPnsCwAA//8DAFBLAwQUAAYACAAAACEAtY9QFOgB&#10;AAABBQAAEAAAAGRycy9pbmsvaW5rMS54bWy0k1FvmzAQx98n7TtY7sNeBthARkAlfVqkSZtWrZ20&#10;PlJwglWwI9uE5NvvMMShaqpV0wYSgjP+393v/r6+ObQN2jOluRQ5pj7BiIlSVlxsc/zzfu0tMdKm&#10;EFXRSMFyfGQa36zev7vm4qltMngiUBB6eGubHNfG7LIg6Pve7yNfqm0QEhIFX8TTt694Ne2q2IYL&#10;biClPoVKKQw7mEEs41WOS3Mg7n/QvpOdKplbHiKqPP9hVFGytVRtYZxiXQjBGiSKFur+hZE57uCF&#10;Q54tUxi1HBr2Qp/GSbz8nEKgOOR49t1BiRoqaXFwWfPhP2iuX2oOZUVh8inBaCqpYvuhpsAyz17v&#10;/VbJHVOGszPmEcq0cETl+G35jKAU07LphtlgtC+aDpBRQsAWU24aXADyUg/Y/FM94PKq3ry452im&#10;9uYcJmjOUqfRGt4yMHq7cx4zGoSH8J1R9jiEJFx4lHpheE/jLFpmUeqnUTobxeTik+aj6nTt9B7V&#10;2a92xVEbO+t5ZWoHnfjUMZ8Tv7SzZnxbm7/aWspGwmGYJn21ttesI5vOWe3CwbXuQ1PjP9gmx1f2&#10;7CK7cwzYzmlMEUFhvEgWHz8QuL0lTekzE5+4vVXTTuf7ZqOZgSOyiHya4BX5c5azB1a/AQAA//8D&#10;AFBLAwQUAAYACAAAACEA8DL99d0AAAAIAQAADwAAAGRycy9kb3ducmV2LnhtbEyPQU+DQBCF7yb+&#10;h82YeLMLNraILE3TRo4mogePAzsCKbuL7FLov3c82ePkfXnzvWy3mF6cafSdswriVQSCbO10ZxsF&#10;nx+vDwkIH9Bq7J0lBRfysMtvbzJMtZvtO53L0AgusT5FBW0IQyqlr1sy6FduIMvZtxsNBj7HRuoR&#10;Zy43vXyMoo002Fn+0OJAh5bqUzkZBaEo68PlbTr9YLJ3x2NVfJm5UOr+btm/gAi0hH8Y/vRZHXJ2&#10;qtxktRe9gm38/MSogg1P4ny7XscgKgbjBGSeyesB+S8AAAD//wMAUEsDBBQABgAIAAAAIQB5GLyd&#10;vwAAACEBAAAZAAAAZHJzL19yZWxzL2Uyb0RvYy54bWwucmVsc4TPsWrEMAwG4L3QdzDaGyUdylHi&#10;ZDkOspYUbjWOkpjEsrGc0nv7euzBwQ0ahND3S23/63f1Q0lcYA1NVYMitmFyvGj4Hi9vJ1CSDU9m&#10;D0wabiTQd68v7RftJpclWV0UVRQWDWvO8RNR7EreSBUicZnMIXmTS5sWjMZuZiF8r+sPTP8N6O5M&#10;NUwa0jA1oMZbLMnP7TDPztI52MMT5wcRaA/JwV/9XlCTFsoaHG9YqqnKoYBdi3ePdX8AAAD//wMA&#10;UEsBAi0AFAAGAAgAAAAhAJszJzcMAQAALQIAABMAAAAAAAAAAAAAAAAAAAAAAFtDb250ZW50X1R5&#10;cGVzXS54bWxQSwECLQAUAAYACAAAACEAOP0h/9YAAACUAQAACwAAAAAAAAAAAAAAAAA9AQAAX3Jl&#10;bHMvLnJlbHNQSwECLQAUAAYACAAAACEAaVcqGIYBAAAuAwAADgAAAAAAAAAAAAAAAAA8AgAAZHJz&#10;L2Uyb0RvYy54bWxQSwECLQAUAAYACAAAACEAtY9QFOgBAAABBQAAEAAAAAAAAAAAAAAAAADuAwAA&#10;ZHJzL2luay9pbmsxLnhtbFBLAQItABQABgAIAAAAIQDwMv313QAAAAgBAAAPAAAAAAAAAAAAAAAA&#10;AAQGAABkcnMvZG93bnJldi54bWxQSwECLQAUAAYACAAAACEAeRi8nb8AAAAhAQAAGQAAAAAAAAAA&#10;AAAAAAAOBwAAZHJzL19yZWxzL2Uyb0RvYy54bWwucmVsc1BLBQYAAAAABgAGAHgBAAAECAAAAAA=&#10;">
                <v:imagedata r:id="rId30" o:title=""/>
              </v:shape>
            </w:pict>
          </mc:Fallback>
        </mc:AlternateContent>
      </w:r>
      <w:r w:rsidRPr="006E6736">
        <w:rPr>
          <w:rFonts w:ascii="Arial" w:hAnsi="Arial" w:cs="Arial"/>
          <w:b/>
          <w:bCs/>
          <w:color w:val="000000" w:themeColor="text1"/>
          <w:sz w:val="24"/>
          <w:szCs w:val="24"/>
        </w:rPr>
        <w:t>Role of HRIS in the Company</w:t>
      </w:r>
    </w:p>
    <w:p w14:paraId="01D15873" w14:textId="77777777" w:rsidR="00E4770C" w:rsidRPr="006E6736" w:rsidRDefault="00E4770C" w:rsidP="00E4770C">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HRIS is the driver of HR department of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It will save on </w:t>
      </w:r>
      <w:proofErr w:type="gramStart"/>
      <w:r w:rsidRPr="006E6736">
        <w:rPr>
          <w:rFonts w:ascii="Arial" w:hAnsi="Arial" w:cs="Arial"/>
          <w:color w:val="000000" w:themeColor="text1"/>
          <w:sz w:val="24"/>
          <w:szCs w:val="24"/>
        </w:rPr>
        <w:t>paper work</w:t>
      </w:r>
      <w:proofErr w:type="gramEnd"/>
      <w:r w:rsidRPr="006E6736">
        <w:rPr>
          <w:rFonts w:ascii="Arial" w:hAnsi="Arial" w:cs="Arial"/>
          <w:color w:val="000000" w:themeColor="text1"/>
          <w:sz w:val="24"/>
          <w:szCs w:val="24"/>
        </w:rPr>
        <w:t xml:space="preserve"> by hand, decrease human error and create transparency in the handling of the employees. The system has enabled the HR professionals to make quicker and more informed choices in recruitment, training, and compensation by digitizing and arranging data.</w:t>
      </w:r>
    </w:p>
    <w:p w14:paraId="4BCF8362" w14:textId="7C6484C2" w:rsidR="00E4770C" w:rsidRPr="006E6736" w:rsidRDefault="00E4770C"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In summary, the HRIS has modernized the operations of the human resources in the company into more efficient, accurate and integrated system which makes the HR functions to reflect the strategic objectives of the company.</w:t>
      </w:r>
    </w:p>
    <w:p w14:paraId="4EB7CB9E" w14:textId="77777777" w:rsidR="00FE1CD6" w:rsidRPr="006E6736" w:rsidRDefault="00FE1CD6" w:rsidP="00FE1CD6">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HRIS Modules Used</w:t>
      </w:r>
    </w:p>
    <w:p w14:paraId="016CF357" w14:textId="15625253" w:rsidR="006B58C1"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system will be subdivided into </w:t>
      </w:r>
      <w:proofErr w:type="gramStart"/>
      <w:r w:rsidRPr="006E6736">
        <w:rPr>
          <w:rFonts w:ascii="Arial" w:hAnsi="Arial" w:cs="Arial"/>
          <w:color w:val="000000" w:themeColor="text1"/>
          <w:sz w:val="24"/>
          <w:szCs w:val="24"/>
        </w:rPr>
        <w:t>a number of</w:t>
      </w:r>
      <w:proofErr w:type="gramEnd"/>
      <w:r w:rsidRPr="006E6736">
        <w:rPr>
          <w:rFonts w:ascii="Arial" w:hAnsi="Arial" w:cs="Arial"/>
          <w:color w:val="000000" w:themeColor="text1"/>
          <w:sz w:val="24"/>
          <w:szCs w:val="24"/>
        </w:rPr>
        <w:t xml:space="preserve"> functional modules, each of which will be in charge of specific HR activities:</w:t>
      </w:r>
    </w:p>
    <w:p w14:paraId="569E0ED3" w14:textId="1C101410" w:rsidR="00FE1CD6" w:rsidRPr="00C4087F" w:rsidRDefault="00FE1CD6" w:rsidP="00FE1CD6">
      <w:pPr>
        <w:pStyle w:val="ListParagraph"/>
        <w:numPr>
          <w:ilvl w:val="0"/>
          <w:numId w:val="42"/>
        </w:numPr>
        <w:tabs>
          <w:tab w:val="left" w:pos="2808"/>
        </w:tabs>
        <w:spacing w:after="160" w:line="360" w:lineRule="auto"/>
        <w:jc w:val="both"/>
        <w:rPr>
          <w:rFonts w:ascii="Arial" w:hAnsi="Arial" w:cs="Arial"/>
          <w:b/>
          <w:bCs/>
          <w:color w:val="000000" w:themeColor="text1"/>
          <w:sz w:val="24"/>
          <w:szCs w:val="24"/>
        </w:rPr>
      </w:pPr>
      <w:r w:rsidRPr="00C4087F">
        <w:rPr>
          <w:rFonts w:ascii="Arial" w:hAnsi="Arial" w:cs="Arial"/>
          <w:b/>
          <w:bCs/>
          <w:color w:val="000000" w:themeColor="text1"/>
          <w:sz w:val="24"/>
          <w:szCs w:val="24"/>
        </w:rPr>
        <w:t>Employee Information Management:</w:t>
      </w:r>
    </w:p>
    <w:p w14:paraId="08AB9324" w14:textId="7ED3777D" w:rsidR="00FE1CD6" w:rsidRPr="006E6736" w:rsidRDefault="00FE1CD6" w:rsidP="00FE1CD6">
      <w:pPr>
        <w:pStyle w:val="ListParagraph"/>
        <w:tabs>
          <w:tab w:val="left" w:pos="2808"/>
        </w:tabs>
        <w:spacing w:line="360" w:lineRule="auto"/>
        <w:ind w:left="360"/>
        <w:jc w:val="both"/>
        <w:rPr>
          <w:rFonts w:ascii="Arial" w:hAnsi="Arial" w:cs="Arial"/>
          <w:b/>
          <w:bCs/>
          <w:i/>
          <w:iCs/>
          <w:color w:val="000000" w:themeColor="text1"/>
          <w:sz w:val="24"/>
          <w:szCs w:val="24"/>
        </w:rPr>
      </w:pPr>
      <w:r w:rsidRPr="006E6736">
        <w:rPr>
          <w:rFonts w:ascii="Arial" w:hAnsi="Arial" w:cs="Arial"/>
          <w:color w:val="000000" w:themeColor="text1"/>
          <w:sz w:val="24"/>
          <w:szCs w:val="24"/>
        </w:rPr>
        <w:t>Keeps all the employee related information and enables to track work history, job role and departmental placement easily.</w:t>
      </w:r>
    </w:p>
    <w:p w14:paraId="3938816E" w14:textId="116EE378" w:rsidR="00FE1CD6" w:rsidRPr="006E6736" w:rsidRDefault="00FE1CD6" w:rsidP="00FE1CD6">
      <w:pPr>
        <w:pStyle w:val="ListParagraph"/>
        <w:numPr>
          <w:ilvl w:val="0"/>
          <w:numId w:val="42"/>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Attendances and Temporal Management:</w:t>
      </w:r>
    </w:p>
    <w:p w14:paraId="47CA1906" w14:textId="0211F979" w:rsidR="00FE1CD6" w:rsidRPr="006E6736" w:rsidRDefault="00FE1CD6" w:rsidP="00FE1CD6">
      <w:pPr>
        <w:pStyle w:val="ListParagraph"/>
        <w:tabs>
          <w:tab w:val="left" w:pos="2808"/>
        </w:tabs>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Records day in day out attendance, works schedules and overtime, particularly on factory workers.</w:t>
      </w:r>
    </w:p>
    <w:p w14:paraId="2F2EE0A2" w14:textId="497ABB3B" w:rsidR="00FE1CD6" w:rsidRPr="00C4087F" w:rsidRDefault="00FE1CD6" w:rsidP="00FE1CD6">
      <w:pPr>
        <w:pStyle w:val="ListParagraph"/>
        <w:numPr>
          <w:ilvl w:val="0"/>
          <w:numId w:val="42"/>
        </w:numPr>
        <w:tabs>
          <w:tab w:val="left" w:pos="2808"/>
        </w:tabs>
        <w:spacing w:after="160" w:line="360" w:lineRule="auto"/>
        <w:jc w:val="both"/>
        <w:rPr>
          <w:rFonts w:ascii="Arial" w:hAnsi="Arial" w:cs="Arial"/>
          <w:b/>
          <w:bCs/>
          <w:color w:val="000000" w:themeColor="text1"/>
          <w:sz w:val="24"/>
          <w:szCs w:val="24"/>
        </w:rPr>
      </w:pPr>
      <w:r w:rsidRPr="00C4087F">
        <w:rPr>
          <w:rFonts w:ascii="Arial" w:hAnsi="Arial" w:cs="Arial"/>
          <w:b/>
          <w:bCs/>
          <w:color w:val="000000" w:themeColor="text1"/>
          <w:sz w:val="24"/>
          <w:szCs w:val="24"/>
        </w:rPr>
        <w:t>Compensation and Payroll Module:</w:t>
      </w:r>
    </w:p>
    <w:p w14:paraId="346C7E72" w14:textId="55D8CB10" w:rsidR="00FE1CD6" w:rsidRPr="006E6736" w:rsidRDefault="00FE1CD6" w:rsidP="00FE1CD6">
      <w:pPr>
        <w:pStyle w:val="ListParagraph"/>
        <w:tabs>
          <w:tab w:val="left" w:pos="2808"/>
        </w:tabs>
        <w:spacing w:line="360" w:lineRule="auto"/>
        <w:ind w:left="360"/>
        <w:jc w:val="both"/>
        <w:rPr>
          <w:rFonts w:ascii="Arial" w:hAnsi="Arial" w:cs="Arial"/>
          <w:color w:val="000000" w:themeColor="text1"/>
          <w:sz w:val="24"/>
          <w:szCs w:val="24"/>
        </w:rPr>
      </w:pPr>
      <w:r w:rsidRPr="006E6736">
        <w:rPr>
          <w:rFonts w:ascii="Arial" w:hAnsi="Arial" w:cs="Arial"/>
          <w:color w:val="000000" w:themeColor="text1"/>
          <w:sz w:val="24"/>
          <w:szCs w:val="24"/>
        </w:rPr>
        <w:t>Combines payroll information, remuneration (bank or digital), and computation of overtime to make payments at the right time and amount.</w:t>
      </w:r>
    </w:p>
    <w:p w14:paraId="413B9BDA" w14:textId="526711AF" w:rsidR="00FE1CD6" w:rsidRPr="006E6736" w:rsidRDefault="00FE1CD6" w:rsidP="00FE1CD6">
      <w:pPr>
        <w:pStyle w:val="ListParagraph"/>
        <w:numPr>
          <w:ilvl w:val="0"/>
          <w:numId w:val="42"/>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Recruitment and Selection Module:</w:t>
      </w:r>
    </w:p>
    <w:p w14:paraId="307C1391" w14:textId="41BD6F5E" w:rsidR="00E4770C" w:rsidRPr="0061797D" w:rsidRDefault="0061797D" w:rsidP="0061797D">
      <w:pPr>
        <w:pStyle w:val="ListParagraph"/>
        <w:tabs>
          <w:tab w:val="left" w:pos="2808"/>
        </w:tabs>
        <w:spacing w:line="360" w:lineRule="auto"/>
        <w:ind w:left="360"/>
        <w:jc w:val="both"/>
        <w:rPr>
          <w:noProof/>
        </w:rPr>
      </w:pPr>
      <w:r w:rsidRPr="00E4770C">
        <w:rPr>
          <w:b/>
          <w:bCs/>
          <w:noProof/>
        </w:rPr>
        <w:drawing>
          <wp:anchor distT="0" distB="0" distL="114300" distR="114300" simplePos="0" relativeHeight="251693056" behindDoc="1" locked="0" layoutInCell="1" allowOverlap="1" wp14:anchorId="567EFA56" wp14:editId="23168CC1">
            <wp:simplePos x="0" y="0"/>
            <wp:positionH relativeFrom="margin">
              <wp:posOffset>3256189</wp:posOffset>
            </wp:positionH>
            <wp:positionV relativeFrom="paragraph">
              <wp:posOffset>864054</wp:posOffset>
            </wp:positionV>
            <wp:extent cx="2825408" cy="2373555"/>
            <wp:effectExtent l="133350" t="114300" r="146685" b="160655"/>
            <wp:wrapTight wrapText="bothSides">
              <wp:wrapPolygon edited="0">
                <wp:start x="-874" y="-1040"/>
                <wp:lineTo x="-1020" y="21502"/>
                <wp:lineTo x="-728" y="22889"/>
                <wp:lineTo x="21993" y="22889"/>
                <wp:lineTo x="22576" y="21502"/>
                <wp:lineTo x="22576" y="2081"/>
                <wp:lineTo x="22285" y="-1040"/>
                <wp:lineTo x="-874" y="-1040"/>
              </wp:wrapPolygon>
            </wp:wrapTight>
            <wp:docPr id="50" name="Picture 50"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A screenshot of a computer&#10;&#10;Description automatically generated"/>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t="9138" r="42475" b="5204"/>
                    <a:stretch/>
                  </pic:blipFill>
                  <pic:spPr bwMode="auto">
                    <a:xfrm>
                      <a:off x="0" y="0"/>
                      <a:ext cx="2825408" cy="2373555"/>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95104" behindDoc="1" locked="0" layoutInCell="1" allowOverlap="1" wp14:anchorId="4C48A8F7" wp14:editId="5C7BA5C2">
            <wp:simplePos x="0" y="0"/>
            <wp:positionH relativeFrom="column">
              <wp:posOffset>66403</wp:posOffset>
            </wp:positionH>
            <wp:positionV relativeFrom="paragraph">
              <wp:posOffset>831034</wp:posOffset>
            </wp:positionV>
            <wp:extent cx="3002915" cy="2442210"/>
            <wp:effectExtent l="133350" t="114300" r="121285" b="167640"/>
            <wp:wrapTight wrapText="bothSides">
              <wp:wrapPolygon edited="0">
                <wp:start x="-822" y="-1011"/>
                <wp:lineTo x="-959" y="21566"/>
                <wp:lineTo x="-548" y="22914"/>
                <wp:lineTo x="21924" y="22914"/>
                <wp:lineTo x="22335" y="21061"/>
                <wp:lineTo x="22198" y="-1011"/>
                <wp:lineTo x="-822" y="-1011"/>
              </wp:wrapPolygon>
            </wp:wrapTight>
            <wp:docPr id="52" name="Picture 5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descr="A screenshot of a computer&#10;&#10;Description automatically generated"/>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t="10311" r="42824" b="7325"/>
                    <a:stretch/>
                  </pic:blipFill>
                  <pic:spPr bwMode="auto">
                    <a:xfrm>
                      <a:off x="0" y="0"/>
                      <a:ext cx="3002915" cy="2442210"/>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E1CD6" w:rsidRPr="006E6736">
        <w:rPr>
          <w:rFonts w:ascii="Arial" w:hAnsi="Arial" w:cs="Arial"/>
          <w:color w:val="000000" w:themeColor="text1"/>
          <w:sz w:val="24"/>
          <w:szCs w:val="24"/>
        </w:rPr>
        <w:t xml:space="preserve">Maintains a database of job seekers, interview history, and selection information to be used </w:t>
      </w:r>
      <w:proofErr w:type="gramStart"/>
      <w:r w:rsidR="00FE1CD6" w:rsidRPr="006E6736">
        <w:rPr>
          <w:rFonts w:ascii="Arial" w:hAnsi="Arial" w:cs="Arial"/>
          <w:color w:val="000000" w:themeColor="text1"/>
          <w:sz w:val="24"/>
          <w:szCs w:val="24"/>
        </w:rPr>
        <w:t>at a later time</w:t>
      </w:r>
      <w:proofErr w:type="gramEnd"/>
      <w:r w:rsidR="00FE1CD6" w:rsidRPr="006E6736">
        <w:rPr>
          <w:rFonts w:ascii="Arial" w:hAnsi="Arial" w:cs="Arial"/>
          <w:color w:val="000000" w:themeColor="text1"/>
          <w:sz w:val="24"/>
          <w:szCs w:val="24"/>
        </w:rPr>
        <w:t>, which assists the HR to save time and money in recruitment.</w:t>
      </w:r>
      <w:r w:rsidR="00201D53" w:rsidRPr="00201D53">
        <w:rPr>
          <w:noProof/>
        </w:rPr>
        <w:t xml:space="preserve"> </w:t>
      </w:r>
      <w:r>
        <w:rPr>
          <w:noProof/>
        </w:rPr>
        <w:t xml:space="preserve">  </w:t>
      </w:r>
    </w:p>
    <w:p w14:paraId="6F42DDD5" w14:textId="73452571" w:rsidR="00E4770C" w:rsidRDefault="00E4770C" w:rsidP="004B7DB1">
      <w:pPr>
        <w:pStyle w:val="ListParagraph"/>
        <w:tabs>
          <w:tab w:val="left" w:pos="2808"/>
        </w:tabs>
        <w:spacing w:line="360" w:lineRule="auto"/>
        <w:ind w:left="360"/>
        <w:jc w:val="both"/>
        <w:rPr>
          <w:rFonts w:ascii="Arial" w:hAnsi="Arial" w:cs="Arial"/>
          <w:color w:val="000000" w:themeColor="text1"/>
          <w:sz w:val="24"/>
          <w:szCs w:val="24"/>
        </w:rPr>
      </w:pPr>
    </w:p>
    <w:p w14:paraId="6D75F44A" w14:textId="77777777" w:rsidR="0061797D" w:rsidRDefault="00FA1C4C" w:rsidP="0061797D">
      <w:pPr>
        <w:pStyle w:val="ListParagraph"/>
        <w:tabs>
          <w:tab w:val="left" w:pos="2808"/>
        </w:tabs>
        <w:spacing w:line="360" w:lineRule="auto"/>
        <w:ind w:left="360"/>
        <w:jc w:val="center"/>
        <w:rPr>
          <w:rFonts w:ascii="Arial" w:hAnsi="Arial" w:cs="Arial"/>
          <w:b/>
          <w:bCs/>
          <w:color w:val="000000" w:themeColor="text1"/>
          <w:sz w:val="24"/>
          <w:szCs w:val="24"/>
        </w:rPr>
      </w:pPr>
      <w:r w:rsidRPr="00E4770C">
        <w:rPr>
          <w:b/>
          <w:bCs/>
          <w:noProof/>
        </w:rPr>
        <w:drawing>
          <wp:anchor distT="0" distB="0" distL="114300" distR="114300" simplePos="0" relativeHeight="251689984" behindDoc="1" locked="0" layoutInCell="1" allowOverlap="1" wp14:anchorId="665EB5DF" wp14:editId="04893A8B">
            <wp:simplePos x="0" y="0"/>
            <wp:positionH relativeFrom="margin">
              <wp:posOffset>-57150</wp:posOffset>
            </wp:positionH>
            <wp:positionV relativeFrom="paragraph">
              <wp:posOffset>152400</wp:posOffset>
            </wp:positionV>
            <wp:extent cx="5897245" cy="2914650"/>
            <wp:effectExtent l="152400" t="152400" r="370205" b="361950"/>
            <wp:wrapTight wrapText="bothSides">
              <wp:wrapPolygon edited="0">
                <wp:start x="279" y="-1129"/>
                <wp:lineTo x="-558" y="-847"/>
                <wp:lineTo x="-558" y="22165"/>
                <wp:lineTo x="698" y="24141"/>
                <wp:lineTo x="21630" y="24141"/>
                <wp:lineTo x="21700" y="23859"/>
                <wp:lineTo x="22816" y="21882"/>
                <wp:lineTo x="22886" y="1412"/>
                <wp:lineTo x="22049" y="-706"/>
                <wp:lineTo x="21979" y="-1129"/>
                <wp:lineTo x="279" y="-1129"/>
              </wp:wrapPolygon>
            </wp:wrapTight>
            <wp:docPr id="19" name="Picture 19"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screenshot of a computer&#10;&#10;Description automatically generated"/>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b="12459"/>
                    <a:stretch/>
                  </pic:blipFill>
                  <pic:spPr bwMode="auto">
                    <a:xfrm>
                      <a:off x="0" y="0"/>
                      <a:ext cx="5897245" cy="291465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4770C" w:rsidRPr="00E4770C">
        <w:rPr>
          <w:rFonts w:ascii="Arial" w:hAnsi="Arial" w:cs="Arial"/>
          <w:b/>
          <w:bCs/>
          <w:color w:val="000000" w:themeColor="text1"/>
          <w:sz w:val="24"/>
          <w:szCs w:val="24"/>
        </w:rPr>
        <w:t>Employee Information Management</w:t>
      </w:r>
    </w:p>
    <w:p w14:paraId="303972A8" w14:textId="1CD3A1DB" w:rsidR="00E4770C" w:rsidRPr="0061797D" w:rsidRDefault="001C7C55" w:rsidP="0061797D">
      <w:pPr>
        <w:pStyle w:val="ListParagraph"/>
        <w:tabs>
          <w:tab w:val="left" w:pos="2808"/>
        </w:tabs>
        <w:spacing w:line="360" w:lineRule="auto"/>
        <w:ind w:left="360"/>
        <w:jc w:val="center"/>
        <w:rPr>
          <w:rFonts w:ascii="Arial" w:hAnsi="Arial" w:cs="Arial"/>
          <w:b/>
          <w:bCs/>
          <w:color w:val="000000" w:themeColor="text1"/>
          <w:sz w:val="24"/>
          <w:szCs w:val="24"/>
        </w:rPr>
      </w:pPr>
      <w:r>
        <w:rPr>
          <w:noProof/>
        </w:rPr>
        <mc:AlternateContent>
          <mc:Choice Requires="wpi">
            <w:drawing>
              <wp:anchor distT="0" distB="0" distL="114300" distR="114300" simplePos="0" relativeHeight="251701248" behindDoc="0" locked="0" layoutInCell="1" allowOverlap="1" wp14:anchorId="79CF87A0" wp14:editId="62ADEDCA">
                <wp:simplePos x="0" y="0"/>
                <wp:positionH relativeFrom="column">
                  <wp:posOffset>988695</wp:posOffset>
                </wp:positionH>
                <wp:positionV relativeFrom="paragraph">
                  <wp:posOffset>3105150</wp:posOffset>
                </wp:positionV>
                <wp:extent cx="861645" cy="92915"/>
                <wp:effectExtent l="76200" t="57150" r="72390" b="59690"/>
                <wp:wrapNone/>
                <wp:docPr id="24" name="Ink 24"/>
                <wp:cNvGraphicFramePr/>
                <a:graphic xmlns:a="http://schemas.openxmlformats.org/drawingml/2006/main">
                  <a:graphicData uri="http://schemas.microsoft.com/office/word/2010/wordprocessingInk">
                    <w14:contentPart bwMode="auto" r:id="rId34">
                      <w14:nvContentPartPr>
                        <w14:cNvContentPartPr/>
                      </w14:nvContentPartPr>
                      <w14:xfrm>
                        <a:off x="0" y="0"/>
                        <a:ext cx="861645" cy="92915"/>
                      </w14:xfrm>
                    </w14:contentPart>
                  </a:graphicData>
                </a:graphic>
              </wp:anchor>
            </w:drawing>
          </mc:Choice>
          <mc:Fallback>
            <w:pict>
              <v:shapetype w14:anchorId="76216D1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24" o:spid="_x0000_s1026" type="#_x0000_t75" style="position:absolute;margin-left:76.45pt;margin-top:243.1pt;width:70.7pt;height:10.1pt;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cFfdaRAQAAMQMAAA4AAABkcnMvZTJvRG9jLnhtbJxSTW/iMBC9r9T/&#10;YM295KNAISL0sKhSD+1y2P4A17GJtbEnGhsC/76TAAvtalWpl8gzz355b94sHvauETtNwaIvIRul&#10;ILRXWFm/KeH19+PtDESI0leyQa9LOOgAD8ubH4uuLXSONTaVJsEkPhRdW0IdY1skSVC1djKMsNWe&#10;QYPkZOSSNklFsmN21yR5mk6TDqlqCZUOgburIwjLgd8YreIvY4KOomF1szS9AxH5dD8d34Ogvpfn&#10;cxBvwynLIFkuZLEh2dZWnWTJb6hy0noW8ZdqJaMUW7L/UDmrCAOaOFLoEjTGKj14YndZ+sndk//T&#10;O8vGakuFQh+1j2tJ8Ty/AfjOL1zDI+ieseKE5DYinBh5QF8HchS9QrV1rOeYCulGRl6JUNs28KAL&#10;W5VAT1V20e93Py8O1nTx9bJbk+jv52MQXjrWxMYFVxzO2fzLx9eMJCfof7x7Q65PhOWKfQm8qIf+&#10;OwSu91Eobs6m2XQ8AaEYmufzbNLDZ+Ijwbm6Gj9f+RD0dd0/v9r05TsAAAD//wMAUEsDBBQABgAI&#10;AAAAIQB4GH+6QgYAAJkTAAAQAAAAZHJzL2luay9pbmsxLnhtbLRY247bNhB9L9B/IJSHvJi2SEqW&#10;tIg3T12gQIsGTQq0j45Xu2vEl4Wsvf19z1woU7teJA3SBKGkIefMzJnhkM6794/bjblvu8N6v1tk&#10;bppnpt2t9pfr3fUi++vTha0zc+iXu8vlZr9rF9lTe8jen//807v17st2c4bRAGF3oLftZpHd9P3t&#10;2Wz28PAwfQjTfXc983keZr/uvvz+W3auWpft1Xq37mHyEEWr/a5vH3sCO1tfLrJV/5gP64H9cX/X&#10;rdphmiTd6rii75ar9mLfbZf9gHiz3O3ajdktt/D778z0T7d4WcPOddtlZrtGwNZPXVEV9S8NBMvH&#10;RZZ838HFAzzZZrPTmP/8D5gXLzHJreCreZUZdemyvSefZsz52euxf+j2t23Xr9sjzUKKTjyZlXwz&#10;P0JU1x72mzvKTWbul5s7UObyHGWhtt3sBCEv8cDND8UDL6/ipc6NqdHwUh6UtKGkYmr79bZFoW9v&#10;hxrrDwAm8ce+4+3gc19a56wPn/Jw5vxZkU/z0CSp0CqOmJ+7u8PNgPe5O9YrzwysSWQP68v+ZiA9&#10;n7qB85TxU5o37fr6pv8u1dV+s8dm0Ey/ueA/SURsbii1ExuXq89o4H+2V4vsDe9dw5oi4Mir0rh5&#10;aXxRVuXkbU5/J1meWZflE2dyk0+sM3iZODy/+SNnFSs6ok/qA4zM41sgn0/EtTwvq0ZrPU/4Qlzy&#10;XhysUQOE55sGxYC3eWFcjWfhTYWHArHSiXcxJpAu2Dk0vDMNKaoK06A+/wfRKH7BGomEGAKErfjB&#10;+F9fNtJ57UPY9t4SKSEYZikg6fhEjugxmD1+hGApeGwtU9AzVMyi5FT5Y4sSkvpfsRHrgimhNEwB&#10;/1QFnayTE6GzCAPBiOlxObIf6oHOq+glWOo66oQTbVFDkE9Crm4LDWROCRIt6wopjNxQfTwrYw4y&#10;dcU67C7CmAfmsBZ2IDoqx9BIpAGySLFfvENwtCNeyThiJJ3QaXHMc9bFA8JmqzSO7SUSZkRrQGzI&#10;fsNIu4r4oVQPYOSd7nwhVWfUDfp6Zowkr5VV6pa4OxgiH+eGajqXja/MiAW1Q4sGZiQqGr1UZvBS&#10;22XgshUh5glTxgRmNMtyV1sJvTEBuXakZF2M/ogjIswkEbhJZRvrRteFeEJ9a/fmc/CPq6tD2+OO&#10;lDdhWjfZuctRzd5Xsan75q31SVvX5ISc93coJYaqlnwWueW0lsFQ74xBc9aUjPQ9oSqlLXlXc+nm&#10;HUSkDdAjoNcWzmnVZVICQxKPi9PaSN/JTQCnuGpEJgbzBDU2wooj0TGLz2uCHREFZJ+gCq4iNSK7&#10;BGXBfMpWcF77hgZODw1PGoXqykMCsA5lQuGg4xhfa2FGOkruR+gzcxuaigqMCxBLUXTobtgeP67E&#10;SleFKW68580cDaGIBda8rZLykoqRCEbkyUEz535iJdFy+OgqnsepQ8HaRgBiqqQs5nTRw2zVyLnM&#10;vSzaYDWlzOdcQKGxdHRFholtQmfRcYyWTkwIJnskZoa1NBP3BkHFXEmqNJkjRcFiIzF50sl1VWIr&#10;giWLtb5ZQgpkMlEU76JDdHqpv7wmKoy0+UNhX66KUBynLiWjY0M0K86M90ziGQqQFqF6cZuixMoF&#10;wTtOjS0r62gBbhd82yhri03C6yQKVpJQhRbxDBZS42KERw22lBaCDs8ItddWLScy+UNm0SQxuoa3&#10;ZXBam3N4WZSlMoybEkMU6JQ4yasf2LObGhuqDujZTWiMa0DSd17EmWT2E2/E31coO8GiKL4+wbiy&#10;CHzABv3uIlMe92w8Q1XpTbGUnocJ2be4NdGCQlLi0c9YL+YauaBtStd1ulVpatWdeEtlDWSIDVeM&#10;pDWqTuhNLsw50aW0CNz/OcGSQk8kswVcWbjKcFaKJOD4oxn8VqAbhculXOrKOPLNBfB54prD7ohT&#10;0V9ykFwiLcZUNxWf4cv0oNBK5jAiCPkS9Y5Io6RGG6qXavC7UsTXcPGDfYoWBJVGBZIJKRuICAP/&#10;yA8eR7ZFFB3kpeyG6r2c0GtnXESwCs6itA2JcsP5qTHBrIdKsio/SfBFSbJoImQbQn64BjcWfHt0&#10;EE7a2HE2KhdGZLswFTSLyqJeipq2Og5O/DhC5M8OzOP/TZz/CwAA//8DAFBLAwQUAAYACAAAACEA&#10;bQK4iOEAAAALAQAADwAAAGRycy9kb3ducmV2LnhtbEyPQUvDQBCF74L/YRnBm901TUMbsymlVAra&#10;i1XB4yY7JsHsbMhu2/jvHU96fMzHe98U68n14oxj6DxpuJ8pEEi1tx01Gt5eH++WIEI0ZE3vCTV8&#10;Y4B1eX1VmNz6C73g+RgbwSUUcqOhjXHIpQx1i86EmR+Q+PbpR2cix7GRdjQXLne9TJTKpDMd8UJr&#10;Bty2WH8dT07DFJ/3rmq7D79/UrU9vO+2m/lO69ubafMAIuIU/2D41Wd1KNmp8ieyQfScF8mKUQ3p&#10;MktAMJGs0jmISsNCZSnIspD/fyh/AA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QItABQABgAI&#10;AAAAIQCbMyc3DAEAAC0CAAATAAAAAAAAAAAAAAAAAAAAAABbQ29udGVudF9UeXBlc10ueG1sUEsB&#10;Ai0AFAAGAAgAAAAhADj9If/WAAAAlAEAAAsAAAAAAAAAAAAAAAAAPQEAAF9yZWxzLy5yZWxzUEsB&#10;Ai0AFAAGAAgAAAAhAKcFfdaRAQAAMQMAAA4AAAAAAAAAAAAAAAAAPAIAAGRycy9lMm9Eb2MueG1s&#10;UEsBAi0AFAAGAAgAAAAhAHgYf7pCBgAAmRMAABAAAAAAAAAAAAAAAAAA+QMAAGRycy9pbmsvaW5r&#10;MS54bWxQSwECLQAUAAYACAAAACEAbQK4iOEAAAALAQAADwAAAAAAAAAAAAAAAABpCgAAZHJzL2Rv&#10;d25yZXYueG1sUEsBAi0AFAAGAAgAAAAhAHkYvJ2/AAAAIQEAABkAAAAAAAAAAAAAAAAAdwsAAGRy&#10;cy9fcmVscy9lMm9Eb2MueG1sLnJlbHNQSwUGAAAAAAYABgB4AQAAbQwAAAAA&#10;">
                <v:imagedata r:id="rId35" o:title=""/>
              </v:shape>
            </w:pict>
          </mc:Fallback>
        </mc:AlternateContent>
      </w:r>
      <w:r w:rsidR="00FA1C4C" w:rsidRPr="00E4770C">
        <w:rPr>
          <w:noProof/>
        </w:rPr>
        <w:drawing>
          <wp:anchor distT="0" distB="0" distL="114300" distR="114300" simplePos="0" relativeHeight="251691008" behindDoc="1" locked="0" layoutInCell="1" allowOverlap="1" wp14:anchorId="58128CFF" wp14:editId="7E1AEA4A">
            <wp:simplePos x="0" y="0"/>
            <wp:positionH relativeFrom="column">
              <wp:posOffset>-172085</wp:posOffset>
            </wp:positionH>
            <wp:positionV relativeFrom="paragraph">
              <wp:posOffset>515620</wp:posOffset>
            </wp:positionV>
            <wp:extent cx="6190615" cy="3495675"/>
            <wp:effectExtent l="152400" t="152400" r="362585" b="371475"/>
            <wp:wrapTight wrapText="bothSides">
              <wp:wrapPolygon edited="0">
                <wp:start x="266" y="-942"/>
                <wp:lineTo x="-532" y="-706"/>
                <wp:lineTo x="-532" y="22130"/>
                <wp:lineTo x="665" y="23778"/>
                <wp:lineTo x="21602" y="23778"/>
                <wp:lineTo x="21669" y="23542"/>
                <wp:lineTo x="22732" y="22012"/>
                <wp:lineTo x="22799" y="1177"/>
                <wp:lineTo x="22001" y="-589"/>
                <wp:lineTo x="21935" y="-942"/>
                <wp:lineTo x="266" y="-942"/>
              </wp:wrapPolygon>
            </wp:wrapTight>
            <wp:docPr id="20" name="Picture 20"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screenshot of a computer&#10;&#10;Description automatically generated"/>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190615" cy="349567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006E7518">
        <w:rPr>
          <w:noProof/>
        </w:rPr>
        <mc:AlternateContent>
          <mc:Choice Requires="wpi">
            <w:drawing>
              <wp:anchor distT="0" distB="0" distL="114300" distR="114300" simplePos="0" relativeHeight="251679744" behindDoc="0" locked="0" layoutInCell="1" allowOverlap="1" wp14:anchorId="712ECA7B" wp14:editId="3EBC0A52">
                <wp:simplePos x="0" y="0"/>
                <wp:positionH relativeFrom="column">
                  <wp:posOffset>5948360</wp:posOffset>
                </wp:positionH>
                <wp:positionV relativeFrom="paragraph">
                  <wp:posOffset>1914920</wp:posOffset>
                </wp:positionV>
                <wp:extent cx="360" cy="360"/>
                <wp:effectExtent l="57150" t="57150" r="76200" b="76200"/>
                <wp:wrapNone/>
                <wp:docPr id="42" name="Ink 42"/>
                <wp:cNvGraphicFramePr/>
                <a:graphic xmlns:a="http://schemas.openxmlformats.org/drawingml/2006/main">
                  <a:graphicData uri="http://schemas.microsoft.com/office/word/2010/wordprocessingInk">
                    <w14:contentPart bwMode="auto" r:id="rId37">
                      <w14:nvContentPartPr>
                        <w14:cNvContentPartPr/>
                      </w14:nvContentPartPr>
                      <w14:xfrm>
                        <a:off x="0" y="0"/>
                        <a:ext cx="360" cy="360"/>
                      </w14:xfrm>
                    </w14:contentPart>
                  </a:graphicData>
                </a:graphic>
              </wp:anchor>
            </w:drawing>
          </mc:Choice>
          <mc:Fallback>
            <w:pict>
              <v:shape w14:anchorId="116D8C4B" id="Ink 42" o:spid="_x0000_s1026" type="#_x0000_t75" style="position:absolute;margin-left:466.95pt;margin-top:149.4pt;width:2.9pt;height:2.9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cenGt/AQAALAMAAA4AAABkcnMvZTJvRG9jLnhtbJxSy27CMBC8V+o/&#10;WL6XJBRRFBE4FFXiUMqh/QDXsYnV2ButDYG/7yYQCK2qSlyifcSzMzs7ne9tyXYKvQGX8WQQc6ac&#10;hNy4TcY/3l8eJpz5IFwuSnAq4wfl+Xx2fzetq1QNoYAyV8gIxPm0rjJehFClUeRloazwA6iUo6YG&#10;tCJQipsoR1ETui2jYRyPoxowrxCk8p6qi2OTz1p8rZUMb1p7FVhJ7J7GI+IXzhFSNHkcU+2zi6LZ&#10;VKQbFFVh5ImWuIGVFcYRiTPUQgTBtmh+QVkjETzoMJBgI9DaSNVqInVJ/EPd0n01ypKR3GIqwQXl&#10;wlpg6PbXNm4ZYUtaQf0KOTkktgH4CZEW9L8hR9ILkFtLfI6uoCpFoJPwhak8Z5iaPOO4zJMLf7d7&#10;vihY40XXardG1vw/GnLmhCVOJJxRRuZ04lfXr6kTnVp/4e412sYRosv2GSfTD823NVztA5NUbG9B&#10;Ur0JepjHt92E3uZp7JXH/byh1Dvy2TcAAAD//wMAUEsDBBQABgAIAAAAIQBGRzEMxwEAAI4EAAAQ&#10;AAAAZHJzL2luay9pbmsxLnhtbLSTQW/bIBTH75P2HRA9xwacLKlVp6dFmrRK09pJ69G1aYxqIAIc&#10;J9++z5gQV00v1eaDBQ/4897v/bm5PcgW7bmxQqsC04RgxFWla6G2Bf7zsJmtMLKuVHXZasULfOQW&#10;366/frkR6kW2OfwRKCg7jGRb4Ma5XZ6mfd8nfZZos00ZIVn6Q73c/cTrcKrmz0IJB1faU6jSyvGD&#10;G8RyURe4cgcS94P2ve5MxePyEDHVeYczZcU32sjSRcWmVIq3SJUS8v6LkTvuYCDgni03GEkBBc9Y&#10;QufL+er7NQTKQ4En8w5StJCJxOllzcf/oLl5rzmklbHltyVGIaWa74ecUs88/7j2X0bvuHGCnzGP&#10;UMLCEVXj3PMZQRluddsNvcFoX7YdIKOEgC3C3TS9AOS9HrD5p3rA5UO9aXJv0YTyphwCtGipU2ud&#10;kByMLnfRY86C8BC+d8Y/B0bYYkbpjLEHOs+zVZ5dJ4SwSSuCi0+aT6azTdR7Mme/+pVIbaysF7Vr&#10;InSS0Mh8SvzSyYaLbeM+dbTSrYbHEDp9tfHfpCJ/XbTahYfr3YdC4b/5c4Gv/NtF/uQY8JVTRBGb&#10;L5aLN76N0tCQ9SsAAAD//wMAUEsDBBQABgAIAAAAIQAqzRzp4QAAAAsBAAAPAAAAZHJzL2Rvd25y&#10;ZXYueG1sTI/BTsMwEETvSPyDtUjcqEOCSh3iVKioJySqFi7cNvGSRIntYLut4esxJziu9mnmTbWO&#10;emIncn6wRsLtIgNGprVqMJ2Et9ftzQqYD2gUTtaQhC/ysK4vLyoslT2bPZ0OoWMpxPgSJfQhzCXn&#10;vu1Jo1/YmUz6fVinMaTTdVw5PKdwPfE8y5Zc42BSQ48zbXpqx8NRS9i9jN8dbp92myYfnj/DGOnd&#10;RSmvr+LjA7BAMfzB8Kuf1KFOTo09GuXZJEEUhUiohFys0oZEiELcA2skFNndEnhd8f8b6h8AAAD/&#10;/wMAUEsDBBQABgAIAAAAIQB5GLydvwAAACEBAAAZAAAAZHJzL19yZWxzL2Uyb0RvYy54bWwucmVs&#10;c4TPsWrEMAwG4L3QdzDaGyUdylHiZDkOspYUbjWOkpjEsrGc0nv7euzBwQ0ahND3S23/63f1Q0lc&#10;YA1NVYMitmFyvGj4Hi9vJ1CSDU9mD0wabiTQd68v7RftJpclWV0UVRQWDWvO8RNR7EreSBUicZnM&#10;IXmTS5sWjMZuZiF8r+sPTP8N6O5MNUwa0jA1oMZbLMnP7TDPztI52MMT5wcRaA/JwV/9XlCTFsoa&#10;HG9YqqnKoYBdi3ePdX8AAAD//wMAUEsBAi0AFAAGAAgAAAAhAJszJzcMAQAALQIAABMAAAAAAAAA&#10;AAAAAAAAAAAAAFtDb250ZW50X1R5cGVzXS54bWxQSwECLQAUAAYACAAAACEAOP0h/9YAAACUAQAA&#10;CwAAAAAAAAAAAAAAAAA9AQAAX3JlbHMvLnJlbHNQSwECLQAUAAYACAAAACEANx6ca38BAAAsAwAA&#10;DgAAAAAAAAAAAAAAAAA8AgAAZHJzL2Uyb0RvYy54bWxQSwECLQAUAAYACAAAACEARkcxDMcBAACO&#10;BAAAEAAAAAAAAAAAAAAAAADnAwAAZHJzL2luay9pbmsxLnhtbFBLAQItABQABgAIAAAAIQAqzRzp&#10;4QAAAAsBAAAPAAAAAAAAAAAAAAAAANwFAABkcnMvZG93bnJldi54bWxQSwECLQAUAAYACAAAACEA&#10;eRi8nb8AAAAhAQAAGQAAAAAAAAAAAAAAAADqBgAAZHJzL19yZWxzL2Uyb0RvYy54bWwucmVsc1BL&#10;BQYAAAAABgAGAHgBAADgBwAAAAA=&#10;">
                <v:imagedata r:id="rId38" o:title=""/>
              </v:shape>
            </w:pict>
          </mc:Fallback>
        </mc:AlternateContent>
      </w:r>
      <w:r w:rsidR="006E7518">
        <w:rPr>
          <w:noProof/>
        </w:rPr>
        <mc:AlternateContent>
          <mc:Choice Requires="wpi">
            <w:drawing>
              <wp:anchor distT="0" distB="0" distL="114300" distR="114300" simplePos="0" relativeHeight="251678720" behindDoc="0" locked="0" layoutInCell="1" allowOverlap="1" wp14:anchorId="34F198BF" wp14:editId="7C38BFEE">
                <wp:simplePos x="0" y="0"/>
                <wp:positionH relativeFrom="column">
                  <wp:posOffset>1304925</wp:posOffset>
                </wp:positionH>
                <wp:positionV relativeFrom="paragraph">
                  <wp:posOffset>1304925</wp:posOffset>
                </wp:positionV>
                <wp:extent cx="360" cy="360"/>
                <wp:effectExtent l="57150" t="57150" r="76200" b="76200"/>
                <wp:wrapNone/>
                <wp:docPr id="41" name="Ink 41"/>
                <wp:cNvGraphicFramePr/>
                <a:graphic xmlns:a="http://schemas.openxmlformats.org/drawingml/2006/main">
                  <a:graphicData uri="http://schemas.microsoft.com/office/word/2010/wordprocessingInk">
                    <w14:contentPart bwMode="auto" r:id="rId39">
                      <w14:nvContentPartPr>
                        <w14:cNvContentPartPr/>
                      </w14:nvContentPartPr>
                      <w14:xfrm>
                        <a:off x="0" y="0"/>
                        <a:ext cx="360" cy="360"/>
                      </w14:xfrm>
                    </w14:contentPart>
                  </a:graphicData>
                </a:graphic>
              </wp:anchor>
            </w:drawing>
          </mc:Choice>
          <mc:Fallback>
            <w:pict>
              <v:shape w14:anchorId="3E300F34" id="Ink 41" o:spid="_x0000_s1026" type="#_x0000_t75" style="position:absolute;margin-left:101.35pt;margin-top:101.35pt;width:2.9pt;height:2.9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d6uGt7AQAALAMAAA4AAABkcnMvZTJvRG9jLnhtbJxSy27CMBC8V+o/&#10;WL6XJBQhFJFwKKrEoZRD+wHGsYnV2ButHQJ/3014t6oqcYn2Ec/O7Ox0trMV2yr0BlzGk0HMmXIS&#10;CuM2Gf/8eH2acOaDcIWowKmM75Xns/zxYdrWqRpCCVWhkBGI82lbZ7wMoU6jyMtSWeEHUCtHTQ1o&#10;RaAUN1GBoiV0W0XDOB5HLWBRI0jlPVXnhybPe3ytlQzvWnsVWEXsJnFM/MI5wnO0PkVRPhXpBkVd&#10;GnmkJe5gZYVxROIMNRdBsAbNLyhrJIIHHQYSbARaG6l6TaQuiX+oW7ivTlkykg2mElxQLqwEhtP+&#10;+sY9I2zF2bp9g4IcEk0AfkSkBf1vyIH0HGRjic/BFVSVCHQSvjS15wxTU2QcF0Vy4e+2LxcFK7zo&#10;Wm5XyLr/RwlnTljiRMIZZWTOSfzy9jV1omPrL9ydRts5QnTZLuN0CPvu2xuudoFJKj6PqSyp3gVX&#10;mIe3pwlXm6exNx5f5x2lqyPPvwEAAP//AwBQSwMEFAAGAAgAAAAhABKkWjjiAQAARAUAABAAAABk&#10;cnMvaW5rL2luazEueG1stJNNb6MwEIbvlfY/WO45YD5SCCrpaSOttFVXbVfaPVJwglWwI9uE5N/v&#10;YByHqom0qloOCI/x65ln3rm927cN2lGpmOA5DjyCEeWlqBjf5Pj382qWYqR0wauiEZzm+EAVvlt+&#10;u7pl/LVtMngjUOBq+GqbHNdabzPf7/ve6yNPyI0fEhL5P/jr/U+8tKcqumacabhSHUOl4Jru9SCW&#10;sSrHpd4T9z9oP4lOltRtDxFZnv7QsijpSsi20E6xLjinDeJFC3n/wUgftvDB4J4NlRi1DAqehV4Q&#10;J3H6fQGBYp/jybqDFBVk0mL/vObfL9Bcvdcc0orC5CbByKZU0d2Qk2+YZ5dr/yXFlkrN6AnzCMVu&#10;HFA5rg2fEZSkSjTd0BuMdkXTAbKAELCFvTvwzwB5rwdsPlUPuFzUmyb3Fo0tb8rBQnOWOrZWs5aC&#10;0dut85hWIDyEn7Q04xCScD4LglkYPgdxFqVZlHhRupi0wrr4qPkiO1U7vRd58qvZcdTGynpW6dpB&#10;J17gmE+JnztZU7ap9YeOlqIRMAy209cr80wqMtc5q50ZXOM+ZAt/pOscX5vZRebkGDCVE0RQGM+T&#10;+RvfHlH9r4xpyMN6raiGqVjceEmKl18inXhpfFn6ZKPlPwAAAP//AwBQSwMEFAAGAAgAAAAhAMFD&#10;68zcAAAACwEAAA8AAABkcnMvZG93bnJldi54bWxMj1FLwzAQx9+FfYdwA1/EJSvoam06hiJ78WVz&#10;IL6lzdmWNZeSZGv89kZQ5tv/uB//+125jmZgZ3S+tyRhuRDAkBqre2olHN5ebnNgPijSarCEEr7Q&#10;w7qaXZWq0HaiHZ73oWWphHyhJHQhjAXnvunQKL+wI1LafVpnVEija7l2akrlZuCZEPfcqJ7ShU6N&#10;+NRhc9yfjITjq4756uZ5iu6hFx+7w7Zu3rdSXs/j5hFYwBguMPzoJ3WoklNtT6Q9GyRkIlsl9C8k&#10;IhP5HbD6N/Cq5P9/qL4BAAD//wMAUEsDBBQABgAIAAAAIQB5GLydvwAAACEBAAAZAAAAZHJzL19y&#10;ZWxzL2Uyb0RvYy54bWwucmVsc4TPsWrEMAwG4L3QdzDaGyUdylHiZDkOspYUbjWOkpjEsrGc0nv7&#10;euzBwQ0ahND3S23/63f1Q0lcYA1NVYMitmFyvGj4Hi9vJ1CSDU9mD0wabiTQd68v7RftJpclWV0U&#10;VRQWDWvO8RNR7EreSBUicZnMIXmTS5sWjMZuZiF8r+sPTP8N6O5MNUwa0jA1oMZbLMnP7TDPztI5&#10;2MMT5wcRaA/JwV/9XlCTFsoaHG9YqqnKoYBdi3ePdX8AAAD//wMAUEsBAi0AFAAGAAgAAAAhAJsz&#10;JzcMAQAALQIAABMAAAAAAAAAAAAAAAAAAAAAAFtDb250ZW50X1R5cGVzXS54bWxQSwECLQAUAAYA&#10;CAAAACEAOP0h/9YAAACUAQAACwAAAAAAAAAAAAAAAAA9AQAAX3JlbHMvLnJlbHNQSwECLQAUAAYA&#10;CAAAACEA13q4a3sBAAAsAwAADgAAAAAAAAAAAAAAAAA8AgAAZHJzL2Uyb0RvYy54bWxQSwECLQAU&#10;AAYACAAAACEAEqRaOOIBAABEBQAAEAAAAAAAAAAAAAAAAADjAwAAZHJzL2luay9pbmsxLnhtbFBL&#10;AQItABQABgAIAAAAIQDBQ+vM3AAAAAsBAAAPAAAAAAAAAAAAAAAAAPMFAABkcnMvZG93bnJldi54&#10;bWxQSwECLQAUAAYACAAAACEAeRi8nb8AAAAhAQAAGQAAAAAAAAAAAAAAAAD8BgAAZHJzL19yZWxz&#10;L2Uyb0RvYy54bWwucmVsc1BLBQYAAAAABgAGAHgBAADyBwAAAAA=&#10;">
                <v:imagedata r:id="rId40" o:title=""/>
              </v:shape>
            </w:pict>
          </mc:Fallback>
        </mc:AlternateContent>
      </w:r>
      <w:r w:rsidR="006E7518">
        <w:rPr>
          <w:noProof/>
        </w:rPr>
        <mc:AlternateContent>
          <mc:Choice Requires="wpi">
            <w:drawing>
              <wp:anchor distT="0" distB="0" distL="114300" distR="114300" simplePos="0" relativeHeight="251674624" behindDoc="0" locked="0" layoutInCell="1" allowOverlap="1" wp14:anchorId="2F4C7AB7" wp14:editId="2828177B">
                <wp:simplePos x="0" y="0"/>
                <wp:positionH relativeFrom="column">
                  <wp:posOffset>4911725</wp:posOffset>
                </wp:positionH>
                <wp:positionV relativeFrom="paragraph">
                  <wp:posOffset>2219325</wp:posOffset>
                </wp:positionV>
                <wp:extent cx="360" cy="360"/>
                <wp:effectExtent l="57150" t="57150" r="76200" b="76200"/>
                <wp:wrapNone/>
                <wp:docPr id="37" name="Ink 37"/>
                <wp:cNvGraphicFramePr/>
                <a:graphic xmlns:a="http://schemas.openxmlformats.org/drawingml/2006/main">
                  <a:graphicData uri="http://schemas.microsoft.com/office/word/2010/wordprocessingInk">
                    <w14:contentPart bwMode="auto" r:id="rId41">
                      <w14:nvContentPartPr>
                        <w14:cNvContentPartPr/>
                      </w14:nvContentPartPr>
                      <w14:xfrm>
                        <a:off x="0" y="0"/>
                        <a:ext cx="360" cy="360"/>
                      </w14:xfrm>
                    </w14:contentPart>
                  </a:graphicData>
                </a:graphic>
              </wp:anchor>
            </w:drawing>
          </mc:Choice>
          <mc:Fallback>
            <w:pict>
              <v:shape w14:anchorId="79C70F52" id="Ink 37" o:spid="_x0000_s1026" type="#_x0000_t75" style="position:absolute;margin-left:385.35pt;margin-top:173.35pt;width:2.9pt;height:2.9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NznCd8AQAALAMAAA4AAABkcnMvZTJvRG9jLnhtbJxSy27CMBC8V+o/&#10;WL6XBKhoFRE4FFXiUMqh/QDj2MRq7I3WDoG/7ybhEVpVlbhE+4hnZ3Z2Ot/bgu0UegMu5cNBzJly&#10;EjLjtin//Hh9eObMB+EyUYBTKT8oz+ez+7tpXSZqBDkUmUJGIM4ndZnyPIQyiSIvc2WFH0CpHDU1&#10;oBWBUtxGGYqa0G0RjeJ4EtWAWYkglfdUXXRNPmvxtVYyvGvtVWAFsXuOY+IXzhGeo80pimZTkWxR&#10;lLmRR1riBlZWGEckzlALEQSr0PyCskYieNBhIMFGoLWRqtVE6obxD3VL99UoGz7KChMJLigX1gLD&#10;aX9t45YRtuBsU79BRg6JKgA/ItKC/jekI70AWVni07mCqhCBTsLnpvScYWKylOMyG174u93LRcEa&#10;L7pWuzWy5v/xE2dOWOJEwhllZM5J/Or6NXWiY+sv3L1G2zhCdNk+5XQIh+bbGq72gUkqjidUllRv&#10;gh5m9/Y0obd5GnvlcT9vKPWOfPYNAAD//wMAUEsDBBQABgAIAAAAIQCVKs7u5QEAAP8EAAAQAAAA&#10;ZHJzL2luay9pbmsxLnhtbLSTUW+bMBDH3yftO1juQ18G2EAKRSV9WqRKm1a1nbQ9UnCCVbAj24Tk&#10;2+8wxKFqKlXTBhKCM/7f3e/+vrndtw3aMaW5FDmmPsGIiVJWXGxy/PNp5aUYaVOIqmikYDk+MI1v&#10;l58/3XDx0jYZPBEoCD28tU2Oa2O2WRD0fe/3kS/VJggJiYI78fL9G15Ouyq25oIbSKmPoVIKw/Zm&#10;EMt4lePS7In7H7QfZadK5paHiCpPfxhVlGwlVVsYp1gXQrAGiaKFun9hZA5beOGQZ8MURi2Hhr3Q&#10;p3ESp1+vIVDsczz77qBEDZW0ODiv+fs/aK7eag5lRWFylWA0lVSx3VBTYJln7/d+r+SWKcPZCfMI&#10;ZVo4oHL8tnxGUIpp2XTDbDDaFU0HyCghYIspNw3OAHmrB2z+qR5weVdvXtxrNFN7cw4TNGep42gN&#10;bxkYvd06jxkNwkP40Sh7HEISLjxKvTB8onEWpVkU+2lMZ6OYXHzUfFadrp3eszr51a44amNnPa9M&#10;7aATnzrmc+LndtaMb2rzV1tL2Ug4DNOkL1b2mnVk0zmrnTm41n1oavyBrXN8Yc8usjvHgO2cIILC&#10;eJEsvlwSuL2UXtNXFj5S+6iinc2P9VozAwckSf2E4uUHspwcsPwDAAD//wMAUEsDBBQABgAIAAAA&#10;IQCdIQWY4QAAAAsBAAAPAAAAZHJzL2Rvd25yZXYueG1sTI9NT4NAEIbvJv6HzZh4s4tV2IayNKam&#10;J41Jq0k9bmEKpOwsstsC/97xVG/z8eSdZ7LVaFtxwd43jjQ8ziIQSIUrG6o0fH1uHhYgfDBUmtYR&#10;apjQwyq/vclMWrqBtnjZhUpwCPnUaKhD6FIpfVGjNX7mOiTeHV1vTeC2r2TZm4HDbSvnUZRIaxri&#10;C7XpcF1jcdqdrYZh407jevG6nz4S9fY+fZP62e61vr8bX5YgAo7hCsOfPqtDzk4Hd6bSi1aDUpFi&#10;VMPTc8IFE0olMYgDT+J5DDLP5P8f8l8A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c3OcJ3wBAAAsAwAADgAAAAAAAAAAAAAAAAA8AgAAZHJzL2Uyb0RvYy54&#10;bWxQSwECLQAUAAYACAAAACEAlSrO7uUBAAD/BAAAEAAAAAAAAAAAAAAAAADkAwAAZHJzL2luay9p&#10;bmsxLnhtbFBLAQItABQABgAIAAAAIQCdIQWY4QAAAAsBAAAPAAAAAAAAAAAAAAAAAPcFAABkcnMv&#10;ZG93bnJldi54bWxQSwECLQAUAAYACAAAACEAeRi8nb8AAAAhAQAAGQAAAAAAAAAAAAAAAAAFBwAA&#10;ZHJzL19yZWxzL2Uyb0RvYy54bWwucmVsc1BLBQYAAAAABgAGAHgBAAD7BwAAAAA=&#10;">
                <v:imagedata r:id="rId42" o:title=""/>
              </v:shape>
            </w:pict>
          </mc:Fallback>
        </mc:AlternateContent>
      </w:r>
      <w:r w:rsidR="006E7518">
        <w:rPr>
          <w:noProof/>
        </w:rPr>
        <mc:AlternateContent>
          <mc:Choice Requires="wpi">
            <w:drawing>
              <wp:anchor distT="0" distB="0" distL="114300" distR="114300" simplePos="0" relativeHeight="251675648" behindDoc="0" locked="0" layoutInCell="1" allowOverlap="1" wp14:anchorId="1B18EF21" wp14:editId="251993A4">
                <wp:simplePos x="0" y="0"/>
                <wp:positionH relativeFrom="column">
                  <wp:posOffset>4988560</wp:posOffset>
                </wp:positionH>
                <wp:positionV relativeFrom="paragraph">
                  <wp:posOffset>2280285</wp:posOffset>
                </wp:positionV>
                <wp:extent cx="360" cy="360"/>
                <wp:effectExtent l="57150" t="57150" r="76200" b="76200"/>
                <wp:wrapNone/>
                <wp:docPr id="38" name="Ink 38"/>
                <wp:cNvGraphicFramePr/>
                <a:graphic xmlns:a="http://schemas.openxmlformats.org/drawingml/2006/main">
                  <a:graphicData uri="http://schemas.microsoft.com/office/word/2010/wordprocessingInk">
                    <w14:contentPart bwMode="auto" r:id="rId43">
                      <w14:nvContentPartPr>
                        <w14:cNvContentPartPr/>
                      </w14:nvContentPartPr>
                      <w14:xfrm>
                        <a:off x="0" y="0"/>
                        <a:ext cx="360" cy="360"/>
                      </w14:xfrm>
                    </w14:contentPart>
                  </a:graphicData>
                </a:graphic>
              </wp:anchor>
            </w:drawing>
          </mc:Choice>
          <mc:Fallback>
            <w:pict>
              <v:shape w14:anchorId="1D4805DC" id="Ink 38" o:spid="_x0000_s1026" type="#_x0000_t75" style="position:absolute;margin-left:391.4pt;margin-top:178.15pt;width:2.9pt;height:2.9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R3ZGmCAQAALAMAAA4AAABkcnMvZTJvRG9jLnhtbJxSy27CMBC8V+o/&#10;WL6XJIAoiggciipxKOXQfoBxbGI19kZrh8DfdwOER6uqEhdrH/Z4Zmcns50t2VahN+AynvRizpST&#10;kBu3yfjnx+vTmDMfhMtFCU5lfK88n00fHyZNlao+FFDmChmBOJ82VcaLEKo0irwslBW+B5Vy1NSA&#10;VgRKcRPlKBpCt2XUj+NR1ADmFYJU3lN1fmzy6QFfayXDu9ZeBVYSu3EcE79A0fNoSBGea+s2Goxi&#10;Hk0nIt2gqAojT7TEHaysMI5InKHmIghWo/kFZY1E8KBDT4KNQGsj1UETqUviH+oW7qtVlgxljakE&#10;F5QLK4Ghm9+hcc8XtuRs3bxBTg6JOgA/IdKA/jfkSHoOsrbE5+gKqlIEWglfmMrToFOTZxwXeXLh&#10;77YvFwUrvOhablfI2vsD2h0nLHEi4YwyMqcTv7x9TZ3o1PoLd6fRto4QXbbLONm/b8+D4WoXmKRi&#10;uwFMUv20Ch3m8W2XXU2evr3x+DpvKV0t+fQbAAD//wMAUEsDBBQABgAIAAAAIQDKjZzE3AEAAOkE&#10;AAAQAAAAZHJzL2luay9pbmsxLnhtbLSTUWvbMBDH3wf7DkJ9ji3ZSZOYOn1aYLCxsbawPbq2Eota&#10;UpDkOPn2O8uK4tIEStn8YKyT9dfd7/53d38QDdozbbiSOaYRwYjJUlVcbnP89LieLDAytpBV0SjJ&#10;cnxkBt+vPn+64/JFNBm8EShI03+JJse1tbssjruui7o0UnobJ4Sk8Vf58v0bXvlTFdtwyS1caU6h&#10;UknLDrYXy3iV49IeSPgftB9Uq0sWtvuILs9/WF2UbK20KGxQrAspWYNkISDv3xjZ4w4+ONyzZRoj&#10;waHgSRLR6Xy6+LKEQHHI8WjdQooGMhE4vqz55z9ort9q9mmlyfx2jpFPqWL7PqfYMc+u1/5Tqx3T&#10;lrMz5gGK3ziiclg7PgMozYxq2r43GO2LpgVklBCwhb+bxheAvNUDNv9UD7hc1Rsn9xqNL2/MwUML&#10;ljq11nLBwOhiFzxmDQj34Qer3TgkJJlNKJ0kySOdZukiS9Nomd6OWuFdfNJ81q2pg96zPvvV7QRq&#10;Q2Udr2wdoJOIBuZj4pdO1oxva/uho6VqFAyD7/TN2j2jitx1wWoXBte5D/nCf7FNjm/c7CJ3cgi4&#10;ygmiKJnO5rNXvj2heq+Ma8iPzcYwC1OxWEYwFqtr0uder/4CAAD//wMAUEsDBBQABgAIAAAAIQBy&#10;siQi4QAAAAsBAAAPAAAAZHJzL2Rvd25yZXYueG1sTI/BTsMwEETvSPyDtUjcqNNUOFaIU6GinkBI&#10;LUjl6MZLEjVeh9htkr/HnOhxZ0czb4r1ZDt2wcG3jhQsFwkwpMqZlmoFnx/bBwnMB01Gd45QwYwe&#10;1uXtTaFz40ba4WUfahZDyOdaQRNCn3Puqwat9gvXI8XftxusDvEcam4GPcZw2/E0SQS3uqXY0Oge&#10;Nw1Wp/3ZKhi37jRt5MthfhfZ69v8RdnP7qDU/d30/AQs4BT+zfCHH9GhjExHdybjWacgk2lEDwpW&#10;j2IFLDoyKQWwY1REugReFvx6Q/kLAAD//wMAUEsDBBQABgAIAAAAIQB5GLydvwAAACEBAAAZAAAA&#10;ZHJzL19yZWxzL2Uyb0RvYy54bWwucmVsc4TPsWrEMAwG4L3QdzDaGyUdylHiZDkOspYUbjWOkpjE&#10;srGc0nv7euzBwQ0ahND3S23/63f1Q0lcYA1NVYMitmFyvGj4Hi9vJ1CSDU9mD0wabiTQd68v7Rft&#10;JpclWV0UVRQWDWvO8RNR7EreSBUicZnMIXmTS5sWjMZuZiF8r+sPTP8N6O5MNUwa0jA1oMZbLMnP&#10;7TDPztI52MMT5wcRaA/JwV/9XlCTFsoaHG9YqqnKoYBdi3ePdX8AAAD//wMAUEsBAi0AFAAGAAgA&#10;AAAhAJszJzcMAQAALQIAABMAAAAAAAAAAAAAAAAAAAAAAFtDb250ZW50X1R5cGVzXS54bWxQSwEC&#10;LQAUAAYACAAAACEAOP0h/9YAAACUAQAACwAAAAAAAAAAAAAAAAA9AQAAX3JlbHMvLnJlbHNQSwEC&#10;LQAUAAYACAAAACEAJHdkaYIBAAAsAwAADgAAAAAAAAAAAAAAAAA8AgAAZHJzL2Uyb0RvYy54bWxQ&#10;SwECLQAUAAYACAAAACEAyo2cxNwBAADpBAAAEAAAAAAAAAAAAAAAAADqAwAAZHJzL2luay9pbmsx&#10;LnhtbFBLAQItABQABgAIAAAAIQBysiQi4QAAAAsBAAAPAAAAAAAAAAAAAAAAAPQFAABkcnMvZG93&#10;bnJldi54bWxQSwECLQAUAAYACAAAACEAeRi8nb8AAAAhAQAAGQAAAAAAAAAAAAAAAAACBwAAZHJz&#10;L19yZWxzL2Uyb0RvYy54bWwucmVsc1BLBQYAAAAABgAGAHgBAAD4BwAAAAA=&#10;">
                <v:imagedata r:id="rId42" o:title=""/>
              </v:shape>
            </w:pict>
          </mc:Fallback>
        </mc:AlternateContent>
      </w:r>
      <w:r w:rsidR="008C67B1">
        <w:rPr>
          <w:noProof/>
        </w:rPr>
        <mc:AlternateContent>
          <mc:Choice Requires="wpi">
            <w:drawing>
              <wp:anchor distT="0" distB="0" distL="114300" distR="114300" simplePos="0" relativeHeight="251668480" behindDoc="0" locked="0" layoutInCell="1" allowOverlap="1" wp14:anchorId="46024A62" wp14:editId="7209DFB4">
                <wp:simplePos x="0" y="0"/>
                <wp:positionH relativeFrom="column">
                  <wp:posOffset>1270635</wp:posOffset>
                </wp:positionH>
                <wp:positionV relativeFrom="paragraph">
                  <wp:posOffset>2298065</wp:posOffset>
                </wp:positionV>
                <wp:extent cx="750590" cy="87630"/>
                <wp:effectExtent l="76200" t="57150" r="49530" b="64770"/>
                <wp:wrapNone/>
                <wp:docPr id="31" name="Ink 31"/>
                <wp:cNvGraphicFramePr/>
                <a:graphic xmlns:a="http://schemas.openxmlformats.org/drawingml/2006/main">
                  <a:graphicData uri="http://schemas.microsoft.com/office/word/2010/wordprocessingInk">
                    <w14:contentPart bwMode="auto" r:id="rId44">
                      <w14:nvContentPartPr>
                        <w14:cNvContentPartPr/>
                      </w14:nvContentPartPr>
                      <w14:xfrm>
                        <a:off x="0" y="0"/>
                        <a:ext cx="750590" cy="87630"/>
                      </w14:xfrm>
                    </w14:contentPart>
                  </a:graphicData>
                </a:graphic>
              </wp:anchor>
            </w:drawing>
          </mc:Choice>
          <mc:Fallback>
            <w:pict>
              <v:shape w14:anchorId="5732741A" id="Ink 31" o:spid="_x0000_s1026" type="#_x0000_t75" style="position:absolute;margin-left:98.65pt;margin-top:179.55pt;width:61.9pt;height:9.7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Not2LAQAAMQMAAA4AAABkcnMvZTJvRG9jLnhtbJxSy27CMBC8V+o/&#10;WL6XJFBeEYFDUSUOpRzaD3Adm1iNvdHaEPj7bgIUaFVV4hLt7jjjmR1PZjtbsq1Cb8BlPOnEnCkn&#10;ITdunfH3t+eHEWc+CJeLEpzK+F55Ppve303qKlVdKKDMFTIicT6tq4wXIVRpFHlZKCt8ByrlCNSA&#10;VgRqcR3lKGpit2XUjeNBVAPmFYJU3tN0fgD5tOXXWsnwqrVXgZWkbhTHpC9QNeyPSRg21WBAs4+m&#10;GveHPJpORLpGURVGHmWJG1RZYRyJ+KaaiyDYBs0vKmskggcdOhJsBFobqVpP5C6Jf7hbuM/GWfIo&#10;N5hKcEG5sBIYTvtrgVuusCWtoH6BnBISmwD8yEgL+j+Qg+g5yI0lPYdUUJUi0JPwhak8LTo1ecZx&#10;kSdn/W77dHawwrOv5XaFrDnfSzhzwpImMs6oo3BO5pfXfxMSHaG/eHcabZMIyWW7jFPo++bbBq52&#10;gUkaDvtxf0yIJGg0HPRa+ER8IDh1F+unu6+CvuwbXRcvffoFAAD//wMAUEsDBBQABgAIAAAAIQDB&#10;KI90AAcAAJkZAAAQAAAAZHJzL2luay9pbmsxLnhtbLRY3W/bNhB/H7D/gVAf+mI6IiVZclCnTwsw&#10;YMOGtQO2R9dREqP+CGylSf/7/e6OpEhbbrLVCxBKvM8f745Hyu/eP69X6ku72y+3m1lmxnmm2s1i&#10;e7Pc3M2yPz9e6yZT+26+uZmvtpt2ln1t99n7qx9/eLfcfF6vLjEqWNjs6W29mmX3XfdweXHx9PQ0&#10;firG293dhc3z4uLnzedff8munNZNe7vcLDu43HvSYrvp2ueOjF0ub2bZonvOgzxsf9g+7hZtYBNl&#10;t+glut180V5vd+t5FyzezzebdqU28zVw/5Wp7usDXpbwc9fuMrVeYsHajk1Zl81PUxDmz7Msmj8C&#10;4h5I1tnFsM2//web18c2CVZh60mdKQfppv1CmC445pen1/77bvvQ7rpl24dZguIYX9VC5hwfCdSu&#10;3W9Xj5SbTH2Zrx4RMpPnKAvn21wMBOTYHmJzVnuIy0l7Mbg0NG55cRxc0EJJ+dR2y3WLQl8/hBrr&#10;9jBM5A/djreDzW2ljdHWfjTlZVFfFvk4L6soFa6Kvc1Pu8f9fbD3adfXK3NC1GRlT8ub7j4EPR+b&#10;EPM44kOa9+3y7r77T6qL7WqLzeAy/eaa/6IVsbtQagMbl6tPuYX/0d7Osje8dxVrCoFXXubK4N+W&#10;VV2N3uZvtXmbjzKT5Vk+0kYZlY9yPPNR/O4YhhnJBNYgq4XjVFTOJH4IQ6RAjhg8EVfeiGhEoy3F&#10;oy3YjTGVMmxjWukp25okZoiXemF9KhaWblQRJICbaWLgeGRNQfaS6JGyV4hsCKwXxtfIv0ZGAJ1J&#10;kswgUjJKwrSxuubolZoiqstCN3iWDYoLT5dWBqALJLECsaqUpTS8EIOjYHr/r1/OkYljl+cz+j2w&#10;Il1fMq/AfryahPI9Rk3B+UQSgWdkS+w73jl20mjeeSdhyt53jcDjISPuPULluXh6btR3hAtxUk46&#10;TqEYi0B0AnGvCs7ZbezQvYvDQ27SvMKEZA9BHOrDkkgJY3gk37SSE4mleJORUvHGESnGmyiGtbET&#10;5uOt907tkGcT0S2nnEjacCBXjYTOQRkyz3IOZGRenCSj40J2pAtNO9uw9WSFkYnYqAY8UpwqQ/3C&#10;nw4C3UEgvj8XiBE7h1lix3rCFifklTWGbQzUaNDrNRJS7Clxnkz8AUb+Bw9OB4vBRUKl4bapi1zh&#10;IBtZgzLgWuhXURUsr5FCEtGmlnkcCFBoZwhWxJdbsmn40BMiJARaj8CRQCBVHsny4UT4fiQjaW5i&#10;Sv/u/ZFFJJDGUME0wf8hybuglfh31nY2RIH1PJtI8bvDL6Rk4WFb9xYT4dhK8s7OnWgoH25DFW9Y&#10;6oo8lRUlB58VEbFnG41bazGpCLGuyolJPhz8XfW19zi+Ef92e7tvO3wt5dNmjBvwVVPV8e3OuNud&#10;lutdwE9BOJgAVNrufNKkIjgMnsQT0Ze1+fhEUsJI2Ue5k5hZ17KsHDpmirnAKWtFXWIyVdRlcOlw&#10;+0N8i7b3HRn/lySKhuQtUcSE40RECg1BeilohzqJAZqIH29GMLMDiW1Ssy6EEXuA8m1u5MBDi0gD&#10;+RzeJ0fLQGeRHiNRiUCEXc4ZrCVxuBXiHsFB1CbEWtoTLBicI1bhlgiJvFYTXdZ2hK9dbBddGTMq&#10;sHHQ/6ryfDumKCfVuGywYwqAa3A8yvcQvoa0reWLyJTySUQrwRanURvuwbiI0FOyJVF0qZHoRqPU&#10;jXApTKQWsQfSntRAxae4XBFiF94GN8so/GIP+4QYNXemKpdGZR2Iks4HY1HT0pIqxBodiYJPaXKr&#10;ClgBBxziOeD06rJIJOgKn1oxMUTW6TsSVuyssBRU4JCMpB57u8QgUYpXLIp3ph9KOncgB6uxaFgA&#10;a0c2EgZNaAEMijn5+SquLOxk3EyzK1PT7bpGcqTk8P1N9VbwF7irs6hChALcWDe/nw9SPWnsuCwA&#10;aUof1j2kSfhVAAdHyK4Pm6SE00Cg8HEt3blyFxSGKoAlgRLKUCvCZ2sY+owktWS5glH91GcklZ4f&#10;BUfsnxwjxPRKYI+UE8bQRKyLouO7BWn0gxCGGATIzGD2IGxi4z5Au1TbnL+lkQK6/B2Is6DQHAc/&#10;frEaPsHpWRkOu1dzLmmtgogIbPYEyfNZUbadJ0WxSkksi4HAifnUF/PjLZxUgMiG7Qkb3jrrGRcO&#10;ub5ijdxqJaDc0Cw+HkjJ3RdwQeam3Lg+52AdYXB4mI7hBPapu9VZvokLVDQFAUkPhz6KzSkKaUFB&#10;Rh9ZNiWkwO/NOlIM9dh6ohciS66COk1iRUTRndfk6xs6ZAGaA1KO01sOMJjEbEeS1NKHHhUo/skm&#10;F6vDJLZkZK5GUXMTwV5AP6Fr8vnaXFM19XjCnbfAyZcDlv/xEz9/Nmh+B77636av/gEAAP//AwBQ&#10;SwMEFAAGAAgAAAAhABvv6ozgAAAACwEAAA8AAABkcnMvZG93bnJldi54bWxMj0tPwzAQhO9I/Q/W&#10;VuJGnTQqbUOcCpA4cqAP4OjGSxzqRxS7TcivZznR24x2dvbbYjNYwy7YhcY7AeksAYau8qpxtYD9&#10;7uVuBSxE6ZQ03qGAHwywKSc3hcyV790bXraxZlTiQi4F6BjbnPNQabQyzHyLjmZfvrMyku1qrjrZ&#10;U7k1fJ4k99zKxtEFLVt81lidtmdLGOrQj4d3czJP1WurdRg/P8ZvIW6nw+MDsIhD/A/DHz7tQElM&#10;R392KjBDfr3MKCogW6xTYJTI5imJI4nlagG8LPj1D+UvAA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N+Not2LAQAAMQMAAA4AAAAAAAAAAAAAAAAAPAIAAGRy&#10;cy9lMm9Eb2MueG1sUEsBAi0AFAAGAAgAAAAhAMEoj3QABwAAmRkAABAAAAAAAAAAAAAAAAAA8wMA&#10;AGRycy9pbmsvaW5rMS54bWxQSwECLQAUAAYACAAAACEAG+/qjOAAAAALAQAADwAAAAAAAAAAAAAA&#10;AAAhCwAAZHJzL2Rvd25yZXYueG1sUEsBAi0AFAAGAAgAAAAhAHkYvJ2/AAAAIQEAABkAAAAAAAAA&#10;AAAAAAAALgwAAGRycy9fcmVscy9lMm9Eb2MueG1sLnJlbHNQSwUGAAAAAAYABgB4AQAAJA0AAAAA&#10;">
                <v:imagedata r:id="rId45" o:title=""/>
              </v:shape>
            </w:pict>
          </mc:Fallback>
        </mc:AlternateContent>
      </w:r>
    </w:p>
    <w:p w14:paraId="7563DB42" w14:textId="42775D10" w:rsidR="00E4770C" w:rsidRPr="0061797D" w:rsidRDefault="00E4770C" w:rsidP="0061797D">
      <w:pPr>
        <w:pStyle w:val="ListParagraph"/>
        <w:tabs>
          <w:tab w:val="left" w:pos="2808"/>
        </w:tabs>
        <w:spacing w:after="160" w:line="360" w:lineRule="auto"/>
        <w:ind w:left="360"/>
        <w:jc w:val="center"/>
        <w:rPr>
          <w:rFonts w:ascii="Arial" w:hAnsi="Arial" w:cs="Arial"/>
          <w:b/>
          <w:bCs/>
          <w:color w:val="000000" w:themeColor="text1"/>
          <w:sz w:val="24"/>
          <w:szCs w:val="24"/>
        </w:rPr>
      </w:pPr>
      <w:r w:rsidRPr="00E4770C">
        <w:rPr>
          <w:rFonts w:ascii="Arial" w:hAnsi="Arial" w:cs="Arial"/>
          <w:b/>
          <w:bCs/>
          <w:color w:val="000000" w:themeColor="text1"/>
          <w:sz w:val="24"/>
          <w:szCs w:val="24"/>
        </w:rPr>
        <w:t>A</w:t>
      </w:r>
      <w:r w:rsidR="00FA1C4C" w:rsidRPr="00E4770C">
        <w:rPr>
          <w:rFonts w:ascii="Arial" w:hAnsi="Arial" w:cs="Arial"/>
          <w:b/>
          <w:bCs/>
          <w:color w:val="000000" w:themeColor="text1"/>
          <w:sz w:val="24"/>
          <w:szCs w:val="24"/>
        </w:rPr>
        <w:t>ttendances and Temporal Management</w:t>
      </w:r>
    </w:p>
    <w:p w14:paraId="3935C3F2" w14:textId="3286B894" w:rsidR="00F20125" w:rsidRPr="00D8071A" w:rsidRDefault="006E7518" w:rsidP="00D8071A">
      <w:pPr>
        <w:pStyle w:val="ListParagraph"/>
        <w:tabs>
          <w:tab w:val="left" w:pos="2808"/>
        </w:tabs>
        <w:spacing w:line="360" w:lineRule="auto"/>
        <w:ind w:left="360"/>
        <w:jc w:val="center"/>
        <w:rPr>
          <w:rFonts w:ascii="Arial" w:hAnsi="Arial" w:cs="Arial"/>
          <w:color w:val="000000" w:themeColor="text1"/>
          <w:sz w:val="24"/>
          <w:szCs w:val="24"/>
          <w:u w:val="single"/>
        </w:rPr>
      </w:pPr>
      <w:r>
        <w:rPr>
          <w:rFonts w:ascii="Arial" w:hAnsi="Arial" w:cs="Arial"/>
          <w:noProof/>
          <w:color w:val="000000" w:themeColor="text1"/>
          <w:sz w:val="24"/>
          <w:szCs w:val="24"/>
          <w:u w:val="single"/>
        </w:rPr>
        <mc:AlternateContent>
          <mc:Choice Requires="wpi">
            <w:drawing>
              <wp:anchor distT="0" distB="0" distL="114300" distR="114300" simplePos="0" relativeHeight="251680768" behindDoc="0" locked="0" layoutInCell="1" allowOverlap="1" wp14:anchorId="4A9F18A9" wp14:editId="1BF0809A">
                <wp:simplePos x="0" y="0"/>
                <wp:positionH relativeFrom="column">
                  <wp:posOffset>5044400</wp:posOffset>
                </wp:positionH>
                <wp:positionV relativeFrom="paragraph">
                  <wp:posOffset>166450</wp:posOffset>
                </wp:positionV>
                <wp:extent cx="360" cy="360"/>
                <wp:effectExtent l="57150" t="57150" r="76200" b="76200"/>
                <wp:wrapNone/>
                <wp:docPr id="43" name="Ink 43"/>
                <wp:cNvGraphicFramePr/>
                <a:graphic xmlns:a="http://schemas.openxmlformats.org/drawingml/2006/main">
                  <a:graphicData uri="http://schemas.microsoft.com/office/word/2010/wordprocessingInk">
                    <w14:contentPart bwMode="auto" r:id="rId46">
                      <w14:nvContentPartPr>
                        <w14:cNvContentPartPr/>
                      </w14:nvContentPartPr>
                      <w14:xfrm>
                        <a:off x="0" y="0"/>
                        <a:ext cx="360" cy="360"/>
                      </w14:xfrm>
                    </w14:contentPart>
                  </a:graphicData>
                </a:graphic>
              </wp:anchor>
            </w:drawing>
          </mc:Choice>
          <mc:Fallback>
            <w:pict>
              <v:shape w14:anchorId="5B1464B4" id="Ink 43" o:spid="_x0000_s1026" type="#_x0000_t75" style="position:absolute;margin-left:395.8pt;margin-top:11.7pt;width:2.9pt;height:2.9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50M618AQAALAMAAA4AAABkcnMvZTJvRG9jLnhtbJxSy27CMBC8V+o/&#10;WL6XJIAQiggciipxKOXQfoDr2MRq7I3WDoG/7wYIhFZVJS7RPuLZmZ2dLfa2ZDuF3oDLeDKIOVNO&#10;Qm7cNuMf7y9PU858EC4XJTiV8YPyfDF/fJg1VaqGUECZK2QE4nzaVBkvQqjSKPKyUFb4AVTKUVMD&#10;WhEoxW2Uo2gI3ZbRMI4nUQOYVwhSeU/V5anJ50d8rZUMb1p7FVhJ7KZxTPzCJcJL9NlF0Xwm0i2K&#10;qjDyTEvcwcoK44jEBWopgmA1ml9Q1kgEDzoMJNgItDZSHTWRuiT+oW7lvlplyVjWmEpwQbmwERi6&#10;/R0b94ywJWefzSvk5JCoA/AzIi3of0NOpJcga0t8Tq6gKkWgk/CFqTxnmJo847jKkyt/t3u+Ktjg&#10;Vdd6t0HW/j8eceaEJU4knFFG5nTi17evqROdW3/h7jXa1hGiy/YZp0M4tN+j4WofmKTiaEJlSfU2&#10;6GGe3nYTepunsTce9/OWUu/I598AAAD//wMAUEsDBBQABgAIAAAAIQD60kzg0gEAAJkEAAAQAAAA&#10;ZHJzL2luay9pbmsxLnhtbLSTwY6bMBCG75X6Dpb30EsBG0iToCV7aqRKrVR1t1J7ZMEbrMV2ZJuQ&#10;vH0H4zisNnupWpAQjPE/M9/8vr07ig4dmDZcyRLTmGDEZK0aLncl/vmwjVYYGVvJpuqUZCU+MYPv&#10;Nu/f3XL5LLoCnggUpBnfRFfi1tp9kSTDMMRDFiu9S1JCsuSLfP72FW/8roY9ccktpDTnUK2kZUc7&#10;ihW8KXFtjyT8D9r3qtc1C8tjRNeXP6yuarZVWlQ2KLaVlKxDshJQ9y+M7GkPLxzy7JjGSHBoOEpj&#10;mi/z1ec1BKpjiWffPZRooBKBk+uav/+D5va15lhWli4/LTHyJTXsMNaUOObF271/12rPtOXsgnmC&#10;4hdOqJ6+HZ8JlGZGdf04G4wOVdcDMkoI2MLnpskVIK/1gM0/1QMub+rNi3uJxrc35+ChBUudR2u5&#10;YGB0sQ8eswaEx/C91e44pCRdRJRGafpA8yJbFdk6XuTZbBTexWfNR92bNug96otf3UqgNnU28Ma2&#10;ATqJaWA+J35tZ8v4rrV/tbVWnYLD4Cd9s3XXrCOXLljtysF17kO+8R/sqcQ37uwit3MKuM4JIijN&#10;F8vFxw8E7mhF1/SFhUMWmM3mDwAAAP//AwBQSwMEFAAGAAgAAAAhALJNQUDfAAAACQEAAA8AAABk&#10;cnMvZG93bnJldi54bWxMj01PwzAMhu9I/IfISNxYuoJWWppOaGgnJKYNLtzcxrRVm6Q02Rb49ZgT&#10;3Pzx6PXjch3NKE40+95ZBctFAoJs43RvWwVvr9ubexA+oNU4OksKvsjDurq8KLHQ7mz3dDqEVnCI&#10;9QUq6EKYCil905FBv3ATWd59uNlg4HZupZ7xzOFmlGmSrKTB3vKFDifadNQMh6NRsHsZvlvcPu02&#10;ddo/f4Yh0vsclbq+io8PIALF8AfDrz6rQ8VOtTta7cWoIMuXK0YVpLd3IBjI8oyLmgd5CrIq5f8P&#10;qh8AAAD//wMAUEsDBBQABgAIAAAAIQB5GLydvwAAACEBAAAZAAAAZHJzL19yZWxzL2Uyb0RvYy54&#10;bWwucmVsc4TPsWrEMAwG4L3QdzDaGyUdylHiZDkOspYUbjWOkpjEsrGc0nv7euzBwQ0ahND3S23/&#10;63f1Q0lcYA1NVYMitmFyvGj4Hi9vJ1CSDU9mD0wabiTQd68v7RftJpclWV0UVRQWDWvO8RNR7Ere&#10;SBUicZnMIXmTS5sWjMZuZiF8r+sPTP8N6O5MNUwa0jA1oMZbLMnP7TDPztI52MMT5wcRaA/JwV/9&#10;XlCTFsoaHG9YqqnKoYBdi3ePdX8AAAD//wMAUEsBAi0AFAAGAAgAAAAhAJszJzcMAQAALQIAABMA&#10;AAAAAAAAAAAAAAAAAAAAAFtDb250ZW50X1R5cGVzXS54bWxQSwECLQAUAAYACAAAACEAOP0h/9YA&#10;AACUAQAACwAAAAAAAAAAAAAAAAA9AQAAX3JlbHMvLnJlbHNQSwECLQAUAAYACAAAACEAPnQzrXwB&#10;AAAsAwAADgAAAAAAAAAAAAAAAAA8AgAAZHJzL2Uyb0RvYy54bWxQSwECLQAUAAYACAAAACEA+tJM&#10;4NIBAACZBAAAEAAAAAAAAAAAAAAAAADkAwAAZHJzL2luay9pbmsxLnhtbFBLAQItABQABgAIAAAA&#10;IQCyTUFA3wAAAAkBAAAPAAAAAAAAAAAAAAAAAOQFAABkcnMvZG93bnJldi54bWxQSwECLQAUAAYA&#10;CAAAACEAeRi8nb8AAAAhAQAAGQAAAAAAAAAAAAAAAADwBgAAZHJzL19yZWxzL2Uyb0RvYy54bWwu&#10;cmVsc1BLBQYAAAAABgAGAHgBAADmBwAAAAA=&#10;">
                <v:imagedata r:id="rId38" o:title=""/>
              </v:shape>
            </w:pict>
          </mc:Fallback>
        </mc:AlternateContent>
      </w:r>
      <w:r w:rsidR="008C67B1">
        <w:rPr>
          <w:rFonts w:ascii="Arial" w:hAnsi="Arial" w:cs="Arial"/>
          <w:noProof/>
          <w:color w:val="000000" w:themeColor="text1"/>
          <w:sz w:val="24"/>
          <w:szCs w:val="24"/>
          <w:u w:val="single"/>
        </w:rPr>
        <mc:AlternateContent>
          <mc:Choice Requires="wpi">
            <w:drawing>
              <wp:anchor distT="0" distB="0" distL="114300" distR="114300" simplePos="0" relativeHeight="251669504" behindDoc="0" locked="0" layoutInCell="1" allowOverlap="1" wp14:anchorId="1838AD48" wp14:editId="0D502CA8">
                <wp:simplePos x="0" y="0"/>
                <wp:positionH relativeFrom="column">
                  <wp:posOffset>2067780</wp:posOffset>
                </wp:positionH>
                <wp:positionV relativeFrom="paragraph">
                  <wp:posOffset>202212</wp:posOffset>
                </wp:positionV>
                <wp:extent cx="360" cy="360"/>
                <wp:effectExtent l="57150" t="57150" r="76200" b="76200"/>
                <wp:wrapNone/>
                <wp:docPr id="32" name="Ink 32"/>
                <wp:cNvGraphicFramePr/>
                <a:graphic xmlns:a="http://schemas.openxmlformats.org/drawingml/2006/main">
                  <a:graphicData uri="http://schemas.microsoft.com/office/word/2010/wordprocessingInk">
                    <w14:contentPart bwMode="auto" r:id="rId47">
                      <w14:nvContentPartPr>
                        <w14:cNvContentPartPr/>
                      </w14:nvContentPartPr>
                      <w14:xfrm>
                        <a:off x="0" y="0"/>
                        <a:ext cx="360" cy="360"/>
                      </w14:xfrm>
                    </w14:contentPart>
                  </a:graphicData>
                </a:graphic>
              </wp:anchor>
            </w:drawing>
          </mc:Choice>
          <mc:Fallback>
            <w:pict>
              <v:shape w14:anchorId="4541E71E" id="Ink 32" o:spid="_x0000_s1026" type="#_x0000_t75" style="position:absolute;margin-left:161.4pt;margin-top:14.5pt;width:2.9pt;height:2.9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RsBv98AQAALAMAAA4AAABkcnMvZTJvRG9jLnhtbJxSy27CMBC8V+o/&#10;WL6XJFAhFJFwKKrEoZRD+wHGsYnV2ButDYG/74YQHq2qSlyifcSzMzs7ne1txXYKvQGX8WQQc6ac&#10;hMK4TcY/P16fJpz5IFwhKnAq4wfl+Sx/fJg2daqGUEJVKGQE4nza1BkvQ6jTKPKyVFb4AdTKUVMD&#10;WhEoxU1UoGgI3VbRMI7HUQNY1AhSeU/Vedfk+RFfayXDu9ZeBVYRu0kcE79wjvAcrfsoyqci3aCo&#10;SyNPtMQdrKwwjkicoeYiCLZF8wvKGongQYeBBBuB1kaqoyZSl8Q/1C3cV6sseZZbTCW4oFxYCQz9&#10;/o6Ne0bYirN18wYFOSS2AfgJkRb0vyEd6TnIrSU+nSuoKhHoJHxpas8ZpqbIOC6K5MLf7V4uClZ4&#10;0bXcrZC1/4+GnDlhiRMJZ5SROb345e1r6kSn1l+4e422dYTosn3G6RAO7fdouNoHJqk4GlNZUr0N&#10;rjC7t/2Eq83T2BuPr/OW0tWR598AAAD//wMAUEsDBBQABgAIAAAAIQCTKOYc0QEAAJkEAAAQAAAA&#10;ZHJzL2luay9pbmsxLnhtbLSTUW+bMBDH3yftO1juw14G2ISMFJX0aZEmbdK0dtL6SMENVrEd2SYk&#10;336HcRyqpi/VBhKCM/7f3e/+vrk9iA7tmTZcyRLTmGDEZK0aLrcl/n2/iVYYGVvJpuqUZCU+MoNv&#10;1x8/3HD5LLoCnggUpBnfRFfi1tpdkSTDMMTDIlZ6m6SELJJv8vnHd7z2uxr2xCW3kNKcQrWSlh3s&#10;KFbwpsS1PZDwP2jfqV7XLCyPEV2f/7C6qtlGaVHZoNhWUrIOyUpA3X8wsscdvHDIs2UaI8Gh4SiN&#10;aZZnq6/XEKgOJZ5991CigUoETi5rPvwHzc1rzbGsRZp/yTHyJTVsP9aUOObF273/1GrHtOXsjHmC&#10;4heOqJ6+HZ8JlGZGdf04G4z2VdcDMkoI2MLnpskFIK/1gM0/1QMub+rNi3uJxrc35+ChBUudRmu5&#10;YGB0sQseswaEx/Cd1e44pCRdRpRGaXpPs2KRF9kqznM6G4V38UnzUfemDXqP+uxXtxKoTZ0NvLFt&#10;gE5iGpjPiV/a2TK+be27ttaqU3AY/KSvNu6adeTSBatdOLjOfcg3/os9lfjKnV3kdk4B1zlBFKXZ&#10;Ml9+/kTgjlb0mr6wcMgCs1n/BQAA//8DAFBLAwQUAAYACAAAACEARnw7+98AAAAJAQAADwAAAGRy&#10;cy9kb3ducmV2LnhtbEyPwU7DMBBE70j8g7VI3KiDi6oQ4lSoqCckKgoXbk68JFHidYjd1vD1LCd6&#10;m9WMZt+U6+RGccQ59J403C4yEEiNtz21Gt7ftjc5iBANWTN6Qg3fGGBdXV6UprD+RK943MdWcAmF&#10;wmjoYpwKKUPToTNh4Sck9j797Ezkc26lnc2Jy90oVZatpDM98YfOTLjpsBn2B6dh9zL8tGb7tNvU&#10;qn/+ikPCjzlpfX2VHh9AREzxPwx/+IwOFTPV/kA2iFHDUilGjxrUPW/iwFLlKxA1i7scZFXK8wXV&#10;LwAAAP//AwBQSwMEFAAGAAgAAAAhAHkYvJ2/AAAAIQEAABkAAABkcnMvX3JlbHMvZTJvRG9jLnht&#10;bC5yZWxzhM+xasQwDAbgvdB3MNobJR3KUeJkOQ6ylhRuNY6SmMSysZzSe/t67MHBDRqE0PdLbf/r&#10;d/VDSVxgDU1VgyK2YXK8aPgeL28nUJINT2YPTBpuJNB3ry/tF+0mlyVZXRRVFBYNa87xE1HsSt5I&#10;FSJxmcwheZNLmxaMxm5mIXyv6w9M/w3o7kw1TBrSMDWgxlssyc/tMM/O0jnYwxPnBxFoD8nBX/1e&#10;UJMWyhocb1iqqcqhgF2Ld491fwAAAP//AwBQSwECLQAUAAYACAAAACEAmzMnNwwBAAAtAgAAEwAA&#10;AAAAAAAAAAAAAAAAAAAAW0NvbnRlbnRfVHlwZXNdLnhtbFBLAQItABQABgAIAAAAIQA4/SH/1gAA&#10;AJQBAAALAAAAAAAAAAAAAAAAAD0BAABfcmVscy8ucmVsc1BLAQItABQABgAIAAAAIQC0bAb/fAEA&#10;ACwDAAAOAAAAAAAAAAAAAAAAADwCAABkcnMvZTJvRG9jLnhtbFBLAQItABQABgAIAAAAIQCTKOYc&#10;0QEAAJkEAAAQAAAAAAAAAAAAAAAAAOQDAABkcnMvaW5rL2luazEueG1sUEsBAi0AFAAGAAgAAAAh&#10;AEZ8O/vfAAAACQEAAA8AAAAAAAAAAAAAAAAA4wUAAGRycy9kb3ducmV2LnhtbFBLAQItABQABgAI&#10;AAAAIQB5GLydvwAAACEBAAAZAAAAAAAAAAAAAAAAAO8GAABkcnMvX3JlbHMvZTJvRG9jLnhtbC5y&#10;ZWxzUEsFBgAAAAAGAAYAeAEAAOUHAAAAAA==&#10;">
                <v:imagedata r:id="rId38" o:title=""/>
              </v:shape>
            </w:pict>
          </mc:Fallback>
        </mc:AlternateContent>
      </w:r>
    </w:p>
    <w:p w14:paraId="10CAC8E4" w14:textId="25BE5D17" w:rsidR="00FE1CD6" w:rsidRPr="00817B3B" w:rsidRDefault="00FE1CD6" w:rsidP="008E3A12">
      <w:pPr>
        <w:pStyle w:val="Heading2"/>
        <w:rPr>
          <w:b/>
          <w:bCs w:val="0"/>
          <w:color w:val="1F497D" w:themeColor="text2"/>
        </w:rPr>
      </w:pPr>
      <w:bookmarkStart w:id="28" w:name="_Toc214741261"/>
      <w:r w:rsidRPr="00817B3B">
        <w:rPr>
          <w:b/>
          <w:bCs w:val="0"/>
          <w:color w:val="1F497D" w:themeColor="text2"/>
        </w:rPr>
        <w:t>3.2 The Disparity between Factory Workers and Executive in HRIS use.</w:t>
      </w:r>
      <w:bookmarkEnd w:id="28"/>
    </w:p>
    <w:p w14:paraId="130607EF" w14:textId="77777777" w:rsidR="008E3A12" w:rsidRPr="008E3A12" w:rsidRDefault="008E3A12" w:rsidP="008E3A12"/>
    <w:p w14:paraId="4E898B66"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HRIS deployed by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is significant in promoting maintenance and management of all employee-related information. Nonetheless, the data access structure and level vary greatly between employees of Head Office and Sales Force (Executives) on the one hand and those of Factory or Daily Casual Workers on the other hand.</w:t>
      </w:r>
    </w:p>
    <w:p w14:paraId="463CAFC0" w14:textId="41FF7B0A" w:rsidR="00B06E11"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existence of these differences is mainly because of the nature of work, employment type, salary process, and data accessibility requirements.</w:t>
      </w:r>
    </w:p>
    <w:p w14:paraId="540BA5F1" w14:textId="55E34AAE" w:rsidR="00FE1CD6" w:rsidRPr="00FE1CD6" w:rsidRDefault="00FE1CD6" w:rsidP="00FE1CD6">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Important differences in HRIS Data and application.</w:t>
      </w:r>
    </w:p>
    <w:tbl>
      <w:tblPr>
        <w:tblStyle w:val="GridTable5Dark-Accent1"/>
        <w:tblW w:w="0" w:type="auto"/>
        <w:tblLook w:val="04A0" w:firstRow="1" w:lastRow="0" w:firstColumn="1" w:lastColumn="0" w:noHBand="0" w:noVBand="1"/>
      </w:tblPr>
      <w:tblGrid>
        <w:gridCol w:w="3018"/>
        <w:gridCol w:w="2997"/>
        <w:gridCol w:w="3001"/>
      </w:tblGrid>
      <w:tr w:rsidR="00FE1CD6" w:rsidRPr="00FE1CD6" w14:paraId="68BDE6E6" w14:textId="77777777" w:rsidTr="00EB40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B9B2EEE" w14:textId="77777777" w:rsidR="00FE1CD6" w:rsidRPr="00FE1CD6" w:rsidRDefault="00FE1CD6" w:rsidP="00FE1CD6">
            <w:pPr>
              <w:rPr>
                <w:rFonts w:ascii="Arial" w:hAnsi="Arial" w:cs="Arial"/>
                <w:b w:val="0"/>
                <w:bCs w:val="0"/>
                <w:sz w:val="24"/>
                <w:szCs w:val="24"/>
              </w:rPr>
            </w:pPr>
            <w:r w:rsidRPr="00FE1CD6">
              <w:rPr>
                <w:rFonts w:ascii="Arial" w:hAnsi="Arial" w:cs="Arial"/>
                <w:sz w:val="24"/>
                <w:szCs w:val="24"/>
              </w:rPr>
              <w:t>Category</w:t>
            </w:r>
          </w:p>
        </w:tc>
        <w:tc>
          <w:tcPr>
            <w:tcW w:w="3117" w:type="dxa"/>
          </w:tcPr>
          <w:p w14:paraId="3B644E62" w14:textId="77777777" w:rsidR="00FE1CD6" w:rsidRPr="00FE1CD6" w:rsidRDefault="00FE1CD6" w:rsidP="00FE1CD6">
            <w:pP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4"/>
                <w:szCs w:val="24"/>
              </w:rPr>
            </w:pPr>
            <w:r w:rsidRPr="00FE1CD6">
              <w:rPr>
                <w:rFonts w:ascii="Arial" w:hAnsi="Arial" w:cs="Arial"/>
                <w:sz w:val="24"/>
                <w:szCs w:val="24"/>
              </w:rPr>
              <w:t>Executives (Head Office and Sales Force)</w:t>
            </w:r>
          </w:p>
        </w:tc>
        <w:tc>
          <w:tcPr>
            <w:tcW w:w="3117" w:type="dxa"/>
          </w:tcPr>
          <w:p w14:paraId="121FCB10" w14:textId="77777777" w:rsidR="00FE1CD6" w:rsidRPr="00FE1CD6" w:rsidRDefault="00FE1CD6" w:rsidP="00FE1CD6">
            <w:pP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4"/>
                <w:szCs w:val="24"/>
              </w:rPr>
            </w:pPr>
            <w:r w:rsidRPr="00FE1CD6">
              <w:rPr>
                <w:rFonts w:ascii="Arial" w:hAnsi="Arial" w:cs="Arial"/>
                <w:sz w:val="24"/>
                <w:szCs w:val="24"/>
              </w:rPr>
              <w:t>Factory / Daily Casual Workers.</w:t>
            </w:r>
          </w:p>
        </w:tc>
      </w:tr>
      <w:tr w:rsidR="00FE1CD6" w:rsidRPr="00FE1CD6" w14:paraId="301BB611" w14:textId="77777777" w:rsidTr="00EB40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84FE756" w14:textId="77777777" w:rsidR="00FE1CD6" w:rsidRPr="00FE1CD6" w:rsidRDefault="00FE1CD6" w:rsidP="00FE1CD6">
            <w:pPr>
              <w:rPr>
                <w:rFonts w:ascii="Arial" w:hAnsi="Arial" w:cs="Arial"/>
                <w:b w:val="0"/>
                <w:bCs w:val="0"/>
                <w:sz w:val="24"/>
                <w:szCs w:val="24"/>
              </w:rPr>
            </w:pPr>
            <w:r w:rsidRPr="00FE1CD6">
              <w:rPr>
                <w:rFonts w:ascii="Arial" w:hAnsi="Arial" w:cs="Arial"/>
                <w:sz w:val="24"/>
                <w:szCs w:val="24"/>
              </w:rPr>
              <w:t>Type of Employment</w:t>
            </w:r>
          </w:p>
        </w:tc>
        <w:tc>
          <w:tcPr>
            <w:tcW w:w="3117" w:type="dxa"/>
          </w:tcPr>
          <w:p w14:paraId="0C6AA9A8" w14:textId="77777777" w:rsidR="00FE1CD6" w:rsidRPr="00FE1CD6" w:rsidRDefault="00FE1CD6" w:rsidP="00FE1CD6">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E1CD6">
              <w:rPr>
                <w:rFonts w:ascii="Arial" w:hAnsi="Arial" w:cs="Arial"/>
                <w:sz w:val="24"/>
                <w:szCs w:val="24"/>
              </w:rPr>
              <w:t>Permanent / Full-time</w:t>
            </w:r>
          </w:p>
        </w:tc>
        <w:tc>
          <w:tcPr>
            <w:tcW w:w="3117" w:type="dxa"/>
          </w:tcPr>
          <w:p w14:paraId="72FB5C95" w14:textId="77777777" w:rsidR="00FE1CD6" w:rsidRPr="00FE1CD6" w:rsidRDefault="00FE1CD6" w:rsidP="00FE1CD6">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E1CD6">
              <w:rPr>
                <w:rFonts w:ascii="Arial" w:hAnsi="Arial" w:cs="Arial"/>
                <w:sz w:val="24"/>
                <w:szCs w:val="24"/>
              </w:rPr>
              <w:t>Daily Casual / Contractual.</w:t>
            </w:r>
          </w:p>
        </w:tc>
      </w:tr>
      <w:tr w:rsidR="00FE1CD6" w:rsidRPr="00FE1CD6" w14:paraId="3903E5F2" w14:textId="77777777" w:rsidTr="00EB406D">
        <w:tc>
          <w:tcPr>
            <w:cnfStyle w:val="001000000000" w:firstRow="0" w:lastRow="0" w:firstColumn="1" w:lastColumn="0" w:oddVBand="0" w:evenVBand="0" w:oddHBand="0" w:evenHBand="0" w:firstRowFirstColumn="0" w:firstRowLastColumn="0" w:lastRowFirstColumn="0" w:lastRowLastColumn="0"/>
            <w:tcW w:w="3116" w:type="dxa"/>
          </w:tcPr>
          <w:p w14:paraId="3224806B" w14:textId="77777777" w:rsidR="00FE1CD6" w:rsidRPr="00FE1CD6" w:rsidRDefault="00FE1CD6" w:rsidP="00FE1CD6">
            <w:pPr>
              <w:rPr>
                <w:rFonts w:ascii="Arial" w:hAnsi="Arial" w:cs="Arial"/>
                <w:b w:val="0"/>
                <w:bCs w:val="0"/>
                <w:sz w:val="24"/>
                <w:szCs w:val="24"/>
              </w:rPr>
            </w:pPr>
            <w:r w:rsidRPr="00FE1CD6">
              <w:rPr>
                <w:rFonts w:ascii="Arial" w:hAnsi="Arial" w:cs="Arial"/>
                <w:sz w:val="24"/>
                <w:szCs w:val="24"/>
              </w:rPr>
              <w:t>Salary Paying</w:t>
            </w:r>
          </w:p>
        </w:tc>
        <w:tc>
          <w:tcPr>
            <w:tcW w:w="3117" w:type="dxa"/>
          </w:tcPr>
          <w:p w14:paraId="3D5F6555" w14:textId="77777777" w:rsidR="00FE1CD6" w:rsidRPr="00FE1CD6" w:rsidRDefault="00FE1CD6" w:rsidP="00FE1CD6">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E1CD6">
              <w:rPr>
                <w:rFonts w:ascii="Arial" w:hAnsi="Arial" w:cs="Arial"/>
                <w:sz w:val="24"/>
                <w:szCs w:val="24"/>
              </w:rPr>
              <w:t>Paid via Bank Account</w:t>
            </w:r>
          </w:p>
        </w:tc>
        <w:tc>
          <w:tcPr>
            <w:tcW w:w="3117" w:type="dxa"/>
          </w:tcPr>
          <w:p w14:paraId="0FBF4D44" w14:textId="77777777" w:rsidR="00FE1CD6" w:rsidRPr="00FE1CD6" w:rsidRDefault="00FE1CD6" w:rsidP="00FE1CD6">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E1CD6">
              <w:rPr>
                <w:rFonts w:ascii="Arial" w:hAnsi="Arial" w:cs="Arial"/>
                <w:sz w:val="24"/>
                <w:szCs w:val="24"/>
              </w:rPr>
              <w:t>Paid via Digital or MFS (Mobile Financial Service).</w:t>
            </w:r>
          </w:p>
        </w:tc>
      </w:tr>
      <w:tr w:rsidR="00FE1CD6" w:rsidRPr="00FE1CD6" w14:paraId="4EBBD16D" w14:textId="77777777" w:rsidTr="00EB40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5995040" w14:textId="77777777" w:rsidR="00FE1CD6" w:rsidRPr="00FE1CD6" w:rsidRDefault="00FE1CD6" w:rsidP="00FE1CD6">
            <w:pPr>
              <w:rPr>
                <w:rFonts w:ascii="Arial" w:hAnsi="Arial" w:cs="Arial"/>
                <w:b w:val="0"/>
                <w:bCs w:val="0"/>
                <w:sz w:val="24"/>
                <w:szCs w:val="24"/>
              </w:rPr>
            </w:pPr>
            <w:r w:rsidRPr="00FE1CD6">
              <w:rPr>
                <w:rFonts w:ascii="Arial" w:hAnsi="Arial" w:cs="Arial"/>
                <w:sz w:val="24"/>
                <w:szCs w:val="24"/>
              </w:rPr>
              <w:t>Overtime Policy</w:t>
            </w:r>
          </w:p>
        </w:tc>
        <w:tc>
          <w:tcPr>
            <w:tcW w:w="3117" w:type="dxa"/>
          </w:tcPr>
          <w:p w14:paraId="45A89133" w14:textId="77777777" w:rsidR="00FE1CD6" w:rsidRPr="00FE1CD6" w:rsidRDefault="00FE1CD6" w:rsidP="00FE1CD6">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E1CD6">
              <w:rPr>
                <w:rFonts w:ascii="Arial" w:hAnsi="Arial" w:cs="Arial"/>
                <w:sz w:val="24"/>
                <w:szCs w:val="24"/>
              </w:rPr>
              <w:t>None</w:t>
            </w:r>
          </w:p>
        </w:tc>
        <w:tc>
          <w:tcPr>
            <w:tcW w:w="3117" w:type="dxa"/>
          </w:tcPr>
          <w:p w14:paraId="6ED72538" w14:textId="77777777" w:rsidR="00FE1CD6" w:rsidRPr="00FE1CD6" w:rsidRDefault="00FE1CD6" w:rsidP="00FE1CD6">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E1CD6">
              <w:rPr>
                <w:rFonts w:ascii="Arial" w:hAnsi="Arial" w:cs="Arial"/>
                <w:sz w:val="24"/>
                <w:szCs w:val="24"/>
              </w:rPr>
              <w:t>Overtime paid with pay.</w:t>
            </w:r>
          </w:p>
        </w:tc>
      </w:tr>
      <w:tr w:rsidR="00FE1CD6" w:rsidRPr="00FE1CD6" w14:paraId="258AB4B4" w14:textId="77777777" w:rsidTr="00EB406D">
        <w:tc>
          <w:tcPr>
            <w:cnfStyle w:val="001000000000" w:firstRow="0" w:lastRow="0" w:firstColumn="1" w:lastColumn="0" w:oddVBand="0" w:evenVBand="0" w:oddHBand="0" w:evenHBand="0" w:firstRowFirstColumn="0" w:firstRowLastColumn="0" w:lastRowFirstColumn="0" w:lastRowLastColumn="0"/>
            <w:tcW w:w="3116" w:type="dxa"/>
          </w:tcPr>
          <w:p w14:paraId="165E14A6" w14:textId="77777777" w:rsidR="00FE1CD6" w:rsidRPr="00FE1CD6" w:rsidRDefault="00FE1CD6" w:rsidP="00FE1CD6">
            <w:pPr>
              <w:rPr>
                <w:rFonts w:ascii="Arial" w:hAnsi="Arial" w:cs="Arial"/>
                <w:b w:val="0"/>
                <w:bCs w:val="0"/>
                <w:sz w:val="24"/>
                <w:szCs w:val="24"/>
              </w:rPr>
            </w:pPr>
            <w:r w:rsidRPr="00FE1CD6">
              <w:rPr>
                <w:rFonts w:ascii="Arial" w:hAnsi="Arial" w:cs="Arial"/>
                <w:sz w:val="24"/>
                <w:szCs w:val="24"/>
              </w:rPr>
              <w:t>Official Email/ Contact</w:t>
            </w:r>
          </w:p>
        </w:tc>
        <w:tc>
          <w:tcPr>
            <w:tcW w:w="3117" w:type="dxa"/>
          </w:tcPr>
          <w:p w14:paraId="324AD3CF" w14:textId="55898E70" w:rsidR="00FE1CD6" w:rsidRPr="00FE1CD6" w:rsidRDefault="002B6B54" w:rsidP="00FE1CD6">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The </w:t>
            </w:r>
            <w:r w:rsidR="00FE1CD6" w:rsidRPr="00FE1CD6">
              <w:rPr>
                <w:rFonts w:ascii="Arial" w:hAnsi="Arial" w:cs="Arial"/>
                <w:sz w:val="24"/>
                <w:szCs w:val="24"/>
              </w:rPr>
              <w:t>Summit sponsor has both the official email ID</w:t>
            </w:r>
          </w:p>
        </w:tc>
        <w:tc>
          <w:tcPr>
            <w:tcW w:w="3117" w:type="dxa"/>
          </w:tcPr>
          <w:p w14:paraId="7BAC8C2E" w14:textId="192A3AC7" w:rsidR="00FE1CD6" w:rsidRPr="00FE1CD6" w:rsidRDefault="002B6B54" w:rsidP="00FE1CD6">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The </w:t>
            </w:r>
            <w:r w:rsidR="00FE1CD6" w:rsidRPr="00FE1CD6">
              <w:rPr>
                <w:rFonts w:ascii="Arial" w:hAnsi="Arial" w:cs="Arial"/>
                <w:sz w:val="24"/>
                <w:szCs w:val="24"/>
              </w:rPr>
              <w:t>office phone number of each employee.</w:t>
            </w:r>
          </w:p>
        </w:tc>
      </w:tr>
      <w:tr w:rsidR="00FE1CD6" w:rsidRPr="00FE1CD6" w14:paraId="746BCBE2" w14:textId="77777777" w:rsidTr="00EB40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54317C2" w14:textId="77777777" w:rsidR="00FE1CD6" w:rsidRPr="00FE1CD6" w:rsidRDefault="00FE1CD6" w:rsidP="00FE1CD6">
            <w:pPr>
              <w:rPr>
                <w:rFonts w:ascii="Arial" w:hAnsi="Arial" w:cs="Arial"/>
                <w:b w:val="0"/>
                <w:bCs w:val="0"/>
                <w:sz w:val="24"/>
                <w:szCs w:val="24"/>
              </w:rPr>
            </w:pPr>
            <w:r w:rsidRPr="00FE1CD6">
              <w:rPr>
                <w:rFonts w:ascii="Arial" w:hAnsi="Arial" w:cs="Arial"/>
                <w:sz w:val="24"/>
                <w:szCs w:val="24"/>
              </w:rPr>
              <w:t>HRIS Access Level</w:t>
            </w:r>
          </w:p>
        </w:tc>
        <w:tc>
          <w:tcPr>
            <w:tcW w:w="3117" w:type="dxa"/>
          </w:tcPr>
          <w:p w14:paraId="09F35A6D" w14:textId="77777777" w:rsidR="00FE1CD6" w:rsidRPr="00FE1CD6" w:rsidRDefault="00FE1CD6" w:rsidP="00FE1CD6">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E1CD6">
              <w:rPr>
                <w:rFonts w:ascii="Arial" w:hAnsi="Arial" w:cs="Arial"/>
                <w:sz w:val="24"/>
                <w:szCs w:val="24"/>
              </w:rPr>
              <w:t>Full profile access with personal, professional, and training information</w:t>
            </w:r>
          </w:p>
        </w:tc>
        <w:tc>
          <w:tcPr>
            <w:tcW w:w="3117" w:type="dxa"/>
          </w:tcPr>
          <w:p w14:paraId="6410D297" w14:textId="6C0934B4" w:rsidR="00FE1CD6" w:rsidRPr="00FE1CD6" w:rsidRDefault="00FE1CD6" w:rsidP="00FE1CD6">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E1CD6">
              <w:rPr>
                <w:rFonts w:ascii="Arial" w:hAnsi="Arial" w:cs="Arial"/>
                <w:sz w:val="24"/>
                <w:szCs w:val="24"/>
              </w:rPr>
              <w:t>Limited profile access with attendance, overtime, and pay.</w:t>
            </w:r>
          </w:p>
        </w:tc>
      </w:tr>
      <w:tr w:rsidR="00FE1CD6" w:rsidRPr="00FE1CD6" w14:paraId="59817D38" w14:textId="77777777" w:rsidTr="00EB406D">
        <w:tc>
          <w:tcPr>
            <w:cnfStyle w:val="001000000000" w:firstRow="0" w:lastRow="0" w:firstColumn="1" w:lastColumn="0" w:oddVBand="0" w:evenVBand="0" w:oddHBand="0" w:evenHBand="0" w:firstRowFirstColumn="0" w:firstRowLastColumn="0" w:lastRowFirstColumn="0" w:lastRowLastColumn="0"/>
            <w:tcW w:w="3116" w:type="dxa"/>
          </w:tcPr>
          <w:p w14:paraId="6679A5EB" w14:textId="77777777" w:rsidR="00FE1CD6" w:rsidRPr="00FE1CD6" w:rsidRDefault="00FE1CD6" w:rsidP="00FE1CD6">
            <w:pPr>
              <w:rPr>
                <w:rFonts w:ascii="Arial" w:hAnsi="Arial" w:cs="Arial"/>
                <w:b w:val="0"/>
                <w:bCs w:val="0"/>
                <w:sz w:val="24"/>
                <w:szCs w:val="24"/>
              </w:rPr>
            </w:pPr>
            <w:r w:rsidRPr="00FE1CD6">
              <w:rPr>
                <w:rFonts w:ascii="Arial" w:hAnsi="Arial" w:cs="Arial"/>
                <w:sz w:val="24"/>
                <w:szCs w:val="24"/>
              </w:rPr>
              <w:t>Employee Details Section</w:t>
            </w:r>
          </w:p>
        </w:tc>
        <w:tc>
          <w:tcPr>
            <w:tcW w:w="3117" w:type="dxa"/>
          </w:tcPr>
          <w:p w14:paraId="014CF64A" w14:textId="3837C817" w:rsidR="00FE1CD6" w:rsidRPr="00FE1CD6" w:rsidRDefault="00FE1CD6" w:rsidP="00FE1CD6">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E1CD6">
              <w:rPr>
                <w:rFonts w:ascii="Arial" w:hAnsi="Arial" w:cs="Arial"/>
                <w:sz w:val="24"/>
                <w:szCs w:val="24"/>
              </w:rPr>
              <w:t>Has such simplified fields as Supervisor, Dotted Supervisor, Line Manager, Salary Type, Overtime Type, Job Territory, Job Location.</w:t>
            </w:r>
          </w:p>
        </w:tc>
        <w:tc>
          <w:tcPr>
            <w:tcW w:w="3117" w:type="dxa"/>
          </w:tcPr>
          <w:p w14:paraId="7FB00296" w14:textId="77777777" w:rsidR="00FE1CD6" w:rsidRDefault="00FE1CD6" w:rsidP="00FE1CD6">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E1CD6">
              <w:rPr>
                <w:rFonts w:ascii="Arial" w:hAnsi="Arial" w:cs="Arial"/>
                <w:sz w:val="24"/>
                <w:szCs w:val="24"/>
              </w:rPr>
              <w:t>Not as detailed as the managerial or dotted supervisor &amp; Sales force fields.</w:t>
            </w:r>
          </w:p>
          <w:p w14:paraId="0091193A" w14:textId="041DA0D7" w:rsidR="002B6B54" w:rsidRPr="002B6B54" w:rsidRDefault="002B6B54" w:rsidP="002B6B54">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FE1CD6" w:rsidRPr="00FE1CD6" w14:paraId="5A2D66B6" w14:textId="77777777" w:rsidTr="00EB40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57ADA6B1" w14:textId="77777777" w:rsidR="00FE1CD6" w:rsidRPr="00FE1CD6" w:rsidRDefault="00FE1CD6" w:rsidP="00FE1CD6">
            <w:pPr>
              <w:rPr>
                <w:rFonts w:ascii="Arial" w:hAnsi="Arial" w:cs="Arial"/>
                <w:b w:val="0"/>
                <w:bCs w:val="0"/>
                <w:sz w:val="24"/>
                <w:szCs w:val="24"/>
              </w:rPr>
            </w:pPr>
            <w:r w:rsidRPr="00FE1CD6">
              <w:rPr>
                <w:rFonts w:ascii="Arial" w:hAnsi="Arial" w:cs="Arial"/>
                <w:sz w:val="24"/>
                <w:szCs w:val="24"/>
              </w:rPr>
              <w:t>Voluntary Disclosures</w:t>
            </w:r>
          </w:p>
        </w:tc>
        <w:tc>
          <w:tcPr>
            <w:tcW w:w="3117" w:type="dxa"/>
          </w:tcPr>
          <w:p w14:paraId="3BE0C19F" w14:textId="77777777" w:rsidR="00FE1CD6" w:rsidRPr="00FE1CD6" w:rsidRDefault="00FE1CD6" w:rsidP="00FE1CD6">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E1CD6">
              <w:rPr>
                <w:rFonts w:ascii="Arial" w:hAnsi="Arial" w:cs="Arial"/>
                <w:sz w:val="24"/>
                <w:szCs w:val="24"/>
              </w:rPr>
              <w:t>Includes Religion, Gender, DOB, Blood Group, NID, Permanent and Present Address, Office Email, and Office Contact</w:t>
            </w:r>
          </w:p>
        </w:tc>
        <w:tc>
          <w:tcPr>
            <w:tcW w:w="3117" w:type="dxa"/>
          </w:tcPr>
          <w:p w14:paraId="3870CB20" w14:textId="77777777" w:rsidR="00FE1CD6" w:rsidRPr="00FE1CD6" w:rsidRDefault="00FE1CD6" w:rsidP="00FE1CD6">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E1CD6">
              <w:rPr>
                <w:rFonts w:ascii="Arial" w:hAnsi="Arial" w:cs="Arial"/>
                <w:sz w:val="24"/>
                <w:szCs w:val="24"/>
              </w:rPr>
              <w:t>Includes same data, but no office email/contact field.</w:t>
            </w:r>
          </w:p>
        </w:tc>
      </w:tr>
      <w:tr w:rsidR="00FE1CD6" w:rsidRPr="00FE1CD6" w14:paraId="3C0871EC" w14:textId="77777777" w:rsidTr="00EB406D">
        <w:tc>
          <w:tcPr>
            <w:cnfStyle w:val="001000000000" w:firstRow="0" w:lastRow="0" w:firstColumn="1" w:lastColumn="0" w:oddVBand="0" w:evenVBand="0" w:oddHBand="0" w:evenHBand="0" w:firstRowFirstColumn="0" w:firstRowLastColumn="0" w:lastRowFirstColumn="0" w:lastRowLastColumn="0"/>
            <w:tcW w:w="3116" w:type="dxa"/>
          </w:tcPr>
          <w:p w14:paraId="1ACA3706" w14:textId="77777777" w:rsidR="00FE1CD6" w:rsidRPr="00FE1CD6" w:rsidRDefault="00FE1CD6" w:rsidP="00FE1CD6">
            <w:pPr>
              <w:rPr>
                <w:rFonts w:ascii="Arial" w:hAnsi="Arial" w:cs="Arial"/>
                <w:b w:val="0"/>
                <w:bCs w:val="0"/>
                <w:sz w:val="24"/>
                <w:szCs w:val="24"/>
              </w:rPr>
            </w:pPr>
            <w:r w:rsidRPr="00FE1CD6">
              <w:rPr>
                <w:rFonts w:ascii="Arial" w:hAnsi="Arial" w:cs="Arial"/>
                <w:sz w:val="24"/>
                <w:szCs w:val="24"/>
              </w:rPr>
              <w:t>Shift/Calendar Info</w:t>
            </w:r>
          </w:p>
        </w:tc>
        <w:tc>
          <w:tcPr>
            <w:tcW w:w="3117" w:type="dxa"/>
          </w:tcPr>
          <w:p w14:paraId="5AADB207" w14:textId="77777777" w:rsidR="00FE1CD6" w:rsidRPr="00FE1CD6" w:rsidRDefault="00FE1CD6" w:rsidP="00FE1CD6">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E1CD6">
              <w:rPr>
                <w:rFonts w:ascii="Arial" w:hAnsi="Arial" w:cs="Arial"/>
                <w:sz w:val="24"/>
                <w:szCs w:val="24"/>
              </w:rPr>
              <w:t>Calendar Type Calendar Name Off Day, Holiday</w:t>
            </w:r>
          </w:p>
        </w:tc>
        <w:tc>
          <w:tcPr>
            <w:tcW w:w="3117" w:type="dxa"/>
          </w:tcPr>
          <w:p w14:paraId="54939002" w14:textId="77777777" w:rsidR="00FE1CD6" w:rsidRPr="00FE1CD6" w:rsidRDefault="00FE1CD6" w:rsidP="00FE1CD6">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E1CD6">
              <w:rPr>
                <w:rFonts w:ascii="Arial" w:hAnsi="Arial" w:cs="Arial"/>
                <w:sz w:val="24"/>
                <w:szCs w:val="24"/>
              </w:rPr>
              <w:t>To manage the shifts and overtime working scheduling</w:t>
            </w:r>
          </w:p>
        </w:tc>
      </w:tr>
      <w:tr w:rsidR="00FE1CD6" w:rsidRPr="00FE1CD6" w14:paraId="229D4933" w14:textId="77777777" w:rsidTr="00EB40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2B07325E" w14:textId="77777777" w:rsidR="00FE1CD6" w:rsidRPr="00FE1CD6" w:rsidRDefault="00FE1CD6" w:rsidP="00FE1CD6">
            <w:pPr>
              <w:rPr>
                <w:rFonts w:ascii="Arial" w:hAnsi="Arial" w:cs="Arial"/>
                <w:b w:val="0"/>
                <w:bCs w:val="0"/>
                <w:sz w:val="24"/>
                <w:szCs w:val="24"/>
              </w:rPr>
            </w:pPr>
            <w:r w:rsidRPr="00FE1CD6">
              <w:rPr>
                <w:rFonts w:ascii="Arial" w:hAnsi="Arial" w:cs="Arial"/>
                <w:sz w:val="24"/>
                <w:szCs w:val="24"/>
              </w:rPr>
              <w:t>Other Overview Sections</w:t>
            </w:r>
          </w:p>
        </w:tc>
        <w:tc>
          <w:tcPr>
            <w:tcW w:w="3117" w:type="dxa"/>
          </w:tcPr>
          <w:p w14:paraId="4E240C80" w14:textId="77777777" w:rsidR="00FE1CD6" w:rsidRPr="00FE1CD6" w:rsidRDefault="00FE1CD6" w:rsidP="00FE1CD6">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E1CD6">
              <w:rPr>
                <w:rFonts w:ascii="Arial" w:hAnsi="Arial" w:cs="Arial"/>
                <w:sz w:val="24"/>
                <w:szCs w:val="24"/>
              </w:rPr>
              <w:t>Marital status, employee signature, education, work experience, training, transfer, and promotion, increment, bank details, social media.</w:t>
            </w:r>
          </w:p>
        </w:tc>
        <w:tc>
          <w:tcPr>
            <w:tcW w:w="3117" w:type="dxa"/>
          </w:tcPr>
          <w:p w14:paraId="580067DC" w14:textId="77777777" w:rsidR="00FE1CD6" w:rsidRPr="00FE1CD6" w:rsidRDefault="00FE1CD6" w:rsidP="00FE1CD6">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E1CD6">
              <w:rPr>
                <w:rFonts w:ascii="Arial" w:hAnsi="Arial" w:cs="Arial"/>
                <w:sz w:val="24"/>
                <w:szCs w:val="24"/>
              </w:rPr>
              <w:t>Identification through other details – Birth certificates, Number, Pay Details</w:t>
            </w:r>
          </w:p>
        </w:tc>
      </w:tr>
      <w:tr w:rsidR="00FE1CD6" w:rsidRPr="00FE1CD6" w14:paraId="2365CC01" w14:textId="77777777" w:rsidTr="00EB406D">
        <w:tc>
          <w:tcPr>
            <w:cnfStyle w:val="001000000000" w:firstRow="0" w:lastRow="0" w:firstColumn="1" w:lastColumn="0" w:oddVBand="0" w:evenVBand="0" w:oddHBand="0" w:evenHBand="0" w:firstRowFirstColumn="0" w:firstRowLastColumn="0" w:lastRowFirstColumn="0" w:lastRowLastColumn="0"/>
            <w:tcW w:w="3116" w:type="dxa"/>
          </w:tcPr>
          <w:p w14:paraId="070E010C" w14:textId="77777777" w:rsidR="00FE1CD6" w:rsidRPr="00FE1CD6" w:rsidRDefault="00FE1CD6" w:rsidP="00FE1CD6">
            <w:pPr>
              <w:rPr>
                <w:rFonts w:ascii="Arial" w:hAnsi="Arial" w:cs="Arial"/>
                <w:b w:val="0"/>
                <w:bCs w:val="0"/>
                <w:sz w:val="24"/>
                <w:szCs w:val="24"/>
              </w:rPr>
            </w:pPr>
            <w:r w:rsidRPr="00FE1CD6">
              <w:rPr>
                <w:rFonts w:ascii="Arial" w:hAnsi="Arial" w:cs="Arial"/>
                <w:sz w:val="24"/>
                <w:szCs w:val="24"/>
              </w:rPr>
              <w:t>Pay Details</w:t>
            </w:r>
          </w:p>
        </w:tc>
        <w:tc>
          <w:tcPr>
            <w:tcW w:w="3117" w:type="dxa"/>
          </w:tcPr>
          <w:p w14:paraId="3F4AE2D4" w14:textId="77777777" w:rsidR="00FE1CD6" w:rsidRPr="00FE1CD6" w:rsidRDefault="00FE1CD6" w:rsidP="00FE1CD6">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E1CD6">
              <w:rPr>
                <w:rFonts w:ascii="Arial" w:hAnsi="Arial" w:cs="Arial"/>
                <w:sz w:val="24"/>
                <w:szCs w:val="24"/>
              </w:rPr>
              <w:t>Includes full Bank Details section</w:t>
            </w:r>
          </w:p>
        </w:tc>
        <w:tc>
          <w:tcPr>
            <w:tcW w:w="3117" w:type="dxa"/>
          </w:tcPr>
          <w:p w14:paraId="34510627" w14:textId="63C20A98" w:rsidR="00FE1CD6" w:rsidRPr="00FE1CD6" w:rsidRDefault="00FE1CD6" w:rsidP="00FE1CD6">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E1CD6">
              <w:rPr>
                <w:rFonts w:ascii="Arial" w:hAnsi="Arial" w:cs="Arial"/>
                <w:sz w:val="24"/>
                <w:szCs w:val="24"/>
              </w:rPr>
              <w:t>Includes Digital / MFS Pay (0) option.</w:t>
            </w:r>
          </w:p>
        </w:tc>
      </w:tr>
      <w:tr w:rsidR="00FE1CD6" w:rsidRPr="00FE1CD6" w14:paraId="4B205EE2" w14:textId="77777777" w:rsidTr="00EB40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135000EE" w14:textId="77777777" w:rsidR="00FE1CD6" w:rsidRPr="00FE1CD6" w:rsidRDefault="00FE1CD6" w:rsidP="00FE1CD6">
            <w:pPr>
              <w:rPr>
                <w:rFonts w:ascii="Arial" w:hAnsi="Arial" w:cs="Arial"/>
                <w:b w:val="0"/>
                <w:bCs w:val="0"/>
                <w:sz w:val="24"/>
                <w:szCs w:val="24"/>
              </w:rPr>
            </w:pPr>
            <w:r w:rsidRPr="00FE1CD6">
              <w:rPr>
                <w:rFonts w:ascii="Arial" w:hAnsi="Arial" w:cs="Arial"/>
                <w:sz w:val="24"/>
                <w:szCs w:val="24"/>
              </w:rPr>
              <w:t>User Creation (HRIS Login)</w:t>
            </w:r>
          </w:p>
        </w:tc>
        <w:tc>
          <w:tcPr>
            <w:tcW w:w="3117" w:type="dxa"/>
          </w:tcPr>
          <w:p w14:paraId="7F4077A2" w14:textId="77777777" w:rsidR="00FE1CD6" w:rsidRPr="00FE1CD6" w:rsidRDefault="00FE1CD6" w:rsidP="00FE1CD6">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E1CD6">
              <w:rPr>
                <w:rFonts w:ascii="Arial" w:hAnsi="Arial" w:cs="Arial"/>
                <w:sz w:val="24"/>
                <w:szCs w:val="24"/>
              </w:rPr>
              <w:t>All executives are users of HRIS</w:t>
            </w:r>
          </w:p>
        </w:tc>
        <w:tc>
          <w:tcPr>
            <w:tcW w:w="3117" w:type="dxa"/>
          </w:tcPr>
          <w:p w14:paraId="673A8580" w14:textId="77777777" w:rsidR="00FE1CD6" w:rsidRPr="00FE1CD6" w:rsidRDefault="00FE1CD6" w:rsidP="00FE1CD6">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E1CD6">
              <w:rPr>
                <w:rFonts w:ascii="Arial" w:hAnsi="Arial" w:cs="Arial"/>
                <w:sz w:val="24"/>
                <w:szCs w:val="24"/>
              </w:rPr>
              <w:t>Limited or no direct access of casual workers.</w:t>
            </w:r>
          </w:p>
        </w:tc>
      </w:tr>
    </w:tbl>
    <w:p w14:paraId="336CFAC5" w14:textId="77777777" w:rsidR="00716B1F" w:rsidRPr="006E6736" w:rsidRDefault="00716B1F" w:rsidP="00FE1CD6">
      <w:pPr>
        <w:tabs>
          <w:tab w:val="left" w:pos="2808"/>
        </w:tabs>
        <w:spacing w:line="360" w:lineRule="auto"/>
        <w:jc w:val="both"/>
        <w:rPr>
          <w:rFonts w:ascii="Arial" w:hAnsi="Arial" w:cs="Arial"/>
          <w:color w:val="000000" w:themeColor="text1"/>
          <w:sz w:val="24"/>
          <w:szCs w:val="24"/>
        </w:rPr>
      </w:pPr>
    </w:p>
    <w:p w14:paraId="22A37B2A" w14:textId="3ACD5D3C" w:rsidR="008E3A12" w:rsidRDefault="00FE1CD6" w:rsidP="00716B1F">
      <w:pPr>
        <w:pStyle w:val="Heading2"/>
        <w:rPr>
          <w:b/>
          <w:bCs w:val="0"/>
          <w:color w:val="1F497D" w:themeColor="text2"/>
        </w:rPr>
      </w:pPr>
      <w:bookmarkStart w:id="29" w:name="_Toc214741262"/>
      <w:r w:rsidRPr="00817B3B">
        <w:rPr>
          <w:b/>
          <w:bCs w:val="0"/>
          <w:color w:val="1F497D" w:themeColor="text2"/>
        </w:rPr>
        <w:t>3.3 Effect of HRIS in Recruitment Decision.</w:t>
      </w:r>
      <w:bookmarkEnd w:id="29"/>
    </w:p>
    <w:p w14:paraId="737EA069" w14:textId="77777777" w:rsidR="00716B1F" w:rsidRPr="00716B1F" w:rsidRDefault="00716B1F" w:rsidP="00716B1F"/>
    <w:p w14:paraId="06E05D84" w14:textId="2BBA2905" w:rsidR="00224648"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HRIS used at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is significant in enhancing the recruitment decision making process. It assists the HR department in organizing, monitoring, and analyzing data of the candidates in an organized and efficient manner.</w:t>
      </w:r>
    </w:p>
    <w:p w14:paraId="1EA63441" w14:textId="0066E809" w:rsidR="00FE1CD6" w:rsidRPr="006E6736" w:rsidRDefault="00FE1CD6" w:rsidP="00FE1CD6">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The value of HRIS in Data collection and tracking of candidates.</w:t>
      </w:r>
    </w:p>
    <w:p w14:paraId="4245AF62" w14:textId="2DF5C1BF" w:rsidR="009E08F3"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In the recruitment process, the HR department gathers various kinds of information regarding the candidates -including personal information, educational levels, work experience and performance at the interview.</w:t>
      </w:r>
      <w:r w:rsidR="009E08F3">
        <w:rPr>
          <w:rFonts w:ascii="Arial" w:hAnsi="Arial" w:cs="Arial"/>
          <w:color w:val="000000" w:themeColor="text1"/>
          <w:sz w:val="24"/>
          <w:szCs w:val="24"/>
        </w:rPr>
        <w:t xml:space="preserve">  </w:t>
      </w:r>
      <w:r w:rsidRPr="006E6736">
        <w:rPr>
          <w:rFonts w:ascii="Arial" w:hAnsi="Arial" w:cs="Arial"/>
          <w:color w:val="000000" w:themeColor="text1"/>
          <w:sz w:val="24"/>
          <w:szCs w:val="24"/>
        </w:rPr>
        <w:t>All these records are stored in a central database by the HRIS and are readily retrieved and analyzed in future.</w:t>
      </w:r>
    </w:p>
    <w:p w14:paraId="6A799CBE" w14:textId="4F2CBA0D" w:rsidR="00FE1CD6" w:rsidRPr="00716B1F" w:rsidRDefault="00FE1CD6" w:rsidP="00FE1CD6">
      <w:pPr>
        <w:tabs>
          <w:tab w:val="left" w:pos="2808"/>
        </w:tabs>
        <w:spacing w:line="360" w:lineRule="auto"/>
        <w:jc w:val="both"/>
        <w:rPr>
          <w:rFonts w:ascii="Arial" w:hAnsi="Arial" w:cs="Arial"/>
          <w:b/>
          <w:bCs/>
          <w:color w:val="000000" w:themeColor="text1"/>
          <w:sz w:val="24"/>
          <w:szCs w:val="24"/>
        </w:rPr>
      </w:pPr>
      <w:r w:rsidRPr="00716B1F">
        <w:rPr>
          <w:rFonts w:ascii="Arial" w:hAnsi="Arial" w:cs="Arial"/>
          <w:b/>
          <w:bCs/>
          <w:color w:val="000000" w:themeColor="text1"/>
          <w:sz w:val="24"/>
          <w:szCs w:val="24"/>
        </w:rPr>
        <w:t>Some key benefits include:</w:t>
      </w:r>
    </w:p>
    <w:p w14:paraId="567F211B" w14:textId="41E95F41"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Segoe UI Emoji" w:hAnsi="Segoe UI Emoji" w:cs="Segoe UI Emoji"/>
          <w:color w:val="000000" w:themeColor="text1"/>
          <w:sz w:val="24"/>
          <w:szCs w:val="24"/>
        </w:rPr>
        <w:t>✅</w:t>
      </w:r>
      <w:r w:rsidRPr="006E6736">
        <w:rPr>
          <w:rFonts w:ascii="Arial" w:hAnsi="Arial" w:cs="Arial"/>
          <w:color w:val="000000" w:themeColor="text1"/>
          <w:sz w:val="24"/>
          <w:szCs w:val="24"/>
        </w:rPr>
        <w:t xml:space="preserve"> </w:t>
      </w:r>
      <w:r w:rsidRPr="00716B1F">
        <w:rPr>
          <w:rFonts w:ascii="Arial" w:hAnsi="Arial" w:cs="Arial"/>
          <w:b/>
          <w:bCs/>
          <w:color w:val="000000" w:themeColor="text1"/>
          <w:sz w:val="24"/>
          <w:szCs w:val="24"/>
        </w:rPr>
        <w:t>Centralized Data Storage:</w:t>
      </w:r>
      <w:r w:rsidRPr="006E6736">
        <w:rPr>
          <w:rFonts w:ascii="Arial" w:hAnsi="Arial" w:cs="Arial"/>
          <w:color w:val="000000" w:themeColor="text1"/>
          <w:sz w:val="24"/>
          <w:szCs w:val="24"/>
        </w:rPr>
        <w:t xml:space="preserve"> The complete data regarding the candidates are stored in a single system, therefore, there is no information that is lost or misplaced.</w:t>
      </w:r>
    </w:p>
    <w:p w14:paraId="6625DADA" w14:textId="556DCDD1"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Segoe UI Emoji" w:hAnsi="Segoe UI Emoji" w:cs="Segoe UI Emoji"/>
          <w:color w:val="000000" w:themeColor="text1"/>
          <w:sz w:val="24"/>
          <w:szCs w:val="24"/>
        </w:rPr>
        <w:t>✅</w:t>
      </w:r>
      <w:r w:rsidRPr="006E6736">
        <w:rPr>
          <w:rFonts w:ascii="Arial" w:hAnsi="Arial" w:cs="Arial"/>
          <w:color w:val="000000" w:themeColor="text1"/>
          <w:sz w:val="24"/>
          <w:szCs w:val="24"/>
        </w:rPr>
        <w:t xml:space="preserve"> </w:t>
      </w:r>
      <w:r w:rsidRPr="00716B1F">
        <w:rPr>
          <w:rFonts w:ascii="Arial" w:hAnsi="Arial" w:cs="Arial"/>
          <w:b/>
          <w:bCs/>
          <w:color w:val="000000" w:themeColor="text1"/>
          <w:sz w:val="24"/>
          <w:szCs w:val="24"/>
        </w:rPr>
        <w:t>Monitoring Candidate Position:</w:t>
      </w:r>
      <w:r w:rsidRPr="006E6736">
        <w:rPr>
          <w:rFonts w:ascii="Arial" w:hAnsi="Arial" w:cs="Arial"/>
          <w:color w:val="000000" w:themeColor="text1"/>
          <w:sz w:val="24"/>
          <w:szCs w:val="24"/>
        </w:rPr>
        <w:t xml:space="preserve"> HR </w:t>
      </w:r>
      <w:proofErr w:type="gramStart"/>
      <w:r w:rsidRPr="006E6736">
        <w:rPr>
          <w:rFonts w:ascii="Arial" w:hAnsi="Arial" w:cs="Arial"/>
          <w:color w:val="000000" w:themeColor="text1"/>
          <w:sz w:val="24"/>
          <w:szCs w:val="24"/>
        </w:rPr>
        <w:t>is able to</w:t>
      </w:r>
      <w:proofErr w:type="gramEnd"/>
      <w:r w:rsidRPr="006E6736">
        <w:rPr>
          <w:rFonts w:ascii="Arial" w:hAnsi="Arial" w:cs="Arial"/>
          <w:color w:val="000000" w:themeColor="text1"/>
          <w:sz w:val="24"/>
          <w:szCs w:val="24"/>
        </w:rPr>
        <w:t xml:space="preserve"> follow the recruitment status of each particular candidate (applied, shortlisted, interviewed, selected, or rejected).</w:t>
      </w:r>
    </w:p>
    <w:p w14:paraId="5549D96D" w14:textId="18A0D1E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Segoe UI Emoji" w:hAnsi="Segoe UI Emoji" w:cs="Segoe UI Emoji"/>
          <w:color w:val="000000" w:themeColor="text1"/>
          <w:sz w:val="24"/>
          <w:szCs w:val="24"/>
        </w:rPr>
        <w:t>✅</w:t>
      </w:r>
      <w:r w:rsidRPr="006E6736">
        <w:rPr>
          <w:rFonts w:ascii="Arial" w:hAnsi="Arial" w:cs="Arial"/>
          <w:color w:val="000000" w:themeColor="text1"/>
          <w:sz w:val="24"/>
          <w:szCs w:val="24"/>
        </w:rPr>
        <w:t xml:space="preserve"> </w:t>
      </w:r>
      <w:r w:rsidRPr="00716B1F">
        <w:rPr>
          <w:rFonts w:ascii="Arial" w:hAnsi="Arial" w:cs="Arial"/>
          <w:b/>
          <w:bCs/>
          <w:color w:val="000000" w:themeColor="text1"/>
          <w:sz w:val="24"/>
          <w:szCs w:val="24"/>
        </w:rPr>
        <w:t>Quick Search Feature:</w:t>
      </w:r>
      <w:r w:rsidRPr="006E6736">
        <w:rPr>
          <w:rFonts w:ascii="Arial" w:hAnsi="Arial" w:cs="Arial"/>
          <w:color w:val="000000" w:themeColor="text1"/>
          <w:sz w:val="24"/>
          <w:szCs w:val="24"/>
        </w:rPr>
        <w:t xml:space="preserve"> The system enables the HR to search its previous applicants depending on their skills, qualifications, or experience.</w:t>
      </w:r>
    </w:p>
    <w:p w14:paraId="0D270A96" w14:textId="6CA14AD4" w:rsidR="00FE1CD6" w:rsidRDefault="00716B1F" w:rsidP="00FE1CD6">
      <w:pPr>
        <w:tabs>
          <w:tab w:val="left" w:pos="2808"/>
        </w:tabs>
        <w:spacing w:line="360" w:lineRule="auto"/>
        <w:jc w:val="both"/>
        <w:rPr>
          <w:rFonts w:ascii="Arial" w:hAnsi="Arial" w:cs="Arial"/>
          <w:color w:val="000000" w:themeColor="text1"/>
          <w:sz w:val="24"/>
          <w:szCs w:val="24"/>
        </w:rPr>
      </w:pPr>
      <w:r>
        <w:rPr>
          <w:noProof/>
        </w:rPr>
        <w:drawing>
          <wp:anchor distT="0" distB="0" distL="114300" distR="114300" simplePos="0" relativeHeight="251651072" behindDoc="0" locked="0" layoutInCell="1" allowOverlap="1" wp14:anchorId="42DDCCCC" wp14:editId="02C0A4E6">
            <wp:simplePos x="0" y="0"/>
            <wp:positionH relativeFrom="margin">
              <wp:align>center</wp:align>
            </wp:positionH>
            <wp:positionV relativeFrom="paragraph">
              <wp:posOffset>674370</wp:posOffset>
            </wp:positionV>
            <wp:extent cx="5042535" cy="3695700"/>
            <wp:effectExtent l="0" t="0" r="5715" b="0"/>
            <wp:wrapTopAndBottom/>
            <wp:docPr id="11" name="Picture 11" descr="A screen shot of a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screen shot of a chart&#10;&#10;Description automatically generated"/>
                    <pic:cNvPicPr/>
                  </pic:nvPicPr>
                  <pic:blipFill rotWithShape="1">
                    <a:blip r:embed="rId48">
                      <a:extLst>
                        <a:ext uri="{28A0092B-C50C-407E-A947-70E740481C1C}">
                          <a14:useLocalDpi xmlns:a14="http://schemas.microsoft.com/office/drawing/2010/main" val="0"/>
                        </a:ext>
                      </a:extLst>
                    </a:blip>
                    <a:srcRect l="8978" t="16182" r="9042" b="22097"/>
                    <a:stretch/>
                  </pic:blipFill>
                  <pic:spPr bwMode="auto">
                    <a:xfrm>
                      <a:off x="0" y="0"/>
                      <a:ext cx="5042535" cy="36957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E1CD6" w:rsidRPr="006E6736">
        <w:rPr>
          <w:rFonts w:ascii="Segoe UI Emoji" w:hAnsi="Segoe UI Emoji" w:cs="Segoe UI Emoji"/>
          <w:color w:val="000000" w:themeColor="text1"/>
          <w:sz w:val="24"/>
          <w:szCs w:val="24"/>
        </w:rPr>
        <w:t>✅</w:t>
      </w:r>
      <w:r w:rsidR="00FE1CD6" w:rsidRPr="006E6736">
        <w:rPr>
          <w:rFonts w:ascii="Arial" w:hAnsi="Arial" w:cs="Arial"/>
          <w:color w:val="000000" w:themeColor="text1"/>
          <w:sz w:val="24"/>
          <w:szCs w:val="24"/>
        </w:rPr>
        <w:t xml:space="preserve"> </w:t>
      </w:r>
      <w:r w:rsidR="00FE1CD6" w:rsidRPr="00716B1F">
        <w:rPr>
          <w:rFonts w:ascii="Arial" w:hAnsi="Arial" w:cs="Arial"/>
          <w:b/>
          <w:bCs/>
          <w:color w:val="000000" w:themeColor="text1"/>
          <w:sz w:val="24"/>
          <w:szCs w:val="24"/>
        </w:rPr>
        <w:t>Better Co-ordination:</w:t>
      </w:r>
      <w:r w:rsidR="00FE1CD6" w:rsidRPr="006E6736">
        <w:rPr>
          <w:rFonts w:ascii="Arial" w:hAnsi="Arial" w:cs="Arial"/>
          <w:color w:val="000000" w:themeColor="text1"/>
          <w:sz w:val="24"/>
          <w:szCs w:val="24"/>
        </w:rPr>
        <w:t xml:space="preserve"> HR and departmental heads will be able to access the same candidate data and it will assist them to make better and quicker decisions.</w:t>
      </w:r>
    </w:p>
    <w:p w14:paraId="610529E3" w14:textId="77777777" w:rsidR="00A42C26" w:rsidRPr="006E6736" w:rsidRDefault="00A42C26" w:rsidP="00FE1CD6">
      <w:pPr>
        <w:tabs>
          <w:tab w:val="left" w:pos="2808"/>
        </w:tabs>
        <w:spacing w:line="360" w:lineRule="auto"/>
        <w:jc w:val="both"/>
        <w:rPr>
          <w:rFonts w:ascii="Arial" w:hAnsi="Arial" w:cs="Arial"/>
          <w:color w:val="000000" w:themeColor="text1"/>
          <w:sz w:val="24"/>
          <w:szCs w:val="24"/>
        </w:rPr>
      </w:pPr>
    </w:p>
    <w:p w14:paraId="2DCDC3C2" w14:textId="77777777" w:rsidR="00FE1CD6" w:rsidRPr="006E6736" w:rsidRDefault="00FE1CD6" w:rsidP="00FE1CD6">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Utilizing Recruiting Data to save Cost and Time.</w:t>
      </w:r>
    </w:p>
    <w:p w14:paraId="49DBA3D8"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Among the most feasible benefits of HRIS is that it enables the HR manager to use already gathered information about candidates.</w:t>
      </w:r>
    </w:p>
    <w:p w14:paraId="0A29826B"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To give a case in point, when a shortlisted candidate failed to be chosen in a previous staffing exercise because of limited vacancies, then the HR can readily locate that profile in the future when the same or an analogous position is advertised.</w:t>
      </w:r>
    </w:p>
    <w:p w14:paraId="4FD3ECAC" w14:textId="77777777" w:rsidR="005E475B" w:rsidRDefault="005E475B" w:rsidP="00FE1CD6">
      <w:pPr>
        <w:tabs>
          <w:tab w:val="left" w:pos="2808"/>
        </w:tabs>
        <w:spacing w:line="360" w:lineRule="auto"/>
        <w:jc w:val="both"/>
        <w:rPr>
          <w:rFonts w:ascii="Arial" w:hAnsi="Arial" w:cs="Arial"/>
          <w:b/>
          <w:bCs/>
          <w:color w:val="000000" w:themeColor="text1"/>
          <w:sz w:val="24"/>
          <w:szCs w:val="24"/>
        </w:rPr>
      </w:pPr>
    </w:p>
    <w:p w14:paraId="6B4C54AB" w14:textId="77777777" w:rsidR="005E475B" w:rsidRDefault="005E475B" w:rsidP="00FE1CD6">
      <w:pPr>
        <w:tabs>
          <w:tab w:val="left" w:pos="2808"/>
        </w:tabs>
        <w:spacing w:line="360" w:lineRule="auto"/>
        <w:jc w:val="both"/>
        <w:rPr>
          <w:rFonts w:ascii="Arial" w:hAnsi="Arial" w:cs="Arial"/>
          <w:b/>
          <w:bCs/>
          <w:color w:val="000000" w:themeColor="text1"/>
          <w:sz w:val="24"/>
          <w:szCs w:val="24"/>
        </w:rPr>
      </w:pPr>
    </w:p>
    <w:p w14:paraId="757CFA64" w14:textId="102B619C" w:rsidR="00FE1CD6" w:rsidRPr="00716B1F" w:rsidRDefault="00FE1CD6" w:rsidP="00FE1CD6">
      <w:pPr>
        <w:tabs>
          <w:tab w:val="left" w:pos="2808"/>
        </w:tabs>
        <w:spacing w:line="360" w:lineRule="auto"/>
        <w:jc w:val="both"/>
        <w:rPr>
          <w:rFonts w:ascii="Arial" w:hAnsi="Arial" w:cs="Arial"/>
          <w:b/>
          <w:bCs/>
          <w:color w:val="000000" w:themeColor="text1"/>
          <w:sz w:val="24"/>
          <w:szCs w:val="24"/>
        </w:rPr>
      </w:pPr>
      <w:r w:rsidRPr="00716B1F">
        <w:rPr>
          <w:rFonts w:ascii="Arial" w:hAnsi="Arial" w:cs="Arial"/>
          <w:b/>
          <w:bCs/>
          <w:color w:val="000000" w:themeColor="text1"/>
          <w:sz w:val="24"/>
          <w:szCs w:val="24"/>
        </w:rPr>
        <w:t>This helps in:</w:t>
      </w:r>
    </w:p>
    <w:p w14:paraId="569EBF05" w14:textId="219D345B" w:rsidR="00FE1CD6" w:rsidRPr="006E6736" w:rsidRDefault="00A67880" w:rsidP="00FE1CD6">
      <w:pPr>
        <w:pStyle w:val="ListParagraph"/>
        <w:numPr>
          <w:ilvl w:val="0"/>
          <w:numId w:val="44"/>
        </w:numPr>
        <w:tabs>
          <w:tab w:val="left" w:pos="2808"/>
        </w:tabs>
        <w:spacing w:after="160" w:line="360" w:lineRule="auto"/>
        <w:jc w:val="both"/>
        <w:rPr>
          <w:rFonts w:ascii="Arial" w:hAnsi="Arial" w:cs="Arial"/>
          <w:color w:val="000000" w:themeColor="text1"/>
          <w:sz w:val="24"/>
          <w:szCs w:val="24"/>
        </w:rPr>
      </w:pPr>
      <w:r>
        <w:rPr>
          <w:rFonts w:ascii="Arial" w:hAnsi="Arial" w:cs="Arial"/>
          <w:b/>
          <w:bCs/>
          <w:color w:val="000000" w:themeColor="text1"/>
          <w:sz w:val="24"/>
          <w:szCs w:val="24"/>
        </w:rPr>
        <w:t>Reduction</w:t>
      </w:r>
      <w:r w:rsidR="00FE1CD6" w:rsidRPr="006E6736">
        <w:rPr>
          <w:rFonts w:ascii="Arial" w:hAnsi="Arial" w:cs="Arial"/>
          <w:b/>
          <w:bCs/>
          <w:color w:val="000000" w:themeColor="text1"/>
          <w:sz w:val="24"/>
          <w:szCs w:val="24"/>
        </w:rPr>
        <w:t xml:space="preserve"> of Recruitment Cost:</w:t>
      </w:r>
      <w:r w:rsidR="00FE1CD6" w:rsidRPr="006E6736">
        <w:rPr>
          <w:rFonts w:ascii="Arial" w:hAnsi="Arial" w:cs="Arial"/>
          <w:color w:val="000000" w:themeColor="text1"/>
          <w:sz w:val="24"/>
          <w:szCs w:val="24"/>
        </w:rPr>
        <w:t xml:space="preserve"> No advertisement of a fresh job circulation or again undergoing the whole process of recruitment.</w:t>
      </w:r>
    </w:p>
    <w:p w14:paraId="231303DA" w14:textId="77777777" w:rsidR="00FE1CD6" w:rsidRPr="006E6736" w:rsidRDefault="00FE1CD6" w:rsidP="00FE1CD6">
      <w:pPr>
        <w:pStyle w:val="ListParagraph"/>
        <w:numPr>
          <w:ilvl w:val="0"/>
          <w:numId w:val="44"/>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Saving Time:</w:t>
      </w:r>
      <w:r w:rsidRPr="006E6736">
        <w:rPr>
          <w:rFonts w:ascii="Arial" w:hAnsi="Arial" w:cs="Arial"/>
          <w:color w:val="000000" w:themeColor="text1"/>
          <w:sz w:val="24"/>
          <w:szCs w:val="24"/>
        </w:rPr>
        <w:t xml:space="preserve"> The HR department could directly call the appropriate candidates who are immediate.</w:t>
      </w:r>
    </w:p>
    <w:p w14:paraId="476E6EE0" w14:textId="56553CA9" w:rsidR="004C781E" w:rsidRPr="00A42C26" w:rsidRDefault="00FE1CD6" w:rsidP="00FE1CD6">
      <w:pPr>
        <w:pStyle w:val="ListParagraph"/>
        <w:numPr>
          <w:ilvl w:val="0"/>
          <w:numId w:val="44"/>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Better Hiring Quality:</w:t>
      </w:r>
      <w:r w:rsidRPr="006E6736">
        <w:rPr>
          <w:rFonts w:ascii="Arial" w:hAnsi="Arial" w:cs="Arial"/>
          <w:color w:val="000000" w:themeColor="text1"/>
          <w:sz w:val="24"/>
          <w:szCs w:val="24"/>
        </w:rPr>
        <w:t xml:space="preserve"> The firm can recruit at a quicker rate and more firmly by utilizing past execution or interview reactions in the system.</w:t>
      </w:r>
    </w:p>
    <w:p w14:paraId="0804AA4A" w14:textId="5717CF09" w:rsidR="00FE1CD6" w:rsidRPr="006E6736" w:rsidRDefault="00FE1CD6" w:rsidP="00FE1CD6">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Mini Case Study: The effective hiring with the HRIS.</w:t>
      </w:r>
    </w:p>
    <w:p w14:paraId="36057E59" w14:textId="77777777" w:rsidR="00FE1CD6" w:rsidRPr="006E6736" w:rsidRDefault="00FE1CD6" w:rsidP="00FE1CD6">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Case Example:</w:t>
      </w:r>
    </w:p>
    <w:p w14:paraId="0BCCEF48"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As we will see, areas of Marketing (Salesforce) had to urgently recruit a Sales Representative at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recently.</w:t>
      </w:r>
    </w:p>
    <w:p w14:paraId="5004538E"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HR team did not need to initiate a new recruitment campaign but searched the HRIS database and located several applicants who had applied to a similar position three months before.</w:t>
      </w:r>
    </w:p>
    <w:p w14:paraId="5106437B"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HR department contacted the top two after passing their past interview feedback and data on qualification saved in HRIS.</w:t>
      </w:r>
    </w:p>
    <w:p w14:paraId="785797CD"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One of them was picked in less than three working days, which saved time and advertising costs.</w:t>
      </w:r>
    </w:p>
    <w:p w14:paraId="536796AC"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Result</w:t>
      </w:r>
      <w:r w:rsidRPr="006E6736">
        <w:rPr>
          <w:rFonts w:ascii="Arial" w:hAnsi="Arial" w:cs="Arial"/>
          <w:color w:val="000000" w:themeColor="text1"/>
          <w:sz w:val="24"/>
          <w:szCs w:val="24"/>
        </w:rPr>
        <w:t>:</w:t>
      </w:r>
    </w:p>
    <w:p w14:paraId="480C206C"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Segoe UI Emoji" w:hAnsi="Segoe UI Emoji" w:cs="Segoe UI Emoji"/>
          <w:color w:val="000000" w:themeColor="text1"/>
          <w:sz w:val="24"/>
          <w:szCs w:val="24"/>
        </w:rPr>
        <w:t>✅</w:t>
      </w:r>
      <w:r w:rsidRPr="006E6736">
        <w:rPr>
          <w:rFonts w:ascii="Arial" w:hAnsi="Arial" w:cs="Arial"/>
          <w:color w:val="000000" w:themeColor="text1"/>
          <w:sz w:val="24"/>
          <w:szCs w:val="24"/>
        </w:rPr>
        <w:t xml:space="preserve"> Recruitment was done 60 percent faster.</w:t>
      </w:r>
    </w:p>
    <w:p w14:paraId="1444A435"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Segoe UI Emoji" w:hAnsi="Segoe UI Emoji" w:cs="Segoe UI Emoji"/>
          <w:color w:val="000000" w:themeColor="text1"/>
          <w:sz w:val="24"/>
          <w:szCs w:val="24"/>
        </w:rPr>
        <w:t>✅</w:t>
      </w:r>
      <w:r w:rsidRPr="006E6736">
        <w:rPr>
          <w:rFonts w:ascii="Arial" w:hAnsi="Arial" w:cs="Arial"/>
          <w:color w:val="000000" w:themeColor="text1"/>
          <w:sz w:val="24"/>
          <w:szCs w:val="24"/>
        </w:rPr>
        <w:t xml:space="preserve"> No advertisement expense</w:t>
      </w:r>
    </w:p>
    <w:p w14:paraId="285C37FB"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Segoe UI Emoji" w:hAnsi="Segoe UI Emoji" w:cs="Segoe UI Emoji"/>
          <w:color w:val="000000" w:themeColor="text1"/>
          <w:sz w:val="24"/>
          <w:szCs w:val="24"/>
        </w:rPr>
        <w:t>✅</w:t>
      </w:r>
      <w:r w:rsidRPr="006E6736">
        <w:rPr>
          <w:rFonts w:ascii="Arial" w:hAnsi="Arial" w:cs="Arial"/>
          <w:color w:val="000000" w:themeColor="text1"/>
          <w:sz w:val="24"/>
          <w:szCs w:val="24"/>
        </w:rPr>
        <w:t xml:space="preserve"> Full-fledged applicant already knows company structure.</w:t>
      </w:r>
    </w:p>
    <w:p w14:paraId="74DC70E5"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has streamlined its recruitment process by using HRIS to make the process data, </w:t>
      </w:r>
      <w:proofErr w:type="gramStart"/>
      <w:r w:rsidRPr="006E6736">
        <w:rPr>
          <w:rFonts w:ascii="Arial" w:hAnsi="Arial" w:cs="Arial"/>
          <w:color w:val="000000" w:themeColor="text1"/>
          <w:sz w:val="24"/>
          <w:szCs w:val="24"/>
        </w:rPr>
        <w:t>cost</w:t>
      </w:r>
      <w:proofErr w:type="gramEnd"/>
      <w:r w:rsidRPr="006E6736">
        <w:rPr>
          <w:rFonts w:ascii="Arial" w:hAnsi="Arial" w:cs="Arial"/>
          <w:color w:val="000000" w:themeColor="text1"/>
          <w:sz w:val="24"/>
          <w:szCs w:val="24"/>
        </w:rPr>
        <w:t xml:space="preserve"> and time efficient.</w:t>
      </w:r>
    </w:p>
    <w:p w14:paraId="0371E765" w14:textId="43C6BF12" w:rsidR="00716B1F"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system does not only assist in gathering and storing candidate information, but also makes sure that there are reuses of such information in a wise manner to make informed and quick hiring choices.</w:t>
      </w:r>
    </w:p>
    <w:p w14:paraId="56E1F67C" w14:textId="3EA2C642" w:rsidR="008E3A12" w:rsidRDefault="00FE1CD6" w:rsidP="00716B1F">
      <w:pPr>
        <w:pStyle w:val="Heading2"/>
        <w:rPr>
          <w:b/>
          <w:bCs w:val="0"/>
          <w:color w:val="1F497D" w:themeColor="text2"/>
        </w:rPr>
      </w:pPr>
      <w:bookmarkStart w:id="30" w:name="_Toc214741263"/>
      <w:r w:rsidRPr="00817B3B">
        <w:rPr>
          <w:b/>
          <w:bCs w:val="0"/>
          <w:color w:val="1F497D" w:themeColor="text2"/>
        </w:rPr>
        <w:t>3.4 Effect of HRIS in Selection Decision.</w:t>
      </w:r>
      <w:bookmarkEnd w:id="30"/>
    </w:p>
    <w:p w14:paraId="059CA60D" w14:textId="77777777" w:rsidR="00716B1F" w:rsidRPr="00716B1F" w:rsidRDefault="00716B1F" w:rsidP="00716B1F"/>
    <w:p w14:paraId="690C528B"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Selection process in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has become organized, </w:t>
      </w:r>
      <w:proofErr w:type="gramStart"/>
      <w:r w:rsidRPr="006E6736">
        <w:rPr>
          <w:rFonts w:ascii="Arial" w:hAnsi="Arial" w:cs="Arial"/>
          <w:color w:val="000000" w:themeColor="text1"/>
          <w:sz w:val="24"/>
          <w:szCs w:val="24"/>
        </w:rPr>
        <w:t>transparent</w:t>
      </w:r>
      <w:proofErr w:type="gramEnd"/>
      <w:r w:rsidRPr="006E6736">
        <w:rPr>
          <w:rFonts w:ascii="Arial" w:hAnsi="Arial" w:cs="Arial"/>
          <w:color w:val="000000" w:themeColor="text1"/>
          <w:sz w:val="24"/>
          <w:szCs w:val="24"/>
        </w:rPr>
        <w:t xml:space="preserve"> and fair with the help of the Human Resource Information System (HRIS). It assists HR managers to make accurate judgements of the candidates rather than relying solely on personal judgements. Through HRIS, the company can guarantee that the right individual gets the right job depending on the qualification, </w:t>
      </w:r>
      <w:proofErr w:type="gramStart"/>
      <w:r w:rsidRPr="006E6736">
        <w:rPr>
          <w:rFonts w:ascii="Arial" w:hAnsi="Arial" w:cs="Arial"/>
          <w:color w:val="000000" w:themeColor="text1"/>
          <w:sz w:val="24"/>
          <w:szCs w:val="24"/>
        </w:rPr>
        <w:t>skills</w:t>
      </w:r>
      <w:proofErr w:type="gramEnd"/>
      <w:r w:rsidRPr="006E6736">
        <w:rPr>
          <w:rFonts w:ascii="Arial" w:hAnsi="Arial" w:cs="Arial"/>
          <w:color w:val="000000" w:themeColor="text1"/>
          <w:sz w:val="24"/>
          <w:szCs w:val="24"/>
        </w:rPr>
        <w:t xml:space="preserve"> and performance information as opposed to being based on prejudice or assumptions.</w:t>
      </w:r>
    </w:p>
    <w:p w14:paraId="18C79AF4" w14:textId="77777777" w:rsidR="00FE1CD6" w:rsidRPr="006E6736" w:rsidRDefault="00FE1CD6" w:rsidP="00FE1CD6">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The way HRIS can enhance the process of evaluating candidates.</w:t>
      </w:r>
    </w:p>
    <w:p w14:paraId="3C90512A"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All pertinent data about the candidates, including educational history, level of experience, test results, interview reviews, references, and so on, are organized in an organized format in </w:t>
      </w:r>
      <w:proofErr w:type="spellStart"/>
      <w:r w:rsidRPr="006E6736">
        <w:rPr>
          <w:rFonts w:ascii="Arial" w:hAnsi="Arial" w:cs="Arial"/>
          <w:color w:val="000000" w:themeColor="text1"/>
          <w:sz w:val="24"/>
          <w:szCs w:val="24"/>
        </w:rPr>
        <w:t>HrIS</w:t>
      </w:r>
      <w:proofErr w:type="spellEnd"/>
      <w:r w:rsidRPr="006E6736">
        <w:rPr>
          <w:rFonts w:ascii="Arial" w:hAnsi="Arial" w:cs="Arial"/>
          <w:color w:val="000000" w:themeColor="text1"/>
          <w:sz w:val="24"/>
          <w:szCs w:val="24"/>
        </w:rPr>
        <w:t>.</w:t>
      </w:r>
    </w:p>
    <w:p w14:paraId="07869FE3"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This assists the HR department and departmental heads in assessing every candidate in a non-biased manner and arrive at objective judgments.</w:t>
      </w:r>
    </w:p>
    <w:p w14:paraId="52B082F5"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Key advantages include:</w:t>
      </w:r>
    </w:p>
    <w:p w14:paraId="589CD362"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Segoe UI Emoji" w:hAnsi="Segoe UI Emoji" w:cs="Segoe UI Emoji"/>
          <w:color w:val="000000" w:themeColor="text1"/>
          <w:sz w:val="24"/>
          <w:szCs w:val="24"/>
        </w:rPr>
        <w:t>✅</w:t>
      </w:r>
      <w:r w:rsidRPr="006E6736">
        <w:rPr>
          <w:rFonts w:ascii="Arial" w:hAnsi="Arial" w:cs="Arial"/>
          <w:color w:val="000000" w:themeColor="text1"/>
          <w:sz w:val="24"/>
          <w:szCs w:val="24"/>
        </w:rPr>
        <w:t xml:space="preserve"> </w:t>
      </w:r>
      <w:r w:rsidRPr="00716B1F">
        <w:rPr>
          <w:rFonts w:ascii="Arial" w:hAnsi="Arial" w:cs="Arial"/>
          <w:b/>
          <w:bCs/>
          <w:color w:val="000000" w:themeColor="text1"/>
          <w:sz w:val="24"/>
          <w:szCs w:val="24"/>
        </w:rPr>
        <w:t>Standardized Evaluation:</w:t>
      </w:r>
      <w:r w:rsidRPr="006E6736">
        <w:rPr>
          <w:rFonts w:ascii="Arial" w:hAnsi="Arial" w:cs="Arial"/>
          <w:color w:val="000000" w:themeColor="text1"/>
          <w:sz w:val="24"/>
          <w:szCs w:val="24"/>
        </w:rPr>
        <w:t xml:space="preserve"> All the information of the candidates is stored in the same format, which is easy to compare.</w:t>
      </w:r>
    </w:p>
    <w:p w14:paraId="13664367"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Segoe UI Emoji" w:hAnsi="Segoe UI Emoji" w:cs="Segoe UI Emoji"/>
          <w:color w:val="000000" w:themeColor="text1"/>
          <w:sz w:val="24"/>
          <w:szCs w:val="24"/>
        </w:rPr>
        <w:t>✅</w:t>
      </w:r>
      <w:r w:rsidRPr="006E6736">
        <w:rPr>
          <w:rFonts w:ascii="Arial" w:hAnsi="Arial" w:cs="Arial"/>
          <w:color w:val="000000" w:themeColor="text1"/>
          <w:sz w:val="24"/>
          <w:szCs w:val="24"/>
        </w:rPr>
        <w:t xml:space="preserve"> </w:t>
      </w:r>
      <w:r w:rsidRPr="00716B1F">
        <w:rPr>
          <w:rFonts w:ascii="Arial" w:hAnsi="Arial" w:cs="Arial"/>
          <w:b/>
          <w:bCs/>
          <w:color w:val="000000" w:themeColor="text1"/>
          <w:sz w:val="24"/>
          <w:szCs w:val="24"/>
        </w:rPr>
        <w:t>Performance Data Tracking:</w:t>
      </w:r>
      <w:r w:rsidRPr="006E6736">
        <w:rPr>
          <w:rFonts w:ascii="Arial" w:hAnsi="Arial" w:cs="Arial"/>
          <w:color w:val="000000" w:themeColor="text1"/>
          <w:sz w:val="24"/>
          <w:szCs w:val="24"/>
        </w:rPr>
        <w:t xml:space="preserve"> The system allows checking the previous interview results or assessment scores.</w:t>
      </w:r>
    </w:p>
    <w:p w14:paraId="55347001"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Segoe UI Emoji" w:hAnsi="Segoe UI Emoji" w:cs="Segoe UI Emoji"/>
          <w:color w:val="000000" w:themeColor="text1"/>
          <w:sz w:val="24"/>
          <w:szCs w:val="24"/>
        </w:rPr>
        <w:t>✅</w:t>
      </w:r>
      <w:r w:rsidRPr="006E6736">
        <w:rPr>
          <w:rFonts w:ascii="Arial" w:hAnsi="Arial" w:cs="Arial"/>
          <w:color w:val="000000" w:themeColor="text1"/>
          <w:sz w:val="24"/>
          <w:szCs w:val="24"/>
        </w:rPr>
        <w:t xml:space="preserve"> </w:t>
      </w:r>
      <w:r w:rsidRPr="00716B1F">
        <w:rPr>
          <w:rFonts w:ascii="Arial" w:hAnsi="Arial" w:cs="Arial"/>
          <w:b/>
          <w:bCs/>
          <w:color w:val="000000" w:themeColor="text1"/>
          <w:sz w:val="24"/>
          <w:szCs w:val="24"/>
        </w:rPr>
        <w:t>Decision-making:</w:t>
      </w:r>
      <w:r w:rsidRPr="006E6736">
        <w:rPr>
          <w:rFonts w:ascii="Arial" w:hAnsi="Arial" w:cs="Arial"/>
          <w:color w:val="000000" w:themeColor="text1"/>
          <w:sz w:val="24"/>
          <w:szCs w:val="24"/>
        </w:rPr>
        <w:t xml:space="preserve"> This enables departmental managers to access the same data in HRIS, and final decision-making in selection will become more precise and unified.</w:t>
      </w:r>
    </w:p>
    <w:p w14:paraId="0892B91C" w14:textId="72A062B6"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Segoe UI Emoji" w:hAnsi="Segoe UI Emoji" w:cs="Segoe UI Emoji"/>
          <w:color w:val="000000" w:themeColor="text1"/>
          <w:sz w:val="24"/>
          <w:szCs w:val="24"/>
        </w:rPr>
        <w:t>✅</w:t>
      </w:r>
      <w:r w:rsidRPr="006E6736">
        <w:rPr>
          <w:rFonts w:ascii="Arial" w:hAnsi="Arial" w:cs="Arial"/>
          <w:color w:val="000000" w:themeColor="text1"/>
          <w:sz w:val="24"/>
          <w:szCs w:val="24"/>
        </w:rPr>
        <w:t xml:space="preserve"> </w:t>
      </w:r>
      <w:r w:rsidRPr="00716B1F">
        <w:rPr>
          <w:rFonts w:ascii="Arial" w:hAnsi="Arial" w:cs="Arial"/>
          <w:b/>
          <w:bCs/>
          <w:color w:val="000000" w:themeColor="text1"/>
          <w:sz w:val="24"/>
          <w:szCs w:val="24"/>
        </w:rPr>
        <w:t>Open Bookkeeping:</w:t>
      </w:r>
      <w:r w:rsidRPr="006E6736">
        <w:rPr>
          <w:rFonts w:ascii="Arial" w:hAnsi="Arial" w:cs="Arial"/>
          <w:color w:val="000000" w:themeColor="text1"/>
          <w:sz w:val="24"/>
          <w:szCs w:val="24"/>
        </w:rPr>
        <w:t xml:space="preserve"> All the decisions that are to be made based on selection are documented in the system to be accountable and to refer to it in future.</w:t>
      </w:r>
    </w:p>
    <w:p w14:paraId="7FD42A4E" w14:textId="77777777" w:rsidR="00FE1CD6" w:rsidRPr="006E6736" w:rsidRDefault="00FE1CD6" w:rsidP="00FE1CD6">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How HRIS Reduces Bias</w:t>
      </w:r>
    </w:p>
    <w:p w14:paraId="0967E8F3"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In the traditional sense, manual selection processes may occasionally be biased with respect to the individual selecting the applicant to occupy the position - the individual may have a preference or be lacking sufficient information on the applicant.</w:t>
      </w:r>
    </w:p>
    <w:p w14:paraId="023F4D1E" w14:textId="6A590A65" w:rsidR="003F01A9"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Through HRIS, these biases are minimized since all assessment will be on the facts, </w:t>
      </w:r>
      <w:proofErr w:type="gramStart"/>
      <w:r w:rsidRPr="006E6736">
        <w:rPr>
          <w:rFonts w:ascii="Arial" w:hAnsi="Arial" w:cs="Arial"/>
          <w:color w:val="000000" w:themeColor="text1"/>
          <w:sz w:val="24"/>
          <w:szCs w:val="24"/>
        </w:rPr>
        <w:t>qualification</w:t>
      </w:r>
      <w:proofErr w:type="gramEnd"/>
      <w:r w:rsidRPr="006E6736">
        <w:rPr>
          <w:rFonts w:ascii="Arial" w:hAnsi="Arial" w:cs="Arial"/>
          <w:color w:val="000000" w:themeColor="text1"/>
          <w:sz w:val="24"/>
          <w:szCs w:val="24"/>
        </w:rPr>
        <w:t xml:space="preserve"> and performance in the store. The system deals with quantifiable information as opposed to individual perceptions.</w:t>
      </w:r>
    </w:p>
    <w:p w14:paraId="7A45CB17" w14:textId="19D1A9D0" w:rsidR="00FE1CD6" w:rsidRPr="00716B1F" w:rsidRDefault="00FE1CD6" w:rsidP="00FE1CD6">
      <w:pPr>
        <w:tabs>
          <w:tab w:val="left" w:pos="2808"/>
        </w:tabs>
        <w:spacing w:line="360" w:lineRule="auto"/>
        <w:jc w:val="both"/>
        <w:rPr>
          <w:rFonts w:ascii="Arial" w:hAnsi="Arial" w:cs="Arial"/>
          <w:b/>
          <w:bCs/>
          <w:color w:val="000000" w:themeColor="text1"/>
          <w:sz w:val="24"/>
          <w:szCs w:val="24"/>
        </w:rPr>
      </w:pPr>
      <w:r w:rsidRPr="00716B1F">
        <w:rPr>
          <w:rFonts w:ascii="Arial" w:hAnsi="Arial" w:cs="Arial"/>
          <w:b/>
          <w:bCs/>
          <w:color w:val="000000" w:themeColor="text1"/>
          <w:sz w:val="24"/>
          <w:szCs w:val="24"/>
        </w:rPr>
        <w:t>For example:</w:t>
      </w:r>
    </w:p>
    <w:p w14:paraId="628D1861" w14:textId="77777777" w:rsidR="00FE1CD6" w:rsidRPr="006E6736" w:rsidRDefault="00FE1CD6" w:rsidP="00FE1CD6">
      <w:pPr>
        <w:pStyle w:val="ListParagraph"/>
        <w:numPr>
          <w:ilvl w:val="0"/>
          <w:numId w:val="45"/>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HRIS will automatically sift out applicants that match certain job requirements (education, skills, experience).</w:t>
      </w:r>
    </w:p>
    <w:p w14:paraId="59ED3826" w14:textId="77777777" w:rsidR="00FE1CD6" w:rsidRPr="006E6736" w:rsidRDefault="00FE1CD6" w:rsidP="00FE1CD6">
      <w:pPr>
        <w:pStyle w:val="ListParagraph"/>
        <w:numPr>
          <w:ilvl w:val="0"/>
          <w:numId w:val="45"/>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It gives emphasis to candidate performance during tests or interview thus making the selection fair.</w:t>
      </w:r>
    </w:p>
    <w:p w14:paraId="38A11128" w14:textId="0979BC3B" w:rsidR="00FE1CD6" w:rsidRPr="004C781E" w:rsidRDefault="00FE1CD6" w:rsidP="00FE1CD6">
      <w:pPr>
        <w:pStyle w:val="ListParagraph"/>
        <w:numPr>
          <w:ilvl w:val="0"/>
          <w:numId w:val="45"/>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It minimizes the role of subjective views thereby rendering the ultimate decision credible.</w:t>
      </w:r>
    </w:p>
    <w:p w14:paraId="161BF1BE" w14:textId="77777777" w:rsidR="00FE1CD6" w:rsidRPr="006E6736" w:rsidRDefault="00FE1CD6" w:rsidP="00FE1CD6">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Mini Case Study: Equitable and Rapid Choice with HRIS.</w:t>
      </w:r>
    </w:p>
    <w:p w14:paraId="4915C111" w14:textId="77777777" w:rsidR="00FE1CD6" w:rsidRPr="006E6736" w:rsidRDefault="00FE1CD6" w:rsidP="00FE1CD6">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Case Example:</w:t>
      </w:r>
    </w:p>
    <w:p w14:paraId="629C881C"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When the HR team of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was making the selection of a Junior HR Assistant, there were several applications. They did not have to go through all the CVs manually as they used HRIS to shortlist the candidates that fit the established criteria of BBA background, good communication skills, and Excel knowledge.</w:t>
      </w:r>
    </w:p>
    <w:p w14:paraId="2A1E7955"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HRIS was used to give a side-by-side comparison of shortlisted, with test results and interview notes.</w:t>
      </w:r>
    </w:p>
    <w:p w14:paraId="743E9F96" w14:textId="517E2E25" w:rsidR="00A42C2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This facilitated easy evaluation of every applicant by the HR manager. The system assisted the company to choose the most suitable candidate in a limited </w:t>
      </w:r>
      <w:proofErr w:type="gramStart"/>
      <w:r w:rsidRPr="006E6736">
        <w:rPr>
          <w:rFonts w:ascii="Arial" w:hAnsi="Arial" w:cs="Arial"/>
          <w:color w:val="000000" w:themeColor="text1"/>
          <w:sz w:val="24"/>
          <w:szCs w:val="24"/>
        </w:rPr>
        <w:t>period of time</w:t>
      </w:r>
      <w:proofErr w:type="gramEnd"/>
      <w:r w:rsidRPr="006E6736">
        <w:rPr>
          <w:rFonts w:ascii="Arial" w:hAnsi="Arial" w:cs="Arial"/>
          <w:color w:val="000000" w:themeColor="text1"/>
          <w:sz w:val="24"/>
          <w:szCs w:val="24"/>
        </w:rPr>
        <w:t xml:space="preserve"> without subjectivity and misunderstanding.</w:t>
      </w:r>
    </w:p>
    <w:p w14:paraId="16283878" w14:textId="77777777" w:rsidR="00FE1CD6" w:rsidRPr="003F01A9" w:rsidRDefault="00FE1CD6" w:rsidP="00FE1CD6">
      <w:pPr>
        <w:tabs>
          <w:tab w:val="left" w:pos="2808"/>
        </w:tabs>
        <w:spacing w:line="360" w:lineRule="auto"/>
        <w:jc w:val="both"/>
        <w:rPr>
          <w:rFonts w:ascii="Arial" w:hAnsi="Arial" w:cs="Arial"/>
          <w:b/>
          <w:bCs/>
          <w:color w:val="000000" w:themeColor="text1"/>
          <w:sz w:val="24"/>
          <w:szCs w:val="24"/>
        </w:rPr>
      </w:pPr>
      <w:r w:rsidRPr="003F01A9">
        <w:rPr>
          <w:rFonts w:ascii="Arial" w:hAnsi="Arial" w:cs="Arial"/>
          <w:b/>
          <w:bCs/>
          <w:color w:val="000000" w:themeColor="text1"/>
          <w:sz w:val="24"/>
          <w:szCs w:val="24"/>
        </w:rPr>
        <w:t>Result:</w:t>
      </w:r>
    </w:p>
    <w:p w14:paraId="200B160F"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Segoe UI Emoji" w:hAnsi="Segoe UI Emoji" w:cs="Segoe UI Emoji"/>
          <w:color w:val="000000" w:themeColor="text1"/>
          <w:sz w:val="24"/>
          <w:szCs w:val="24"/>
        </w:rPr>
        <w:t>✅</w:t>
      </w:r>
      <w:r w:rsidRPr="006E6736">
        <w:rPr>
          <w:rFonts w:ascii="Arial" w:hAnsi="Arial" w:cs="Arial"/>
          <w:color w:val="000000" w:themeColor="text1"/>
          <w:sz w:val="24"/>
          <w:szCs w:val="24"/>
        </w:rPr>
        <w:t xml:space="preserve"> Unbiased and factual selection.</w:t>
      </w:r>
    </w:p>
    <w:p w14:paraId="6459F558" w14:textId="2DBFF634" w:rsidR="00FE1CD6" w:rsidRPr="00A67880" w:rsidRDefault="00FE1CD6" w:rsidP="00FE1CD6">
      <w:pPr>
        <w:tabs>
          <w:tab w:val="left" w:pos="2808"/>
        </w:tabs>
        <w:spacing w:line="360" w:lineRule="auto"/>
        <w:jc w:val="both"/>
        <w:rPr>
          <w:rFonts w:ascii="Arial" w:hAnsi="Arial" w:cs="Arial"/>
          <w:color w:val="000000" w:themeColor="text1"/>
          <w:sz w:val="24"/>
          <w:szCs w:val="24"/>
        </w:rPr>
      </w:pPr>
      <w:r w:rsidRPr="00A67880">
        <w:rPr>
          <w:rFonts w:ascii="Segoe UI Emoji" w:hAnsi="Segoe UI Emoji" w:cs="Segoe UI Emoji"/>
          <w:color w:val="000000" w:themeColor="text1"/>
          <w:sz w:val="24"/>
          <w:szCs w:val="24"/>
        </w:rPr>
        <w:t>✅</w:t>
      </w:r>
      <w:r w:rsidRPr="00A67880">
        <w:rPr>
          <w:rFonts w:ascii="Arial" w:hAnsi="Arial" w:cs="Arial"/>
          <w:color w:val="000000" w:themeColor="text1"/>
          <w:sz w:val="24"/>
          <w:szCs w:val="24"/>
        </w:rPr>
        <w:t xml:space="preserve"> manual evaluation time </w:t>
      </w:r>
      <w:r w:rsidR="00957C8A" w:rsidRPr="00A67880">
        <w:rPr>
          <w:rFonts w:ascii="Arial" w:hAnsi="Arial" w:cs="Arial"/>
          <w:color w:val="000000" w:themeColor="text1"/>
          <w:sz w:val="24"/>
          <w:szCs w:val="24"/>
        </w:rPr>
        <w:t>stored</w:t>
      </w:r>
      <w:r w:rsidRPr="00A67880">
        <w:rPr>
          <w:rFonts w:ascii="Arial" w:hAnsi="Arial" w:cs="Arial"/>
          <w:color w:val="000000" w:themeColor="text1"/>
          <w:sz w:val="24"/>
          <w:szCs w:val="24"/>
        </w:rPr>
        <w:t>.</w:t>
      </w:r>
    </w:p>
    <w:p w14:paraId="6A261E23"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Segoe UI Emoji" w:hAnsi="Segoe UI Emoji" w:cs="Segoe UI Emoji"/>
          <w:color w:val="000000" w:themeColor="text1"/>
          <w:sz w:val="24"/>
          <w:szCs w:val="24"/>
        </w:rPr>
        <w:t>✅</w:t>
      </w:r>
      <w:r w:rsidRPr="006E6736">
        <w:rPr>
          <w:rFonts w:ascii="Arial" w:hAnsi="Arial" w:cs="Arial"/>
          <w:color w:val="000000" w:themeColor="text1"/>
          <w:sz w:val="24"/>
          <w:szCs w:val="24"/>
        </w:rPr>
        <w:t xml:space="preserve"> Minimized possibility of injustice.</w:t>
      </w:r>
    </w:p>
    <w:p w14:paraId="535F1781"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Application of the HRIS in the choice procedure of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has resulted in increased fair, transparent and efficient decisions.</w:t>
      </w:r>
    </w:p>
    <w:p w14:paraId="36BD52E4" w14:textId="2771B7A8" w:rsidR="004C781E"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company </w:t>
      </w:r>
      <w:proofErr w:type="gramStart"/>
      <w:r w:rsidRPr="006E6736">
        <w:rPr>
          <w:rFonts w:ascii="Arial" w:hAnsi="Arial" w:cs="Arial"/>
          <w:color w:val="000000" w:themeColor="text1"/>
          <w:sz w:val="24"/>
          <w:szCs w:val="24"/>
        </w:rPr>
        <w:t>is able to</w:t>
      </w:r>
      <w:proofErr w:type="gramEnd"/>
      <w:r w:rsidRPr="006E6736">
        <w:rPr>
          <w:rFonts w:ascii="Arial" w:hAnsi="Arial" w:cs="Arial"/>
          <w:color w:val="000000" w:themeColor="text1"/>
          <w:sz w:val="24"/>
          <w:szCs w:val="24"/>
        </w:rPr>
        <w:t xml:space="preserve"> hire individuals who actually fit into the job description and bring long term value to the organization by relying on precise data and methodical analysis of the information instead of relying on personal choice.</w:t>
      </w:r>
    </w:p>
    <w:p w14:paraId="2CEB04A4" w14:textId="4347BEAC" w:rsidR="00FE1CD6" w:rsidRPr="00817B3B" w:rsidRDefault="00FE1CD6" w:rsidP="008E3A12">
      <w:pPr>
        <w:pStyle w:val="Heading2"/>
        <w:rPr>
          <w:b/>
          <w:bCs w:val="0"/>
          <w:color w:val="1F497D" w:themeColor="text2"/>
        </w:rPr>
      </w:pPr>
      <w:bookmarkStart w:id="31" w:name="_Toc214741264"/>
      <w:r w:rsidRPr="00817B3B">
        <w:rPr>
          <w:b/>
          <w:bCs w:val="0"/>
          <w:color w:val="1F497D" w:themeColor="text2"/>
        </w:rPr>
        <w:t>3.</w:t>
      </w:r>
      <w:r w:rsidR="006616AC">
        <w:rPr>
          <w:b/>
          <w:bCs w:val="0"/>
          <w:color w:val="1F497D" w:themeColor="text2"/>
        </w:rPr>
        <w:t>5</w:t>
      </w:r>
      <w:r w:rsidRPr="00817B3B">
        <w:rPr>
          <w:b/>
          <w:bCs w:val="0"/>
          <w:color w:val="1F497D" w:themeColor="text2"/>
        </w:rPr>
        <w:t xml:space="preserve"> Effects of HRIS in Compensation Decision.</w:t>
      </w:r>
      <w:bookmarkEnd w:id="31"/>
    </w:p>
    <w:p w14:paraId="47CBFE9B" w14:textId="77777777" w:rsidR="008E3A12" w:rsidRPr="008E3A12" w:rsidRDefault="008E3A12" w:rsidP="008E3A12"/>
    <w:p w14:paraId="4F1DD222"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Human Resource Information System (HRIS) is significant in guaranteeing that compensation decisions are equitable, precise, and </w:t>
      </w:r>
      <w:proofErr w:type="gramStart"/>
      <w:r w:rsidRPr="006E6736">
        <w:rPr>
          <w:rFonts w:ascii="Arial" w:hAnsi="Arial" w:cs="Arial"/>
          <w:color w:val="000000" w:themeColor="text1"/>
          <w:sz w:val="24"/>
          <w:szCs w:val="24"/>
        </w:rPr>
        <w:t>statistically-based</w:t>
      </w:r>
      <w:proofErr w:type="gramEnd"/>
      <w:r w:rsidRPr="006E6736">
        <w:rPr>
          <w:rFonts w:ascii="Arial" w:hAnsi="Arial" w:cs="Arial"/>
          <w:color w:val="000000" w:themeColor="text1"/>
          <w:sz w:val="24"/>
          <w:szCs w:val="24"/>
        </w:rPr>
        <w:t>.</w:t>
      </w:r>
    </w:p>
    <w:p w14:paraId="461331ED"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It assists the HR department at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to handle salary organization, allowances, bonuses, and other material remunerations in an organized manner.</w:t>
      </w:r>
    </w:p>
    <w:p w14:paraId="696F2730" w14:textId="77777777" w:rsidR="00FE1CD6" w:rsidRPr="006E6736" w:rsidRDefault="00FE1CD6" w:rsidP="00FE1CD6">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Calculation of Pay and allowances using data.</w:t>
      </w:r>
    </w:p>
    <w:p w14:paraId="683F5153"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HRIS contains specific data concerning every employee, including his/her job, grade, experience, attendance, and overtime work, as well as performance ratings.</w:t>
      </w:r>
    </w:p>
    <w:p w14:paraId="601FC4C7"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This data is automatic and is interconnected with the pay system of the company, which enables the HR department to compute the salaries and allowances fast, and in an accurate manner.</w:t>
      </w:r>
    </w:p>
    <w:p w14:paraId="3DCCE826" w14:textId="77777777" w:rsidR="00FE1CD6" w:rsidRPr="006E6736" w:rsidRDefault="00FE1CD6" w:rsidP="00FE1CD6">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For example:</w:t>
      </w:r>
    </w:p>
    <w:p w14:paraId="78F2DC2F" w14:textId="77777777" w:rsidR="00FE1CD6" w:rsidRPr="006E6736" w:rsidRDefault="00FE1CD6" w:rsidP="00FE1CD6">
      <w:pPr>
        <w:pStyle w:val="ListParagraph"/>
        <w:numPr>
          <w:ilvl w:val="0"/>
          <w:numId w:val="50"/>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system will automatically apply overtime allowance </w:t>
      </w:r>
      <w:proofErr w:type="gramStart"/>
      <w:r w:rsidRPr="006E6736">
        <w:rPr>
          <w:rFonts w:ascii="Arial" w:hAnsi="Arial" w:cs="Arial"/>
          <w:color w:val="000000" w:themeColor="text1"/>
          <w:sz w:val="24"/>
          <w:szCs w:val="24"/>
        </w:rPr>
        <w:t>on the basis of</w:t>
      </w:r>
      <w:proofErr w:type="gramEnd"/>
      <w:r w:rsidRPr="006E6736">
        <w:rPr>
          <w:rFonts w:ascii="Arial" w:hAnsi="Arial" w:cs="Arial"/>
          <w:color w:val="000000" w:themeColor="text1"/>
          <w:sz w:val="24"/>
          <w:szCs w:val="24"/>
        </w:rPr>
        <w:t xml:space="preserve"> the number of hours that are registered in the attendance information.</w:t>
      </w:r>
    </w:p>
    <w:p w14:paraId="17F5E3DF" w14:textId="77777777" w:rsidR="00FE1CD6" w:rsidRPr="006E6736" w:rsidRDefault="00FE1CD6" w:rsidP="00FE1CD6">
      <w:pPr>
        <w:pStyle w:val="ListParagraph"/>
        <w:numPr>
          <w:ilvl w:val="0"/>
          <w:numId w:val="50"/>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It also computes deductions of the leave or eligibility on the bonus based on pre-established Policies of the HR.</w:t>
      </w:r>
    </w:p>
    <w:p w14:paraId="4F33B1F6"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Segoe UI Emoji" w:hAnsi="Segoe UI Emoji" w:cs="Segoe UI Emoji"/>
          <w:color w:val="000000" w:themeColor="text1"/>
          <w:sz w:val="24"/>
          <w:szCs w:val="24"/>
        </w:rPr>
        <w:t>✅</w:t>
      </w:r>
      <w:r w:rsidRPr="006E6736">
        <w:rPr>
          <w:rFonts w:ascii="Arial" w:hAnsi="Arial" w:cs="Arial"/>
          <w:color w:val="000000" w:themeColor="text1"/>
          <w:sz w:val="24"/>
          <w:szCs w:val="24"/>
        </w:rPr>
        <w:t xml:space="preserve"> </w:t>
      </w:r>
      <w:r w:rsidRPr="006E6736">
        <w:rPr>
          <w:rFonts w:ascii="Arial" w:hAnsi="Arial" w:cs="Arial"/>
          <w:b/>
          <w:bCs/>
          <w:color w:val="000000" w:themeColor="text1"/>
          <w:sz w:val="24"/>
          <w:szCs w:val="24"/>
        </w:rPr>
        <w:t>Outcome</w:t>
      </w:r>
      <w:r w:rsidRPr="006E6736">
        <w:rPr>
          <w:rFonts w:ascii="Arial" w:hAnsi="Arial" w:cs="Arial"/>
          <w:color w:val="000000" w:themeColor="text1"/>
          <w:sz w:val="24"/>
          <w:szCs w:val="24"/>
        </w:rPr>
        <w:t xml:space="preserve">: This automation will minimize the errors and time </w:t>
      </w:r>
      <w:proofErr w:type="gramStart"/>
      <w:r w:rsidRPr="006E6736">
        <w:rPr>
          <w:rFonts w:ascii="Arial" w:hAnsi="Arial" w:cs="Arial"/>
          <w:color w:val="000000" w:themeColor="text1"/>
          <w:sz w:val="24"/>
          <w:szCs w:val="24"/>
        </w:rPr>
        <w:t>wastage, and</w:t>
      </w:r>
      <w:proofErr w:type="gramEnd"/>
      <w:r w:rsidRPr="006E6736">
        <w:rPr>
          <w:rFonts w:ascii="Arial" w:hAnsi="Arial" w:cs="Arial"/>
          <w:color w:val="000000" w:themeColor="text1"/>
          <w:sz w:val="24"/>
          <w:szCs w:val="24"/>
        </w:rPr>
        <w:t xml:space="preserve"> will make sure that all the employees get their due pay as per the company policy.</w:t>
      </w:r>
    </w:p>
    <w:p w14:paraId="0D3EFCF1" w14:textId="77777777" w:rsidR="00FE1CD6" w:rsidRPr="006E6736" w:rsidRDefault="00FE1CD6" w:rsidP="00FE1CD6">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The use of HRIS in making impartial and effective decisions.</w:t>
      </w:r>
    </w:p>
    <w:p w14:paraId="447A6378"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HRIS promotes fairness as it maintains clear data of the work of every employee.</w:t>
      </w:r>
    </w:p>
    <w:p w14:paraId="2646DC18"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In deciding on changes in salary, increments or even festival bonuses, the HR managers can consider actual performance records, attendance history and training attendance records that are registered in the system.</w:t>
      </w:r>
    </w:p>
    <w:p w14:paraId="077654F9"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This eliminates any form of favoritism or speculation since the decisions made will be backed by the correct and well-informed data.</w:t>
      </w:r>
    </w:p>
    <w:p w14:paraId="61A6762C"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Segoe UI Emoji" w:hAnsi="Segoe UI Emoji" w:cs="Segoe UI Emoji"/>
          <w:color w:val="000000" w:themeColor="text1"/>
          <w:sz w:val="24"/>
          <w:szCs w:val="24"/>
        </w:rPr>
        <w:t>✅</w:t>
      </w:r>
      <w:r w:rsidRPr="006E6736">
        <w:rPr>
          <w:rFonts w:ascii="Arial" w:hAnsi="Arial" w:cs="Arial"/>
          <w:color w:val="000000" w:themeColor="text1"/>
          <w:sz w:val="24"/>
          <w:szCs w:val="24"/>
        </w:rPr>
        <w:t xml:space="preserve"> </w:t>
      </w:r>
      <w:r w:rsidRPr="006E6736">
        <w:rPr>
          <w:rFonts w:ascii="Arial" w:hAnsi="Arial" w:cs="Arial"/>
          <w:b/>
          <w:bCs/>
          <w:color w:val="000000" w:themeColor="text1"/>
          <w:sz w:val="24"/>
          <w:szCs w:val="24"/>
        </w:rPr>
        <w:t>Efficiency Benefit:</w:t>
      </w:r>
      <w:r w:rsidRPr="006E6736">
        <w:rPr>
          <w:rFonts w:ascii="Arial" w:hAnsi="Arial" w:cs="Arial"/>
          <w:color w:val="000000" w:themeColor="text1"/>
          <w:sz w:val="24"/>
          <w:szCs w:val="24"/>
        </w:rPr>
        <w:t xml:space="preserve"> The HR team will have less time to spend on manual calculations and paperwork, which will give them greater time to </w:t>
      </w:r>
      <w:proofErr w:type="spellStart"/>
      <w:r w:rsidRPr="006E6736">
        <w:rPr>
          <w:rFonts w:ascii="Arial" w:hAnsi="Arial" w:cs="Arial"/>
          <w:color w:val="000000" w:themeColor="text1"/>
          <w:sz w:val="24"/>
          <w:szCs w:val="24"/>
        </w:rPr>
        <w:t>analyse</w:t>
      </w:r>
      <w:proofErr w:type="spellEnd"/>
      <w:r w:rsidRPr="006E6736">
        <w:rPr>
          <w:rFonts w:ascii="Arial" w:hAnsi="Arial" w:cs="Arial"/>
          <w:color w:val="000000" w:themeColor="text1"/>
          <w:sz w:val="24"/>
          <w:szCs w:val="24"/>
        </w:rPr>
        <w:t xml:space="preserve"> and employee satisfaction.</w:t>
      </w:r>
    </w:p>
    <w:p w14:paraId="4A106C25" w14:textId="77777777" w:rsidR="00FE1CD6" w:rsidRPr="006E6736" w:rsidRDefault="00FE1CD6" w:rsidP="00FE1CD6">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Internship Case Study.</w:t>
      </w:r>
    </w:p>
    <w:p w14:paraId="7311B270"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At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where I was an intern, I noted that HRIS information was used by the HR team in preparing the payroll sheet at the end of every month.</w:t>
      </w:r>
    </w:p>
    <w:p w14:paraId="08F75B37"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As an example, an operator that worked overtime during a week was automatically allowed overtime as calculated by the system.</w:t>
      </w:r>
    </w:p>
    <w:p w14:paraId="14730F72"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In the past, these calculations would be carried out manually and this was very likely to result in errors or time wastage.</w:t>
      </w:r>
    </w:p>
    <w:p w14:paraId="1D244050"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process was significantly </w:t>
      </w:r>
      <w:proofErr w:type="gramStart"/>
      <w:r w:rsidRPr="006E6736">
        <w:rPr>
          <w:rFonts w:ascii="Arial" w:hAnsi="Arial" w:cs="Arial"/>
          <w:color w:val="000000" w:themeColor="text1"/>
          <w:sz w:val="24"/>
          <w:szCs w:val="24"/>
        </w:rPr>
        <w:t>more fast and precise</w:t>
      </w:r>
      <w:proofErr w:type="gramEnd"/>
      <w:r w:rsidRPr="006E6736">
        <w:rPr>
          <w:rFonts w:ascii="Arial" w:hAnsi="Arial" w:cs="Arial"/>
          <w:color w:val="000000" w:themeColor="text1"/>
          <w:sz w:val="24"/>
          <w:szCs w:val="24"/>
        </w:rPr>
        <w:t xml:space="preserve"> with HRIS, the employees themselves were also more convinced in the results of the payment as they could view their attendance and work records in the system.</w:t>
      </w:r>
    </w:p>
    <w:p w14:paraId="12C403DF"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Segoe UI Emoji" w:hAnsi="Segoe UI Emoji" w:cs="Segoe UI Emoji"/>
          <w:color w:val="000000" w:themeColor="text1"/>
          <w:sz w:val="24"/>
          <w:szCs w:val="24"/>
        </w:rPr>
        <w:t>✅</w:t>
      </w:r>
      <w:r w:rsidRPr="006E6736">
        <w:rPr>
          <w:rFonts w:ascii="Arial" w:hAnsi="Arial" w:cs="Arial"/>
          <w:color w:val="000000" w:themeColor="text1"/>
          <w:sz w:val="24"/>
          <w:szCs w:val="24"/>
        </w:rPr>
        <w:t xml:space="preserve"> </w:t>
      </w:r>
      <w:r w:rsidRPr="006E6736">
        <w:rPr>
          <w:rFonts w:ascii="Arial" w:hAnsi="Arial" w:cs="Arial"/>
          <w:b/>
          <w:bCs/>
          <w:color w:val="000000" w:themeColor="text1"/>
          <w:sz w:val="24"/>
          <w:szCs w:val="24"/>
        </w:rPr>
        <w:t>Impact</w:t>
      </w:r>
      <w:r w:rsidRPr="006E6736">
        <w:rPr>
          <w:rFonts w:ascii="Arial" w:hAnsi="Arial" w:cs="Arial"/>
          <w:color w:val="000000" w:themeColor="text1"/>
          <w:sz w:val="24"/>
          <w:szCs w:val="24"/>
        </w:rPr>
        <w:t>: HRIS enhanced accuracy, minimized payment disputes, and enhanced satisfaction levels among employees due to the timely and equitable compensation.</w:t>
      </w:r>
    </w:p>
    <w:p w14:paraId="04D54E71"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To conclude, HRIS is beneficial in ensuring that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 has a clear, uniform, and effective compensation management mechanism.</w:t>
      </w:r>
    </w:p>
    <w:p w14:paraId="062F0305" w14:textId="74F0C2A5" w:rsidR="00FE1CD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It makes sure that the salary, bonuses, and allowances are computed correctly according to verified data about the employees, which results in fairness and trust in the organizations.</w:t>
      </w:r>
    </w:p>
    <w:p w14:paraId="53681ABE" w14:textId="5BD6CCF4" w:rsidR="005E475B" w:rsidRDefault="005E475B" w:rsidP="00FE1CD6">
      <w:pPr>
        <w:tabs>
          <w:tab w:val="left" w:pos="2808"/>
        </w:tabs>
        <w:spacing w:line="360" w:lineRule="auto"/>
        <w:jc w:val="both"/>
        <w:rPr>
          <w:rFonts w:ascii="Arial" w:hAnsi="Arial" w:cs="Arial"/>
          <w:color w:val="000000" w:themeColor="text1"/>
          <w:sz w:val="24"/>
          <w:szCs w:val="24"/>
        </w:rPr>
      </w:pPr>
    </w:p>
    <w:p w14:paraId="5A8195FD" w14:textId="11DACDFA" w:rsidR="005E475B" w:rsidRDefault="005E475B" w:rsidP="00FE1CD6">
      <w:pPr>
        <w:tabs>
          <w:tab w:val="left" w:pos="2808"/>
        </w:tabs>
        <w:spacing w:line="360" w:lineRule="auto"/>
        <w:jc w:val="both"/>
        <w:rPr>
          <w:rFonts w:ascii="Arial" w:hAnsi="Arial" w:cs="Arial"/>
          <w:color w:val="000000" w:themeColor="text1"/>
          <w:sz w:val="24"/>
          <w:szCs w:val="24"/>
        </w:rPr>
      </w:pPr>
    </w:p>
    <w:p w14:paraId="121CBB93" w14:textId="64894DDB" w:rsidR="005E475B" w:rsidRDefault="005E475B" w:rsidP="00FE1CD6">
      <w:pPr>
        <w:tabs>
          <w:tab w:val="left" w:pos="2808"/>
        </w:tabs>
        <w:spacing w:line="360" w:lineRule="auto"/>
        <w:jc w:val="both"/>
        <w:rPr>
          <w:rFonts w:ascii="Arial" w:hAnsi="Arial" w:cs="Arial"/>
          <w:color w:val="000000" w:themeColor="text1"/>
          <w:sz w:val="24"/>
          <w:szCs w:val="24"/>
        </w:rPr>
      </w:pPr>
    </w:p>
    <w:p w14:paraId="027CA72D" w14:textId="77777777" w:rsidR="005E475B" w:rsidRPr="006E6736" w:rsidRDefault="005E475B" w:rsidP="00FE1CD6">
      <w:pPr>
        <w:tabs>
          <w:tab w:val="left" w:pos="2808"/>
        </w:tabs>
        <w:spacing w:line="360" w:lineRule="auto"/>
        <w:jc w:val="both"/>
        <w:rPr>
          <w:rFonts w:ascii="Arial" w:hAnsi="Arial" w:cs="Arial"/>
          <w:color w:val="000000" w:themeColor="text1"/>
          <w:sz w:val="24"/>
          <w:szCs w:val="24"/>
        </w:rPr>
      </w:pPr>
    </w:p>
    <w:p w14:paraId="5493929C" w14:textId="24044E06" w:rsidR="00FE1CD6" w:rsidRPr="00817B3B" w:rsidRDefault="00FE1CD6" w:rsidP="008E3A12">
      <w:pPr>
        <w:pStyle w:val="Heading2"/>
        <w:rPr>
          <w:b/>
          <w:bCs w:val="0"/>
          <w:color w:val="1F497D" w:themeColor="text2"/>
        </w:rPr>
      </w:pPr>
      <w:bookmarkStart w:id="32" w:name="_Toc214741265"/>
      <w:r w:rsidRPr="00817B3B">
        <w:rPr>
          <w:b/>
          <w:bCs w:val="0"/>
          <w:color w:val="1F497D" w:themeColor="text2"/>
        </w:rPr>
        <w:t>3.</w:t>
      </w:r>
      <w:r w:rsidR="00DE4BEC">
        <w:rPr>
          <w:b/>
          <w:bCs w:val="0"/>
          <w:color w:val="1F497D" w:themeColor="text2"/>
        </w:rPr>
        <w:t>6</w:t>
      </w:r>
      <w:r w:rsidRPr="00817B3B">
        <w:rPr>
          <w:b/>
          <w:bCs w:val="0"/>
          <w:color w:val="1F497D" w:themeColor="text2"/>
        </w:rPr>
        <w:t xml:space="preserve"> Summary of Findings</w:t>
      </w:r>
      <w:bookmarkEnd w:id="32"/>
    </w:p>
    <w:p w14:paraId="23806C5D" w14:textId="77777777" w:rsidR="008E3A12" w:rsidRPr="008E3A12" w:rsidRDefault="008E3A12" w:rsidP="008E3A12"/>
    <w:p w14:paraId="3C6C4290"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My internship with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made me realize that Human Resource Information System (HRIS) affects various spheres of HR decision-making to a considerable degree.</w:t>
      </w:r>
    </w:p>
    <w:p w14:paraId="20426AA0" w14:textId="77777777" w:rsidR="00FE1CD6" w:rsidRPr="006E6736" w:rsidRDefault="00FE1CD6" w:rsidP="00FE1CD6">
      <w:pPr>
        <w:pStyle w:val="ListParagraph"/>
        <w:numPr>
          <w:ilvl w:val="0"/>
          <w:numId w:val="51"/>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Recruitment</w:t>
      </w:r>
      <w:r w:rsidRPr="006E6736">
        <w:rPr>
          <w:rFonts w:ascii="Arial" w:hAnsi="Arial" w:cs="Arial"/>
          <w:color w:val="000000" w:themeColor="text1"/>
          <w:sz w:val="24"/>
          <w:szCs w:val="24"/>
        </w:rPr>
        <w:t>: HRIS allows the proper recording of data and tracking of the candidates. The company saves time and expenses on repeated hiring procedures as the applicant information used by the company is reused. This guarantees quicker and efficient recruitment process.</w:t>
      </w:r>
    </w:p>
    <w:p w14:paraId="2F014D93" w14:textId="77777777" w:rsidR="00FE1CD6" w:rsidRPr="006E6736" w:rsidRDefault="00FE1CD6" w:rsidP="00FE1CD6">
      <w:pPr>
        <w:pStyle w:val="ListParagraph"/>
        <w:numPr>
          <w:ilvl w:val="0"/>
          <w:numId w:val="51"/>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Selection</w:t>
      </w:r>
      <w:r w:rsidRPr="006E6736">
        <w:rPr>
          <w:rFonts w:ascii="Arial" w:hAnsi="Arial" w:cs="Arial"/>
          <w:color w:val="000000" w:themeColor="text1"/>
          <w:sz w:val="24"/>
          <w:szCs w:val="24"/>
        </w:rPr>
        <w:t xml:space="preserve">: HRIS will offer systematically arranged data on candidates, enhancing the examination and reducing bias. The process of decision making is more transparent and objectivity of comparing the applicants and choosing them can be done based on their skills, </w:t>
      </w:r>
      <w:proofErr w:type="gramStart"/>
      <w:r w:rsidRPr="006E6736">
        <w:rPr>
          <w:rFonts w:ascii="Arial" w:hAnsi="Arial" w:cs="Arial"/>
          <w:color w:val="000000" w:themeColor="text1"/>
          <w:sz w:val="24"/>
          <w:szCs w:val="24"/>
        </w:rPr>
        <w:t>experience</w:t>
      </w:r>
      <w:proofErr w:type="gramEnd"/>
      <w:r w:rsidRPr="006E6736">
        <w:rPr>
          <w:rFonts w:ascii="Arial" w:hAnsi="Arial" w:cs="Arial"/>
          <w:color w:val="000000" w:themeColor="text1"/>
          <w:sz w:val="24"/>
          <w:szCs w:val="24"/>
        </w:rPr>
        <w:t xml:space="preserve"> and past tests by the HR team.</w:t>
      </w:r>
    </w:p>
    <w:p w14:paraId="498ECAB7" w14:textId="77777777" w:rsidR="00FE1CD6" w:rsidRPr="006E6736" w:rsidRDefault="00FE1CD6" w:rsidP="00FE1CD6">
      <w:pPr>
        <w:pStyle w:val="ListParagraph"/>
        <w:numPr>
          <w:ilvl w:val="0"/>
          <w:numId w:val="51"/>
        </w:numPr>
        <w:tabs>
          <w:tab w:val="left" w:pos="2808"/>
        </w:tabs>
        <w:spacing w:after="160" w:line="360" w:lineRule="auto"/>
        <w:jc w:val="both"/>
        <w:rPr>
          <w:rFonts w:ascii="Arial" w:hAnsi="Arial" w:cs="Arial"/>
          <w:color w:val="000000" w:themeColor="text1"/>
          <w:sz w:val="24"/>
          <w:szCs w:val="24"/>
        </w:rPr>
      </w:pPr>
      <w:r w:rsidRPr="006E6736">
        <w:rPr>
          <w:rStyle w:val="Strong"/>
          <w:rFonts w:ascii="Arial" w:hAnsi="Arial" w:cs="Arial"/>
          <w:sz w:val="24"/>
          <w:szCs w:val="24"/>
        </w:rPr>
        <w:t>Compensation /</w:t>
      </w:r>
      <w:r w:rsidRPr="006E6736">
        <w:rPr>
          <w:rFonts w:ascii="Arial" w:hAnsi="Arial" w:cs="Arial"/>
          <w:b/>
          <w:bCs/>
          <w:color w:val="000000" w:themeColor="text1"/>
          <w:sz w:val="24"/>
          <w:szCs w:val="24"/>
        </w:rPr>
        <w:t>Payments:</w:t>
      </w:r>
      <w:r w:rsidRPr="006E6736">
        <w:rPr>
          <w:rFonts w:ascii="Arial" w:hAnsi="Arial" w:cs="Arial"/>
          <w:color w:val="000000" w:themeColor="text1"/>
          <w:sz w:val="24"/>
          <w:szCs w:val="24"/>
        </w:rPr>
        <w:t xml:space="preserve"> HRIS automates calculation of salaries, </w:t>
      </w:r>
      <w:proofErr w:type="gramStart"/>
      <w:r w:rsidRPr="006E6736">
        <w:rPr>
          <w:rFonts w:ascii="Arial" w:hAnsi="Arial" w:cs="Arial"/>
          <w:color w:val="000000" w:themeColor="text1"/>
          <w:sz w:val="24"/>
          <w:szCs w:val="24"/>
        </w:rPr>
        <w:t>allowances</w:t>
      </w:r>
      <w:proofErr w:type="gramEnd"/>
      <w:r w:rsidRPr="006E6736">
        <w:rPr>
          <w:rFonts w:ascii="Arial" w:hAnsi="Arial" w:cs="Arial"/>
          <w:color w:val="000000" w:themeColor="text1"/>
          <w:sz w:val="24"/>
          <w:szCs w:val="24"/>
        </w:rPr>
        <w:t xml:space="preserve"> and overtime payment. Decision making is objective, precise, and unbiased and minimizes mistakes and administration. Workers enjoy prompt and open remuneration.</w:t>
      </w:r>
    </w:p>
    <w:p w14:paraId="0603A507" w14:textId="77777777" w:rsidR="00FE1CD6" w:rsidRPr="006E6736" w:rsidRDefault="00FE1CD6" w:rsidP="00FE1CD6">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Overall Findings:</w:t>
      </w:r>
    </w:p>
    <w:p w14:paraId="54DEA926"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HRIS of the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has enhanced the overall quality of the HR decisions in all spheres. It saves on administrative work, cost </w:t>
      </w:r>
      <w:proofErr w:type="spellStart"/>
      <w:r w:rsidRPr="006E6736">
        <w:rPr>
          <w:rFonts w:ascii="Arial" w:hAnsi="Arial" w:cs="Arial"/>
          <w:color w:val="000000" w:themeColor="text1"/>
          <w:sz w:val="24"/>
          <w:szCs w:val="24"/>
        </w:rPr>
        <w:t>minimisation</w:t>
      </w:r>
      <w:proofErr w:type="spellEnd"/>
      <w:r w:rsidRPr="006E6736">
        <w:rPr>
          <w:rFonts w:ascii="Arial" w:hAnsi="Arial" w:cs="Arial"/>
          <w:color w:val="000000" w:themeColor="text1"/>
          <w:sz w:val="24"/>
          <w:szCs w:val="24"/>
        </w:rPr>
        <w:t xml:space="preserve"> and consistency and equity. The system is also very </w:t>
      </w:r>
      <w:proofErr w:type="gramStart"/>
      <w:r w:rsidRPr="006E6736">
        <w:rPr>
          <w:rFonts w:ascii="Arial" w:hAnsi="Arial" w:cs="Arial"/>
          <w:color w:val="000000" w:themeColor="text1"/>
          <w:sz w:val="24"/>
          <w:szCs w:val="24"/>
        </w:rPr>
        <w:t>efficient</w:t>
      </w:r>
      <w:proofErr w:type="gramEnd"/>
      <w:r w:rsidRPr="006E6736">
        <w:rPr>
          <w:rFonts w:ascii="Arial" w:hAnsi="Arial" w:cs="Arial"/>
          <w:color w:val="000000" w:themeColor="text1"/>
          <w:sz w:val="24"/>
          <w:szCs w:val="24"/>
        </w:rPr>
        <w:t xml:space="preserve"> and it provides more employee trust and satisfaction, demonstrating that digital HR tools can be of great help in improving the performance of a given organization.</w:t>
      </w:r>
    </w:p>
    <w:p w14:paraId="5A39839A" w14:textId="719A762E" w:rsidR="003423A8" w:rsidRDefault="003423A8" w:rsidP="00FE1CD6">
      <w:pPr>
        <w:rPr>
          <w:rFonts w:ascii="Arial" w:hAnsi="Arial" w:cs="Arial"/>
          <w:sz w:val="24"/>
          <w:szCs w:val="24"/>
        </w:rPr>
      </w:pPr>
    </w:p>
    <w:p w14:paraId="4DB4C35D" w14:textId="33EA2547" w:rsidR="00FE1CD6" w:rsidRDefault="00FE1CD6" w:rsidP="00FE1CD6">
      <w:pPr>
        <w:rPr>
          <w:rFonts w:ascii="Arial" w:hAnsi="Arial" w:cs="Arial"/>
          <w:sz w:val="24"/>
          <w:szCs w:val="24"/>
        </w:rPr>
      </w:pPr>
    </w:p>
    <w:p w14:paraId="38A4F228" w14:textId="43F35CB8" w:rsidR="00FE1CD6" w:rsidRDefault="00FE1CD6" w:rsidP="00FE1CD6">
      <w:pPr>
        <w:rPr>
          <w:rFonts w:ascii="Arial" w:hAnsi="Arial" w:cs="Arial"/>
          <w:sz w:val="24"/>
          <w:szCs w:val="24"/>
        </w:rPr>
      </w:pPr>
    </w:p>
    <w:p w14:paraId="6A38C86C" w14:textId="1F6DBF50" w:rsidR="00817B3B" w:rsidRDefault="00817B3B" w:rsidP="00FE1CD6">
      <w:pPr>
        <w:rPr>
          <w:rFonts w:ascii="Arial" w:hAnsi="Arial" w:cs="Arial"/>
          <w:sz w:val="24"/>
          <w:szCs w:val="24"/>
        </w:rPr>
      </w:pPr>
    </w:p>
    <w:p w14:paraId="6F5A7F81" w14:textId="226E4A15" w:rsidR="007B0D84" w:rsidRDefault="007B0D84" w:rsidP="004C781E">
      <w:pPr>
        <w:tabs>
          <w:tab w:val="left" w:pos="6240"/>
        </w:tabs>
        <w:rPr>
          <w:rFonts w:ascii="Arial" w:hAnsi="Arial" w:cs="Arial"/>
          <w:sz w:val="24"/>
          <w:szCs w:val="24"/>
        </w:rPr>
      </w:pPr>
    </w:p>
    <w:p w14:paraId="47248B2B" w14:textId="76DDA5AF" w:rsidR="007B0D84" w:rsidRDefault="007B0D84" w:rsidP="00FE1CD6">
      <w:pPr>
        <w:rPr>
          <w:rFonts w:ascii="Arial" w:hAnsi="Arial" w:cs="Arial"/>
          <w:sz w:val="24"/>
          <w:szCs w:val="24"/>
        </w:rPr>
      </w:pPr>
    </w:p>
    <w:p w14:paraId="302A315F" w14:textId="5DB4DAA8" w:rsidR="00046C78" w:rsidRDefault="00046C78" w:rsidP="00FE1CD6">
      <w:pPr>
        <w:rPr>
          <w:rFonts w:ascii="Arial" w:hAnsi="Arial" w:cs="Arial"/>
          <w:sz w:val="24"/>
          <w:szCs w:val="24"/>
        </w:rPr>
      </w:pPr>
    </w:p>
    <w:p w14:paraId="7E35545E" w14:textId="5EF28538" w:rsidR="00046C78" w:rsidRDefault="00046C78" w:rsidP="00FE1CD6">
      <w:pPr>
        <w:rPr>
          <w:rFonts w:ascii="Arial" w:hAnsi="Arial" w:cs="Arial"/>
          <w:sz w:val="24"/>
          <w:szCs w:val="24"/>
        </w:rPr>
      </w:pPr>
    </w:p>
    <w:p w14:paraId="18EDA4EA" w14:textId="6FDC6A3D" w:rsidR="00046C78" w:rsidRDefault="00046C78" w:rsidP="00FE1CD6">
      <w:pPr>
        <w:rPr>
          <w:rFonts w:ascii="Arial" w:hAnsi="Arial" w:cs="Arial"/>
          <w:sz w:val="24"/>
          <w:szCs w:val="24"/>
        </w:rPr>
      </w:pPr>
    </w:p>
    <w:p w14:paraId="75E4A011" w14:textId="5EDD9A65" w:rsidR="00046C78" w:rsidRDefault="00046C78" w:rsidP="00FE1CD6">
      <w:pPr>
        <w:rPr>
          <w:rFonts w:ascii="Arial" w:hAnsi="Arial" w:cs="Arial"/>
          <w:sz w:val="24"/>
          <w:szCs w:val="24"/>
        </w:rPr>
      </w:pPr>
    </w:p>
    <w:p w14:paraId="7678F605" w14:textId="19831C26" w:rsidR="00046C78" w:rsidRDefault="00046C78" w:rsidP="00FE1CD6">
      <w:pPr>
        <w:rPr>
          <w:rFonts w:ascii="Arial" w:hAnsi="Arial" w:cs="Arial"/>
          <w:sz w:val="24"/>
          <w:szCs w:val="24"/>
        </w:rPr>
      </w:pPr>
    </w:p>
    <w:p w14:paraId="55DB9ADF" w14:textId="64D13846" w:rsidR="00046C78" w:rsidRDefault="00046C78" w:rsidP="00FE1CD6">
      <w:pPr>
        <w:rPr>
          <w:rFonts w:ascii="Arial" w:hAnsi="Arial" w:cs="Arial"/>
          <w:sz w:val="24"/>
          <w:szCs w:val="24"/>
        </w:rPr>
      </w:pPr>
    </w:p>
    <w:p w14:paraId="4968B869" w14:textId="51776BF6" w:rsidR="00046C78" w:rsidRDefault="00046C78" w:rsidP="00FE1CD6">
      <w:pPr>
        <w:rPr>
          <w:rFonts w:ascii="Arial" w:hAnsi="Arial" w:cs="Arial"/>
          <w:sz w:val="24"/>
          <w:szCs w:val="24"/>
        </w:rPr>
      </w:pPr>
    </w:p>
    <w:p w14:paraId="6D7591B5" w14:textId="77777777" w:rsidR="00046C78" w:rsidRDefault="00046C78" w:rsidP="00FE1CD6">
      <w:pPr>
        <w:rPr>
          <w:rFonts w:ascii="Arial" w:hAnsi="Arial" w:cs="Arial"/>
          <w:sz w:val="24"/>
          <w:szCs w:val="24"/>
        </w:rPr>
      </w:pPr>
    </w:p>
    <w:p w14:paraId="5825D2F6" w14:textId="77777777" w:rsidR="007B0D84" w:rsidRDefault="007B0D84" w:rsidP="00FE1CD6">
      <w:pPr>
        <w:rPr>
          <w:rFonts w:ascii="Arial" w:hAnsi="Arial" w:cs="Arial"/>
          <w:sz w:val="24"/>
          <w:szCs w:val="24"/>
        </w:rPr>
      </w:pPr>
    </w:p>
    <w:p w14:paraId="62CDFC5B" w14:textId="2C70400F" w:rsidR="007B0D84" w:rsidRPr="005E408B" w:rsidRDefault="007B0D84" w:rsidP="007B0D84">
      <w:pPr>
        <w:jc w:val="center"/>
        <w:rPr>
          <w:rFonts w:ascii="Arial" w:hAnsi="Arial" w:cs="Arial"/>
          <w:b/>
          <w:bCs/>
          <w:color w:val="1F497D" w:themeColor="text2"/>
          <w:sz w:val="36"/>
          <w:szCs w:val="36"/>
        </w:rPr>
      </w:pPr>
      <w:bookmarkStart w:id="33" w:name="_Toc184115611"/>
      <w:r w:rsidRPr="005E408B">
        <w:rPr>
          <w:rFonts w:ascii="Arial" w:hAnsi="Arial" w:cs="Arial"/>
          <w:b/>
          <w:bCs/>
          <w:color w:val="1F497D" w:themeColor="text2"/>
          <w:sz w:val="36"/>
          <w:szCs w:val="36"/>
        </w:rPr>
        <w:t>CHAPTER 4</w:t>
      </w:r>
    </w:p>
    <w:p w14:paraId="69565863" w14:textId="77777777" w:rsidR="005E475B" w:rsidRPr="005E475B" w:rsidRDefault="005E475B" w:rsidP="007B0D84">
      <w:pPr>
        <w:jc w:val="center"/>
        <w:rPr>
          <w:rFonts w:ascii="Arial" w:hAnsi="Arial" w:cs="Arial"/>
          <w:color w:val="1F497D" w:themeColor="text2"/>
          <w:sz w:val="36"/>
          <w:szCs w:val="36"/>
        </w:rPr>
      </w:pPr>
    </w:p>
    <w:p w14:paraId="2DC162EC" w14:textId="13571484" w:rsidR="007B0D84" w:rsidRPr="005E475B" w:rsidRDefault="007B0D84" w:rsidP="007B0D84">
      <w:pPr>
        <w:jc w:val="center"/>
        <w:rPr>
          <w:rFonts w:ascii="Arial" w:hAnsi="Arial" w:cs="Arial"/>
          <w:color w:val="1F497D" w:themeColor="text2"/>
          <w:sz w:val="36"/>
          <w:szCs w:val="36"/>
        </w:rPr>
      </w:pPr>
      <w:r w:rsidRPr="005E475B">
        <w:rPr>
          <w:rFonts w:ascii="Arial" w:hAnsi="Arial" w:cs="Arial"/>
          <w:color w:val="1F497D" w:themeColor="text2"/>
          <w:sz w:val="36"/>
          <w:szCs w:val="36"/>
        </w:rPr>
        <w:t>INTERNSHIP EXPERIENCE</w:t>
      </w:r>
      <w:bookmarkEnd w:id="33"/>
    </w:p>
    <w:p w14:paraId="6EFCD5C4" w14:textId="6B2326E2" w:rsidR="007B0D84" w:rsidRDefault="007B0D84" w:rsidP="007B0D84">
      <w:pPr>
        <w:rPr>
          <w:rFonts w:ascii="Arial" w:hAnsi="Arial" w:cs="Arial"/>
          <w:color w:val="4F81BD" w:themeColor="accent1"/>
          <w:sz w:val="24"/>
          <w:szCs w:val="24"/>
        </w:rPr>
      </w:pPr>
    </w:p>
    <w:p w14:paraId="3E9789B0" w14:textId="77777777" w:rsidR="007B0D84" w:rsidRPr="00A42C26" w:rsidRDefault="007B0D84" w:rsidP="00A42C26">
      <w:pPr>
        <w:rPr>
          <w:rFonts w:ascii="Arial" w:hAnsi="Arial" w:cs="Arial"/>
          <w:color w:val="4F81BD" w:themeColor="accent1"/>
        </w:rPr>
      </w:pPr>
    </w:p>
    <w:p w14:paraId="34240F16" w14:textId="6663826D" w:rsidR="007B0D84" w:rsidRDefault="007B0D84" w:rsidP="007B0D84"/>
    <w:p w14:paraId="128F7BB9" w14:textId="258A1FCE" w:rsidR="007B0D84" w:rsidRDefault="007B0D84" w:rsidP="007B0D84"/>
    <w:p w14:paraId="3EF2F322" w14:textId="09663C44" w:rsidR="007B0D84" w:rsidRDefault="007B0D84" w:rsidP="007B0D84"/>
    <w:p w14:paraId="3222B92C" w14:textId="792696DC" w:rsidR="007B0D84" w:rsidRDefault="007B0D84" w:rsidP="007B0D84"/>
    <w:p w14:paraId="587679DF" w14:textId="542E34E8" w:rsidR="007B0D84" w:rsidRDefault="007B0D84" w:rsidP="007B0D84"/>
    <w:p w14:paraId="0BB07A68" w14:textId="0C549E42" w:rsidR="007B0D84" w:rsidRDefault="007B0D84" w:rsidP="007B0D84"/>
    <w:p w14:paraId="2547FF7A" w14:textId="5620B952" w:rsidR="007B0D84" w:rsidRDefault="007B0D84" w:rsidP="007B0D84"/>
    <w:p w14:paraId="40725C00" w14:textId="7E404456" w:rsidR="007B0D84" w:rsidRDefault="007B0D84" w:rsidP="007B0D84"/>
    <w:p w14:paraId="028A9D5E" w14:textId="1AC3D806" w:rsidR="007B0D84" w:rsidRDefault="007B0D84" w:rsidP="007B0D84"/>
    <w:p w14:paraId="66430C7C" w14:textId="3542EBA1" w:rsidR="007B0D84" w:rsidRDefault="007B0D84" w:rsidP="007B0D84"/>
    <w:p w14:paraId="7B673944" w14:textId="420CEAA0" w:rsidR="007B0D84" w:rsidRDefault="007B0D84" w:rsidP="007B0D84"/>
    <w:p w14:paraId="47F2723F" w14:textId="77777777" w:rsidR="0044123A" w:rsidRDefault="0044123A" w:rsidP="00FE1CD6"/>
    <w:p w14:paraId="767704E4" w14:textId="54B9A8D6" w:rsidR="003423A8" w:rsidRPr="008E3A12" w:rsidRDefault="00AD3857" w:rsidP="00046C78">
      <w:pPr>
        <w:pStyle w:val="Heading1"/>
      </w:pPr>
      <w:bookmarkStart w:id="34" w:name="_Toc214741266"/>
      <w:r w:rsidRPr="008E3A12">
        <w:t>INTERNSHIP EXPERIENCE</w:t>
      </w:r>
      <w:bookmarkEnd w:id="34"/>
    </w:p>
    <w:p w14:paraId="4F038987" w14:textId="127132E8" w:rsidR="003423A8" w:rsidRDefault="003423A8"/>
    <w:p w14:paraId="65DBB31B"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This chapter details the general experience of my internship at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which was in the HR and Administration department. My internship allowed me to do various practical assignments that have to do with managing employees, data entry, preparing documents, and coordinating various departments.</w:t>
      </w:r>
    </w:p>
    <w:p w14:paraId="38730945"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internship experience allowed me to know how the HR functions are handled in actual office environments. I was engaged in four large departments Head Office, Factory Unit 1, Factory Unit 2, and Salesforce (Marketing and Sales) Department. The experience helped me to learn how to cope with tasks like </w:t>
      </w:r>
      <w:proofErr w:type="gramStart"/>
      <w:r w:rsidRPr="006E6736">
        <w:rPr>
          <w:rFonts w:ascii="Arial" w:hAnsi="Arial" w:cs="Arial"/>
          <w:color w:val="000000" w:themeColor="text1"/>
          <w:sz w:val="24"/>
          <w:szCs w:val="24"/>
        </w:rPr>
        <w:t>employees</w:t>
      </w:r>
      <w:proofErr w:type="gramEnd"/>
      <w:r w:rsidRPr="006E6736">
        <w:rPr>
          <w:rFonts w:ascii="Arial" w:hAnsi="Arial" w:cs="Arial"/>
          <w:color w:val="000000" w:themeColor="text1"/>
          <w:sz w:val="24"/>
          <w:szCs w:val="24"/>
        </w:rPr>
        <w:t xml:space="preserve"> data management, time tracking, composing appointment and release letters, record keeping, and digital tools, including People Desk App and excel.</w:t>
      </w:r>
    </w:p>
    <w:p w14:paraId="1BBABC6F" w14:textId="30CDB24B" w:rsidR="00FE1CD6" w:rsidRPr="005E475B" w:rsidRDefault="00FE1CD6" w:rsidP="005E475B">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Altogether, this internship provided me with some useful skills in practice, enhanced my ability to communicate and manage time, and adjust the academic knowledge to the real workplace functioning.</w:t>
      </w:r>
    </w:p>
    <w:p w14:paraId="5C181258" w14:textId="22C6F242" w:rsidR="00FE1CD6" w:rsidRPr="00817B3B" w:rsidRDefault="00AD3857" w:rsidP="007B0D84">
      <w:pPr>
        <w:pStyle w:val="Heading2"/>
        <w:numPr>
          <w:ilvl w:val="0"/>
          <w:numId w:val="81"/>
        </w:numPr>
        <w:rPr>
          <w:b/>
          <w:bCs w:val="0"/>
          <w:color w:val="1F497D" w:themeColor="text2"/>
          <w:szCs w:val="28"/>
        </w:rPr>
      </w:pPr>
      <w:bookmarkStart w:id="35" w:name="_Toc214741267"/>
      <w:r w:rsidRPr="00817B3B">
        <w:rPr>
          <w:b/>
          <w:bCs w:val="0"/>
          <w:color w:val="1F497D" w:themeColor="text2"/>
          <w:szCs w:val="28"/>
        </w:rPr>
        <w:t>Position, Duties, and Responsibilities</w:t>
      </w:r>
      <w:bookmarkEnd w:id="35"/>
    </w:p>
    <w:p w14:paraId="45488F17" w14:textId="77777777" w:rsidR="00FE1CD6" w:rsidRPr="00FE1CD6" w:rsidRDefault="00FE1CD6" w:rsidP="00FE1CD6"/>
    <w:p w14:paraId="22849E99"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Position, </w:t>
      </w:r>
      <w:proofErr w:type="gramStart"/>
      <w:r w:rsidRPr="006E6736">
        <w:rPr>
          <w:rFonts w:ascii="Arial" w:hAnsi="Arial" w:cs="Arial"/>
          <w:color w:val="000000" w:themeColor="text1"/>
          <w:sz w:val="24"/>
          <w:szCs w:val="24"/>
        </w:rPr>
        <w:t>Duties</w:t>
      </w:r>
      <w:proofErr w:type="gramEnd"/>
      <w:r w:rsidRPr="006E6736">
        <w:rPr>
          <w:rFonts w:ascii="Arial" w:hAnsi="Arial" w:cs="Arial"/>
          <w:color w:val="000000" w:themeColor="text1"/>
          <w:sz w:val="24"/>
          <w:szCs w:val="24"/>
        </w:rPr>
        <w:t xml:space="preserve"> and responsibilities: The candidate must serve as a marketing manager for the company and execute all the marketing tasks in the company.</w:t>
      </w:r>
    </w:p>
    <w:p w14:paraId="54C52B3F"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As an intern at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I have been placed under the Human Resource and Administration Department in the role of HR Intern. My job was mainly to offer administrative and operational assistance to the HR department in various aspects including employee data, recruitment management, </w:t>
      </w:r>
      <w:proofErr w:type="gramStart"/>
      <w:r w:rsidRPr="006E6736">
        <w:rPr>
          <w:rFonts w:ascii="Arial" w:hAnsi="Arial" w:cs="Arial"/>
          <w:color w:val="000000" w:themeColor="text1"/>
          <w:sz w:val="24"/>
          <w:szCs w:val="24"/>
        </w:rPr>
        <w:t>documentation</w:t>
      </w:r>
      <w:proofErr w:type="gramEnd"/>
      <w:r w:rsidRPr="006E6736">
        <w:rPr>
          <w:rFonts w:ascii="Arial" w:hAnsi="Arial" w:cs="Arial"/>
          <w:color w:val="000000" w:themeColor="text1"/>
          <w:sz w:val="24"/>
          <w:szCs w:val="24"/>
        </w:rPr>
        <w:t xml:space="preserve"> and records maintenance.</w:t>
      </w:r>
    </w:p>
    <w:p w14:paraId="2B18FDA9" w14:textId="6F751DCA" w:rsidR="00FE1CD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HR Department of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deals with four significant areas of operations of the company which include Head Office, Factory Unit 1, Factory Unit 2, and Salesforce Team (Sales and Marketing department). During my internship, I got a chance to work in all these areas, with different assignments, thus acquired a clear picture of HR activity within a real-life environment.</w:t>
      </w:r>
    </w:p>
    <w:p w14:paraId="7B04BB40" w14:textId="77777777" w:rsidR="005E475B" w:rsidRPr="006E6736" w:rsidRDefault="005E475B" w:rsidP="00FE1CD6">
      <w:pPr>
        <w:tabs>
          <w:tab w:val="left" w:pos="2808"/>
        </w:tabs>
        <w:spacing w:line="360" w:lineRule="auto"/>
        <w:jc w:val="both"/>
        <w:rPr>
          <w:rFonts w:ascii="Arial" w:hAnsi="Arial" w:cs="Arial"/>
          <w:color w:val="000000" w:themeColor="text1"/>
          <w:sz w:val="24"/>
          <w:szCs w:val="24"/>
        </w:rPr>
      </w:pPr>
    </w:p>
    <w:p w14:paraId="78C7F3D7" w14:textId="77777777" w:rsidR="00FE1CD6" w:rsidRPr="006E6736" w:rsidRDefault="00FE1CD6" w:rsidP="00FE1CD6">
      <w:pPr>
        <w:tabs>
          <w:tab w:val="left" w:pos="2808"/>
        </w:tabs>
        <w:spacing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Major Duties and Responsibilities:</w:t>
      </w:r>
    </w:p>
    <w:p w14:paraId="29E268D5" w14:textId="77777777" w:rsidR="00FE1CD6" w:rsidRPr="006E6736" w:rsidRDefault="00FE1CD6" w:rsidP="00FE1CD6">
      <w:pPr>
        <w:pStyle w:val="ListParagraph"/>
        <w:numPr>
          <w:ilvl w:val="0"/>
          <w:numId w:val="59"/>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Record Management and Data entry of employees.</w:t>
      </w:r>
    </w:p>
    <w:p w14:paraId="6DDC723E" w14:textId="77777777" w:rsidR="00FE1CD6" w:rsidRPr="006E6736" w:rsidRDefault="00FE1CD6" w:rsidP="00FE1CD6">
      <w:pPr>
        <w:pStyle w:val="ListParagraph"/>
        <w:numPr>
          <w:ilvl w:val="0"/>
          <w:numId w:val="58"/>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Input the correct employee details onto the People Desk App and made sure that all the information was updated in the right manner.</w:t>
      </w:r>
    </w:p>
    <w:p w14:paraId="3D179D93" w14:textId="77777777" w:rsidR="00FE1CD6" w:rsidRPr="006E6736" w:rsidRDefault="00FE1CD6" w:rsidP="00FE1CD6">
      <w:pPr>
        <w:pStyle w:val="ListParagraph"/>
        <w:numPr>
          <w:ilvl w:val="0"/>
          <w:numId w:val="58"/>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Gathered employee records and kept files of individual employees in each unit.</w:t>
      </w:r>
    </w:p>
    <w:p w14:paraId="4E04DD5A" w14:textId="77777777" w:rsidR="00FE1CD6" w:rsidRPr="006E6736" w:rsidRDefault="00FE1CD6" w:rsidP="00FE1CD6">
      <w:pPr>
        <w:pStyle w:val="ListParagraph"/>
        <w:numPr>
          <w:ilvl w:val="0"/>
          <w:numId w:val="58"/>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Created and maintained the HR database so that the records of the employees can be readily available.</w:t>
      </w:r>
    </w:p>
    <w:p w14:paraId="2BACB471" w14:textId="77777777" w:rsidR="00FE1CD6" w:rsidRPr="006E6736" w:rsidRDefault="00FE1CD6" w:rsidP="00FE1CD6">
      <w:pPr>
        <w:pStyle w:val="ListParagraph"/>
        <w:numPr>
          <w:ilvl w:val="0"/>
          <w:numId w:val="59"/>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Preparation of Documents and Letters.</w:t>
      </w:r>
    </w:p>
    <w:p w14:paraId="1B93185D" w14:textId="77777777" w:rsidR="00FE1CD6" w:rsidRPr="006E6736" w:rsidRDefault="00FE1CD6" w:rsidP="00FE1CD6">
      <w:pPr>
        <w:pStyle w:val="ListParagraph"/>
        <w:numPr>
          <w:ilvl w:val="0"/>
          <w:numId w:val="57"/>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Helped in preparing and issuing appointment letters, release letters and separation letters to the employees.</w:t>
      </w:r>
    </w:p>
    <w:p w14:paraId="751A5BEF" w14:textId="77777777" w:rsidR="00FE1CD6" w:rsidRPr="006E6736" w:rsidRDefault="00FE1CD6" w:rsidP="00FE1CD6">
      <w:pPr>
        <w:pStyle w:val="ListParagraph"/>
        <w:numPr>
          <w:ilvl w:val="0"/>
          <w:numId w:val="57"/>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Verified all the documents adhered to the company format and ensured that they were verified prior to distribution.</w:t>
      </w:r>
    </w:p>
    <w:p w14:paraId="0F45C9DA" w14:textId="77777777" w:rsidR="00FE1CD6" w:rsidRPr="006E6736" w:rsidRDefault="00FE1CD6" w:rsidP="00FE1CD6">
      <w:pPr>
        <w:pStyle w:val="ListParagraph"/>
        <w:numPr>
          <w:ilvl w:val="0"/>
          <w:numId w:val="59"/>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Recruitment and Interview Co-ordination.</w:t>
      </w:r>
    </w:p>
    <w:p w14:paraId="035D6493" w14:textId="77777777" w:rsidR="00FE1CD6" w:rsidRPr="006E6736" w:rsidRDefault="00FE1CD6" w:rsidP="00FE1CD6">
      <w:pPr>
        <w:pStyle w:val="ListParagraph"/>
        <w:numPr>
          <w:ilvl w:val="0"/>
          <w:numId w:val="56"/>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Assisted in the organization of interviews, including initiating contacts with candidates, as well as scheduling interviews.</w:t>
      </w:r>
    </w:p>
    <w:p w14:paraId="30E80D9B" w14:textId="77777777" w:rsidR="00FE1CD6" w:rsidRPr="006E6736" w:rsidRDefault="00FE1CD6" w:rsidP="00FE1CD6">
      <w:pPr>
        <w:pStyle w:val="ListParagraph"/>
        <w:numPr>
          <w:ilvl w:val="0"/>
          <w:numId w:val="56"/>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Ensured that required documents were prepared to conduct the interview sessions and aided the HR officers in the recruitment efforts.</w:t>
      </w:r>
    </w:p>
    <w:p w14:paraId="515EC19C" w14:textId="77777777" w:rsidR="00FE1CD6" w:rsidRPr="006E6736" w:rsidRDefault="00FE1CD6" w:rsidP="00FE1CD6">
      <w:pPr>
        <w:pStyle w:val="ListParagraph"/>
        <w:numPr>
          <w:ilvl w:val="0"/>
          <w:numId w:val="59"/>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Payment and Leave Management.</w:t>
      </w:r>
    </w:p>
    <w:p w14:paraId="3B365065" w14:textId="77777777" w:rsidR="00FE1CD6" w:rsidRPr="006E6736" w:rsidRDefault="00FE1CD6" w:rsidP="00FE1CD6">
      <w:pPr>
        <w:pStyle w:val="ListParagraph"/>
        <w:numPr>
          <w:ilvl w:val="0"/>
          <w:numId w:val="55"/>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Kept track of daily attendance by the factory workers and kept records of the same.</w:t>
      </w:r>
    </w:p>
    <w:p w14:paraId="2DB6FA8D" w14:textId="77777777" w:rsidR="00FE1CD6" w:rsidRPr="006E6736" w:rsidRDefault="00FE1CD6" w:rsidP="00FE1CD6">
      <w:pPr>
        <w:pStyle w:val="ListParagraph"/>
        <w:numPr>
          <w:ilvl w:val="0"/>
          <w:numId w:val="55"/>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Maintained leave records and absence records of the Salesforce team and reported them to the HR officer on a regular basis.</w:t>
      </w:r>
    </w:p>
    <w:p w14:paraId="5FB6AE1D" w14:textId="77777777" w:rsidR="00FE1CD6" w:rsidRPr="006E6736" w:rsidRDefault="00FE1CD6" w:rsidP="00FE1CD6">
      <w:pPr>
        <w:pStyle w:val="ListParagraph"/>
        <w:numPr>
          <w:ilvl w:val="0"/>
          <w:numId w:val="55"/>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Assisted the HR team to monitor the attendance and leave record in the form of Excel sheets.</w:t>
      </w:r>
    </w:p>
    <w:p w14:paraId="7E4285E4" w14:textId="77777777" w:rsidR="00FE1CD6" w:rsidRPr="006E6736" w:rsidRDefault="00FE1CD6" w:rsidP="00FE1CD6">
      <w:pPr>
        <w:pStyle w:val="ListParagraph"/>
        <w:numPr>
          <w:ilvl w:val="0"/>
          <w:numId w:val="59"/>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Resignation, Separation Process.</w:t>
      </w:r>
    </w:p>
    <w:p w14:paraId="59178997" w14:textId="77777777" w:rsidR="00FE1CD6" w:rsidRPr="006E6736" w:rsidRDefault="00FE1CD6" w:rsidP="00FE1CD6">
      <w:pPr>
        <w:pStyle w:val="ListParagraph"/>
        <w:numPr>
          <w:ilvl w:val="0"/>
          <w:numId w:val="54"/>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Documented data pertaining to the resignation of employees who made sure that their separation files were kept in order.</w:t>
      </w:r>
    </w:p>
    <w:p w14:paraId="7706592B" w14:textId="77777777" w:rsidR="00FE1CD6" w:rsidRPr="006E6736" w:rsidRDefault="00FE1CD6" w:rsidP="00FE1CD6">
      <w:pPr>
        <w:pStyle w:val="ListParagraph"/>
        <w:numPr>
          <w:ilvl w:val="0"/>
          <w:numId w:val="54"/>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Brought the database up to date with the resignation status and helped to do the separate formalities.</w:t>
      </w:r>
    </w:p>
    <w:p w14:paraId="4997B55D" w14:textId="77777777" w:rsidR="00FE1CD6" w:rsidRPr="006E6736" w:rsidRDefault="00FE1CD6" w:rsidP="00FE1CD6">
      <w:pPr>
        <w:pStyle w:val="ListParagraph"/>
        <w:numPr>
          <w:ilvl w:val="0"/>
          <w:numId w:val="59"/>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Communication and Co-ordination.</w:t>
      </w:r>
    </w:p>
    <w:p w14:paraId="5C159C9B" w14:textId="77777777" w:rsidR="00FE1CD6" w:rsidRPr="006E6736" w:rsidRDefault="00FE1CD6" w:rsidP="00FE1CD6">
      <w:pPr>
        <w:pStyle w:val="ListParagraph"/>
        <w:numPr>
          <w:ilvl w:val="0"/>
          <w:numId w:val="53"/>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Composed and forwarded official e-mails concerning internal communication and departmental coordination.</w:t>
      </w:r>
    </w:p>
    <w:p w14:paraId="4425CEC2" w14:textId="77777777" w:rsidR="00FE1CD6" w:rsidRPr="006E6736" w:rsidRDefault="00FE1CD6" w:rsidP="00FE1CD6">
      <w:pPr>
        <w:pStyle w:val="ListParagraph"/>
        <w:numPr>
          <w:ilvl w:val="0"/>
          <w:numId w:val="53"/>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Ensured a good communication with the vendor when it comes to preparing new employee ID cards.</w:t>
      </w:r>
    </w:p>
    <w:p w14:paraId="7979CA41" w14:textId="77777777" w:rsidR="00FE1CD6" w:rsidRPr="006E6736" w:rsidRDefault="00FE1CD6" w:rsidP="00FE1CD6">
      <w:pPr>
        <w:pStyle w:val="ListParagraph"/>
        <w:numPr>
          <w:ilvl w:val="0"/>
          <w:numId w:val="59"/>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Organization and Excel Management of Data.</w:t>
      </w:r>
    </w:p>
    <w:p w14:paraId="50512163" w14:textId="77777777" w:rsidR="00FE1CD6" w:rsidRPr="006E6736" w:rsidRDefault="00FE1CD6" w:rsidP="00FE1CD6">
      <w:pPr>
        <w:pStyle w:val="ListParagraph"/>
        <w:numPr>
          <w:ilvl w:val="0"/>
          <w:numId w:val="52"/>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Prepared and compiled Excel employee records tracking sheets of four sectors (Head Office, Unit 1, Unit 2, and Salesforce).</w:t>
      </w:r>
    </w:p>
    <w:p w14:paraId="537AC3E2" w14:textId="77777777" w:rsidR="00FE1CD6" w:rsidRPr="006E6736" w:rsidRDefault="00FE1CD6" w:rsidP="00FE1CD6">
      <w:pPr>
        <w:pStyle w:val="ListParagraph"/>
        <w:numPr>
          <w:ilvl w:val="0"/>
          <w:numId w:val="52"/>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Created a Purchase Requisition Tracker that was broken down into three categories which included entertainment, </w:t>
      </w:r>
      <w:proofErr w:type="gramStart"/>
      <w:r w:rsidRPr="006E6736">
        <w:rPr>
          <w:rFonts w:ascii="Arial" w:hAnsi="Arial" w:cs="Arial"/>
          <w:color w:val="000000" w:themeColor="text1"/>
          <w:sz w:val="24"/>
          <w:szCs w:val="24"/>
        </w:rPr>
        <w:t>stationery</w:t>
      </w:r>
      <w:proofErr w:type="gramEnd"/>
      <w:r w:rsidRPr="006E6736">
        <w:rPr>
          <w:rFonts w:ascii="Arial" w:hAnsi="Arial" w:cs="Arial"/>
          <w:color w:val="000000" w:themeColor="text1"/>
          <w:sz w:val="24"/>
          <w:szCs w:val="24"/>
        </w:rPr>
        <w:t xml:space="preserve"> and grocery goods.</w:t>
      </w:r>
    </w:p>
    <w:p w14:paraId="27B984AD" w14:textId="77777777" w:rsidR="00FE1CD6" w:rsidRPr="006E6736" w:rsidRDefault="00FE1CD6" w:rsidP="00FE1CD6">
      <w:pPr>
        <w:pStyle w:val="ListParagraph"/>
        <w:numPr>
          <w:ilvl w:val="0"/>
          <w:numId w:val="52"/>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Helped the HR department to plan and modernize various Excel based HR tools to enhance efficiency in the workflow.</w:t>
      </w:r>
    </w:p>
    <w:p w14:paraId="1323B6F1"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p>
    <w:p w14:paraId="6F9BDDEB" w14:textId="6267DDD9" w:rsidR="005E475B" w:rsidRPr="005E475B" w:rsidRDefault="00FE1CD6" w:rsidP="005E475B">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These duties enabled me to understand how to handle data correctly, ensure confidentiality, be a professional communicator, and organize various departments. My work as an HR Intern contributed to the realization of the significance of attention to detail, collaboration, and corporate discipline in a professional setting.</w:t>
      </w:r>
    </w:p>
    <w:p w14:paraId="47B85516" w14:textId="2E868AAD" w:rsidR="00FE1CD6" w:rsidRPr="005E475B" w:rsidRDefault="00AD3857" w:rsidP="002F2F92">
      <w:pPr>
        <w:pStyle w:val="Heading2"/>
        <w:numPr>
          <w:ilvl w:val="0"/>
          <w:numId w:val="81"/>
        </w:numPr>
        <w:rPr>
          <w:b/>
          <w:bCs w:val="0"/>
          <w:color w:val="1F497D" w:themeColor="text2"/>
          <w:szCs w:val="28"/>
        </w:rPr>
      </w:pPr>
      <w:bookmarkStart w:id="36" w:name="_Toc214741268"/>
      <w:r w:rsidRPr="005E475B">
        <w:rPr>
          <w:b/>
          <w:bCs w:val="0"/>
          <w:color w:val="1F497D" w:themeColor="text2"/>
          <w:szCs w:val="28"/>
        </w:rPr>
        <w:t>Training &amp; Development</w:t>
      </w:r>
      <w:bookmarkEnd w:id="36"/>
      <w:r w:rsidRPr="005E475B">
        <w:rPr>
          <w:b/>
          <w:bCs w:val="0"/>
          <w:color w:val="1F497D" w:themeColor="text2"/>
          <w:szCs w:val="28"/>
        </w:rPr>
        <w:t xml:space="preserve"> </w:t>
      </w:r>
    </w:p>
    <w:p w14:paraId="7A82E9CF" w14:textId="77777777" w:rsidR="002F2F92" w:rsidRPr="002F2F92" w:rsidRDefault="002F2F92" w:rsidP="002F2F92"/>
    <w:p w14:paraId="0C82D6E7" w14:textId="77777777" w:rsidR="002F2F92" w:rsidRPr="006E6736" w:rsidRDefault="002F2F92" w:rsidP="002F2F92">
      <w:pPr>
        <w:pStyle w:val="ListParagraph"/>
        <w:numPr>
          <w:ilvl w:val="0"/>
          <w:numId w:val="62"/>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Personal Growth</w:t>
      </w:r>
    </w:p>
    <w:p w14:paraId="127B1B4F" w14:textId="77777777" w:rsidR="002F2F92" w:rsidRPr="006E6736" w:rsidRDefault="002F2F92" w:rsidP="002F2F92">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Other than professional abilities, this internship experience contributed to my personal development. I was taught about the value of responsibility, </w:t>
      </w:r>
      <w:proofErr w:type="gramStart"/>
      <w:r w:rsidRPr="006E6736">
        <w:rPr>
          <w:rFonts w:ascii="Arial" w:hAnsi="Arial" w:cs="Arial"/>
          <w:color w:val="000000" w:themeColor="text1"/>
          <w:sz w:val="24"/>
          <w:szCs w:val="24"/>
        </w:rPr>
        <w:t>teamwork</w:t>
      </w:r>
      <w:proofErr w:type="gramEnd"/>
      <w:r w:rsidRPr="006E6736">
        <w:rPr>
          <w:rFonts w:ascii="Arial" w:hAnsi="Arial" w:cs="Arial"/>
          <w:color w:val="000000" w:themeColor="text1"/>
          <w:sz w:val="24"/>
          <w:szCs w:val="24"/>
        </w:rPr>
        <w:t xml:space="preserve"> and time management. It also enhanced my capabilities to respond to pressure and adjust well to new activities and settings.</w:t>
      </w:r>
    </w:p>
    <w:p w14:paraId="08785C8A" w14:textId="77777777" w:rsidR="002F2F92" w:rsidRPr="006E6736" w:rsidRDefault="002F2F92"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training and development that I had, as a result of the internship was practical, skills based and </w:t>
      </w:r>
      <w:proofErr w:type="gramStart"/>
      <w:r w:rsidRPr="006E6736">
        <w:rPr>
          <w:rFonts w:ascii="Arial" w:hAnsi="Arial" w:cs="Arial"/>
          <w:color w:val="000000" w:themeColor="text1"/>
          <w:sz w:val="24"/>
          <w:szCs w:val="24"/>
        </w:rPr>
        <w:t>experience-based</w:t>
      </w:r>
      <w:proofErr w:type="gramEnd"/>
      <w:r w:rsidRPr="006E6736">
        <w:rPr>
          <w:rFonts w:ascii="Arial" w:hAnsi="Arial" w:cs="Arial"/>
          <w:color w:val="000000" w:themeColor="text1"/>
          <w:sz w:val="24"/>
          <w:szCs w:val="24"/>
        </w:rPr>
        <w:t>. It not only increased my technical and professional skills, but also equipped me with the challenges of future in the HR profession.</w:t>
      </w:r>
    </w:p>
    <w:p w14:paraId="05A50423" w14:textId="3E8288FA" w:rsidR="00FE1CD6" w:rsidRPr="006E6736" w:rsidRDefault="00FE1CD6" w:rsidP="00FE1CD6">
      <w:pPr>
        <w:pStyle w:val="ListParagraph"/>
        <w:numPr>
          <w:ilvl w:val="0"/>
          <w:numId w:val="62"/>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Skill Development</w:t>
      </w:r>
    </w:p>
    <w:p w14:paraId="269C6FB5"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At a result of constant work and observation, I managed to gain some valuable professional skills that include:</w:t>
      </w:r>
    </w:p>
    <w:p w14:paraId="5A76470C" w14:textId="171410B1" w:rsidR="00FE1CD6" w:rsidRPr="006E6736" w:rsidRDefault="00FE1CD6" w:rsidP="00FE1CD6">
      <w:pPr>
        <w:pStyle w:val="ListParagraph"/>
        <w:numPr>
          <w:ilvl w:val="0"/>
          <w:numId w:val="61"/>
        </w:numPr>
        <w:tabs>
          <w:tab w:val="left" w:pos="2808"/>
        </w:tabs>
        <w:spacing w:after="160" w:line="360" w:lineRule="auto"/>
        <w:jc w:val="both"/>
        <w:rPr>
          <w:rFonts w:ascii="Arial" w:hAnsi="Arial" w:cs="Arial"/>
          <w:color w:val="000000" w:themeColor="text1"/>
          <w:sz w:val="24"/>
          <w:szCs w:val="24"/>
        </w:rPr>
      </w:pPr>
      <w:r w:rsidRPr="009A09F2">
        <w:rPr>
          <w:rFonts w:ascii="Arial" w:hAnsi="Arial" w:cs="Arial"/>
          <w:b/>
          <w:bCs/>
          <w:color w:val="000000" w:themeColor="text1"/>
          <w:sz w:val="24"/>
          <w:szCs w:val="24"/>
        </w:rPr>
        <w:t>Technical Skills</w:t>
      </w:r>
      <w:r w:rsidRPr="006E6736">
        <w:rPr>
          <w:rFonts w:ascii="Arial" w:hAnsi="Arial" w:cs="Arial"/>
          <w:color w:val="000000" w:themeColor="text1"/>
          <w:sz w:val="24"/>
          <w:szCs w:val="24"/>
        </w:rPr>
        <w:t xml:space="preserve">: Practical experience with People Desk </w:t>
      </w:r>
      <w:r w:rsidR="002F2F92">
        <w:rPr>
          <w:rFonts w:ascii="Arial" w:hAnsi="Arial" w:cs="Arial"/>
          <w:color w:val="000000" w:themeColor="text1"/>
          <w:sz w:val="24"/>
          <w:szCs w:val="24"/>
        </w:rPr>
        <w:t>(HR Software)</w:t>
      </w:r>
      <w:r w:rsidRPr="006E6736">
        <w:rPr>
          <w:rFonts w:ascii="Arial" w:hAnsi="Arial" w:cs="Arial"/>
          <w:color w:val="000000" w:themeColor="text1"/>
          <w:sz w:val="24"/>
          <w:szCs w:val="24"/>
        </w:rPr>
        <w:t>, MS Excel and email communication instruments.</w:t>
      </w:r>
    </w:p>
    <w:p w14:paraId="06907E77" w14:textId="77777777" w:rsidR="00FE1CD6" w:rsidRPr="009A09F2" w:rsidRDefault="00FE1CD6" w:rsidP="00FE1CD6">
      <w:pPr>
        <w:pStyle w:val="ListParagraph"/>
        <w:numPr>
          <w:ilvl w:val="0"/>
          <w:numId w:val="61"/>
        </w:numPr>
        <w:tabs>
          <w:tab w:val="left" w:pos="2808"/>
        </w:tabs>
        <w:spacing w:after="160" w:line="360" w:lineRule="auto"/>
        <w:jc w:val="both"/>
        <w:rPr>
          <w:rFonts w:ascii="Arial" w:hAnsi="Arial" w:cs="Arial"/>
          <w:color w:val="000000" w:themeColor="text1"/>
          <w:sz w:val="24"/>
          <w:szCs w:val="24"/>
        </w:rPr>
      </w:pPr>
      <w:r w:rsidRPr="002F2F92">
        <w:rPr>
          <w:rFonts w:ascii="Arial" w:hAnsi="Arial" w:cs="Arial"/>
          <w:b/>
          <w:bCs/>
          <w:color w:val="000000" w:themeColor="text1"/>
          <w:sz w:val="24"/>
          <w:szCs w:val="24"/>
        </w:rPr>
        <w:t xml:space="preserve">Organizational Skills: </w:t>
      </w:r>
      <w:r w:rsidRPr="009A09F2">
        <w:rPr>
          <w:rFonts w:ascii="Arial" w:hAnsi="Arial" w:cs="Arial"/>
          <w:color w:val="000000" w:themeColor="text1"/>
          <w:sz w:val="24"/>
          <w:szCs w:val="24"/>
        </w:rPr>
        <w:t>Handling various files, accuracy of data, and deadlines.</w:t>
      </w:r>
    </w:p>
    <w:p w14:paraId="70504C4E" w14:textId="77777777" w:rsidR="00FE1CD6" w:rsidRPr="006E6736" w:rsidRDefault="00FE1CD6" w:rsidP="00FE1CD6">
      <w:pPr>
        <w:pStyle w:val="ListParagraph"/>
        <w:numPr>
          <w:ilvl w:val="0"/>
          <w:numId w:val="61"/>
        </w:numPr>
        <w:tabs>
          <w:tab w:val="left" w:pos="2808"/>
        </w:tabs>
        <w:spacing w:after="160" w:line="360" w:lineRule="auto"/>
        <w:jc w:val="both"/>
        <w:rPr>
          <w:rFonts w:ascii="Arial" w:hAnsi="Arial" w:cs="Arial"/>
          <w:color w:val="000000" w:themeColor="text1"/>
          <w:sz w:val="24"/>
          <w:szCs w:val="24"/>
        </w:rPr>
      </w:pPr>
      <w:r w:rsidRPr="009A09F2">
        <w:rPr>
          <w:rFonts w:ascii="Arial" w:hAnsi="Arial" w:cs="Arial"/>
          <w:b/>
          <w:bCs/>
          <w:color w:val="000000" w:themeColor="text1"/>
          <w:sz w:val="24"/>
          <w:szCs w:val="24"/>
        </w:rPr>
        <w:t>Interpersonal Skills:</w:t>
      </w:r>
      <w:r w:rsidRPr="006E6736">
        <w:rPr>
          <w:rFonts w:ascii="Arial" w:hAnsi="Arial" w:cs="Arial"/>
          <w:color w:val="000000" w:themeColor="text1"/>
          <w:sz w:val="24"/>
          <w:szCs w:val="24"/>
        </w:rPr>
        <w:t xml:space="preserve"> Be able to communicate with the team members, </w:t>
      </w:r>
      <w:proofErr w:type="gramStart"/>
      <w:r w:rsidRPr="006E6736">
        <w:rPr>
          <w:rFonts w:ascii="Arial" w:hAnsi="Arial" w:cs="Arial"/>
          <w:color w:val="000000" w:themeColor="text1"/>
          <w:sz w:val="24"/>
          <w:szCs w:val="24"/>
        </w:rPr>
        <w:t>employees</w:t>
      </w:r>
      <w:proofErr w:type="gramEnd"/>
      <w:r w:rsidRPr="006E6736">
        <w:rPr>
          <w:rFonts w:ascii="Arial" w:hAnsi="Arial" w:cs="Arial"/>
          <w:color w:val="000000" w:themeColor="text1"/>
          <w:sz w:val="24"/>
          <w:szCs w:val="24"/>
        </w:rPr>
        <w:t xml:space="preserve"> and supervisors.</w:t>
      </w:r>
    </w:p>
    <w:p w14:paraId="4FD8209B" w14:textId="28DD5A59" w:rsidR="00FE1CD6" w:rsidRPr="009A09F2" w:rsidRDefault="00FE1CD6" w:rsidP="00FE1CD6">
      <w:pPr>
        <w:pStyle w:val="ListParagraph"/>
        <w:numPr>
          <w:ilvl w:val="0"/>
          <w:numId w:val="61"/>
        </w:numPr>
        <w:tabs>
          <w:tab w:val="left" w:pos="2808"/>
        </w:tabs>
        <w:spacing w:after="160" w:line="360" w:lineRule="auto"/>
        <w:jc w:val="both"/>
        <w:rPr>
          <w:rFonts w:ascii="Arial" w:hAnsi="Arial" w:cs="Arial"/>
          <w:color w:val="000000" w:themeColor="text1"/>
          <w:sz w:val="24"/>
          <w:szCs w:val="24"/>
        </w:rPr>
      </w:pPr>
      <w:r w:rsidRPr="002F2F92">
        <w:rPr>
          <w:rFonts w:ascii="Arial" w:hAnsi="Arial" w:cs="Arial"/>
          <w:b/>
          <w:bCs/>
          <w:color w:val="000000" w:themeColor="text1"/>
          <w:sz w:val="24"/>
          <w:szCs w:val="24"/>
        </w:rPr>
        <w:t xml:space="preserve">Analytical Skills: </w:t>
      </w:r>
      <w:r w:rsidRPr="009A09F2">
        <w:rPr>
          <w:rFonts w:ascii="Arial" w:hAnsi="Arial" w:cs="Arial"/>
          <w:color w:val="000000" w:themeColor="text1"/>
          <w:sz w:val="24"/>
          <w:szCs w:val="24"/>
        </w:rPr>
        <w:t>Interpretation and preparation of information to make decisions and reports.</w:t>
      </w:r>
    </w:p>
    <w:p w14:paraId="0B5465EB" w14:textId="1A8369E7" w:rsidR="003423A8" w:rsidRPr="00DB4260" w:rsidRDefault="00AD3857" w:rsidP="007B0D84">
      <w:pPr>
        <w:pStyle w:val="Heading2"/>
        <w:numPr>
          <w:ilvl w:val="0"/>
          <w:numId w:val="81"/>
        </w:numPr>
        <w:rPr>
          <w:b/>
          <w:bCs w:val="0"/>
          <w:color w:val="1F497D" w:themeColor="text2"/>
          <w:szCs w:val="28"/>
        </w:rPr>
      </w:pPr>
      <w:bookmarkStart w:id="37" w:name="_Toc214741269"/>
      <w:r w:rsidRPr="00DB4260">
        <w:rPr>
          <w:b/>
          <w:bCs w:val="0"/>
          <w:color w:val="1F497D" w:themeColor="text2"/>
          <w:szCs w:val="28"/>
        </w:rPr>
        <w:t>Contribution to Organization / Operations</w:t>
      </w:r>
      <w:bookmarkEnd w:id="37"/>
      <w:r w:rsidRPr="00DB4260">
        <w:rPr>
          <w:b/>
          <w:bCs w:val="0"/>
          <w:color w:val="1F497D" w:themeColor="text2"/>
          <w:szCs w:val="28"/>
        </w:rPr>
        <w:t xml:space="preserve"> </w:t>
      </w:r>
    </w:p>
    <w:p w14:paraId="75A96350" w14:textId="7E53F3F6" w:rsidR="00FE1CD6" w:rsidRDefault="00FE1CD6" w:rsidP="00FE1CD6"/>
    <w:p w14:paraId="6BB852B3"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two teams contribute to the organization/operations in different ways.</w:t>
      </w:r>
    </w:p>
    <w:p w14:paraId="19498DCC"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Through my intern experience in the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I was able to take part in the routines of the daily operations of the Human Resource and Administration Department. My primary responsibilities were to assist in HR operations, data management and assist in enhancing documentation systems in different organizational units.</w:t>
      </w:r>
    </w:p>
    <w:p w14:paraId="35D18CD3" w14:textId="77777777" w:rsidR="00FE1CD6" w:rsidRPr="006E6736" w:rsidRDefault="00FE1CD6" w:rsidP="00FE1CD6">
      <w:pPr>
        <w:pStyle w:val="ListParagraph"/>
        <w:numPr>
          <w:ilvl w:val="0"/>
          <w:numId w:val="63"/>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Employee Data Management</w:t>
      </w:r>
    </w:p>
    <w:p w14:paraId="43143998"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Employee information management is one of the areas where I made my major contribution. I was engaged in the input and updating of information about employees in the People Desk App (HR information system adopted by the company). This involved inputting of personal information, job, and department records. I was keen on </w:t>
      </w:r>
      <w:proofErr w:type="gramStart"/>
      <w:r w:rsidRPr="006E6736">
        <w:rPr>
          <w:rFonts w:ascii="Arial" w:hAnsi="Arial" w:cs="Arial"/>
          <w:color w:val="000000" w:themeColor="text1"/>
          <w:sz w:val="24"/>
          <w:szCs w:val="24"/>
        </w:rPr>
        <w:t>details</w:t>
      </w:r>
      <w:proofErr w:type="gramEnd"/>
      <w:r w:rsidRPr="006E6736">
        <w:rPr>
          <w:rFonts w:ascii="Arial" w:hAnsi="Arial" w:cs="Arial"/>
          <w:color w:val="000000" w:themeColor="text1"/>
          <w:sz w:val="24"/>
          <w:szCs w:val="24"/>
        </w:rPr>
        <w:t xml:space="preserve"> and this made me minimize errors and enhance accuracy of employee databases.</w:t>
      </w:r>
    </w:p>
    <w:p w14:paraId="79F245DF" w14:textId="77777777" w:rsidR="00FE1CD6" w:rsidRPr="006E6736" w:rsidRDefault="00FE1CD6" w:rsidP="00FE1CD6">
      <w:pPr>
        <w:pStyle w:val="ListParagraph"/>
        <w:numPr>
          <w:ilvl w:val="0"/>
          <w:numId w:val="63"/>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Documentation and Record Keeping.</w:t>
      </w:r>
    </w:p>
    <w:p w14:paraId="5E6F6B0E"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I also helped in preparing, </w:t>
      </w:r>
      <w:proofErr w:type="gramStart"/>
      <w:r w:rsidRPr="006E6736">
        <w:rPr>
          <w:rFonts w:ascii="Arial" w:hAnsi="Arial" w:cs="Arial"/>
          <w:color w:val="000000" w:themeColor="text1"/>
          <w:sz w:val="24"/>
          <w:szCs w:val="24"/>
        </w:rPr>
        <w:t>organizing</w:t>
      </w:r>
      <w:proofErr w:type="gramEnd"/>
      <w:r w:rsidRPr="006E6736">
        <w:rPr>
          <w:rFonts w:ascii="Arial" w:hAnsi="Arial" w:cs="Arial"/>
          <w:color w:val="000000" w:themeColor="text1"/>
          <w:sz w:val="24"/>
          <w:szCs w:val="24"/>
        </w:rPr>
        <w:t xml:space="preserve"> and supporting different HR documents. This included:</w:t>
      </w:r>
    </w:p>
    <w:p w14:paraId="736AD96A" w14:textId="77777777" w:rsidR="00FE1CD6" w:rsidRPr="006E6736" w:rsidRDefault="00FE1CD6" w:rsidP="00FE1CD6">
      <w:pPr>
        <w:pStyle w:val="ListParagraph"/>
        <w:numPr>
          <w:ilvl w:val="0"/>
          <w:numId w:val="64"/>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Designing and structuring of employee personal files in Head Office, Unit 1, Unit 2, and Salesforce departments.</w:t>
      </w:r>
    </w:p>
    <w:p w14:paraId="6523B5D6" w14:textId="77777777" w:rsidR="00FE1CD6" w:rsidRPr="006E6736" w:rsidRDefault="00FE1CD6" w:rsidP="00FE1CD6">
      <w:pPr>
        <w:pStyle w:val="ListParagraph"/>
        <w:numPr>
          <w:ilvl w:val="0"/>
          <w:numId w:val="64"/>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Preparation of appointment letters, release letters and separation documents to the employees.</w:t>
      </w:r>
    </w:p>
    <w:p w14:paraId="2603B62D" w14:textId="77777777" w:rsidR="00FE1CD6" w:rsidRPr="006E6736" w:rsidRDefault="00FE1CD6" w:rsidP="00FE1CD6">
      <w:pPr>
        <w:pStyle w:val="ListParagraph"/>
        <w:numPr>
          <w:ilvl w:val="0"/>
          <w:numId w:val="64"/>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Monitoring of resigned employees and recording the separation records appropriately. These activities assisted the HR department to keep the right records and the availability of valuable information within a short time whenever required.</w:t>
      </w:r>
    </w:p>
    <w:p w14:paraId="7770913E" w14:textId="77777777" w:rsidR="00FE1CD6" w:rsidRPr="006E6736" w:rsidRDefault="00FE1CD6" w:rsidP="00FE1CD6">
      <w:pPr>
        <w:pStyle w:val="ListParagraph"/>
        <w:numPr>
          <w:ilvl w:val="0"/>
          <w:numId w:val="65"/>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Absence and Timesheet Support.</w:t>
      </w:r>
    </w:p>
    <w:p w14:paraId="348100DE"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I was involved in checking and maintaining the attendance log and leave information of factory workers and Salesforce team. I confirmed the correctness of the data and changed the records, when needed. This assistance assisted the HR department in monitoring the attendance patterns and detecting the </w:t>
      </w:r>
      <w:proofErr w:type="spellStart"/>
      <w:r w:rsidRPr="006E6736">
        <w:rPr>
          <w:rFonts w:ascii="Arial" w:hAnsi="Arial" w:cs="Arial"/>
          <w:color w:val="000000" w:themeColor="text1"/>
          <w:sz w:val="24"/>
          <w:szCs w:val="24"/>
        </w:rPr>
        <w:t>atypicalities</w:t>
      </w:r>
      <w:proofErr w:type="spellEnd"/>
      <w:r w:rsidRPr="006E6736">
        <w:rPr>
          <w:rFonts w:ascii="Arial" w:hAnsi="Arial" w:cs="Arial"/>
          <w:color w:val="000000" w:themeColor="text1"/>
          <w:sz w:val="24"/>
          <w:szCs w:val="24"/>
        </w:rPr>
        <w:t xml:space="preserve"> effectively.</w:t>
      </w:r>
    </w:p>
    <w:p w14:paraId="540B1C8A" w14:textId="77777777" w:rsidR="00FE1CD6" w:rsidRPr="006E6736" w:rsidRDefault="00FE1CD6" w:rsidP="00FE1CD6">
      <w:pPr>
        <w:pStyle w:val="ListParagraph"/>
        <w:numPr>
          <w:ilvl w:val="0"/>
          <w:numId w:val="65"/>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Tracking Tools Development.</w:t>
      </w:r>
    </w:p>
    <w:p w14:paraId="4952B672"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proofErr w:type="gramStart"/>
      <w:r w:rsidRPr="006E6736">
        <w:rPr>
          <w:rFonts w:ascii="Arial" w:hAnsi="Arial" w:cs="Arial"/>
          <w:color w:val="000000" w:themeColor="text1"/>
          <w:sz w:val="24"/>
          <w:szCs w:val="24"/>
        </w:rPr>
        <w:t>In order to</w:t>
      </w:r>
      <w:proofErr w:type="gramEnd"/>
      <w:r w:rsidRPr="006E6736">
        <w:rPr>
          <w:rFonts w:ascii="Arial" w:hAnsi="Arial" w:cs="Arial"/>
          <w:color w:val="000000" w:themeColor="text1"/>
          <w:sz w:val="24"/>
          <w:szCs w:val="24"/>
        </w:rPr>
        <w:t xml:space="preserve"> streamline the HR operations, I created an Excel based system of tracking files of the entire four departments including Head Office, Unit 1, Unit 2 and Salesforce.</w:t>
      </w:r>
    </w:p>
    <w:p w14:paraId="052E04DD"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A Purchase Requisition Tracker was also developed by me to keep a track of various office requisitions in three categories:</w:t>
      </w:r>
    </w:p>
    <w:p w14:paraId="517D56C5" w14:textId="77777777" w:rsidR="00FE1CD6" w:rsidRPr="006E6736" w:rsidRDefault="00FE1CD6" w:rsidP="00FE1CD6">
      <w:pPr>
        <w:pStyle w:val="ListParagraph"/>
        <w:numPr>
          <w:ilvl w:val="1"/>
          <w:numId w:val="66"/>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Entertainment items</w:t>
      </w:r>
    </w:p>
    <w:p w14:paraId="50769E27" w14:textId="77777777" w:rsidR="00FE1CD6" w:rsidRPr="006E6736" w:rsidRDefault="00FE1CD6" w:rsidP="00FE1CD6">
      <w:pPr>
        <w:pStyle w:val="ListParagraph"/>
        <w:numPr>
          <w:ilvl w:val="1"/>
          <w:numId w:val="66"/>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Stationery items</w:t>
      </w:r>
    </w:p>
    <w:p w14:paraId="719E2F28" w14:textId="77777777" w:rsidR="00FE1CD6" w:rsidRPr="006E6736" w:rsidRDefault="00FE1CD6" w:rsidP="00FE1CD6">
      <w:pPr>
        <w:pStyle w:val="ListParagraph"/>
        <w:numPr>
          <w:ilvl w:val="1"/>
          <w:numId w:val="66"/>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Grocery items</w:t>
      </w:r>
    </w:p>
    <w:p w14:paraId="5C840E6F"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internal tracking and reporting </w:t>
      </w:r>
      <w:proofErr w:type="gramStart"/>
      <w:r w:rsidRPr="006E6736">
        <w:rPr>
          <w:rFonts w:ascii="Arial" w:hAnsi="Arial" w:cs="Arial"/>
          <w:color w:val="000000" w:themeColor="text1"/>
          <w:sz w:val="24"/>
          <w:szCs w:val="24"/>
        </w:rPr>
        <w:t>was</w:t>
      </w:r>
      <w:proofErr w:type="gramEnd"/>
      <w:r w:rsidRPr="006E6736">
        <w:rPr>
          <w:rFonts w:ascii="Arial" w:hAnsi="Arial" w:cs="Arial"/>
          <w:color w:val="000000" w:themeColor="text1"/>
          <w:sz w:val="24"/>
          <w:szCs w:val="24"/>
        </w:rPr>
        <w:t xml:space="preserve"> improved with faster speed and better structured and user-friendly to the HR team by these tools.</w:t>
      </w:r>
    </w:p>
    <w:p w14:paraId="512AB0BC" w14:textId="77777777" w:rsidR="00FE1CD6" w:rsidRPr="006E6736" w:rsidRDefault="00FE1CD6" w:rsidP="00FE1CD6">
      <w:pPr>
        <w:pStyle w:val="ListParagraph"/>
        <w:numPr>
          <w:ilvl w:val="0"/>
          <w:numId w:val="67"/>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Communication and Coordination.</w:t>
      </w:r>
    </w:p>
    <w:p w14:paraId="731BEE4C" w14:textId="0527C644" w:rsidR="004C781E"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My internal communication was based on the drafting and sending official email, coordination of the interview, and facilitation of communication with the vendor to prepare employee id cards. The experience allowed me to enhance the communication between the departments and external partners.</w:t>
      </w:r>
    </w:p>
    <w:p w14:paraId="1DB9153E" w14:textId="77777777" w:rsidR="00FE1CD6" w:rsidRPr="006E6736" w:rsidRDefault="00FE1CD6" w:rsidP="00FE1CD6">
      <w:pPr>
        <w:pStyle w:val="ListParagraph"/>
        <w:numPr>
          <w:ilvl w:val="0"/>
          <w:numId w:val="67"/>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Serving the HR Daily Operations.</w:t>
      </w:r>
    </w:p>
    <w:p w14:paraId="5F7EA768" w14:textId="39A38895"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I was also assisting in numerous daily administrative operations like employee inquiries, filing of documents, and facilitation of file movement across departments. My proactive nature and my readiness to be responsible enabled the HR department to accomplish </w:t>
      </w:r>
      <w:proofErr w:type="gramStart"/>
      <w:r w:rsidRPr="006E6736">
        <w:rPr>
          <w:rFonts w:ascii="Arial" w:hAnsi="Arial" w:cs="Arial"/>
          <w:color w:val="000000" w:themeColor="text1"/>
          <w:sz w:val="24"/>
          <w:szCs w:val="24"/>
        </w:rPr>
        <w:t>a number of</w:t>
      </w:r>
      <w:proofErr w:type="gramEnd"/>
      <w:r w:rsidRPr="006E6736">
        <w:rPr>
          <w:rFonts w:ascii="Arial" w:hAnsi="Arial" w:cs="Arial"/>
          <w:color w:val="000000" w:themeColor="text1"/>
          <w:sz w:val="24"/>
          <w:szCs w:val="24"/>
        </w:rPr>
        <w:t xml:space="preserve"> tasks effectively and within the stipulated time.</w:t>
      </w:r>
    </w:p>
    <w:p w14:paraId="18E9299C"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During my internship, I attempted to make significant contributions to the organization in terms of knowledge use, initiative, and contribution to the work of the HR. My input was used to enhance accuracy of data, organize records and efficiency in communication in the HR department. This was not only an added value to the organization but also helped me to learn and develop professionally.</w:t>
      </w:r>
    </w:p>
    <w:p w14:paraId="75C326F7" w14:textId="77777777" w:rsidR="00FE1CD6" w:rsidRPr="00FE1CD6" w:rsidRDefault="00FE1CD6" w:rsidP="00FE1CD6"/>
    <w:p w14:paraId="3FD6A391" w14:textId="4AC36AA7" w:rsidR="003423A8" w:rsidRPr="00817B3B" w:rsidRDefault="00AD3857" w:rsidP="007B0D84">
      <w:pPr>
        <w:pStyle w:val="Heading2"/>
        <w:numPr>
          <w:ilvl w:val="0"/>
          <w:numId w:val="81"/>
        </w:numPr>
        <w:rPr>
          <w:b/>
          <w:bCs w:val="0"/>
          <w:color w:val="1F497D" w:themeColor="text2"/>
          <w:szCs w:val="28"/>
        </w:rPr>
      </w:pPr>
      <w:bookmarkStart w:id="38" w:name="_Toc214741270"/>
      <w:r w:rsidRPr="00817B3B">
        <w:rPr>
          <w:b/>
          <w:bCs w:val="0"/>
          <w:color w:val="1F497D" w:themeColor="text2"/>
          <w:szCs w:val="28"/>
        </w:rPr>
        <w:t>Evaluation</w:t>
      </w:r>
      <w:bookmarkEnd w:id="38"/>
      <w:r w:rsidRPr="00817B3B">
        <w:rPr>
          <w:b/>
          <w:bCs w:val="0"/>
          <w:color w:val="1F497D" w:themeColor="text2"/>
          <w:szCs w:val="28"/>
        </w:rPr>
        <w:t xml:space="preserve"> </w:t>
      </w:r>
    </w:p>
    <w:p w14:paraId="45DF6594" w14:textId="2648C199" w:rsidR="00FE1CD6" w:rsidRDefault="00FE1CD6" w:rsidP="00FE1CD6"/>
    <w:p w14:paraId="1D2C11EB"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is the place where I spent my internship </w:t>
      </w:r>
      <w:proofErr w:type="gramStart"/>
      <w:r w:rsidRPr="006E6736">
        <w:rPr>
          <w:rFonts w:ascii="Arial" w:hAnsi="Arial" w:cs="Arial"/>
          <w:color w:val="000000" w:themeColor="text1"/>
          <w:sz w:val="24"/>
          <w:szCs w:val="24"/>
        </w:rPr>
        <w:t>period</w:t>
      </w:r>
      <w:proofErr w:type="gramEnd"/>
      <w:r w:rsidRPr="006E6736">
        <w:rPr>
          <w:rFonts w:ascii="Arial" w:hAnsi="Arial" w:cs="Arial"/>
          <w:color w:val="000000" w:themeColor="text1"/>
          <w:sz w:val="24"/>
          <w:szCs w:val="24"/>
        </w:rPr>
        <w:t xml:space="preserve"> and this experience was significant in my academic and professional experience. This experience helped me to observe and get involved in the actual organizational processes, particularly in the Human Resource and Administration Department. My internship experience can be examined in terms of three key areas, including learning outcomes, skill acquisition, and professional output.</w:t>
      </w:r>
    </w:p>
    <w:p w14:paraId="3EB835F8" w14:textId="77777777" w:rsidR="00FE1CD6" w:rsidRPr="006E6736" w:rsidRDefault="00FE1CD6" w:rsidP="00FE1CD6">
      <w:pPr>
        <w:pStyle w:val="ListParagraph"/>
        <w:numPr>
          <w:ilvl w:val="0"/>
          <w:numId w:val="69"/>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Learning Outcomes</w:t>
      </w:r>
    </w:p>
    <w:p w14:paraId="3BFB3D84"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Through my internship, I had a proper idea of how the business of HR operates in a real-life scenario. I was taught about data entry, handling of employee records, attendance tracking, preparation of documents, and coordination of departments. The experiences assisted me in the closing the gap between what we study in the university and in the actual practical business activities. I also learned the importance of policies and HR systems including HR Information Systems (HRIS) in handling information about the employees.</w:t>
      </w:r>
    </w:p>
    <w:p w14:paraId="3073C34D" w14:textId="77777777" w:rsidR="00FE1CD6" w:rsidRPr="006E6736" w:rsidRDefault="00FE1CD6" w:rsidP="00FE1CD6">
      <w:pPr>
        <w:pStyle w:val="ListParagraph"/>
        <w:numPr>
          <w:ilvl w:val="0"/>
          <w:numId w:val="69"/>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Skill Development</w:t>
      </w:r>
    </w:p>
    <w:p w14:paraId="64182C59"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 internship also assisted me to gain diverse technical skills and soft skills as well.</w:t>
      </w:r>
    </w:p>
    <w:p w14:paraId="0E6A4833" w14:textId="77777777" w:rsidR="00FE1CD6" w:rsidRPr="006E6736" w:rsidRDefault="00FE1CD6" w:rsidP="00FE1CD6">
      <w:pPr>
        <w:pStyle w:val="ListParagraph"/>
        <w:numPr>
          <w:ilvl w:val="0"/>
          <w:numId w:val="68"/>
        </w:numPr>
        <w:tabs>
          <w:tab w:val="left" w:pos="2808"/>
        </w:tabs>
        <w:spacing w:after="160" w:line="360" w:lineRule="auto"/>
        <w:jc w:val="both"/>
        <w:rPr>
          <w:rFonts w:ascii="Arial" w:hAnsi="Arial" w:cs="Arial"/>
          <w:color w:val="000000" w:themeColor="text1"/>
          <w:sz w:val="24"/>
          <w:szCs w:val="24"/>
        </w:rPr>
      </w:pPr>
      <w:r w:rsidRPr="00844F04">
        <w:rPr>
          <w:rFonts w:ascii="Arial" w:hAnsi="Arial" w:cs="Arial"/>
          <w:b/>
          <w:bCs/>
          <w:color w:val="000000" w:themeColor="text1"/>
          <w:sz w:val="24"/>
          <w:szCs w:val="24"/>
        </w:rPr>
        <w:t>Technical skills:</w:t>
      </w:r>
      <w:r w:rsidRPr="006E6736">
        <w:rPr>
          <w:rFonts w:ascii="Arial" w:hAnsi="Arial" w:cs="Arial"/>
          <w:color w:val="000000" w:themeColor="text1"/>
          <w:sz w:val="24"/>
          <w:szCs w:val="24"/>
        </w:rPr>
        <w:t xml:space="preserve"> I was able to become skilled in the use of such tools as Microsoft Excel, People Desk (HRIS) and email communication systems. I also got to know how to maintain databases, make up reports and how to use excel formulas to organize data.</w:t>
      </w:r>
    </w:p>
    <w:p w14:paraId="1E60754A" w14:textId="77777777" w:rsidR="00FE1CD6" w:rsidRPr="006E6736" w:rsidRDefault="00FE1CD6" w:rsidP="00FE1CD6">
      <w:pPr>
        <w:pStyle w:val="ListParagraph"/>
        <w:numPr>
          <w:ilvl w:val="0"/>
          <w:numId w:val="68"/>
        </w:numPr>
        <w:tabs>
          <w:tab w:val="left" w:pos="2808"/>
        </w:tabs>
        <w:spacing w:after="160" w:line="360" w:lineRule="auto"/>
        <w:jc w:val="both"/>
        <w:rPr>
          <w:rFonts w:ascii="Arial" w:hAnsi="Arial" w:cs="Arial"/>
          <w:color w:val="000000" w:themeColor="text1"/>
          <w:sz w:val="24"/>
          <w:szCs w:val="24"/>
        </w:rPr>
      </w:pPr>
      <w:r w:rsidRPr="00844F04">
        <w:rPr>
          <w:rFonts w:ascii="Arial" w:hAnsi="Arial" w:cs="Arial"/>
          <w:b/>
          <w:bCs/>
          <w:color w:val="000000" w:themeColor="text1"/>
          <w:sz w:val="24"/>
          <w:szCs w:val="24"/>
        </w:rPr>
        <w:t>Soft skills:</w:t>
      </w:r>
      <w:r w:rsidRPr="006E6736">
        <w:rPr>
          <w:rFonts w:ascii="Arial" w:hAnsi="Arial" w:cs="Arial"/>
          <w:color w:val="000000" w:themeColor="text1"/>
          <w:sz w:val="24"/>
          <w:szCs w:val="24"/>
        </w:rPr>
        <w:t xml:space="preserve"> I enhanced my communication, time management and teamwork skills. I have acquired skills on how to deal professionally via emails, manage daily activities, and coordinate the various groups of people - Head Office, Unit 1, Unit </w:t>
      </w:r>
      <w:proofErr w:type="gramStart"/>
      <w:r w:rsidRPr="006E6736">
        <w:rPr>
          <w:rFonts w:ascii="Arial" w:hAnsi="Arial" w:cs="Arial"/>
          <w:color w:val="000000" w:themeColor="text1"/>
          <w:sz w:val="24"/>
          <w:szCs w:val="24"/>
        </w:rPr>
        <w:t>2</w:t>
      </w:r>
      <w:proofErr w:type="gramEnd"/>
      <w:r w:rsidRPr="006E6736">
        <w:rPr>
          <w:rFonts w:ascii="Arial" w:hAnsi="Arial" w:cs="Arial"/>
          <w:color w:val="000000" w:themeColor="text1"/>
          <w:sz w:val="24"/>
          <w:szCs w:val="24"/>
        </w:rPr>
        <w:t xml:space="preserve"> and Sales Force.</w:t>
      </w:r>
    </w:p>
    <w:p w14:paraId="75806A87"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These competencies helped me to be an effective and flexible worker in the workplace.</w:t>
      </w:r>
    </w:p>
    <w:p w14:paraId="5A83A44B" w14:textId="77777777" w:rsidR="00FE1CD6" w:rsidRPr="006E6736" w:rsidRDefault="00FE1CD6" w:rsidP="00FE1CD6">
      <w:pPr>
        <w:pStyle w:val="ListParagraph"/>
        <w:numPr>
          <w:ilvl w:val="0"/>
          <w:numId w:val="69"/>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Professional Performance</w:t>
      </w:r>
    </w:p>
    <w:p w14:paraId="0742B6C7"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Based on the responses that I got out of my supervisors and team members, I performed satisfactorily and effectively during the internship. I was valued on the grounds of my precision in working with the employee information, the ability to fulfill the given tasks, and a good attitude towards studying. I attempted to be selective in every task undertaken and was very secretive in handling HR related documents.</w:t>
      </w:r>
    </w:p>
    <w:p w14:paraId="256AA87E"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My initiative was also manifested in the development of Excel-based file tracking system and Purchase Requisition Tracker that were acknowledged as helpful tools in the daily HR activities. My supervisors also motivated me because of my attitude of solving problems and my determination to learn.</w:t>
      </w:r>
    </w:p>
    <w:p w14:paraId="07CEA618" w14:textId="77777777" w:rsidR="00FE1CD6" w:rsidRPr="006E6736" w:rsidRDefault="00FE1CD6" w:rsidP="00FE1CD6">
      <w:pPr>
        <w:pStyle w:val="ListParagraph"/>
        <w:numPr>
          <w:ilvl w:val="0"/>
          <w:numId w:val="69"/>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Overall Evaluation</w:t>
      </w:r>
    </w:p>
    <w:p w14:paraId="1DC6A2AA"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Altogether, my internship experience in the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was a great experience. It enabled me to get a glimpse into the actual working environment, learn about the functions of HR in detail, and have the necessary skills in the profession. The experience increased my </w:t>
      </w:r>
      <w:proofErr w:type="gramStart"/>
      <w:r w:rsidRPr="006E6736">
        <w:rPr>
          <w:rFonts w:ascii="Arial" w:hAnsi="Arial" w:cs="Arial"/>
          <w:color w:val="000000" w:themeColor="text1"/>
          <w:sz w:val="24"/>
          <w:szCs w:val="24"/>
        </w:rPr>
        <w:t>confidence</w:t>
      </w:r>
      <w:proofErr w:type="gramEnd"/>
      <w:r w:rsidRPr="006E6736">
        <w:rPr>
          <w:rFonts w:ascii="Arial" w:hAnsi="Arial" w:cs="Arial"/>
          <w:color w:val="000000" w:themeColor="text1"/>
          <w:sz w:val="24"/>
          <w:szCs w:val="24"/>
        </w:rPr>
        <w:t xml:space="preserve"> and I was able to prepare myself to work in the future under professional capacities.</w:t>
      </w:r>
    </w:p>
    <w:p w14:paraId="5037D476" w14:textId="0C05A9C5" w:rsidR="00FE1CD6" w:rsidRDefault="00FE1CD6" w:rsidP="00FE1CD6">
      <w:pPr>
        <w:rPr>
          <w:rFonts w:ascii="Arial" w:hAnsi="Arial" w:cs="Arial"/>
          <w:color w:val="000000" w:themeColor="text1"/>
          <w:sz w:val="24"/>
          <w:szCs w:val="24"/>
        </w:rPr>
      </w:pPr>
      <w:r w:rsidRPr="006E6736">
        <w:rPr>
          <w:rFonts w:ascii="Arial" w:hAnsi="Arial" w:cs="Arial"/>
          <w:color w:val="000000" w:themeColor="text1"/>
          <w:sz w:val="24"/>
          <w:szCs w:val="24"/>
        </w:rPr>
        <w:t>This analysis demonstrates that the internship was not only an academic achievement but also a value addition to the organization by my hands-on work attitude and passion to learn.</w:t>
      </w:r>
    </w:p>
    <w:p w14:paraId="514B69DA" w14:textId="77777777" w:rsidR="007B0D84" w:rsidRPr="00FE1CD6" w:rsidRDefault="007B0D84" w:rsidP="00FE1CD6"/>
    <w:p w14:paraId="284DB82F" w14:textId="28B03C4A" w:rsidR="003423A8" w:rsidRPr="00817B3B" w:rsidRDefault="00AD3857" w:rsidP="007B0D84">
      <w:pPr>
        <w:pStyle w:val="Heading2"/>
        <w:numPr>
          <w:ilvl w:val="0"/>
          <w:numId w:val="81"/>
        </w:numPr>
        <w:rPr>
          <w:b/>
          <w:bCs w:val="0"/>
          <w:color w:val="1F497D" w:themeColor="text2"/>
          <w:szCs w:val="28"/>
        </w:rPr>
      </w:pPr>
      <w:bookmarkStart w:id="39" w:name="_Toc214741271"/>
      <w:r w:rsidRPr="00817B3B">
        <w:rPr>
          <w:b/>
          <w:bCs w:val="0"/>
          <w:color w:val="1F497D" w:themeColor="text2"/>
          <w:szCs w:val="28"/>
        </w:rPr>
        <w:t>Skills Applied</w:t>
      </w:r>
      <w:bookmarkEnd w:id="39"/>
      <w:r w:rsidRPr="00817B3B">
        <w:rPr>
          <w:b/>
          <w:bCs w:val="0"/>
          <w:color w:val="1F497D" w:themeColor="text2"/>
          <w:szCs w:val="28"/>
        </w:rPr>
        <w:t xml:space="preserve">  </w:t>
      </w:r>
    </w:p>
    <w:p w14:paraId="019480DE" w14:textId="77777777" w:rsidR="003423A8" w:rsidRDefault="003423A8">
      <w:pPr>
        <w:pStyle w:val="Default"/>
      </w:pPr>
    </w:p>
    <w:p w14:paraId="0C58C68B"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Through the internship period with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I was able to implement most of the theoretical concepts and practical skills that I had studied in my academic courses. This internship gave me an opportunity to apply those skills to actual workplace scenarios and develop those skills even more </w:t>
      </w:r>
      <w:proofErr w:type="gramStart"/>
      <w:r w:rsidRPr="006E6736">
        <w:rPr>
          <w:rFonts w:ascii="Arial" w:hAnsi="Arial" w:cs="Arial"/>
          <w:color w:val="000000" w:themeColor="text1"/>
          <w:sz w:val="24"/>
          <w:szCs w:val="24"/>
        </w:rPr>
        <w:t>as a result of</w:t>
      </w:r>
      <w:proofErr w:type="gramEnd"/>
      <w:r w:rsidRPr="006E6736">
        <w:rPr>
          <w:rFonts w:ascii="Arial" w:hAnsi="Arial" w:cs="Arial"/>
          <w:color w:val="000000" w:themeColor="text1"/>
          <w:sz w:val="24"/>
          <w:szCs w:val="24"/>
        </w:rPr>
        <w:t xml:space="preserve"> constant practice and being instructed by my supervisors.</w:t>
      </w:r>
    </w:p>
    <w:p w14:paraId="44C56CD5" w14:textId="77777777" w:rsidR="00FE1CD6" w:rsidRPr="006E6736" w:rsidRDefault="00FE1CD6" w:rsidP="00FE1CD6">
      <w:pPr>
        <w:pStyle w:val="ListParagraph"/>
        <w:numPr>
          <w:ilvl w:val="0"/>
          <w:numId w:val="70"/>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Technical Skills</w:t>
      </w:r>
    </w:p>
    <w:p w14:paraId="64ECF2E8" w14:textId="77777777" w:rsidR="00FE1CD6" w:rsidRPr="006E6736" w:rsidRDefault="00FE1CD6" w:rsidP="00FE1CD6">
      <w:pPr>
        <w:pStyle w:val="ListParagraph"/>
        <w:numPr>
          <w:ilvl w:val="0"/>
          <w:numId w:val="71"/>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Data Management: I used my data management skills by keying and arranging data of employees in the HR Information System (HRIS) and Microsoft Excel.</w:t>
      </w:r>
    </w:p>
    <w:p w14:paraId="712F8BB7" w14:textId="77777777" w:rsidR="00FE1CD6" w:rsidRPr="006E6736" w:rsidRDefault="00FE1CD6" w:rsidP="00FE1CD6">
      <w:pPr>
        <w:pStyle w:val="ListParagraph"/>
        <w:numPr>
          <w:ilvl w:val="0"/>
          <w:numId w:val="71"/>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Microsoft Office Tools: I actively used Excel to record keeping, attendance, and create reports, Word to write letters and </w:t>
      </w:r>
      <w:proofErr w:type="gramStart"/>
      <w:r w:rsidRPr="006E6736">
        <w:rPr>
          <w:rFonts w:ascii="Arial" w:hAnsi="Arial" w:cs="Arial"/>
          <w:color w:val="000000" w:themeColor="text1"/>
          <w:sz w:val="24"/>
          <w:szCs w:val="24"/>
        </w:rPr>
        <w:t>PowerPoint</w:t>
      </w:r>
      <w:proofErr w:type="gramEnd"/>
      <w:r w:rsidRPr="006E6736">
        <w:rPr>
          <w:rFonts w:ascii="Arial" w:hAnsi="Arial" w:cs="Arial"/>
          <w:color w:val="000000" w:themeColor="text1"/>
          <w:sz w:val="24"/>
          <w:szCs w:val="24"/>
        </w:rPr>
        <w:t xml:space="preserve"> to document and present the information.</w:t>
      </w:r>
    </w:p>
    <w:p w14:paraId="480FD8BA" w14:textId="77777777" w:rsidR="00FE1CD6" w:rsidRPr="006E6736" w:rsidRDefault="00FE1CD6" w:rsidP="00FE1CD6">
      <w:pPr>
        <w:pStyle w:val="ListParagraph"/>
        <w:numPr>
          <w:ilvl w:val="0"/>
          <w:numId w:val="71"/>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Digital Communication: I was able to utilize professional email writing to communicate with employees, departments and vendors which enhanced my digital communication.</w:t>
      </w:r>
    </w:p>
    <w:p w14:paraId="22FA2B1E" w14:textId="77777777" w:rsidR="00FE1CD6" w:rsidRPr="006E6736" w:rsidRDefault="00FE1CD6" w:rsidP="00FE1CD6">
      <w:pPr>
        <w:pStyle w:val="ListParagraph"/>
        <w:numPr>
          <w:ilvl w:val="0"/>
          <w:numId w:val="71"/>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System Usage: I should mention that I was able to learn how to update the information on employees, create ID cards, and maintain the HR records using the HRIS software.</w:t>
      </w:r>
    </w:p>
    <w:p w14:paraId="7254E5AD" w14:textId="77777777" w:rsidR="00FE1CD6" w:rsidRPr="006E6736" w:rsidRDefault="00FE1CD6" w:rsidP="00FE1CD6">
      <w:pPr>
        <w:pStyle w:val="ListParagraph"/>
        <w:numPr>
          <w:ilvl w:val="0"/>
          <w:numId w:val="73"/>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Administrative and HR Skills.</w:t>
      </w:r>
    </w:p>
    <w:p w14:paraId="3DFC1E80" w14:textId="77777777" w:rsidR="00FE1CD6" w:rsidRPr="006E6736" w:rsidRDefault="00FE1CD6" w:rsidP="00FE1CD6">
      <w:pPr>
        <w:pStyle w:val="ListParagraph"/>
        <w:numPr>
          <w:ilvl w:val="0"/>
          <w:numId w:val="72"/>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Employee Record management: I used HR concepts by ensuring that I updated and maintained employee personal files as well as aiding in documentation of employee records such as appointment and release letters.</w:t>
      </w:r>
    </w:p>
    <w:p w14:paraId="0C2AE9B2" w14:textId="77777777" w:rsidR="00FE1CD6" w:rsidRPr="006E6736" w:rsidRDefault="00FE1CD6" w:rsidP="00FE1CD6">
      <w:pPr>
        <w:pStyle w:val="ListParagraph"/>
        <w:numPr>
          <w:ilvl w:val="0"/>
          <w:numId w:val="72"/>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Recruitment Support: I assisted with the scheduling of interviews, management of candidate information, and aided in the delivery of appointment letters, which provided me with an opportunity to have firsthand experience regarding recruitment.</w:t>
      </w:r>
    </w:p>
    <w:p w14:paraId="6ACDF87C" w14:textId="42F36819" w:rsidR="007B0D84" w:rsidRPr="00957C8A" w:rsidRDefault="00FE1CD6" w:rsidP="00957C8A">
      <w:pPr>
        <w:pStyle w:val="ListParagraph"/>
        <w:numPr>
          <w:ilvl w:val="0"/>
          <w:numId w:val="72"/>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Attendance and Leave Management: I used accuracy and consistency in managing attendance data of factory and Salesforce employees and entered information of leave.</w:t>
      </w:r>
    </w:p>
    <w:p w14:paraId="665B44F6" w14:textId="77777777" w:rsidR="00FE1CD6" w:rsidRPr="006E6736" w:rsidRDefault="00FE1CD6" w:rsidP="00FE1CD6">
      <w:pPr>
        <w:pStyle w:val="ListParagraph"/>
        <w:numPr>
          <w:ilvl w:val="0"/>
          <w:numId w:val="73"/>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Soft Skills</w:t>
      </w:r>
    </w:p>
    <w:p w14:paraId="56716EBA" w14:textId="77777777" w:rsidR="00FE1CD6" w:rsidRPr="006E6736" w:rsidRDefault="00FE1CD6" w:rsidP="00FE1CD6">
      <w:pPr>
        <w:pStyle w:val="ListParagraph"/>
        <w:numPr>
          <w:ilvl w:val="0"/>
          <w:numId w:val="74"/>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Communication Skills: The experience of working in different departments assisted me in gaining confidence and clarity in verbal and written communication.</w:t>
      </w:r>
    </w:p>
    <w:p w14:paraId="58B1BBD9" w14:textId="77777777" w:rsidR="00FE1CD6" w:rsidRPr="006E6736" w:rsidRDefault="00FE1CD6" w:rsidP="00FE1CD6">
      <w:pPr>
        <w:pStyle w:val="ListParagraph"/>
        <w:numPr>
          <w:ilvl w:val="0"/>
          <w:numId w:val="74"/>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Time Management: I was taught to work with several tasks according to the deadlines by creating a work checklist every day and prioritize the tasks effectively.</w:t>
      </w:r>
    </w:p>
    <w:p w14:paraId="35804B59" w14:textId="77777777" w:rsidR="00FE1CD6" w:rsidRPr="006E6736" w:rsidRDefault="00FE1CD6" w:rsidP="00FE1CD6">
      <w:pPr>
        <w:pStyle w:val="ListParagraph"/>
        <w:numPr>
          <w:ilvl w:val="0"/>
          <w:numId w:val="74"/>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Teamwork and Coordination: Cooperation with various teams including the Head Office, Unit 1, Unit 2, and Salesforce helped me to understand the significance of teamwork and coordination.</w:t>
      </w:r>
    </w:p>
    <w:p w14:paraId="15D7752B" w14:textId="77777777" w:rsidR="00FE1CD6" w:rsidRPr="006E6736" w:rsidRDefault="00FE1CD6" w:rsidP="00FE1CD6">
      <w:pPr>
        <w:pStyle w:val="ListParagraph"/>
        <w:numPr>
          <w:ilvl w:val="0"/>
          <w:numId w:val="74"/>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Problem Solving and Adaptability: In any case challenges came up, I would carefully analyze the situation and would adapt soon to identify ways of getting a solution.</w:t>
      </w:r>
    </w:p>
    <w:p w14:paraId="05B6B250" w14:textId="77777777" w:rsidR="00FE1CD6" w:rsidRPr="006E6736" w:rsidRDefault="00FE1CD6" w:rsidP="00FE1CD6">
      <w:pPr>
        <w:pStyle w:val="ListParagraph"/>
        <w:numPr>
          <w:ilvl w:val="0"/>
          <w:numId w:val="73"/>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Analytical and Organizational skills.</w:t>
      </w:r>
    </w:p>
    <w:p w14:paraId="4CE369AC" w14:textId="77777777" w:rsidR="00FE1CD6" w:rsidRPr="006E6736" w:rsidRDefault="00FE1CD6" w:rsidP="00FE1CD6">
      <w:pPr>
        <w:pStyle w:val="ListParagraph"/>
        <w:numPr>
          <w:ilvl w:val="0"/>
          <w:numId w:val="75"/>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My analytical capacity was also utilized when I was preparing the Purchase Requisition Tracker and the Excel-based File Tracking System, where I had to organize and track information in an organized manner.</w:t>
      </w:r>
    </w:p>
    <w:p w14:paraId="4B59D7AE" w14:textId="77777777" w:rsidR="00FE1CD6" w:rsidRPr="006E6736" w:rsidRDefault="00FE1CD6" w:rsidP="00FE1CD6">
      <w:pPr>
        <w:pStyle w:val="ListParagraph"/>
        <w:numPr>
          <w:ilvl w:val="0"/>
          <w:numId w:val="75"/>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My organizational competencies assisted in keeping the records of a big number of employees in an organized and convenient manner.</w:t>
      </w:r>
    </w:p>
    <w:p w14:paraId="50B41323" w14:textId="77777777" w:rsidR="00FE1CD6" w:rsidRPr="006E6736" w:rsidRDefault="00FE1CD6" w:rsidP="00FE1CD6">
      <w:pPr>
        <w:pStyle w:val="ListParagraph"/>
        <w:numPr>
          <w:ilvl w:val="0"/>
          <w:numId w:val="73"/>
        </w:numPr>
        <w:tabs>
          <w:tab w:val="left" w:pos="2808"/>
        </w:tabs>
        <w:spacing w:after="160" w:line="360" w:lineRule="auto"/>
        <w:jc w:val="both"/>
        <w:rPr>
          <w:rFonts w:ascii="Arial" w:hAnsi="Arial" w:cs="Arial"/>
          <w:b/>
          <w:bCs/>
          <w:color w:val="000000" w:themeColor="text1"/>
          <w:sz w:val="24"/>
          <w:szCs w:val="24"/>
        </w:rPr>
      </w:pPr>
      <w:r w:rsidRPr="006E6736">
        <w:rPr>
          <w:rFonts w:ascii="Arial" w:hAnsi="Arial" w:cs="Arial"/>
          <w:b/>
          <w:bCs/>
          <w:color w:val="000000" w:themeColor="text1"/>
          <w:sz w:val="24"/>
          <w:szCs w:val="24"/>
        </w:rPr>
        <w:t>Professional Ethics</w:t>
      </w:r>
    </w:p>
    <w:p w14:paraId="274F1942"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During my internship, I was able to keep confidentiality of information about employees and observed the right working protocol in the organization. I also got to know how valuable integrity, discipline and respect are to be upheld in a professional environment.</w:t>
      </w:r>
    </w:p>
    <w:p w14:paraId="2088AFE7"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p>
    <w:p w14:paraId="36D0E9DD" w14:textId="77777777" w:rsidR="00FE1CD6" w:rsidRPr="006E6736" w:rsidRDefault="00FE1CD6" w:rsidP="00FE1CD6">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All in all, the internship enabled me to put into practice the academic knowledge and skills in practice. It developed my capacity to work in an organized, data-filled and teamwork setting - making me become a competent, </w:t>
      </w:r>
      <w:proofErr w:type="gramStart"/>
      <w:r w:rsidRPr="006E6736">
        <w:rPr>
          <w:rFonts w:ascii="Arial" w:hAnsi="Arial" w:cs="Arial"/>
          <w:color w:val="000000" w:themeColor="text1"/>
          <w:sz w:val="24"/>
          <w:szCs w:val="24"/>
        </w:rPr>
        <w:t>responsible</w:t>
      </w:r>
      <w:proofErr w:type="gramEnd"/>
      <w:r w:rsidRPr="006E6736">
        <w:rPr>
          <w:rFonts w:ascii="Arial" w:hAnsi="Arial" w:cs="Arial"/>
          <w:color w:val="000000" w:themeColor="text1"/>
          <w:sz w:val="24"/>
          <w:szCs w:val="24"/>
        </w:rPr>
        <w:t xml:space="preserve"> and confident HR professional.</w:t>
      </w:r>
    </w:p>
    <w:p w14:paraId="7687AC8F" w14:textId="0EED5503" w:rsidR="003423A8" w:rsidRDefault="003423A8"/>
    <w:p w14:paraId="41E303F8" w14:textId="3D1C1D8E" w:rsidR="00957C8A" w:rsidRDefault="00957C8A"/>
    <w:p w14:paraId="7AA6AFF7" w14:textId="7879E6BB" w:rsidR="00957C8A" w:rsidRDefault="00957C8A"/>
    <w:p w14:paraId="77958DFD" w14:textId="2485116C" w:rsidR="00957C8A" w:rsidRDefault="00957C8A"/>
    <w:p w14:paraId="1FFA121C" w14:textId="36E1C0A5" w:rsidR="00957C8A" w:rsidRDefault="00957C8A"/>
    <w:p w14:paraId="0DA84818" w14:textId="6035E673" w:rsidR="00957C8A" w:rsidRDefault="00957C8A"/>
    <w:p w14:paraId="0ED6B35B" w14:textId="5DAB5AE9" w:rsidR="000B38E9" w:rsidRDefault="000B38E9"/>
    <w:p w14:paraId="11CB86F9" w14:textId="4805A844" w:rsidR="000B38E9" w:rsidRDefault="000B38E9"/>
    <w:p w14:paraId="1C15202E" w14:textId="718058A1" w:rsidR="000B38E9" w:rsidRDefault="000B38E9"/>
    <w:p w14:paraId="63D5031C" w14:textId="7DE5354A" w:rsidR="000B38E9" w:rsidRDefault="000B38E9"/>
    <w:p w14:paraId="5D3A5C34" w14:textId="77777777" w:rsidR="000B38E9" w:rsidRDefault="000B38E9"/>
    <w:p w14:paraId="1372EF6B" w14:textId="190C64D0" w:rsidR="00957C8A" w:rsidRDefault="00957C8A"/>
    <w:p w14:paraId="6EEFF91D" w14:textId="691B4E91" w:rsidR="00387812" w:rsidRDefault="00387812" w:rsidP="000B38E9">
      <w:pPr>
        <w:jc w:val="center"/>
        <w:rPr>
          <w:rFonts w:ascii="Arial" w:hAnsi="Arial" w:cs="Arial"/>
          <w:color w:val="1F497D" w:themeColor="text2"/>
          <w:sz w:val="40"/>
          <w:szCs w:val="40"/>
        </w:rPr>
      </w:pPr>
    </w:p>
    <w:p w14:paraId="57A1F90D" w14:textId="7BDC4288" w:rsidR="007B4D9C" w:rsidRDefault="007B4D9C" w:rsidP="000B38E9">
      <w:pPr>
        <w:jc w:val="center"/>
        <w:rPr>
          <w:rFonts w:ascii="Arial" w:hAnsi="Arial" w:cs="Arial"/>
          <w:color w:val="1F497D" w:themeColor="text2"/>
          <w:sz w:val="40"/>
          <w:szCs w:val="40"/>
        </w:rPr>
      </w:pPr>
    </w:p>
    <w:p w14:paraId="4BF1614D" w14:textId="062EB798" w:rsidR="007B4D9C" w:rsidRDefault="007B4D9C" w:rsidP="000B38E9">
      <w:pPr>
        <w:jc w:val="center"/>
        <w:rPr>
          <w:rFonts w:ascii="Arial" w:hAnsi="Arial" w:cs="Arial"/>
          <w:color w:val="1F497D" w:themeColor="text2"/>
          <w:sz w:val="40"/>
          <w:szCs w:val="40"/>
        </w:rPr>
      </w:pPr>
    </w:p>
    <w:p w14:paraId="4945F5EB" w14:textId="1BF81EF3" w:rsidR="007B4D9C" w:rsidRDefault="007B4D9C" w:rsidP="000B38E9">
      <w:pPr>
        <w:jc w:val="center"/>
        <w:rPr>
          <w:rFonts w:ascii="Arial" w:hAnsi="Arial" w:cs="Arial"/>
          <w:color w:val="1F497D" w:themeColor="text2"/>
          <w:sz w:val="40"/>
          <w:szCs w:val="40"/>
        </w:rPr>
      </w:pPr>
    </w:p>
    <w:p w14:paraId="18C81D4E" w14:textId="501908AF" w:rsidR="007B4D9C" w:rsidRDefault="007B4D9C" w:rsidP="000B38E9">
      <w:pPr>
        <w:jc w:val="center"/>
        <w:rPr>
          <w:rFonts w:ascii="Arial" w:hAnsi="Arial" w:cs="Arial"/>
          <w:color w:val="1F497D" w:themeColor="text2"/>
          <w:sz w:val="40"/>
          <w:szCs w:val="40"/>
        </w:rPr>
      </w:pPr>
    </w:p>
    <w:p w14:paraId="6B6F091F" w14:textId="1DBDEB84" w:rsidR="007B4D9C" w:rsidRDefault="007B4D9C" w:rsidP="000B38E9">
      <w:pPr>
        <w:jc w:val="center"/>
        <w:rPr>
          <w:rFonts w:ascii="Arial" w:hAnsi="Arial" w:cs="Arial"/>
          <w:color w:val="1F497D" w:themeColor="text2"/>
          <w:sz w:val="40"/>
          <w:szCs w:val="40"/>
        </w:rPr>
      </w:pPr>
    </w:p>
    <w:p w14:paraId="1A00E72B" w14:textId="2FB129A6" w:rsidR="007B4D9C" w:rsidRDefault="007B4D9C" w:rsidP="000B38E9">
      <w:pPr>
        <w:jc w:val="center"/>
        <w:rPr>
          <w:rFonts w:ascii="Arial" w:hAnsi="Arial" w:cs="Arial"/>
          <w:color w:val="1F497D" w:themeColor="text2"/>
          <w:sz w:val="40"/>
          <w:szCs w:val="40"/>
        </w:rPr>
      </w:pPr>
    </w:p>
    <w:p w14:paraId="3A9794A8" w14:textId="77777777" w:rsidR="007B4D9C" w:rsidRDefault="007B4D9C" w:rsidP="000B38E9">
      <w:pPr>
        <w:jc w:val="center"/>
        <w:rPr>
          <w:rFonts w:ascii="Arial" w:hAnsi="Arial" w:cs="Arial"/>
          <w:color w:val="1F497D" w:themeColor="text2"/>
          <w:sz w:val="40"/>
          <w:szCs w:val="40"/>
        </w:rPr>
      </w:pPr>
    </w:p>
    <w:p w14:paraId="3211FE99" w14:textId="6DD0C4D6" w:rsidR="000B38E9" w:rsidRDefault="00957C8A" w:rsidP="000B38E9">
      <w:pPr>
        <w:jc w:val="center"/>
        <w:rPr>
          <w:rFonts w:ascii="Arial" w:hAnsi="Arial" w:cs="Arial"/>
          <w:b/>
          <w:bCs/>
          <w:color w:val="1F497D" w:themeColor="text2"/>
          <w:sz w:val="36"/>
          <w:szCs w:val="36"/>
        </w:rPr>
      </w:pPr>
      <w:r w:rsidRPr="005E475B">
        <w:rPr>
          <w:rFonts w:ascii="Arial" w:hAnsi="Arial" w:cs="Arial"/>
          <w:b/>
          <w:bCs/>
          <w:color w:val="1F497D" w:themeColor="text2"/>
          <w:sz w:val="36"/>
          <w:szCs w:val="36"/>
        </w:rPr>
        <w:t xml:space="preserve">CHAPTER </w:t>
      </w:r>
      <w:r w:rsidR="000B38E9" w:rsidRPr="005E475B">
        <w:rPr>
          <w:rFonts w:ascii="Arial" w:hAnsi="Arial" w:cs="Arial"/>
          <w:b/>
          <w:bCs/>
          <w:color w:val="1F497D" w:themeColor="text2"/>
          <w:sz w:val="36"/>
          <w:szCs w:val="36"/>
        </w:rPr>
        <w:t>5</w:t>
      </w:r>
    </w:p>
    <w:p w14:paraId="7D1C2BDE" w14:textId="77777777" w:rsidR="005E475B" w:rsidRPr="005E475B" w:rsidRDefault="005E475B" w:rsidP="000B38E9">
      <w:pPr>
        <w:jc w:val="center"/>
        <w:rPr>
          <w:rFonts w:ascii="Arial" w:hAnsi="Arial" w:cs="Arial"/>
          <w:b/>
          <w:bCs/>
          <w:color w:val="1F497D" w:themeColor="text2"/>
          <w:sz w:val="36"/>
          <w:szCs w:val="36"/>
        </w:rPr>
      </w:pPr>
    </w:p>
    <w:p w14:paraId="27DCCA9A" w14:textId="733C73DF" w:rsidR="00957C8A" w:rsidRPr="005E475B" w:rsidRDefault="00957C8A" w:rsidP="000B38E9">
      <w:pPr>
        <w:jc w:val="center"/>
        <w:rPr>
          <w:rFonts w:ascii="Arial" w:hAnsi="Arial" w:cs="Arial"/>
          <w:color w:val="1F497D" w:themeColor="text2"/>
          <w:sz w:val="36"/>
          <w:szCs w:val="36"/>
        </w:rPr>
      </w:pPr>
      <w:r w:rsidRPr="005E475B">
        <w:rPr>
          <w:rFonts w:ascii="Arial" w:hAnsi="Arial" w:cs="Arial"/>
          <w:color w:val="1F497D" w:themeColor="text2"/>
          <w:sz w:val="36"/>
          <w:szCs w:val="36"/>
        </w:rPr>
        <w:t>CONCLUSIONS AND KEY FACTS</w:t>
      </w:r>
    </w:p>
    <w:p w14:paraId="713632F6" w14:textId="474DF86F" w:rsidR="000B38E9" w:rsidRDefault="000B38E9" w:rsidP="000B38E9">
      <w:pPr>
        <w:jc w:val="center"/>
        <w:rPr>
          <w:rFonts w:ascii="Arial" w:hAnsi="Arial" w:cs="Arial"/>
          <w:color w:val="1F497D" w:themeColor="text2"/>
          <w:sz w:val="40"/>
          <w:szCs w:val="40"/>
        </w:rPr>
      </w:pPr>
    </w:p>
    <w:p w14:paraId="154097EA" w14:textId="6A109A76" w:rsidR="000B38E9" w:rsidRDefault="000B38E9" w:rsidP="000B38E9">
      <w:pPr>
        <w:jc w:val="center"/>
        <w:rPr>
          <w:rFonts w:ascii="Arial" w:hAnsi="Arial" w:cs="Arial"/>
          <w:color w:val="1F497D" w:themeColor="text2"/>
          <w:sz w:val="40"/>
          <w:szCs w:val="40"/>
        </w:rPr>
      </w:pPr>
    </w:p>
    <w:p w14:paraId="1A029263" w14:textId="77777777" w:rsidR="000B38E9" w:rsidRPr="000B38E9" w:rsidRDefault="000B38E9" w:rsidP="000B38E9">
      <w:pPr>
        <w:jc w:val="center"/>
        <w:rPr>
          <w:rFonts w:ascii="Arial" w:hAnsi="Arial" w:cs="Arial"/>
          <w:color w:val="1F497D" w:themeColor="text2"/>
          <w:sz w:val="40"/>
          <w:szCs w:val="40"/>
        </w:rPr>
      </w:pPr>
    </w:p>
    <w:p w14:paraId="614454DD" w14:textId="1563B5B0" w:rsidR="00957C8A" w:rsidRDefault="00957C8A"/>
    <w:p w14:paraId="2D3DE6B2" w14:textId="4B543B70" w:rsidR="00957C8A" w:rsidRDefault="000B38E9" w:rsidP="000B38E9">
      <w:pPr>
        <w:tabs>
          <w:tab w:val="left" w:pos="5064"/>
        </w:tabs>
      </w:pPr>
      <w:r>
        <w:tab/>
      </w:r>
    </w:p>
    <w:p w14:paraId="79790948" w14:textId="336607F1" w:rsidR="000B38E9" w:rsidRDefault="000B38E9" w:rsidP="000B38E9">
      <w:pPr>
        <w:tabs>
          <w:tab w:val="left" w:pos="5064"/>
        </w:tabs>
      </w:pPr>
    </w:p>
    <w:p w14:paraId="6C4B7AE5" w14:textId="26B694EF" w:rsidR="000B38E9" w:rsidRDefault="000B38E9" w:rsidP="000B38E9">
      <w:pPr>
        <w:tabs>
          <w:tab w:val="left" w:pos="5064"/>
        </w:tabs>
      </w:pPr>
    </w:p>
    <w:p w14:paraId="457C6479" w14:textId="50275304" w:rsidR="000B38E9" w:rsidRDefault="000B38E9" w:rsidP="000B38E9">
      <w:pPr>
        <w:tabs>
          <w:tab w:val="left" w:pos="5064"/>
        </w:tabs>
      </w:pPr>
    </w:p>
    <w:p w14:paraId="0FA8B139" w14:textId="55A39958" w:rsidR="000B38E9" w:rsidRDefault="000B38E9" w:rsidP="000B38E9">
      <w:pPr>
        <w:tabs>
          <w:tab w:val="left" w:pos="5064"/>
        </w:tabs>
      </w:pPr>
    </w:p>
    <w:p w14:paraId="003EA34F" w14:textId="7E0BB51C" w:rsidR="000B38E9" w:rsidRDefault="000B38E9" w:rsidP="000B38E9">
      <w:pPr>
        <w:tabs>
          <w:tab w:val="left" w:pos="5064"/>
        </w:tabs>
      </w:pPr>
    </w:p>
    <w:p w14:paraId="73D2A545" w14:textId="77777777" w:rsidR="00957C8A" w:rsidRDefault="00957C8A"/>
    <w:p w14:paraId="1672971E" w14:textId="1E71C627" w:rsidR="003423A8" w:rsidRDefault="00AD3857" w:rsidP="00046C78">
      <w:pPr>
        <w:pStyle w:val="Heading1"/>
      </w:pPr>
      <w:bookmarkStart w:id="40" w:name="_Toc214741272"/>
      <w:r>
        <w:t>CONCLUSIONS AND KEY FACTS</w:t>
      </w:r>
      <w:bookmarkEnd w:id="40"/>
    </w:p>
    <w:p w14:paraId="1F88E1CE" w14:textId="77777777" w:rsidR="003423A8" w:rsidRDefault="003423A8">
      <w:pPr>
        <w:pStyle w:val="Default"/>
        <w:ind w:left="720"/>
      </w:pPr>
    </w:p>
    <w:p w14:paraId="614B51EF" w14:textId="0E15856E" w:rsidR="003423A8" w:rsidRPr="00817B3B" w:rsidRDefault="00AD3857">
      <w:pPr>
        <w:pStyle w:val="Heading2"/>
        <w:numPr>
          <w:ilvl w:val="0"/>
          <w:numId w:val="6"/>
        </w:numPr>
        <w:ind w:firstLine="0"/>
        <w:rPr>
          <w:b/>
          <w:bCs w:val="0"/>
          <w:color w:val="1F497D" w:themeColor="text2"/>
        </w:rPr>
      </w:pPr>
      <w:bookmarkStart w:id="41" w:name="_Toc214741273"/>
      <w:r w:rsidRPr="00817B3B">
        <w:rPr>
          <w:b/>
          <w:bCs w:val="0"/>
          <w:color w:val="1F497D" w:themeColor="text2"/>
        </w:rPr>
        <w:t>Recommendations</w:t>
      </w:r>
      <w:bookmarkEnd w:id="41"/>
      <w:r w:rsidRPr="00817B3B">
        <w:rPr>
          <w:b/>
          <w:bCs w:val="0"/>
          <w:color w:val="1F497D" w:themeColor="text2"/>
        </w:rPr>
        <w:t xml:space="preserve">  </w:t>
      </w:r>
    </w:p>
    <w:p w14:paraId="6AAC8874" w14:textId="3F4D077C" w:rsidR="00FE1CD6" w:rsidRDefault="008E3A12" w:rsidP="008E3A12">
      <w:pPr>
        <w:tabs>
          <w:tab w:val="left" w:pos="1584"/>
        </w:tabs>
      </w:pPr>
      <w:r>
        <w:tab/>
      </w:r>
    </w:p>
    <w:p w14:paraId="3B2A7048" w14:textId="77777777" w:rsidR="008E3A12" w:rsidRPr="006E6736" w:rsidRDefault="008E3A12" w:rsidP="008E3A12">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After the internship experience with the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and the actual implementation of HRIS, the recommendations are made as follows to advance HR operations:</w:t>
      </w:r>
    </w:p>
    <w:p w14:paraId="66224156" w14:textId="77777777" w:rsidR="008E3A12" w:rsidRPr="006E6736" w:rsidRDefault="008E3A12" w:rsidP="008E3A12">
      <w:pPr>
        <w:pStyle w:val="ListParagraph"/>
        <w:numPr>
          <w:ilvl w:val="0"/>
          <w:numId w:val="76"/>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Improved HRIS Usage:</w:t>
      </w:r>
      <w:r w:rsidRPr="006E6736">
        <w:rPr>
          <w:rFonts w:ascii="Arial" w:hAnsi="Arial" w:cs="Arial"/>
          <w:color w:val="000000" w:themeColor="text1"/>
          <w:sz w:val="24"/>
          <w:szCs w:val="24"/>
        </w:rPr>
        <w:t xml:space="preserve"> More departments should be encouraged to make complete use of HRIS to ensure that there is minimal manual work and errors.</w:t>
      </w:r>
    </w:p>
    <w:p w14:paraId="4B316F83" w14:textId="77777777" w:rsidR="008E3A12" w:rsidRPr="006E6736" w:rsidRDefault="008E3A12" w:rsidP="008E3A12">
      <w:pPr>
        <w:pStyle w:val="ListParagraph"/>
        <w:numPr>
          <w:ilvl w:val="0"/>
          <w:numId w:val="76"/>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Periodic Training on HRIS:</w:t>
      </w:r>
      <w:r w:rsidRPr="006E6736">
        <w:rPr>
          <w:rFonts w:ascii="Arial" w:hAnsi="Arial" w:cs="Arial"/>
          <w:color w:val="000000" w:themeColor="text1"/>
          <w:sz w:val="24"/>
          <w:szCs w:val="24"/>
        </w:rPr>
        <w:t xml:space="preserve"> Conduct periodic training to the employees to make sure they know how to use the HRIS effectively and harness on its potential.</w:t>
      </w:r>
    </w:p>
    <w:p w14:paraId="428FC450" w14:textId="77777777" w:rsidR="008E3A12" w:rsidRPr="006E6736" w:rsidRDefault="008E3A12" w:rsidP="008E3A12">
      <w:pPr>
        <w:pStyle w:val="ListParagraph"/>
        <w:numPr>
          <w:ilvl w:val="0"/>
          <w:numId w:val="76"/>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Monitoring of Data Accuracy:</w:t>
      </w:r>
      <w:r w:rsidRPr="006E6736">
        <w:rPr>
          <w:rFonts w:ascii="Arial" w:hAnsi="Arial" w:cs="Arial"/>
          <w:color w:val="000000" w:themeColor="text1"/>
          <w:sz w:val="24"/>
          <w:szCs w:val="24"/>
        </w:rPr>
        <w:t xml:space="preserve"> Stipulate routine audits of the staff to ensure accuracy and reliability of HR data.</w:t>
      </w:r>
    </w:p>
    <w:p w14:paraId="206B1518" w14:textId="77777777" w:rsidR="008E3A12" w:rsidRPr="006E6736" w:rsidRDefault="008E3A12" w:rsidP="008E3A12">
      <w:pPr>
        <w:pStyle w:val="ListParagraph"/>
        <w:numPr>
          <w:ilvl w:val="0"/>
          <w:numId w:val="76"/>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Connectivity to Payroll and Performance Modules:</w:t>
      </w:r>
      <w:r w:rsidRPr="006E6736">
        <w:rPr>
          <w:rFonts w:ascii="Arial" w:hAnsi="Arial" w:cs="Arial"/>
          <w:color w:val="000000" w:themeColor="text1"/>
          <w:sz w:val="24"/>
          <w:szCs w:val="24"/>
        </w:rPr>
        <w:t xml:space="preserve"> Add the features of the HRIS to payroll and performance appraisal reporting to complete quicker and less opaque work.</w:t>
      </w:r>
    </w:p>
    <w:p w14:paraId="5400221B" w14:textId="2A75DBC9" w:rsidR="007B0D84" w:rsidRPr="00507F92" w:rsidRDefault="008E3A12" w:rsidP="00507F92">
      <w:pPr>
        <w:pStyle w:val="ListParagraph"/>
        <w:numPr>
          <w:ilvl w:val="0"/>
          <w:numId w:val="76"/>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Feedback Mechanism:</w:t>
      </w:r>
      <w:r w:rsidRPr="006E6736">
        <w:rPr>
          <w:rFonts w:ascii="Arial" w:hAnsi="Arial" w:cs="Arial"/>
          <w:color w:val="000000" w:themeColor="text1"/>
          <w:sz w:val="24"/>
          <w:szCs w:val="24"/>
        </w:rPr>
        <w:t xml:space="preserve"> Implement feedback mechanism where employees can report on any system problem or make recommendations on how HRIS activities may be improved.</w:t>
      </w:r>
    </w:p>
    <w:p w14:paraId="7E6F6911" w14:textId="0734B683" w:rsidR="007B0D84" w:rsidRDefault="007B0D84" w:rsidP="008E3A12">
      <w:pPr>
        <w:tabs>
          <w:tab w:val="left" w:pos="1584"/>
        </w:tabs>
      </w:pPr>
    </w:p>
    <w:p w14:paraId="0C4A8580" w14:textId="21F04509" w:rsidR="00387812" w:rsidRDefault="00387812" w:rsidP="008E3A12">
      <w:pPr>
        <w:tabs>
          <w:tab w:val="left" w:pos="1584"/>
        </w:tabs>
      </w:pPr>
    </w:p>
    <w:p w14:paraId="19953354" w14:textId="6F29F25A" w:rsidR="00387812" w:rsidRDefault="00387812" w:rsidP="008E3A12">
      <w:pPr>
        <w:tabs>
          <w:tab w:val="left" w:pos="1584"/>
        </w:tabs>
      </w:pPr>
    </w:p>
    <w:p w14:paraId="374353B8" w14:textId="2CEF7869" w:rsidR="00597E9C" w:rsidRDefault="00597E9C" w:rsidP="008E3A12">
      <w:pPr>
        <w:tabs>
          <w:tab w:val="left" w:pos="1584"/>
        </w:tabs>
      </w:pPr>
    </w:p>
    <w:p w14:paraId="79EB2151" w14:textId="77777777" w:rsidR="00597E9C" w:rsidRDefault="00597E9C" w:rsidP="00597E9C">
      <w:pPr>
        <w:tabs>
          <w:tab w:val="left" w:pos="1584"/>
        </w:tabs>
        <w:jc w:val="both"/>
      </w:pPr>
    </w:p>
    <w:p w14:paraId="765BBAE6" w14:textId="5F81D8AB" w:rsidR="00387812" w:rsidRDefault="00387812" w:rsidP="008E3A12">
      <w:pPr>
        <w:tabs>
          <w:tab w:val="left" w:pos="1584"/>
        </w:tabs>
      </w:pPr>
    </w:p>
    <w:p w14:paraId="1361FB41" w14:textId="4AD7FE8C" w:rsidR="00387812" w:rsidRDefault="00387812" w:rsidP="008E3A12">
      <w:pPr>
        <w:tabs>
          <w:tab w:val="left" w:pos="1584"/>
        </w:tabs>
      </w:pPr>
    </w:p>
    <w:p w14:paraId="5B4D244A" w14:textId="673BB30C" w:rsidR="00387812" w:rsidRDefault="00387812" w:rsidP="008E3A12">
      <w:pPr>
        <w:tabs>
          <w:tab w:val="left" w:pos="1584"/>
        </w:tabs>
      </w:pPr>
    </w:p>
    <w:p w14:paraId="7850CF10" w14:textId="77777777" w:rsidR="00387812" w:rsidRPr="00FE1CD6" w:rsidRDefault="00387812" w:rsidP="008E3A12">
      <w:pPr>
        <w:tabs>
          <w:tab w:val="left" w:pos="1584"/>
        </w:tabs>
      </w:pPr>
    </w:p>
    <w:p w14:paraId="22F896C6" w14:textId="22903213" w:rsidR="003423A8" w:rsidRPr="00817B3B" w:rsidRDefault="00AD3857">
      <w:pPr>
        <w:pStyle w:val="Heading2"/>
        <w:numPr>
          <w:ilvl w:val="0"/>
          <w:numId w:val="6"/>
        </w:numPr>
        <w:ind w:firstLine="0"/>
        <w:rPr>
          <w:b/>
          <w:bCs w:val="0"/>
          <w:color w:val="1F497D" w:themeColor="text2"/>
        </w:rPr>
      </w:pPr>
      <w:bookmarkStart w:id="42" w:name="_Toc214741274"/>
      <w:r w:rsidRPr="00817B3B">
        <w:rPr>
          <w:b/>
          <w:bCs w:val="0"/>
          <w:color w:val="1F497D" w:themeColor="text2"/>
        </w:rPr>
        <w:t>Key understanding</w:t>
      </w:r>
      <w:bookmarkEnd w:id="42"/>
      <w:r w:rsidRPr="00817B3B">
        <w:rPr>
          <w:b/>
          <w:bCs w:val="0"/>
          <w:color w:val="1F497D" w:themeColor="text2"/>
        </w:rPr>
        <w:t xml:space="preserve"> </w:t>
      </w:r>
    </w:p>
    <w:p w14:paraId="10DDBF26" w14:textId="25FAC9C8" w:rsidR="008E3A12" w:rsidRDefault="008E3A12" w:rsidP="008E3A12"/>
    <w:p w14:paraId="7A379CDB" w14:textId="77777777" w:rsidR="008E3A12" w:rsidRPr="006E6736" w:rsidRDefault="008E3A12" w:rsidP="008E3A12">
      <w:pPr>
        <w:tabs>
          <w:tab w:val="left" w:pos="2808"/>
        </w:tabs>
        <w:spacing w:line="360" w:lineRule="auto"/>
        <w:jc w:val="both"/>
        <w:rPr>
          <w:rFonts w:ascii="Arial" w:hAnsi="Arial" w:cs="Arial"/>
          <w:b/>
          <w:bCs/>
          <w:color w:val="000000" w:themeColor="text1"/>
          <w:sz w:val="24"/>
          <w:szCs w:val="24"/>
        </w:rPr>
      </w:pPr>
      <w:r w:rsidRPr="006E6736">
        <w:rPr>
          <w:rFonts w:ascii="Arial" w:hAnsi="Arial" w:cs="Arial"/>
          <w:color w:val="000000" w:themeColor="text1"/>
          <w:sz w:val="24"/>
          <w:szCs w:val="24"/>
        </w:rPr>
        <w:t>This internship helped me to understand the overall effects of HRIS on the overall HR management and the efficiency of an organization. The understanding of some of the key points is:</w:t>
      </w:r>
    </w:p>
    <w:p w14:paraId="428979CA" w14:textId="77777777" w:rsidR="008E3A12" w:rsidRPr="006E6736" w:rsidRDefault="008E3A12" w:rsidP="008E3A12">
      <w:pPr>
        <w:pStyle w:val="ListParagraph"/>
        <w:numPr>
          <w:ilvl w:val="0"/>
          <w:numId w:val="77"/>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Effectiveness of HR Processes</w:t>
      </w:r>
      <w:r w:rsidRPr="006E6736">
        <w:rPr>
          <w:rFonts w:ascii="Arial" w:hAnsi="Arial" w:cs="Arial"/>
          <w:color w:val="000000" w:themeColor="text1"/>
          <w:sz w:val="24"/>
          <w:szCs w:val="24"/>
        </w:rPr>
        <w:t xml:space="preserve">: HRIS saves a lot of time in handling of data manually and the HR personnel </w:t>
      </w:r>
      <w:proofErr w:type="gramStart"/>
      <w:r w:rsidRPr="006E6736">
        <w:rPr>
          <w:rFonts w:ascii="Arial" w:hAnsi="Arial" w:cs="Arial"/>
          <w:color w:val="000000" w:themeColor="text1"/>
          <w:sz w:val="24"/>
          <w:szCs w:val="24"/>
        </w:rPr>
        <w:t>are able to</w:t>
      </w:r>
      <w:proofErr w:type="gramEnd"/>
      <w:r w:rsidRPr="006E6736">
        <w:rPr>
          <w:rFonts w:ascii="Arial" w:hAnsi="Arial" w:cs="Arial"/>
          <w:color w:val="000000" w:themeColor="text1"/>
          <w:sz w:val="24"/>
          <w:szCs w:val="24"/>
        </w:rPr>
        <w:t xml:space="preserve"> concentrate on strategic processes.</w:t>
      </w:r>
    </w:p>
    <w:p w14:paraId="2F121A84" w14:textId="77777777" w:rsidR="008E3A12" w:rsidRPr="006E6736" w:rsidRDefault="008E3A12" w:rsidP="008E3A12">
      <w:pPr>
        <w:pStyle w:val="ListParagraph"/>
        <w:numPr>
          <w:ilvl w:val="0"/>
          <w:numId w:val="77"/>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Data-Driven Decision Making:</w:t>
      </w:r>
      <w:r w:rsidRPr="006E6736">
        <w:rPr>
          <w:rFonts w:ascii="Arial" w:hAnsi="Arial" w:cs="Arial"/>
          <w:color w:val="000000" w:themeColor="text1"/>
          <w:sz w:val="24"/>
          <w:szCs w:val="24"/>
        </w:rPr>
        <w:t xml:space="preserve"> Decision making in HR is now quick, more </w:t>
      </w:r>
      <w:proofErr w:type="gramStart"/>
      <w:r w:rsidRPr="006E6736">
        <w:rPr>
          <w:rFonts w:ascii="Arial" w:hAnsi="Arial" w:cs="Arial"/>
          <w:color w:val="000000" w:themeColor="text1"/>
          <w:sz w:val="24"/>
          <w:szCs w:val="24"/>
        </w:rPr>
        <w:t>precise</w:t>
      </w:r>
      <w:proofErr w:type="gramEnd"/>
      <w:r w:rsidRPr="006E6736">
        <w:rPr>
          <w:rFonts w:ascii="Arial" w:hAnsi="Arial" w:cs="Arial"/>
          <w:color w:val="000000" w:themeColor="text1"/>
          <w:sz w:val="24"/>
          <w:szCs w:val="24"/>
        </w:rPr>
        <w:t xml:space="preserve"> and economical in relation to recruitment, selection, training, performance and compensation.</w:t>
      </w:r>
    </w:p>
    <w:p w14:paraId="64901583" w14:textId="77777777" w:rsidR="008E3A12" w:rsidRPr="006E6736" w:rsidRDefault="008E3A12" w:rsidP="008E3A12">
      <w:pPr>
        <w:pStyle w:val="ListParagraph"/>
        <w:numPr>
          <w:ilvl w:val="0"/>
          <w:numId w:val="77"/>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Employee Record Management:</w:t>
      </w:r>
      <w:r w:rsidRPr="006E6736">
        <w:rPr>
          <w:rFonts w:ascii="Arial" w:hAnsi="Arial" w:cs="Arial"/>
          <w:color w:val="000000" w:themeColor="text1"/>
          <w:sz w:val="24"/>
          <w:szCs w:val="24"/>
        </w:rPr>
        <w:t xml:space="preserve"> It has become simpler, </w:t>
      </w:r>
      <w:proofErr w:type="gramStart"/>
      <w:r w:rsidRPr="006E6736">
        <w:rPr>
          <w:rFonts w:ascii="Arial" w:hAnsi="Arial" w:cs="Arial"/>
          <w:color w:val="000000" w:themeColor="text1"/>
          <w:sz w:val="24"/>
          <w:szCs w:val="24"/>
        </w:rPr>
        <w:t>organized</w:t>
      </w:r>
      <w:proofErr w:type="gramEnd"/>
      <w:r w:rsidRPr="006E6736">
        <w:rPr>
          <w:rFonts w:ascii="Arial" w:hAnsi="Arial" w:cs="Arial"/>
          <w:color w:val="000000" w:themeColor="text1"/>
          <w:sz w:val="24"/>
          <w:szCs w:val="24"/>
        </w:rPr>
        <w:t xml:space="preserve"> and transparent in keeping the employee records in the various departments and units in an organization.</w:t>
      </w:r>
    </w:p>
    <w:p w14:paraId="06964173" w14:textId="77777777" w:rsidR="008E3A12" w:rsidRPr="006E6736" w:rsidRDefault="008E3A12" w:rsidP="008E3A12">
      <w:pPr>
        <w:pStyle w:val="ListParagraph"/>
        <w:numPr>
          <w:ilvl w:val="0"/>
          <w:numId w:val="77"/>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Preferred Practice:</w:t>
      </w:r>
      <w:r w:rsidRPr="006E6736">
        <w:rPr>
          <w:rFonts w:ascii="Arial" w:hAnsi="Arial" w:cs="Arial"/>
          <w:color w:val="000000" w:themeColor="text1"/>
          <w:sz w:val="24"/>
          <w:szCs w:val="24"/>
        </w:rPr>
        <w:t xml:space="preserve"> Ideas acquired during HR courses, including employee engagement, </w:t>
      </w:r>
      <w:proofErr w:type="gramStart"/>
      <w:r w:rsidRPr="006E6736">
        <w:rPr>
          <w:rFonts w:ascii="Arial" w:hAnsi="Arial" w:cs="Arial"/>
          <w:color w:val="000000" w:themeColor="text1"/>
          <w:sz w:val="24"/>
          <w:szCs w:val="24"/>
        </w:rPr>
        <w:t>appraisal</w:t>
      </w:r>
      <w:proofErr w:type="gramEnd"/>
      <w:r w:rsidRPr="006E6736">
        <w:rPr>
          <w:rFonts w:ascii="Arial" w:hAnsi="Arial" w:cs="Arial"/>
          <w:color w:val="000000" w:themeColor="text1"/>
          <w:sz w:val="24"/>
          <w:szCs w:val="24"/>
        </w:rPr>
        <w:t xml:space="preserve"> and training, are implemented in a digital setting in the real world.</w:t>
      </w:r>
    </w:p>
    <w:p w14:paraId="52302164" w14:textId="1AE3118D" w:rsidR="00817B3B" w:rsidRPr="00507F92" w:rsidRDefault="008E3A12" w:rsidP="008E3A12">
      <w:pPr>
        <w:pStyle w:val="ListParagraph"/>
        <w:numPr>
          <w:ilvl w:val="0"/>
          <w:numId w:val="77"/>
        </w:numPr>
        <w:tabs>
          <w:tab w:val="left" w:pos="2808"/>
        </w:tabs>
        <w:spacing w:after="160" w:line="360" w:lineRule="auto"/>
        <w:jc w:val="both"/>
        <w:rPr>
          <w:rFonts w:ascii="Arial" w:hAnsi="Arial" w:cs="Arial"/>
          <w:color w:val="000000" w:themeColor="text1"/>
          <w:sz w:val="24"/>
          <w:szCs w:val="24"/>
        </w:rPr>
      </w:pPr>
      <w:r w:rsidRPr="006E6736">
        <w:rPr>
          <w:rFonts w:ascii="Arial" w:hAnsi="Arial" w:cs="Arial"/>
          <w:b/>
          <w:bCs/>
          <w:color w:val="000000" w:themeColor="text1"/>
          <w:sz w:val="24"/>
          <w:szCs w:val="24"/>
        </w:rPr>
        <w:t>Cross-departmental Cooperation:</w:t>
      </w:r>
      <w:r w:rsidRPr="006E6736">
        <w:rPr>
          <w:rFonts w:ascii="Arial" w:hAnsi="Arial" w:cs="Arial"/>
          <w:color w:val="000000" w:themeColor="text1"/>
          <w:sz w:val="24"/>
          <w:szCs w:val="24"/>
        </w:rPr>
        <w:t xml:space="preserve"> The use of the HRIS helps to coordinate the activities of the Head Office, Factory Units, and Salesforce as well as enhance the overall communication of the whole organization.</w:t>
      </w:r>
    </w:p>
    <w:p w14:paraId="48FDC46F" w14:textId="2EDCD0FD" w:rsidR="00817B3B" w:rsidRDefault="00817B3B" w:rsidP="008E3A12"/>
    <w:p w14:paraId="684A50E6" w14:textId="7AFAF6A4" w:rsidR="00387812" w:rsidRDefault="00387812" w:rsidP="008E3A12"/>
    <w:p w14:paraId="08D4F694" w14:textId="486CAB86" w:rsidR="00387812" w:rsidRDefault="00387812" w:rsidP="008E3A12"/>
    <w:p w14:paraId="0BFD128B" w14:textId="024664CA" w:rsidR="00387812" w:rsidRDefault="00387812" w:rsidP="008E3A12"/>
    <w:p w14:paraId="61953900" w14:textId="24EB0E76" w:rsidR="00387812" w:rsidRDefault="00387812" w:rsidP="008E3A12"/>
    <w:p w14:paraId="68969DF4" w14:textId="374F9B2F" w:rsidR="00387812" w:rsidRDefault="00387812" w:rsidP="008E3A12"/>
    <w:p w14:paraId="040129A7" w14:textId="58C92364" w:rsidR="00387812" w:rsidRDefault="00387812" w:rsidP="008E3A12"/>
    <w:p w14:paraId="375F952F" w14:textId="50AB1B23" w:rsidR="00387812" w:rsidRDefault="00387812" w:rsidP="008E3A12"/>
    <w:p w14:paraId="4F3CE049" w14:textId="39644DB5" w:rsidR="00387812" w:rsidRDefault="00387812" w:rsidP="008E3A12"/>
    <w:p w14:paraId="5805E0D5" w14:textId="39737884" w:rsidR="00387812" w:rsidRDefault="00387812" w:rsidP="008E3A12"/>
    <w:p w14:paraId="1DE32258" w14:textId="77777777" w:rsidR="00387812" w:rsidRPr="008E3A12" w:rsidRDefault="00387812" w:rsidP="008E3A12"/>
    <w:p w14:paraId="0D58CEDE" w14:textId="77777777" w:rsidR="003423A8" w:rsidRPr="005E475B" w:rsidRDefault="00AD3857" w:rsidP="007B4D9C">
      <w:pPr>
        <w:pStyle w:val="Heading2"/>
        <w:numPr>
          <w:ilvl w:val="0"/>
          <w:numId w:val="6"/>
        </w:numPr>
        <w:ind w:firstLine="0"/>
        <w:rPr>
          <w:b/>
          <w:bCs w:val="0"/>
          <w:color w:val="1F497D" w:themeColor="text2"/>
          <w:szCs w:val="24"/>
        </w:rPr>
      </w:pPr>
      <w:bookmarkStart w:id="43" w:name="_Toc214741275"/>
      <w:r w:rsidRPr="005E475B">
        <w:rPr>
          <w:b/>
          <w:bCs w:val="0"/>
          <w:color w:val="1F497D" w:themeColor="text2"/>
          <w:szCs w:val="24"/>
        </w:rPr>
        <w:t>Conclusion</w:t>
      </w:r>
      <w:bookmarkEnd w:id="43"/>
    </w:p>
    <w:p w14:paraId="35BCE20D" w14:textId="77777777" w:rsidR="003423A8" w:rsidRDefault="003423A8"/>
    <w:p w14:paraId="2DC82C12" w14:textId="77777777" w:rsidR="008E3A12" w:rsidRPr="006E6736" w:rsidRDefault="008E3A12" w:rsidP="008E3A12">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 xml:space="preserve">The HR operations and the great influence of HRIS in decision-making could be thoroughly comprehended during my internship at Standard </w:t>
      </w:r>
      <w:proofErr w:type="spellStart"/>
      <w:r w:rsidRPr="006E6736">
        <w:rPr>
          <w:rFonts w:ascii="Arial" w:hAnsi="Arial" w:cs="Arial"/>
          <w:color w:val="000000" w:themeColor="text1"/>
          <w:sz w:val="24"/>
          <w:szCs w:val="24"/>
        </w:rPr>
        <w:t>Finis</w:t>
      </w:r>
      <w:proofErr w:type="spellEnd"/>
      <w:r w:rsidRPr="006E6736">
        <w:rPr>
          <w:rFonts w:ascii="Arial" w:hAnsi="Arial" w:cs="Arial"/>
          <w:color w:val="000000" w:themeColor="text1"/>
          <w:sz w:val="24"/>
          <w:szCs w:val="24"/>
        </w:rPr>
        <w:t xml:space="preserve"> Oil Company. I got to feel the benefits of technology in simplifying HR functions by being involved in employee data management, managing attendance, managing leaves, recruiting, and training.</w:t>
      </w:r>
    </w:p>
    <w:p w14:paraId="734F7B90" w14:textId="77777777" w:rsidR="008E3A12" w:rsidRPr="006E6736" w:rsidRDefault="008E3A12" w:rsidP="008E3A12">
      <w:pPr>
        <w:tabs>
          <w:tab w:val="left" w:pos="2808"/>
        </w:tabs>
        <w:spacing w:line="360" w:lineRule="auto"/>
        <w:jc w:val="both"/>
        <w:rPr>
          <w:rFonts w:ascii="Arial" w:hAnsi="Arial" w:cs="Arial"/>
          <w:color w:val="000000" w:themeColor="text1"/>
          <w:sz w:val="24"/>
          <w:szCs w:val="24"/>
        </w:rPr>
      </w:pPr>
      <w:r w:rsidRPr="006E6736">
        <w:rPr>
          <w:rFonts w:ascii="Arial" w:hAnsi="Arial" w:cs="Arial"/>
          <w:color w:val="000000" w:themeColor="text1"/>
          <w:sz w:val="24"/>
          <w:szCs w:val="24"/>
        </w:rPr>
        <w:t>HRIS has also been found to be an effective instrument in increasing efficiency, cost savings and efficiency of HR decisions. It does the transition between theory and practice, which enables organizations to run without any problems and at the same time, maintain high levels of employee management. All in all, this internship allowed me to not only reinvent my technical expertise, but also to build my knowledge on the functioning of organizations, teamwork, and professional accountability.</w:t>
      </w:r>
    </w:p>
    <w:p w14:paraId="2A38E870" w14:textId="77777777" w:rsidR="003423A8" w:rsidRDefault="003423A8" w:rsidP="008E3A12"/>
    <w:p w14:paraId="6439D0C0" w14:textId="77777777" w:rsidR="003423A8" w:rsidRDefault="003423A8">
      <w:pPr>
        <w:jc w:val="center"/>
      </w:pPr>
    </w:p>
    <w:p w14:paraId="190A3B35" w14:textId="77777777" w:rsidR="003423A8" w:rsidRDefault="003423A8">
      <w:pPr>
        <w:jc w:val="center"/>
      </w:pPr>
    </w:p>
    <w:p w14:paraId="388E117C" w14:textId="0EC6E51A" w:rsidR="003423A8" w:rsidRDefault="003423A8">
      <w:pPr>
        <w:jc w:val="center"/>
      </w:pPr>
    </w:p>
    <w:p w14:paraId="7F4FD7EE" w14:textId="0EC20300" w:rsidR="00387812" w:rsidRDefault="00387812">
      <w:pPr>
        <w:jc w:val="center"/>
      </w:pPr>
    </w:p>
    <w:p w14:paraId="43F9D843" w14:textId="62EA6432" w:rsidR="00387812" w:rsidRDefault="00387812">
      <w:pPr>
        <w:jc w:val="center"/>
      </w:pPr>
    </w:p>
    <w:p w14:paraId="5512B48B" w14:textId="49A5254B" w:rsidR="00387812" w:rsidRDefault="00387812">
      <w:pPr>
        <w:jc w:val="center"/>
      </w:pPr>
    </w:p>
    <w:p w14:paraId="5F947E31" w14:textId="5EBA16BC" w:rsidR="00387812" w:rsidRDefault="00387812">
      <w:pPr>
        <w:jc w:val="center"/>
      </w:pPr>
    </w:p>
    <w:p w14:paraId="24070A95" w14:textId="3D2DB944" w:rsidR="00387812" w:rsidRDefault="00387812">
      <w:pPr>
        <w:jc w:val="center"/>
      </w:pPr>
    </w:p>
    <w:p w14:paraId="1E2935F4" w14:textId="2E0799B9" w:rsidR="00387812" w:rsidRDefault="00387812">
      <w:pPr>
        <w:jc w:val="center"/>
      </w:pPr>
    </w:p>
    <w:p w14:paraId="74A11E01" w14:textId="6408F75C" w:rsidR="00387812" w:rsidRDefault="00387812">
      <w:pPr>
        <w:jc w:val="center"/>
      </w:pPr>
    </w:p>
    <w:p w14:paraId="47066CF2" w14:textId="77777777" w:rsidR="00387812" w:rsidRDefault="00387812">
      <w:pPr>
        <w:jc w:val="center"/>
      </w:pPr>
    </w:p>
    <w:p w14:paraId="3D41827C" w14:textId="77777777" w:rsidR="003423A8" w:rsidRDefault="003423A8">
      <w:pPr>
        <w:jc w:val="center"/>
      </w:pPr>
    </w:p>
    <w:p w14:paraId="1537B0FB" w14:textId="77777777" w:rsidR="003423A8" w:rsidRDefault="003423A8">
      <w:pPr>
        <w:jc w:val="center"/>
      </w:pPr>
    </w:p>
    <w:p w14:paraId="34F561A4" w14:textId="77777777" w:rsidR="003423A8" w:rsidRDefault="003423A8"/>
    <w:p w14:paraId="74FE64F1" w14:textId="34CB8C28" w:rsidR="003423A8" w:rsidRDefault="00AD3857" w:rsidP="00597E9C">
      <w:pPr>
        <w:pStyle w:val="Heading1"/>
      </w:pPr>
      <w:bookmarkStart w:id="44" w:name="_Toc214741276"/>
      <w:r>
        <w:t>Reference</w:t>
      </w:r>
      <w:bookmarkEnd w:id="44"/>
    </w:p>
    <w:p w14:paraId="7FCCB75D" w14:textId="637A983C" w:rsidR="00792F8B" w:rsidRPr="00BE42BB" w:rsidRDefault="00792F8B" w:rsidP="00BE42BB">
      <w:pPr>
        <w:spacing w:line="360" w:lineRule="auto"/>
        <w:jc w:val="both"/>
        <w:rPr>
          <w:rFonts w:ascii="Arial" w:hAnsi="Arial" w:cs="Arial"/>
          <w:sz w:val="24"/>
          <w:szCs w:val="24"/>
        </w:rPr>
      </w:pPr>
    </w:p>
    <w:p w14:paraId="50125632" w14:textId="3D677858" w:rsidR="000A7377" w:rsidRPr="00BE42BB" w:rsidRDefault="000A7377" w:rsidP="00BE42BB">
      <w:pPr>
        <w:pStyle w:val="ListParagraph"/>
        <w:numPr>
          <w:ilvl w:val="3"/>
          <w:numId w:val="83"/>
        </w:numPr>
        <w:spacing w:line="360" w:lineRule="auto"/>
        <w:jc w:val="both"/>
        <w:rPr>
          <w:rFonts w:ascii="Arial" w:hAnsi="Arial" w:cs="Arial"/>
          <w:b/>
          <w:bCs/>
          <w:sz w:val="24"/>
          <w:szCs w:val="24"/>
        </w:rPr>
      </w:pPr>
      <w:r w:rsidRPr="00BE42BB">
        <w:rPr>
          <w:rFonts w:ascii="Arial" w:hAnsi="Arial" w:cs="Arial"/>
          <w:b/>
          <w:bCs/>
          <w:sz w:val="24"/>
          <w:szCs w:val="24"/>
        </w:rPr>
        <w:t>HRIS &amp; HR Decision Making</w:t>
      </w:r>
    </w:p>
    <w:p w14:paraId="6A819301" w14:textId="77777777" w:rsidR="000A7377" w:rsidRPr="00BE42BB" w:rsidRDefault="000A7377" w:rsidP="00BE42BB">
      <w:pPr>
        <w:pStyle w:val="ListParagraph"/>
        <w:spacing w:line="360" w:lineRule="auto"/>
        <w:jc w:val="both"/>
        <w:rPr>
          <w:rFonts w:ascii="Arial" w:hAnsi="Arial" w:cs="Arial"/>
          <w:sz w:val="24"/>
          <w:szCs w:val="24"/>
        </w:rPr>
      </w:pPr>
      <w:r w:rsidRPr="00BE42BB">
        <w:rPr>
          <w:rFonts w:ascii="Arial" w:hAnsi="Arial" w:cs="Arial"/>
          <w:sz w:val="24"/>
          <w:szCs w:val="24"/>
        </w:rPr>
        <w:t xml:space="preserve">Kavanagh, M. J., Johnson, R. D., and </w:t>
      </w:r>
      <w:proofErr w:type="spellStart"/>
      <w:r w:rsidRPr="00BE42BB">
        <w:rPr>
          <w:rFonts w:ascii="Arial" w:hAnsi="Arial" w:cs="Arial"/>
          <w:sz w:val="24"/>
          <w:szCs w:val="24"/>
        </w:rPr>
        <w:t>Thite</w:t>
      </w:r>
      <w:proofErr w:type="spellEnd"/>
      <w:r w:rsidRPr="00BE42BB">
        <w:rPr>
          <w:rFonts w:ascii="Arial" w:hAnsi="Arial" w:cs="Arial"/>
          <w:sz w:val="24"/>
          <w:szCs w:val="24"/>
        </w:rPr>
        <w:t xml:space="preserve">, M. (2015). Human Resource Information Systems: Basic, Uses and Future (3 </w:t>
      </w:r>
      <w:proofErr w:type="spellStart"/>
      <w:r w:rsidRPr="00BE42BB">
        <w:rPr>
          <w:rFonts w:ascii="Arial" w:hAnsi="Arial" w:cs="Arial"/>
          <w:sz w:val="24"/>
          <w:szCs w:val="24"/>
        </w:rPr>
        <w:t>rd</w:t>
      </w:r>
      <w:proofErr w:type="spellEnd"/>
      <w:r w:rsidRPr="00BE42BB">
        <w:rPr>
          <w:rFonts w:ascii="Arial" w:hAnsi="Arial" w:cs="Arial"/>
          <w:sz w:val="24"/>
          <w:szCs w:val="24"/>
        </w:rPr>
        <w:t xml:space="preserve"> ed.). SAGE Publications.</w:t>
      </w:r>
    </w:p>
    <w:p w14:paraId="07F17B36" w14:textId="77777777" w:rsidR="000A7377" w:rsidRPr="00BE42BB" w:rsidRDefault="000A7377" w:rsidP="00BE42BB">
      <w:pPr>
        <w:pStyle w:val="ListParagraph"/>
        <w:spacing w:line="360" w:lineRule="auto"/>
        <w:jc w:val="both"/>
        <w:rPr>
          <w:rFonts w:ascii="Arial" w:hAnsi="Arial" w:cs="Arial"/>
          <w:sz w:val="24"/>
          <w:szCs w:val="24"/>
        </w:rPr>
      </w:pPr>
      <w:r w:rsidRPr="00BE42BB">
        <w:rPr>
          <w:rFonts w:ascii="Arial" w:hAnsi="Arial" w:cs="Arial"/>
          <w:sz w:val="24"/>
          <w:szCs w:val="24"/>
        </w:rPr>
        <w:t>→ Gives your Chapters 4.1, 4.2, Recruitment, Selection, HRIS flowchart.</w:t>
      </w:r>
    </w:p>
    <w:p w14:paraId="56108508" w14:textId="77EB1C14" w:rsidR="000A7377" w:rsidRPr="00BE42BB" w:rsidRDefault="000A7377" w:rsidP="00BE42BB">
      <w:pPr>
        <w:pStyle w:val="ListParagraph"/>
        <w:numPr>
          <w:ilvl w:val="0"/>
          <w:numId w:val="83"/>
        </w:numPr>
        <w:spacing w:line="360" w:lineRule="auto"/>
        <w:jc w:val="both"/>
        <w:rPr>
          <w:rFonts w:ascii="Arial" w:hAnsi="Arial" w:cs="Arial"/>
          <w:b/>
          <w:bCs/>
          <w:sz w:val="24"/>
          <w:szCs w:val="24"/>
        </w:rPr>
      </w:pPr>
      <w:r w:rsidRPr="00BE42BB">
        <w:rPr>
          <w:rFonts w:ascii="Arial" w:hAnsi="Arial" w:cs="Arial"/>
          <w:b/>
          <w:bCs/>
          <w:sz w:val="24"/>
          <w:szCs w:val="24"/>
        </w:rPr>
        <w:t>HRM Practices &amp; Technology</w:t>
      </w:r>
    </w:p>
    <w:p w14:paraId="52CC6982" w14:textId="77777777" w:rsidR="000A7377" w:rsidRPr="00BE42BB" w:rsidRDefault="000A7377" w:rsidP="00BE42BB">
      <w:pPr>
        <w:pStyle w:val="ListParagraph"/>
        <w:spacing w:line="360" w:lineRule="auto"/>
        <w:jc w:val="both"/>
        <w:rPr>
          <w:rFonts w:ascii="Arial" w:hAnsi="Arial" w:cs="Arial"/>
          <w:sz w:val="24"/>
          <w:szCs w:val="24"/>
        </w:rPr>
      </w:pPr>
      <w:r w:rsidRPr="00BE42BB">
        <w:rPr>
          <w:rFonts w:ascii="Arial" w:hAnsi="Arial" w:cs="Arial"/>
          <w:sz w:val="24"/>
          <w:szCs w:val="24"/>
        </w:rPr>
        <w:t xml:space="preserve">Dessler, G. (2020). Human Resource Management (16 </w:t>
      </w:r>
      <w:proofErr w:type="spellStart"/>
      <w:r w:rsidRPr="00BE42BB">
        <w:rPr>
          <w:rFonts w:ascii="Arial" w:hAnsi="Arial" w:cs="Arial"/>
          <w:sz w:val="24"/>
          <w:szCs w:val="24"/>
        </w:rPr>
        <w:t>th</w:t>
      </w:r>
      <w:proofErr w:type="spellEnd"/>
      <w:r w:rsidRPr="00BE42BB">
        <w:rPr>
          <w:rFonts w:ascii="Arial" w:hAnsi="Arial" w:cs="Arial"/>
          <w:sz w:val="24"/>
          <w:szCs w:val="24"/>
        </w:rPr>
        <w:t xml:space="preserve"> edition). Pearson.</w:t>
      </w:r>
    </w:p>
    <w:p w14:paraId="06F885C2" w14:textId="77777777" w:rsidR="000A7377" w:rsidRPr="00BE42BB" w:rsidRDefault="000A7377" w:rsidP="00BE42BB">
      <w:pPr>
        <w:pStyle w:val="ListParagraph"/>
        <w:spacing w:line="360" w:lineRule="auto"/>
        <w:jc w:val="both"/>
        <w:rPr>
          <w:rFonts w:ascii="Arial" w:hAnsi="Arial" w:cs="Arial"/>
          <w:sz w:val="24"/>
          <w:szCs w:val="24"/>
        </w:rPr>
      </w:pPr>
      <w:r w:rsidRPr="00BE42BB">
        <w:rPr>
          <w:rFonts w:ascii="Arial" w:hAnsi="Arial" w:cs="Arial"/>
          <w:sz w:val="24"/>
          <w:szCs w:val="24"/>
        </w:rPr>
        <w:t>→ aids HRIS as training, performance appraisal, job analysis.</w:t>
      </w:r>
    </w:p>
    <w:p w14:paraId="07301BAD" w14:textId="39550F5D" w:rsidR="000A7377" w:rsidRPr="00BE42BB" w:rsidRDefault="000A7377" w:rsidP="00BE42BB">
      <w:pPr>
        <w:pStyle w:val="ListParagraph"/>
        <w:numPr>
          <w:ilvl w:val="0"/>
          <w:numId w:val="83"/>
        </w:numPr>
        <w:spacing w:line="360" w:lineRule="auto"/>
        <w:jc w:val="both"/>
        <w:rPr>
          <w:rFonts w:ascii="Arial" w:hAnsi="Arial" w:cs="Arial"/>
          <w:b/>
          <w:bCs/>
          <w:sz w:val="24"/>
          <w:szCs w:val="24"/>
        </w:rPr>
      </w:pPr>
      <w:r w:rsidRPr="00BE42BB">
        <w:rPr>
          <w:rFonts w:ascii="Arial" w:hAnsi="Arial" w:cs="Arial"/>
          <w:b/>
          <w:bCs/>
          <w:sz w:val="24"/>
          <w:szCs w:val="24"/>
        </w:rPr>
        <w:t>HRIS &amp; Company Effectiveness.</w:t>
      </w:r>
    </w:p>
    <w:p w14:paraId="5BA2782A" w14:textId="77777777" w:rsidR="000A7377" w:rsidRPr="00BE42BB" w:rsidRDefault="000A7377" w:rsidP="00BE42BB">
      <w:pPr>
        <w:pStyle w:val="ListParagraph"/>
        <w:spacing w:line="360" w:lineRule="auto"/>
        <w:jc w:val="both"/>
        <w:rPr>
          <w:rFonts w:ascii="Arial" w:hAnsi="Arial" w:cs="Arial"/>
          <w:sz w:val="24"/>
          <w:szCs w:val="24"/>
        </w:rPr>
      </w:pPr>
      <w:r w:rsidRPr="00BE42BB">
        <w:rPr>
          <w:rFonts w:ascii="Arial" w:hAnsi="Arial" w:cs="Arial"/>
          <w:sz w:val="24"/>
          <w:szCs w:val="24"/>
        </w:rPr>
        <w:t>Hendrickson, A. R. (2003). Human Resource Information Systems: 21st Century Backbone Technology of Human Resources. Journal of Labor Research, 24(3), 381–394.</w:t>
      </w:r>
    </w:p>
    <w:p w14:paraId="02E8C591" w14:textId="77777777" w:rsidR="000A7377" w:rsidRPr="00BE42BB" w:rsidRDefault="000A7377" w:rsidP="00BE42BB">
      <w:pPr>
        <w:pStyle w:val="ListParagraph"/>
        <w:spacing w:line="360" w:lineRule="auto"/>
        <w:jc w:val="both"/>
        <w:rPr>
          <w:rFonts w:ascii="Arial" w:hAnsi="Arial" w:cs="Arial"/>
          <w:sz w:val="24"/>
          <w:szCs w:val="24"/>
        </w:rPr>
      </w:pPr>
      <w:r w:rsidRPr="00BE42BB">
        <w:rPr>
          <w:rFonts w:ascii="Arial" w:hAnsi="Arial" w:cs="Arial"/>
          <w:sz w:val="24"/>
          <w:szCs w:val="24"/>
        </w:rPr>
        <w:t>→ Good in the section of Impact of HRIS.</w:t>
      </w:r>
    </w:p>
    <w:p w14:paraId="36F00B24" w14:textId="334E8CD7" w:rsidR="000A7377" w:rsidRPr="00BE42BB" w:rsidRDefault="000A7377" w:rsidP="00BE42BB">
      <w:pPr>
        <w:pStyle w:val="ListParagraph"/>
        <w:numPr>
          <w:ilvl w:val="0"/>
          <w:numId w:val="83"/>
        </w:numPr>
        <w:spacing w:line="360" w:lineRule="auto"/>
        <w:jc w:val="both"/>
        <w:rPr>
          <w:rFonts w:ascii="Arial" w:hAnsi="Arial" w:cs="Arial"/>
          <w:b/>
          <w:bCs/>
          <w:sz w:val="24"/>
          <w:szCs w:val="24"/>
        </w:rPr>
      </w:pPr>
      <w:r w:rsidRPr="00BE42BB">
        <w:rPr>
          <w:rFonts w:ascii="Arial" w:hAnsi="Arial" w:cs="Arial"/>
          <w:b/>
          <w:bCs/>
          <w:sz w:val="24"/>
          <w:szCs w:val="24"/>
        </w:rPr>
        <w:t>Effect of HRIS in Recruitment.</w:t>
      </w:r>
    </w:p>
    <w:p w14:paraId="31E83827" w14:textId="77777777" w:rsidR="000A7377" w:rsidRPr="00BE42BB" w:rsidRDefault="000A7377" w:rsidP="00BE42BB">
      <w:pPr>
        <w:pStyle w:val="ListParagraph"/>
        <w:spacing w:line="360" w:lineRule="auto"/>
        <w:jc w:val="both"/>
        <w:rPr>
          <w:rFonts w:ascii="Arial" w:hAnsi="Arial" w:cs="Arial"/>
          <w:sz w:val="24"/>
          <w:szCs w:val="24"/>
        </w:rPr>
      </w:pPr>
      <w:r w:rsidRPr="00BE42BB">
        <w:rPr>
          <w:rFonts w:ascii="Arial" w:hAnsi="Arial" w:cs="Arial"/>
          <w:sz w:val="24"/>
          <w:szCs w:val="24"/>
        </w:rPr>
        <w:t>Strohmeier, S. (2007). E-HRM: Research in the field. Human Resource Management Review, 17(1), 1937.</w:t>
      </w:r>
    </w:p>
    <w:p w14:paraId="34BEF301" w14:textId="77777777" w:rsidR="000A7377" w:rsidRPr="00BE42BB" w:rsidRDefault="000A7377" w:rsidP="00BE42BB">
      <w:pPr>
        <w:pStyle w:val="ListParagraph"/>
        <w:spacing w:line="360" w:lineRule="auto"/>
        <w:jc w:val="both"/>
        <w:rPr>
          <w:rFonts w:ascii="Arial" w:hAnsi="Arial" w:cs="Arial"/>
          <w:sz w:val="24"/>
          <w:szCs w:val="24"/>
        </w:rPr>
      </w:pPr>
      <w:r w:rsidRPr="00BE42BB">
        <w:rPr>
          <w:rFonts w:ascii="Arial" w:hAnsi="Arial" w:cs="Arial"/>
          <w:sz w:val="24"/>
          <w:szCs w:val="24"/>
        </w:rPr>
        <w:t xml:space="preserve">→ </w:t>
      </w:r>
      <w:proofErr w:type="spellStart"/>
      <w:r w:rsidRPr="00BE42BB">
        <w:rPr>
          <w:rFonts w:ascii="Arial" w:hAnsi="Arial" w:cs="Arial"/>
          <w:sz w:val="24"/>
          <w:szCs w:val="24"/>
        </w:rPr>
        <w:t>Antonymously</w:t>
      </w:r>
      <w:proofErr w:type="spellEnd"/>
      <w:r w:rsidRPr="00BE42BB">
        <w:rPr>
          <w:rFonts w:ascii="Arial" w:hAnsi="Arial" w:cs="Arial"/>
          <w:sz w:val="24"/>
          <w:szCs w:val="24"/>
        </w:rPr>
        <w:t xml:space="preserve"> backs your Traditional vs. HRIS-based recruitment table.</w:t>
      </w:r>
    </w:p>
    <w:p w14:paraId="1C7D481B" w14:textId="114FF97A" w:rsidR="000A7377" w:rsidRPr="00BE42BB" w:rsidRDefault="000A7377" w:rsidP="00BE42BB">
      <w:pPr>
        <w:pStyle w:val="ListParagraph"/>
        <w:numPr>
          <w:ilvl w:val="0"/>
          <w:numId w:val="83"/>
        </w:numPr>
        <w:spacing w:line="360" w:lineRule="auto"/>
        <w:jc w:val="both"/>
        <w:rPr>
          <w:rFonts w:ascii="Arial" w:hAnsi="Arial" w:cs="Arial"/>
          <w:b/>
          <w:bCs/>
          <w:sz w:val="24"/>
          <w:szCs w:val="24"/>
        </w:rPr>
      </w:pPr>
      <w:r w:rsidRPr="00BE42BB">
        <w:rPr>
          <w:rFonts w:ascii="Arial" w:hAnsi="Arial" w:cs="Arial"/>
          <w:b/>
          <w:bCs/>
          <w:sz w:val="24"/>
          <w:szCs w:val="24"/>
        </w:rPr>
        <w:t>HRIS in Performance Appraisal.</w:t>
      </w:r>
    </w:p>
    <w:p w14:paraId="0D43E604" w14:textId="77777777" w:rsidR="000A7377" w:rsidRPr="00BE42BB" w:rsidRDefault="000A7377" w:rsidP="00BE42BB">
      <w:pPr>
        <w:pStyle w:val="ListParagraph"/>
        <w:spacing w:line="360" w:lineRule="auto"/>
        <w:jc w:val="both"/>
        <w:rPr>
          <w:rFonts w:ascii="Arial" w:hAnsi="Arial" w:cs="Arial"/>
          <w:sz w:val="24"/>
          <w:szCs w:val="24"/>
        </w:rPr>
      </w:pPr>
      <w:proofErr w:type="spellStart"/>
      <w:r w:rsidRPr="00BE42BB">
        <w:rPr>
          <w:rFonts w:ascii="Arial" w:hAnsi="Arial" w:cs="Arial"/>
          <w:sz w:val="24"/>
          <w:szCs w:val="24"/>
        </w:rPr>
        <w:t>Aguinis</w:t>
      </w:r>
      <w:proofErr w:type="spellEnd"/>
      <w:r w:rsidRPr="00BE42BB">
        <w:rPr>
          <w:rFonts w:ascii="Arial" w:hAnsi="Arial" w:cs="Arial"/>
          <w:sz w:val="24"/>
          <w:szCs w:val="24"/>
        </w:rPr>
        <w:t xml:space="preserve">, H. (2019). Performance Management (4 </w:t>
      </w:r>
      <w:proofErr w:type="spellStart"/>
      <w:r w:rsidRPr="00BE42BB">
        <w:rPr>
          <w:rFonts w:ascii="Arial" w:hAnsi="Arial" w:cs="Arial"/>
          <w:sz w:val="24"/>
          <w:szCs w:val="24"/>
        </w:rPr>
        <w:t>th</w:t>
      </w:r>
      <w:proofErr w:type="spellEnd"/>
      <w:r w:rsidRPr="00BE42BB">
        <w:rPr>
          <w:rFonts w:ascii="Arial" w:hAnsi="Arial" w:cs="Arial"/>
          <w:sz w:val="24"/>
          <w:szCs w:val="24"/>
        </w:rPr>
        <w:t xml:space="preserve"> ed.). Chicago Business Press.</w:t>
      </w:r>
    </w:p>
    <w:p w14:paraId="00DBCF65" w14:textId="77777777" w:rsidR="000A7377" w:rsidRPr="00BE42BB" w:rsidRDefault="000A7377" w:rsidP="00BE42BB">
      <w:pPr>
        <w:pStyle w:val="ListParagraph"/>
        <w:spacing w:line="360" w:lineRule="auto"/>
        <w:jc w:val="both"/>
        <w:rPr>
          <w:rFonts w:ascii="Arial" w:hAnsi="Arial" w:cs="Arial"/>
          <w:sz w:val="24"/>
          <w:szCs w:val="24"/>
        </w:rPr>
      </w:pPr>
      <w:r w:rsidRPr="00BE42BB">
        <w:rPr>
          <w:rFonts w:ascii="Arial" w:hAnsi="Arial" w:cs="Arial"/>
          <w:sz w:val="24"/>
          <w:szCs w:val="24"/>
        </w:rPr>
        <w:t>→ Attaches your Figure 6: HRIS Performance Dashboard conversation.</w:t>
      </w:r>
    </w:p>
    <w:p w14:paraId="0BB0020D" w14:textId="4720E820" w:rsidR="000A7377" w:rsidRPr="00BE42BB" w:rsidRDefault="000A7377" w:rsidP="00BE42BB">
      <w:pPr>
        <w:pStyle w:val="ListParagraph"/>
        <w:numPr>
          <w:ilvl w:val="0"/>
          <w:numId w:val="83"/>
        </w:numPr>
        <w:spacing w:line="360" w:lineRule="auto"/>
        <w:jc w:val="both"/>
        <w:rPr>
          <w:rFonts w:ascii="Arial" w:hAnsi="Arial" w:cs="Arial"/>
          <w:b/>
          <w:bCs/>
          <w:sz w:val="24"/>
          <w:szCs w:val="24"/>
        </w:rPr>
      </w:pPr>
      <w:r w:rsidRPr="00BE42BB">
        <w:rPr>
          <w:rFonts w:ascii="Arial" w:hAnsi="Arial" w:cs="Arial"/>
          <w:b/>
          <w:bCs/>
          <w:sz w:val="24"/>
          <w:szCs w:val="24"/>
        </w:rPr>
        <w:t>Bangladesh Hygiene and Sanitation Market.</w:t>
      </w:r>
    </w:p>
    <w:p w14:paraId="7A4B7494" w14:textId="797ECF6F" w:rsidR="000A7377" w:rsidRPr="00BE42BB" w:rsidRDefault="000A7377" w:rsidP="00BE42BB">
      <w:pPr>
        <w:pStyle w:val="ListParagraph"/>
        <w:spacing w:line="360" w:lineRule="auto"/>
        <w:jc w:val="both"/>
        <w:rPr>
          <w:rFonts w:ascii="Arial" w:hAnsi="Arial" w:cs="Arial"/>
          <w:sz w:val="24"/>
          <w:szCs w:val="24"/>
        </w:rPr>
      </w:pPr>
      <w:r w:rsidRPr="00BE42BB">
        <w:rPr>
          <w:rFonts w:ascii="Arial" w:hAnsi="Arial" w:cs="Arial"/>
          <w:sz w:val="24"/>
          <w:szCs w:val="24"/>
        </w:rPr>
        <w:t>Bangladesh Bureau of Statistics (BBS)</w:t>
      </w:r>
      <w:r w:rsidR="00D70B17" w:rsidRPr="00BE42BB">
        <w:rPr>
          <w:rFonts w:ascii="Arial" w:hAnsi="Arial" w:cs="Arial"/>
          <w:sz w:val="24"/>
          <w:szCs w:val="24"/>
        </w:rPr>
        <w:t xml:space="preserve">in </w:t>
      </w:r>
      <w:r w:rsidRPr="00BE42BB">
        <w:rPr>
          <w:rFonts w:ascii="Arial" w:hAnsi="Arial" w:cs="Arial"/>
          <w:sz w:val="24"/>
          <w:szCs w:val="24"/>
        </w:rPr>
        <w:t>2023. 2023 Industry and Economic Analysis Report. Dhaka: Bangladesh Government.</w:t>
      </w:r>
    </w:p>
    <w:p w14:paraId="596E469F" w14:textId="4359BD3F" w:rsidR="00AB6B4A" w:rsidRPr="007B4D9C" w:rsidRDefault="000A7377" w:rsidP="007B4D9C">
      <w:pPr>
        <w:pStyle w:val="ListParagraph"/>
        <w:spacing w:line="360" w:lineRule="auto"/>
        <w:jc w:val="both"/>
        <w:rPr>
          <w:rFonts w:ascii="Arial" w:hAnsi="Arial" w:cs="Arial"/>
          <w:sz w:val="24"/>
          <w:szCs w:val="24"/>
        </w:rPr>
      </w:pPr>
      <w:r w:rsidRPr="00BE42BB">
        <w:rPr>
          <w:rFonts w:ascii="Arial" w:hAnsi="Arial" w:cs="Arial"/>
          <w:sz w:val="24"/>
          <w:szCs w:val="24"/>
        </w:rPr>
        <w:t>→ Favoring your 2.2.2 Market Trends and Size.</w:t>
      </w:r>
    </w:p>
    <w:p w14:paraId="729F7A5C" w14:textId="643A42F9" w:rsidR="000A7377" w:rsidRPr="00BE42BB" w:rsidRDefault="000A7377" w:rsidP="00BE42BB">
      <w:pPr>
        <w:pStyle w:val="ListParagraph"/>
        <w:numPr>
          <w:ilvl w:val="0"/>
          <w:numId w:val="83"/>
        </w:numPr>
        <w:spacing w:line="360" w:lineRule="auto"/>
        <w:jc w:val="both"/>
        <w:rPr>
          <w:rFonts w:ascii="Arial" w:hAnsi="Arial" w:cs="Arial"/>
          <w:b/>
          <w:bCs/>
          <w:sz w:val="24"/>
          <w:szCs w:val="24"/>
        </w:rPr>
      </w:pPr>
      <w:r w:rsidRPr="00BE42BB">
        <w:rPr>
          <w:rFonts w:ascii="Arial" w:hAnsi="Arial" w:cs="Arial"/>
          <w:b/>
          <w:bCs/>
          <w:sz w:val="24"/>
          <w:szCs w:val="24"/>
        </w:rPr>
        <w:t>Hygiene and Disinfectant Growth Market.</w:t>
      </w:r>
    </w:p>
    <w:p w14:paraId="6B2619E6" w14:textId="77777777" w:rsidR="000A7377" w:rsidRPr="00BE42BB" w:rsidRDefault="000A7377" w:rsidP="00BE42BB">
      <w:pPr>
        <w:pStyle w:val="ListParagraph"/>
        <w:spacing w:line="360" w:lineRule="auto"/>
        <w:jc w:val="both"/>
        <w:rPr>
          <w:rFonts w:ascii="Arial" w:hAnsi="Arial" w:cs="Arial"/>
          <w:sz w:val="24"/>
          <w:szCs w:val="24"/>
        </w:rPr>
      </w:pPr>
      <w:r w:rsidRPr="00BE42BB">
        <w:rPr>
          <w:rFonts w:ascii="Arial" w:hAnsi="Arial" w:cs="Arial"/>
          <w:sz w:val="24"/>
          <w:szCs w:val="24"/>
        </w:rPr>
        <w:t>Euromonitor International. (2023). Home Care: Bangladesh Market Analysis Report.</w:t>
      </w:r>
    </w:p>
    <w:p w14:paraId="464F573F" w14:textId="2B07F15E" w:rsidR="007B4D9C" w:rsidRDefault="000A7377" w:rsidP="007B4D9C">
      <w:pPr>
        <w:pStyle w:val="ListParagraph"/>
        <w:spacing w:line="360" w:lineRule="auto"/>
        <w:jc w:val="both"/>
        <w:rPr>
          <w:rFonts w:ascii="Arial" w:hAnsi="Arial" w:cs="Arial"/>
          <w:sz w:val="24"/>
          <w:szCs w:val="24"/>
        </w:rPr>
      </w:pPr>
      <w:r w:rsidRPr="00BE42BB">
        <w:rPr>
          <w:rFonts w:ascii="Arial" w:hAnsi="Arial" w:cs="Arial"/>
          <w:sz w:val="24"/>
          <w:szCs w:val="24"/>
        </w:rPr>
        <w:t>→ Strengthens your Figure 1 (Growth Trend in the Industry).</w:t>
      </w:r>
    </w:p>
    <w:p w14:paraId="6AC36250" w14:textId="649F759F" w:rsidR="007B4D9C" w:rsidRDefault="007B4D9C" w:rsidP="007B4D9C">
      <w:pPr>
        <w:pStyle w:val="ListParagraph"/>
        <w:spacing w:line="360" w:lineRule="auto"/>
        <w:jc w:val="both"/>
        <w:rPr>
          <w:rFonts w:ascii="Arial" w:hAnsi="Arial" w:cs="Arial"/>
          <w:sz w:val="24"/>
          <w:szCs w:val="24"/>
        </w:rPr>
      </w:pPr>
    </w:p>
    <w:p w14:paraId="54703771" w14:textId="700BCC5B" w:rsidR="007B4D9C" w:rsidRDefault="007B4D9C" w:rsidP="007B4D9C">
      <w:pPr>
        <w:pStyle w:val="ListParagraph"/>
        <w:spacing w:line="360" w:lineRule="auto"/>
        <w:jc w:val="both"/>
        <w:rPr>
          <w:rFonts w:ascii="Arial" w:hAnsi="Arial" w:cs="Arial"/>
          <w:sz w:val="24"/>
          <w:szCs w:val="24"/>
        </w:rPr>
      </w:pPr>
    </w:p>
    <w:p w14:paraId="0FABA4E4" w14:textId="77777777" w:rsidR="007B4D9C" w:rsidRPr="007B4D9C" w:rsidRDefault="007B4D9C" w:rsidP="007B4D9C">
      <w:pPr>
        <w:pStyle w:val="ListParagraph"/>
        <w:spacing w:line="360" w:lineRule="auto"/>
        <w:jc w:val="both"/>
        <w:rPr>
          <w:rFonts w:ascii="Arial" w:hAnsi="Arial" w:cs="Arial"/>
          <w:sz w:val="24"/>
          <w:szCs w:val="24"/>
        </w:rPr>
      </w:pPr>
    </w:p>
    <w:p w14:paraId="6D31DA16" w14:textId="0D9C73C7" w:rsidR="000A7377" w:rsidRPr="00BE42BB" w:rsidRDefault="000A7377" w:rsidP="00BE42BB">
      <w:pPr>
        <w:pStyle w:val="ListParagraph"/>
        <w:numPr>
          <w:ilvl w:val="0"/>
          <w:numId w:val="83"/>
        </w:numPr>
        <w:spacing w:line="360" w:lineRule="auto"/>
        <w:jc w:val="both"/>
        <w:rPr>
          <w:rFonts w:ascii="Arial" w:hAnsi="Arial" w:cs="Arial"/>
          <w:b/>
          <w:bCs/>
          <w:sz w:val="24"/>
          <w:szCs w:val="24"/>
        </w:rPr>
      </w:pPr>
      <w:r w:rsidRPr="00BE42BB">
        <w:rPr>
          <w:rFonts w:ascii="Arial" w:hAnsi="Arial" w:cs="Arial"/>
          <w:b/>
          <w:bCs/>
          <w:sz w:val="24"/>
          <w:szCs w:val="24"/>
        </w:rPr>
        <w:t>Compliance with Regulations and Standards.</w:t>
      </w:r>
    </w:p>
    <w:p w14:paraId="2C8870EF" w14:textId="77777777" w:rsidR="000A7377" w:rsidRPr="00BE42BB" w:rsidRDefault="000A7377" w:rsidP="00BE42BB">
      <w:pPr>
        <w:pStyle w:val="ListParagraph"/>
        <w:spacing w:line="360" w:lineRule="auto"/>
        <w:jc w:val="both"/>
        <w:rPr>
          <w:rFonts w:ascii="Arial" w:hAnsi="Arial" w:cs="Arial"/>
          <w:sz w:val="24"/>
          <w:szCs w:val="24"/>
        </w:rPr>
      </w:pPr>
      <w:r w:rsidRPr="00BE42BB">
        <w:rPr>
          <w:rFonts w:ascii="Arial" w:hAnsi="Arial" w:cs="Arial"/>
          <w:sz w:val="24"/>
          <w:szCs w:val="24"/>
        </w:rPr>
        <w:t>BSTI. (2024). Bangladesh Chemical and Hygiene Products Standards Catalogue.</w:t>
      </w:r>
    </w:p>
    <w:p w14:paraId="09614CE1" w14:textId="77777777" w:rsidR="000A7377" w:rsidRPr="00BE42BB" w:rsidRDefault="000A7377" w:rsidP="00BE42BB">
      <w:pPr>
        <w:pStyle w:val="ListParagraph"/>
        <w:spacing w:line="360" w:lineRule="auto"/>
        <w:jc w:val="both"/>
        <w:rPr>
          <w:rFonts w:ascii="Arial" w:hAnsi="Arial" w:cs="Arial"/>
          <w:sz w:val="24"/>
          <w:szCs w:val="24"/>
        </w:rPr>
      </w:pPr>
      <w:r w:rsidRPr="00BE42BB">
        <w:rPr>
          <w:rFonts w:ascii="Arial" w:hAnsi="Arial" w:cs="Arial"/>
          <w:sz w:val="24"/>
          <w:szCs w:val="24"/>
        </w:rPr>
        <w:t>→ Applied in your SWOT (Regulatory Threat).</w:t>
      </w:r>
    </w:p>
    <w:p w14:paraId="74CF1539" w14:textId="58650C2B" w:rsidR="000A7377" w:rsidRPr="00BE42BB" w:rsidRDefault="000A7377" w:rsidP="00BE42BB">
      <w:pPr>
        <w:pStyle w:val="ListParagraph"/>
        <w:numPr>
          <w:ilvl w:val="0"/>
          <w:numId w:val="83"/>
        </w:numPr>
        <w:spacing w:line="360" w:lineRule="auto"/>
        <w:jc w:val="both"/>
        <w:rPr>
          <w:rFonts w:ascii="Arial" w:hAnsi="Arial" w:cs="Arial"/>
          <w:b/>
          <w:bCs/>
          <w:sz w:val="24"/>
          <w:szCs w:val="24"/>
        </w:rPr>
      </w:pPr>
      <w:r w:rsidRPr="00BE42BB">
        <w:rPr>
          <w:rFonts w:ascii="Arial" w:hAnsi="Arial" w:cs="Arial"/>
          <w:b/>
          <w:bCs/>
          <w:sz w:val="24"/>
          <w:szCs w:val="24"/>
        </w:rPr>
        <w:t>Public Health and Hygiene Awareness.</w:t>
      </w:r>
    </w:p>
    <w:p w14:paraId="476E2278" w14:textId="1A5F301D" w:rsidR="000A7377" w:rsidRPr="00BE42BB" w:rsidRDefault="000A7377" w:rsidP="00BE42BB">
      <w:pPr>
        <w:pStyle w:val="ListParagraph"/>
        <w:spacing w:line="360" w:lineRule="auto"/>
        <w:jc w:val="both"/>
        <w:rPr>
          <w:rFonts w:ascii="Arial" w:hAnsi="Arial" w:cs="Arial"/>
          <w:sz w:val="24"/>
          <w:szCs w:val="24"/>
        </w:rPr>
      </w:pPr>
      <w:r w:rsidRPr="00BE42BB">
        <w:rPr>
          <w:rFonts w:ascii="Arial" w:hAnsi="Arial" w:cs="Arial"/>
          <w:sz w:val="24"/>
          <w:szCs w:val="24"/>
        </w:rPr>
        <w:t>World Health Organization WHO</w:t>
      </w:r>
      <w:r w:rsidR="00D70B17" w:rsidRPr="00BE42BB">
        <w:rPr>
          <w:rFonts w:ascii="Arial" w:hAnsi="Arial" w:cs="Arial"/>
          <w:sz w:val="24"/>
          <w:szCs w:val="24"/>
        </w:rPr>
        <w:t xml:space="preserve"> in </w:t>
      </w:r>
      <w:r w:rsidRPr="00BE42BB">
        <w:rPr>
          <w:rFonts w:ascii="Arial" w:hAnsi="Arial" w:cs="Arial"/>
          <w:sz w:val="24"/>
          <w:szCs w:val="24"/>
        </w:rPr>
        <w:t>2023. Hygiene and Health in South Asia: Regional summary Report.</w:t>
      </w:r>
    </w:p>
    <w:p w14:paraId="672D2BAF" w14:textId="77777777" w:rsidR="000A7377" w:rsidRPr="00BE42BB" w:rsidRDefault="000A7377" w:rsidP="00BE42BB">
      <w:pPr>
        <w:pStyle w:val="ListParagraph"/>
        <w:spacing w:line="360" w:lineRule="auto"/>
        <w:jc w:val="both"/>
        <w:rPr>
          <w:rFonts w:ascii="Arial" w:hAnsi="Arial" w:cs="Arial"/>
          <w:sz w:val="24"/>
          <w:szCs w:val="24"/>
        </w:rPr>
      </w:pPr>
      <w:r w:rsidRPr="00BE42BB">
        <w:rPr>
          <w:rFonts w:ascii="Arial" w:hAnsi="Arial" w:cs="Arial"/>
          <w:sz w:val="24"/>
          <w:szCs w:val="24"/>
        </w:rPr>
        <w:t xml:space="preserve">→ </w:t>
      </w:r>
      <w:proofErr w:type="spellStart"/>
      <w:r w:rsidRPr="00BE42BB">
        <w:rPr>
          <w:rFonts w:ascii="Arial" w:hAnsi="Arial" w:cs="Arial"/>
          <w:sz w:val="24"/>
          <w:szCs w:val="24"/>
        </w:rPr>
        <w:t>Favours</w:t>
      </w:r>
      <w:proofErr w:type="spellEnd"/>
      <w:r w:rsidRPr="00BE42BB">
        <w:rPr>
          <w:rFonts w:ascii="Arial" w:hAnsi="Arial" w:cs="Arial"/>
          <w:sz w:val="24"/>
          <w:szCs w:val="24"/>
        </w:rPr>
        <w:t xml:space="preserve"> the industry prospect due to increasing health consciousness.</w:t>
      </w:r>
    </w:p>
    <w:p w14:paraId="4AF1CD76" w14:textId="67F78887" w:rsidR="000A7377" w:rsidRPr="00BE42BB" w:rsidRDefault="000A7377" w:rsidP="00BE42BB">
      <w:pPr>
        <w:pStyle w:val="ListParagraph"/>
        <w:numPr>
          <w:ilvl w:val="0"/>
          <w:numId w:val="83"/>
        </w:numPr>
        <w:spacing w:line="360" w:lineRule="auto"/>
        <w:jc w:val="both"/>
        <w:rPr>
          <w:rFonts w:ascii="Arial" w:hAnsi="Arial" w:cs="Arial"/>
          <w:b/>
          <w:bCs/>
          <w:sz w:val="24"/>
          <w:szCs w:val="24"/>
        </w:rPr>
      </w:pPr>
      <w:r w:rsidRPr="00BE42BB">
        <w:rPr>
          <w:rFonts w:ascii="Arial" w:hAnsi="Arial" w:cs="Arial"/>
          <w:b/>
          <w:bCs/>
          <w:sz w:val="24"/>
          <w:szCs w:val="24"/>
        </w:rPr>
        <w:t>Analytics of HR, Digitalization.</w:t>
      </w:r>
    </w:p>
    <w:p w14:paraId="39640F7E" w14:textId="77777777" w:rsidR="000A7377" w:rsidRPr="00BE42BB" w:rsidRDefault="000A7377" w:rsidP="00BE42BB">
      <w:pPr>
        <w:pStyle w:val="ListParagraph"/>
        <w:spacing w:line="360" w:lineRule="auto"/>
        <w:jc w:val="both"/>
        <w:rPr>
          <w:rFonts w:ascii="Arial" w:hAnsi="Arial" w:cs="Arial"/>
          <w:sz w:val="24"/>
          <w:szCs w:val="24"/>
        </w:rPr>
      </w:pPr>
      <w:r w:rsidRPr="00BE42BB">
        <w:rPr>
          <w:rFonts w:ascii="Arial" w:hAnsi="Arial" w:cs="Arial"/>
          <w:sz w:val="24"/>
          <w:szCs w:val="24"/>
        </w:rPr>
        <w:t>Marler, J. H., &amp; Boudreau, J. W. (2017). Evidence-Based Review of HR Analytics. International Journal of human resource management 28(1), 326.</w:t>
      </w:r>
    </w:p>
    <w:p w14:paraId="6D005CAD" w14:textId="46E16C9C" w:rsidR="00BE42BB" w:rsidRDefault="000A7377" w:rsidP="00AB6B4A">
      <w:pPr>
        <w:pStyle w:val="ListParagraph"/>
        <w:spacing w:line="360" w:lineRule="auto"/>
        <w:jc w:val="both"/>
        <w:rPr>
          <w:rFonts w:ascii="Arial" w:hAnsi="Arial" w:cs="Arial"/>
          <w:sz w:val="24"/>
          <w:szCs w:val="24"/>
        </w:rPr>
      </w:pPr>
      <w:r w:rsidRPr="00BE42BB">
        <w:rPr>
          <w:rFonts w:ascii="Arial" w:hAnsi="Arial" w:cs="Arial"/>
          <w:sz w:val="24"/>
          <w:szCs w:val="24"/>
        </w:rPr>
        <w:t>→ Favors debate on HRIS value addition in decision-making.</w:t>
      </w:r>
    </w:p>
    <w:p w14:paraId="511075D6" w14:textId="77777777" w:rsidR="007B4D9C" w:rsidRPr="00AB6B4A" w:rsidRDefault="007B4D9C" w:rsidP="00AB6B4A">
      <w:pPr>
        <w:pStyle w:val="ListParagraph"/>
        <w:spacing w:line="360" w:lineRule="auto"/>
        <w:jc w:val="both"/>
        <w:rPr>
          <w:rFonts w:ascii="Arial" w:hAnsi="Arial" w:cs="Arial"/>
          <w:sz w:val="24"/>
          <w:szCs w:val="24"/>
        </w:rPr>
      </w:pPr>
    </w:p>
    <w:p w14:paraId="7B702B7C" w14:textId="6C3A0AA8" w:rsidR="00C21CCB" w:rsidRPr="00BE42BB" w:rsidRDefault="00DD04E0" w:rsidP="00BE42BB">
      <w:pPr>
        <w:pStyle w:val="ListParagraph"/>
        <w:numPr>
          <w:ilvl w:val="0"/>
          <w:numId w:val="83"/>
        </w:numPr>
        <w:spacing w:line="360" w:lineRule="auto"/>
        <w:jc w:val="both"/>
        <w:rPr>
          <w:rFonts w:ascii="Arial" w:hAnsi="Arial" w:cs="Arial"/>
          <w:sz w:val="24"/>
          <w:szCs w:val="24"/>
        </w:rPr>
      </w:pPr>
      <w:hyperlink r:id="rId49" w:history="1">
        <w:r w:rsidR="00BE42BB" w:rsidRPr="004622D0">
          <w:rPr>
            <w:rStyle w:val="Hyperlink"/>
            <w:rFonts w:ascii="Arial" w:hAnsi="Arial" w:cs="Arial"/>
          </w:rPr>
          <w:t>https://www.finis.com.bd/</w:t>
        </w:r>
      </w:hyperlink>
    </w:p>
    <w:p w14:paraId="5E7372F3" w14:textId="77777777" w:rsidR="003423A8" w:rsidRDefault="003423A8"/>
    <w:p w14:paraId="7025C381" w14:textId="77777777" w:rsidR="003423A8" w:rsidRDefault="003423A8"/>
    <w:sectPr w:rsidR="003423A8" w:rsidSect="00B06E11">
      <w:footerReference w:type="default" r:id="rId50"/>
      <w:pgSz w:w="11906" w:h="16838"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5C1D08" w14:textId="77777777" w:rsidR="00DD04E0" w:rsidRDefault="00DD04E0">
      <w:pPr>
        <w:spacing w:line="240" w:lineRule="auto"/>
      </w:pPr>
      <w:r>
        <w:separator/>
      </w:r>
    </w:p>
  </w:endnote>
  <w:endnote w:type="continuationSeparator" w:id="0">
    <w:p w14:paraId="7A1AC2CB" w14:textId="77777777" w:rsidR="00DD04E0" w:rsidRDefault="00DD04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9C24D9" w14:textId="1E6B4AC2" w:rsidR="00E05698" w:rsidRDefault="00E05698">
    <w:pPr>
      <w:pStyle w:val="Footer"/>
      <w:jc w:val="right"/>
    </w:pPr>
  </w:p>
  <w:p w14:paraId="1A09267A" w14:textId="77777777" w:rsidR="00E05698" w:rsidRDefault="00E0569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02774336"/>
      <w:docPartObj>
        <w:docPartGallery w:val="Page Numbers (Bottom of Page)"/>
        <w:docPartUnique/>
      </w:docPartObj>
    </w:sdtPr>
    <w:sdtEndPr>
      <w:rPr>
        <w:noProof/>
      </w:rPr>
    </w:sdtEndPr>
    <w:sdtContent>
      <w:p w14:paraId="3828E10D" w14:textId="6DAAF2BF" w:rsidR="00E05698" w:rsidRDefault="00DD04E0">
        <w:pPr>
          <w:pStyle w:val="Footer"/>
          <w:jc w:val="right"/>
        </w:pPr>
      </w:p>
    </w:sdtContent>
  </w:sdt>
  <w:p w14:paraId="64EA12D6" w14:textId="77777777" w:rsidR="00880A92" w:rsidRDefault="00880A9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6999363"/>
      <w:docPartObj>
        <w:docPartGallery w:val="Page Numbers (Bottom of Page)"/>
        <w:docPartUnique/>
      </w:docPartObj>
    </w:sdtPr>
    <w:sdtEndPr>
      <w:rPr>
        <w:noProof/>
      </w:rPr>
    </w:sdtEndPr>
    <w:sdtContent>
      <w:p w14:paraId="5692ECA4" w14:textId="0E2400E5" w:rsidR="00BC6550" w:rsidRDefault="00BC655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16277F2" w14:textId="77777777" w:rsidR="007971BA" w:rsidRDefault="007971B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807427"/>
      <w:docPartObj>
        <w:docPartGallery w:val="Page Numbers (Bottom of Page)"/>
        <w:docPartUnique/>
      </w:docPartObj>
    </w:sdtPr>
    <w:sdtEndPr>
      <w:rPr>
        <w:noProof/>
      </w:rPr>
    </w:sdtEndPr>
    <w:sdtContent>
      <w:p w14:paraId="0C0F7A1F" w14:textId="77777777" w:rsidR="00E05698" w:rsidRDefault="00E0569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8CCA38B" w14:textId="77777777" w:rsidR="00E05698" w:rsidRDefault="00E05698">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E247BF" w14:textId="3F4CD287" w:rsidR="00BC6550" w:rsidRDefault="00BC6550" w:rsidP="00225C2B">
    <w:pPr>
      <w:pStyle w:val="Footer"/>
      <w:jc w:val="right"/>
    </w:pPr>
  </w:p>
  <w:p w14:paraId="57E74486" w14:textId="77777777" w:rsidR="00BC6550" w:rsidRDefault="00BC6550">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52967605"/>
      <w:docPartObj>
        <w:docPartGallery w:val="Page Numbers (Bottom of Page)"/>
        <w:docPartUnique/>
      </w:docPartObj>
    </w:sdtPr>
    <w:sdtEndPr>
      <w:rPr>
        <w:noProof/>
      </w:rPr>
    </w:sdtEndPr>
    <w:sdtContent>
      <w:p w14:paraId="1644A88D" w14:textId="0437BE65" w:rsidR="00225C2B" w:rsidRDefault="00225C2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83DFE86" w14:textId="77777777" w:rsidR="00225C2B" w:rsidRDefault="00225C2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5F5829" w14:textId="77777777" w:rsidR="00DD04E0" w:rsidRDefault="00DD04E0">
      <w:pPr>
        <w:spacing w:after="0"/>
      </w:pPr>
      <w:r>
        <w:separator/>
      </w:r>
    </w:p>
  </w:footnote>
  <w:footnote w:type="continuationSeparator" w:id="0">
    <w:p w14:paraId="0FCE5089" w14:textId="77777777" w:rsidR="00DD04E0" w:rsidRDefault="00DD04E0">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8B9913" w14:textId="77777777" w:rsidR="00D4680C" w:rsidRDefault="00D4680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462A3"/>
    <w:multiLevelType w:val="hybridMultilevel"/>
    <w:tmpl w:val="ACE680B0"/>
    <w:lvl w:ilvl="0" w:tplc="3B126EA0">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A424F7"/>
    <w:multiLevelType w:val="multilevel"/>
    <w:tmpl w:val="1C1CB6CA"/>
    <w:lvl w:ilvl="0">
      <w:start w:val="1"/>
      <w:numFmt w:val="decimal"/>
      <w:lvlText w:val="I.%1"/>
      <w:lvlJc w:val="righ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022F64EB"/>
    <w:multiLevelType w:val="hybridMultilevel"/>
    <w:tmpl w:val="AC7ED646"/>
    <w:lvl w:ilvl="0" w:tplc="CAF4856C">
      <w:start w:val="1"/>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6619CE"/>
    <w:multiLevelType w:val="hybridMultilevel"/>
    <w:tmpl w:val="4FD058F0"/>
    <w:lvl w:ilvl="0" w:tplc="3B126EA0">
      <w:start w:val="1"/>
      <w:numFmt w:val="bullet"/>
      <w:lvlText w:val=""/>
      <w:lvlJc w:val="left"/>
      <w:pPr>
        <w:ind w:left="810" w:hanging="360"/>
      </w:pPr>
      <w:rPr>
        <w:rFonts w:ascii="Symbol" w:hAnsi="Symbol" w:hint="default"/>
        <w:color w:val="000000" w:themeColor="text1"/>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4" w15:restartNumberingAfterBreak="0">
    <w:nsid w:val="04736985"/>
    <w:multiLevelType w:val="hybridMultilevel"/>
    <w:tmpl w:val="CC7683B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65633E2"/>
    <w:multiLevelType w:val="hybridMultilevel"/>
    <w:tmpl w:val="666A666E"/>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81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7740FBE"/>
    <w:multiLevelType w:val="hybridMultilevel"/>
    <w:tmpl w:val="2866446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45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9A65330"/>
    <w:multiLevelType w:val="hybridMultilevel"/>
    <w:tmpl w:val="54CC6884"/>
    <w:lvl w:ilvl="0" w:tplc="69E2772A">
      <w:start w:val="1"/>
      <w:numFmt w:val="decimal"/>
      <w:lvlText w:val="%1."/>
      <w:lvlJc w:val="left"/>
      <w:pPr>
        <w:ind w:left="540" w:hanging="360"/>
      </w:pPr>
      <w:rPr>
        <w:b/>
        <w:bCs/>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8" w15:restartNumberingAfterBreak="0">
    <w:nsid w:val="09B350FF"/>
    <w:multiLevelType w:val="hybridMultilevel"/>
    <w:tmpl w:val="F9F850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C391A65"/>
    <w:multiLevelType w:val="hybridMultilevel"/>
    <w:tmpl w:val="87D6B1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36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D3D1CF8"/>
    <w:multiLevelType w:val="hybridMultilevel"/>
    <w:tmpl w:val="5DB42972"/>
    <w:lvl w:ilvl="0" w:tplc="B8004980">
      <w:start w:val="1"/>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7B35D56"/>
    <w:multiLevelType w:val="hybridMultilevel"/>
    <w:tmpl w:val="E2F43D0C"/>
    <w:lvl w:ilvl="0" w:tplc="3B126EA0">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09631C"/>
    <w:multiLevelType w:val="hybridMultilevel"/>
    <w:tmpl w:val="68B0ACC2"/>
    <w:lvl w:ilvl="0" w:tplc="1924ECE8">
      <w:start w:val="3"/>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C342D61"/>
    <w:multiLevelType w:val="hybridMultilevel"/>
    <w:tmpl w:val="5EC62BE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1DF2769E"/>
    <w:multiLevelType w:val="hybridMultilevel"/>
    <w:tmpl w:val="BC405E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0B734B4"/>
    <w:multiLevelType w:val="hybridMultilevel"/>
    <w:tmpl w:val="56C0615C"/>
    <w:lvl w:ilvl="0" w:tplc="3B126EA0">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2B95A2A"/>
    <w:multiLevelType w:val="hybridMultilevel"/>
    <w:tmpl w:val="7F8A5F76"/>
    <w:lvl w:ilvl="0" w:tplc="69E2772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D009AC"/>
    <w:multiLevelType w:val="hybridMultilevel"/>
    <w:tmpl w:val="6DCA5C4E"/>
    <w:lvl w:ilvl="0" w:tplc="3B126EA0">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5C07062"/>
    <w:multiLevelType w:val="hybridMultilevel"/>
    <w:tmpl w:val="4BE28AA8"/>
    <w:lvl w:ilvl="0" w:tplc="69E2772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DD1779D"/>
    <w:multiLevelType w:val="hybridMultilevel"/>
    <w:tmpl w:val="2C1ECA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100794E"/>
    <w:multiLevelType w:val="multilevel"/>
    <w:tmpl w:val="3100794E"/>
    <w:lvl w:ilvl="0">
      <w:start w:val="1"/>
      <w:numFmt w:val="decimal"/>
      <w:lvlText w:val="5.%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318B6F1E"/>
    <w:multiLevelType w:val="multilevel"/>
    <w:tmpl w:val="987692BA"/>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 w15:restartNumberingAfterBreak="0">
    <w:nsid w:val="32CA26F4"/>
    <w:multiLevelType w:val="hybridMultilevel"/>
    <w:tmpl w:val="55645022"/>
    <w:lvl w:ilvl="0" w:tplc="69E2772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355149C"/>
    <w:multiLevelType w:val="multilevel"/>
    <w:tmpl w:val="3355149C"/>
    <w:lvl w:ilvl="0">
      <w:start w:val="1"/>
      <w:numFmt w:val="decimal"/>
      <w:lvlText w:val="2.1.%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33934CCD"/>
    <w:multiLevelType w:val="hybridMultilevel"/>
    <w:tmpl w:val="4D447A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5D60769"/>
    <w:multiLevelType w:val="hybridMultilevel"/>
    <w:tmpl w:val="01708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7B546D0"/>
    <w:multiLevelType w:val="hybridMultilevel"/>
    <w:tmpl w:val="9DFC67B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7DA7271"/>
    <w:multiLevelType w:val="hybridMultilevel"/>
    <w:tmpl w:val="3B1CEF4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7EC276E"/>
    <w:multiLevelType w:val="hybridMultilevel"/>
    <w:tmpl w:val="E12835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7F035BB"/>
    <w:multiLevelType w:val="hybridMultilevel"/>
    <w:tmpl w:val="E528F1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A5625BD"/>
    <w:multiLevelType w:val="hybridMultilevel"/>
    <w:tmpl w:val="1E10D642"/>
    <w:lvl w:ilvl="0" w:tplc="3B126EA0">
      <w:start w:val="1"/>
      <w:numFmt w:val="bullet"/>
      <w:lvlText w:val=""/>
      <w:lvlJc w:val="left"/>
      <w:pPr>
        <w:ind w:left="720" w:hanging="360"/>
      </w:pPr>
      <w:rPr>
        <w:rFonts w:ascii="Symbol" w:hAnsi="Symbol" w:hint="default"/>
        <w:color w:val="000000" w:themeColor="text1"/>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E9E7438"/>
    <w:multiLevelType w:val="hybridMultilevel"/>
    <w:tmpl w:val="7C764D92"/>
    <w:lvl w:ilvl="0" w:tplc="3B126EA0">
      <w:start w:val="1"/>
      <w:numFmt w:val="bullet"/>
      <w:lvlText w:val=""/>
      <w:lvlJc w:val="left"/>
      <w:pPr>
        <w:ind w:left="630" w:hanging="360"/>
      </w:pPr>
      <w:rPr>
        <w:rFonts w:ascii="Symbol" w:hAnsi="Symbol" w:hint="default"/>
        <w:color w:val="000000" w:themeColor="text1"/>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3F415DEF"/>
    <w:multiLevelType w:val="hybridMultilevel"/>
    <w:tmpl w:val="C93E06B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2B37E31"/>
    <w:multiLevelType w:val="hybridMultilevel"/>
    <w:tmpl w:val="EB302800"/>
    <w:lvl w:ilvl="0" w:tplc="6FFC7CC8">
      <w:start w:val="1"/>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3B11FED"/>
    <w:multiLevelType w:val="hybridMultilevel"/>
    <w:tmpl w:val="E43C5B32"/>
    <w:lvl w:ilvl="0" w:tplc="69E2772A">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45464518"/>
    <w:multiLevelType w:val="hybridMultilevel"/>
    <w:tmpl w:val="C074C6D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5906B45"/>
    <w:multiLevelType w:val="hybridMultilevel"/>
    <w:tmpl w:val="A5CE4D3C"/>
    <w:lvl w:ilvl="0" w:tplc="69E2772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67247D1"/>
    <w:multiLevelType w:val="hybridMultilevel"/>
    <w:tmpl w:val="504256FA"/>
    <w:lvl w:ilvl="0" w:tplc="69E2772A">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49DB2150"/>
    <w:multiLevelType w:val="hybridMultilevel"/>
    <w:tmpl w:val="45BA76E2"/>
    <w:lvl w:ilvl="0" w:tplc="69E2772A">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4C35530F"/>
    <w:multiLevelType w:val="hybridMultilevel"/>
    <w:tmpl w:val="6850600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DAB6A7C"/>
    <w:multiLevelType w:val="hybridMultilevel"/>
    <w:tmpl w:val="B4803742"/>
    <w:lvl w:ilvl="0" w:tplc="3B126EA0">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F884AAD"/>
    <w:multiLevelType w:val="hybridMultilevel"/>
    <w:tmpl w:val="3D2C14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09E0595"/>
    <w:multiLevelType w:val="hybridMultilevel"/>
    <w:tmpl w:val="A72A6CCC"/>
    <w:lvl w:ilvl="0" w:tplc="04090001">
      <w:start w:val="1"/>
      <w:numFmt w:val="bullet"/>
      <w:lvlText w:val=""/>
      <w:lvlJc w:val="left"/>
      <w:pPr>
        <w:ind w:left="720" w:hanging="360"/>
      </w:pPr>
      <w:rPr>
        <w:rFonts w:ascii="Symbol" w:hAnsi="Symbol" w:hint="default"/>
      </w:rPr>
    </w:lvl>
    <w:lvl w:ilvl="1" w:tplc="3B126EA0">
      <w:start w:val="1"/>
      <w:numFmt w:val="bullet"/>
      <w:lvlText w:val=""/>
      <w:lvlJc w:val="left"/>
      <w:pPr>
        <w:ind w:left="720" w:hanging="360"/>
      </w:pPr>
      <w:rPr>
        <w:rFonts w:ascii="Symbol" w:hAnsi="Symbol" w:hint="default"/>
        <w:color w:val="000000" w:themeColor="text1"/>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1144152"/>
    <w:multiLevelType w:val="multilevel"/>
    <w:tmpl w:val="51144152"/>
    <w:lvl w:ilvl="0">
      <w:start w:val="1"/>
      <w:numFmt w:val="decimal"/>
      <w:lvlText w:val="4.%1"/>
      <w:lvlJc w:val="left"/>
      <w:pPr>
        <w:ind w:left="450" w:hanging="360"/>
      </w:pPr>
      <w:rPr>
        <w:rFonts w:hint="default"/>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44" w15:restartNumberingAfterBreak="0">
    <w:nsid w:val="55212AB8"/>
    <w:multiLevelType w:val="hybridMultilevel"/>
    <w:tmpl w:val="3FBEAC70"/>
    <w:lvl w:ilvl="0" w:tplc="72D030AC">
      <w:start w:val="5"/>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5724872"/>
    <w:multiLevelType w:val="hybridMultilevel"/>
    <w:tmpl w:val="FA7040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57354188"/>
    <w:multiLevelType w:val="hybridMultilevel"/>
    <w:tmpl w:val="7FE88A90"/>
    <w:lvl w:ilvl="0" w:tplc="3B126EA0">
      <w:start w:val="1"/>
      <w:numFmt w:val="bullet"/>
      <w:lvlText w:val=""/>
      <w:lvlJc w:val="left"/>
      <w:pPr>
        <w:ind w:left="720" w:hanging="360"/>
      </w:pPr>
      <w:rPr>
        <w:rFonts w:ascii="Symbol" w:hAnsi="Symbol" w:hint="default"/>
        <w:color w:val="000000" w:themeColor="text1"/>
      </w:rPr>
    </w:lvl>
    <w:lvl w:ilvl="1" w:tplc="3B126EA0">
      <w:start w:val="1"/>
      <w:numFmt w:val="bullet"/>
      <w:lvlText w:val=""/>
      <w:lvlJc w:val="left"/>
      <w:pPr>
        <w:ind w:left="720" w:hanging="360"/>
      </w:pPr>
      <w:rPr>
        <w:rFonts w:ascii="Symbol" w:hAnsi="Symbol" w:hint="default"/>
        <w:color w:val="000000" w:themeColor="text1"/>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8A163D9"/>
    <w:multiLevelType w:val="hybridMultilevel"/>
    <w:tmpl w:val="99A61A30"/>
    <w:lvl w:ilvl="0" w:tplc="0D78340A">
      <w:start w:val="1"/>
      <w:numFmt w:val="decimal"/>
      <w:lvlText w:val="%1."/>
      <w:lvlJc w:val="left"/>
      <w:pPr>
        <w:ind w:left="360" w:hanging="360"/>
      </w:pPr>
      <w:rPr>
        <w:b w:val="0"/>
        <w:bCs w:val="0"/>
        <w:color w:val="000000" w:themeColor="text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58F331A5"/>
    <w:multiLevelType w:val="hybridMultilevel"/>
    <w:tmpl w:val="8C12FD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8F56F84"/>
    <w:multiLevelType w:val="hybridMultilevel"/>
    <w:tmpl w:val="D160F252"/>
    <w:lvl w:ilvl="0" w:tplc="F2E83744">
      <w:start w:val="1"/>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9027BA8"/>
    <w:multiLevelType w:val="hybridMultilevel"/>
    <w:tmpl w:val="5EEA91EC"/>
    <w:lvl w:ilvl="0" w:tplc="3B126EA0">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AF1209F"/>
    <w:multiLevelType w:val="hybridMultilevel"/>
    <w:tmpl w:val="630C17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B0F059F"/>
    <w:multiLevelType w:val="hybridMultilevel"/>
    <w:tmpl w:val="C9B824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D2B7270"/>
    <w:multiLevelType w:val="multilevel"/>
    <w:tmpl w:val="5D2B7270"/>
    <w:lvl w:ilvl="0">
      <w:start w:val="1"/>
      <w:numFmt w:val="decimal"/>
      <w:lvlText w:val="2.2.%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60334221"/>
    <w:multiLevelType w:val="hybridMultilevel"/>
    <w:tmpl w:val="80D62F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1A54D56"/>
    <w:multiLevelType w:val="multilevel"/>
    <w:tmpl w:val="F34C56E4"/>
    <w:lvl w:ilvl="0">
      <w:start w:val="1"/>
      <w:numFmt w:val="decimal"/>
      <w:lvlText w:val="%1."/>
      <w:lvlJc w:val="left"/>
      <w:pPr>
        <w:ind w:left="360" w:hanging="360"/>
      </w:pPr>
      <w:rPr>
        <w:rFonts w:hint="default"/>
        <w:b/>
        <w:bCs/>
      </w:rPr>
    </w:lvl>
    <w:lvl w:ilvl="1">
      <w:start w:val="2"/>
      <w:numFmt w:val="decimal"/>
      <w:isLgl/>
      <w:lvlText w:val="%1.%2"/>
      <w:lvlJc w:val="left"/>
      <w:pPr>
        <w:ind w:left="492" w:hanging="492"/>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6" w15:restartNumberingAfterBreak="0">
    <w:nsid w:val="62220A93"/>
    <w:multiLevelType w:val="hybridMultilevel"/>
    <w:tmpl w:val="CE74B8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26F16F7"/>
    <w:multiLevelType w:val="hybridMultilevel"/>
    <w:tmpl w:val="53DEDE9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64E31E92"/>
    <w:multiLevelType w:val="hybridMultilevel"/>
    <w:tmpl w:val="1F08B76A"/>
    <w:lvl w:ilvl="0" w:tplc="69E2772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5AF3740"/>
    <w:multiLevelType w:val="hybridMultilevel"/>
    <w:tmpl w:val="7D26BD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6AD394C"/>
    <w:multiLevelType w:val="hybridMultilevel"/>
    <w:tmpl w:val="C4D4A6D6"/>
    <w:lvl w:ilvl="0" w:tplc="08A056D0">
      <w:start w:val="1"/>
      <w:numFmt w:val="decimal"/>
      <w:lvlText w:val="%1."/>
      <w:lvlJc w:val="left"/>
      <w:pPr>
        <w:ind w:left="90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63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785321A"/>
    <w:multiLevelType w:val="hybridMultilevel"/>
    <w:tmpl w:val="78BC2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7B42F90"/>
    <w:multiLevelType w:val="multilevel"/>
    <w:tmpl w:val="67B42F90"/>
    <w:lvl w:ilvl="0">
      <w:start w:val="1"/>
      <w:numFmt w:val="decimal"/>
      <w:lvlText w:val="2.%1"/>
      <w:lvlJc w:val="righ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15:restartNumberingAfterBreak="0">
    <w:nsid w:val="681070D7"/>
    <w:multiLevelType w:val="hybridMultilevel"/>
    <w:tmpl w:val="694E3196"/>
    <w:lvl w:ilvl="0" w:tplc="3B126EA0">
      <w:start w:val="1"/>
      <w:numFmt w:val="bullet"/>
      <w:lvlText w:val=""/>
      <w:lvlJc w:val="left"/>
      <w:pPr>
        <w:ind w:left="810" w:hanging="360"/>
      </w:pPr>
      <w:rPr>
        <w:rFonts w:ascii="Symbol" w:hAnsi="Symbol" w:hint="default"/>
        <w:color w:val="000000" w:themeColor="text1"/>
      </w:rPr>
    </w:lvl>
    <w:lvl w:ilvl="1" w:tplc="3B126EA0">
      <w:start w:val="1"/>
      <w:numFmt w:val="bullet"/>
      <w:lvlText w:val=""/>
      <w:lvlJc w:val="left"/>
      <w:pPr>
        <w:ind w:left="810" w:hanging="360"/>
      </w:pPr>
      <w:rPr>
        <w:rFonts w:ascii="Symbol" w:hAnsi="Symbol" w:hint="default"/>
        <w:color w:val="000000" w:themeColor="text1"/>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64" w15:restartNumberingAfterBreak="0">
    <w:nsid w:val="682364AE"/>
    <w:multiLevelType w:val="hybridMultilevel"/>
    <w:tmpl w:val="66C2AB3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68FD7BBC"/>
    <w:multiLevelType w:val="hybridMultilevel"/>
    <w:tmpl w:val="753AC1BC"/>
    <w:lvl w:ilvl="0" w:tplc="04090001">
      <w:start w:val="1"/>
      <w:numFmt w:val="bullet"/>
      <w:lvlText w:val=""/>
      <w:lvlJc w:val="left"/>
      <w:pPr>
        <w:ind w:left="360" w:hanging="360"/>
      </w:pPr>
      <w:rPr>
        <w:rFonts w:ascii="Symbol" w:hAnsi="Symbol" w:hint="default"/>
      </w:rPr>
    </w:lvl>
    <w:lvl w:ilvl="1" w:tplc="04D80C74">
      <w:numFmt w:val="bullet"/>
      <w:lvlText w:val="•"/>
      <w:lvlJc w:val="left"/>
      <w:pPr>
        <w:ind w:left="1440" w:hanging="720"/>
      </w:pPr>
      <w:rPr>
        <w:rFonts w:ascii="Calibri" w:eastAsiaTheme="minorHAnsi" w:hAnsi="Calibri" w:cs="Calibri"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6" w15:restartNumberingAfterBreak="0">
    <w:nsid w:val="6AA03D00"/>
    <w:multiLevelType w:val="hybridMultilevel"/>
    <w:tmpl w:val="ECDE99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6D953CF6"/>
    <w:multiLevelType w:val="multilevel"/>
    <w:tmpl w:val="5D308AC2"/>
    <w:lvl w:ilvl="0">
      <w:start w:val="1"/>
      <w:numFmt w:val="decimal"/>
      <w:lvlText w:val="2.%1"/>
      <w:lvlJc w:val="righ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8" w15:restartNumberingAfterBreak="0">
    <w:nsid w:val="6F171235"/>
    <w:multiLevelType w:val="hybridMultilevel"/>
    <w:tmpl w:val="EB502554"/>
    <w:lvl w:ilvl="0" w:tplc="01021CD8">
      <w:start w:val="2"/>
      <w:numFmt w:val="decimal"/>
      <w:lvlText w:val="%1."/>
      <w:lvlJc w:val="left"/>
      <w:pPr>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FF268A4"/>
    <w:multiLevelType w:val="hybridMultilevel"/>
    <w:tmpl w:val="4F5021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714C387F"/>
    <w:multiLevelType w:val="hybridMultilevel"/>
    <w:tmpl w:val="4B464734"/>
    <w:lvl w:ilvl="0" w:tplc="04090003">
      <w:start w:val="1"/>
      <w:numFmt w:val="bullet"/>
      <w:lvlText w:val="o"/>
      <w:lvlJc w:val="left"/>
      <w:pPr>
        <w:ind w:left="810" w:hanging="360"/>
      </w:pPr>
      <w:rPr>
        <w:rFonts w:ascii="Courier New" w:hAnsi="Courier New" w:cs="Courier New"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71" w15:restartNumberingAfterBreak="0">
    <w:nsid w:val="721E4590"/>
    <w:multiLevelType w:val="hybridMultilevel"/>
    <w:tmpl w:val="600E644C"/>
    <w:lvl w:ilvl="0" w:tplc="3B126EA0">
      <w:start w:val="1"/>
      <w:numFmt w:val="bullet"/>
      <w:lvlText w:val=""/>
      <w:lvlJc w:val="left"/>
      <w:pPr>
        <w:ind w:left="900" w:hanging="360"/>
      </w:pPr>
      <w:rPr>
        <w:rFonts w:ascii="Symbol" w:hAnsi="Symbol" w:hint="default"/>
        <w:color w:val="000000" w:themeColor="text1"/>
      </w:rPr>
    </w:lvl>
    <w:lvl w:ilvl="1" w:tplc="3B126EA0">
      <w:start w:val="1"/>
      <w:numFmt w:val="bullet"/>
      <w:lvlText w:val=""/>
      <w:lvlJc w:val="left"/>
      <w:pPr>
        <w:ind w:left="900" w:hanging="360"/>
      </w:pPr>
      <w:rPr>
        <w:rFonts w:ascii="Symbol" w:hAnsi="Symbol" w:hint="default"/>
        <w:color w:val="000000" w:themeColor="text1"/>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73821623"/>
    <w:multiLevelType w:val="hybridMultilevel"/>
    <w:tmpl w:val="03F880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73EA1A12"/>
    <w:multiLevelType w:val="hybridMultilevel"/>
    <w:tmpl w:val="A3C6846E"/>
    <w:lvl w:ilvl="0" w:tplc="3B126EA0">
      <w:start w:val="1"/>
      <w:numFmt w:val="bullet"/>
      <w:lvlText w:val=""/>
      <w:lvlJc w:val="left"/>
      <w:pPr>
        <w:ind w:left="720" w:hanging="360"/>
      </w:pPr>
      <w:rPr>
        <w:rFonts w:ascii="Symbol" w:hAnsi="Symbol" w:hint="default"/>
        <w:color w:val="000000" w:themeColor="text1"/>
      </w:rPr>
    </w:lvl>
    <w:lvl w:ilvl="1" w:tplc="3B126EA0">
      <w:start w:val="1"/>
      <w:numFmt w:val="bullet"/>
      <w:lvlText w:val=""/>
      <w:lvlJc w:val="left"/>
      <w:pPr>
        <w:ind w:left="810" w:hanging="360"/>
      </w:pPr>
      <w:rPr>
        <w:rFonts w:ascii="Symbol" w:hAnsi="Symbol" w:hint="default"/>
        <w:color w:val="000000" w:themeColor="text1"/>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74983875"/>
    <w:multiLevelType w:val="multilevel"/>
    <w:tmpl w:val="934E87CA"/>
    <w:lvl w:ilvl="0">
      <w:start w:val="1"/>
      <w:numFmt w:val="decimal"/>
      <w:lvlText w:val="2.1.%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5" w15:restartNumberingAfterBreak="0">
    <w:nsid w:val="752F6730"/>
    <w:multiLevelType w:val="hybridMultilevel"/>
    <w:tmpl w:val="CA9A32E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759A72B2"/>
    <w:multiLevelType w:val="hybridMultilevel"/>
    <w:tmpl w:val="4FE8C7CA"/>
    <w:lvl w:ilvl="0" w:tplc="69E2772A">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7673702C"/>
    <w:multiLevelType w:val="multilevel"/>
    <w:tmpl w:val="E334C124"/>
    <w:lvl w:ilvl="0">
      <w:start w:val="1"/>
      <w:numFmt w:val="decimal"/>
      <w:lvlText w:val="I.%1"/>
      <w:lvlJc w:val="righ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8" w15:restartNumberingAfterBreak="0">
    <w:nsid w:val="767E22EB"/>
    <w:multiLevelType w:val="hybridMultilevel"/>
    <w:tmpl w:val="936AF88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77B5339B"/>
    <w:multiLevelType w:val="multilevel"/>
    <w:tmpl w:val="A5342432"/>
    <w:lvl w:ilvl="0">
      <w:start w:val="1"/>
      <w:numFmt w:val="decimal"/>
      <w:lvlText w:val="4.%1"/>
      <w:lvlJc w:val="left"/>
      <w:pPr>
        <w:ind w:left="450" w:hanging="360"/>
      </w:pPr>
      <w:rPr>
        <w:rFonts w:hint="default"/>
      </w:rPr>
    </w:lvl>
    <w:lvl w:ilvl="1">
      <w:start w:val="1"/>
      <w:numFmt w:val="lowerLetter"/>
      <w:lvlText w:val="%2."/>
      <w:lvlJc w:val="left"/>
      <w:pPr>
        <w:ind w:left="1170" w:hanging="360"/>
      </w:pPr>
      <w:rPr>
        <w:rFonts w:hint="default"/>
      </w:rPr>
    </w:lvl>
    <w:lvl w:ilvl="2">
      <w:start w:val="1"/>
      <w:numFmt w:val="lowerRoman"/>
      <w:lvlText w:val="%3."/>
      <w:lvlJc w:val="right"/>
      <w:pPr>
        <w:ind w:left="1890" w:hanging="180"/>
      </w:pPr>
      <w:rPr>
        <w:rFonts w:hint="default"/>
      </w:rPr>
    </w:lvl>
    <w:lvl w:ilvl="3">
      <w:start w:val="1"/>
      <w:numFmt w:val="decimal"/>
      <w:lvlText w:val="%4."/>
      <w:lvlJc w:val="left"/>
      <w:pPr>
        <w:ind w:left="2610" w:hanging="360"/>
      </w:pPr>
      <w:rPr>
        <w:rFonts w:hint="default"/>
      </w:rPr>
    </w:lvl>
    <w:lvl w:ilvl="4">
      <w:start w:val="1"/>
      <w:numFmt w:val="lowerLetter"/>
      <w:lvlText w:val="%5."/>
      <w:lvlJc w:val="left"/>
      <w:pPr>
        <w:ind w:left="3330" w:hanging="360"/>
      </w:pPr>
      <w:rPr>
        <w:rFonts w:hint="default"/>
      </w:rPr>
    </w:lvl>
    <w:lvl w:ilvl="5">
      <w:start w:val="1"/>
      <w:numFmt w:val="lowerRoman"/>
      <w:lvlText w:val="%6."/>
      <w:lvlJc w:val="right"/>
      <w:pPr>
        <w:ind w:left="4050" w:hanging="180"/>
      </w:pPr>
      <w:rPr>
        <w:rFonts w:hint="default"/>
      </w:rPr>
    </w:lvl>
    <w:lvl w:ilvl="6">
      <w:start w:val="1"/>
      <w:numFmt w:val="decimal"/>
      <w:lvlText w:val="%7."/>
      <w:lvlJc w:val="left"/>
      <w:pPr>
        <w:ind w:left="4770" w:hanging="360"/>
      </w:pPr>
      <w:rPr>
        <w:rFonts w:hint="default"/>
      </w:rPr>
    </w:lvl>
    <w:lvl w:ilvl="7">
      <w:start w:val="1"/>
      <w:numFmt w:val="lowerLetter"/>
      <w:lvlText w:val="%8."/>
      <w:lvlJc w:val="left"/>
      <w:pPr>
        <w:ind w:left="5490" w:hanging="360"/>
      </w:pPr>
      <w:rPr>
        <w:rFonts w:hint="default"/>
      </w:rPr>
    </w:lvl>
    <w:lvl w:ilvl="8">
      <w:start w:val="1"/>
      <w:numFmt w:val="lowerRoman"/>
      <w:lvlText w:val="%9."/>
      <w:lvlJc w:val="right"/>
      <w:pPr>
        <w:ind w:left="6210" w:hanging="180"/>
      </w:pPr>
      <w:rPr>
        <w:rFonts w:hint="default"/>
      </w:rPr>
    </w:lvl>
  </w:abstractNum>
  <w:abstractNum w:abstractNumId="80" w15:restartNumberingAfterBreak="0">
    <w:nsid w:val="78E13185"/>
    <w:multiLevelType w:val="hybridMultilevel"/>
    <w:tmpl w:val="D194C8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7CC73401"/>
    <w:multiLevelType w:val="hybridMultilevel"/>
    <w:tmpl w:val="82A8D3AA"/>
    <w:lvl w:ilvl="0" w:tplc="3B126EA0">
      <w:start w:val="1"/>
      <w:numFmt w:val="bullet"/>
      <w:lvlText w:val=""/>
      <w:lvlJc w:val="left"/>
      <w:pPr>
        <w:ind w:left="720" w:hanging="360"/>
      </w:pPr>
      <w:rPr>
        <w:rFonts w:ascii="Symbol" w:hAnsi="Symbol" w:hint="default"/>
        <w:color w:val="000000" w:themeColor="text1"/>
      </w:rPr>
    </w:lvl>
    <w:lvl w:ilvl="1" w:tplc="3B126EA0">
      <w:start w:val="1"/>
      <w:numFmt w:val="bullet"/>
      <w:lvlText w:val=""/>
      <w:lvlJc w:val="left"/>
      <w:pPr>
        <w:ind w:left="900" w:hanging="360"/>
      </w:pPr>
      <w:rPr>
        <w:rFonts w:ascii="Symbol" w:hAnsi="Symbol" w:hint="default"/>
        <w:color w:val="000000" w:themeColor="text1"/>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7EB95A95"/>
    <w:multiLevelType w:val="hybridMultilevel"/>
    <w:tmpl w:val="93D25D94"/>
    <w:lvl w:ilvl="0" w:tplc="3B126EA0">
      <w:start w:val="1"/>
      <w:numFmt w:val="bullet"/>
      <w:lvlText w:val=""/>
      <w:lvlJc w:val="left"/>
      <w:pPr>
        <w:ind w:left="720" w:hanging="360"/>
      </w:pPr>
      <w:rPr>
        <w:rFonts w:ascii="Symbol" w:hAnsi="Symbol" w:hint="default"/>
        <w:color w:val="000000" w:themeColor="text1"/>
      </w:rPr>
    </w:lvl>
    <w:lvl w:ilvl="1" w:tplc="3B126EA0">
      <w:start w:val="1"/>
      <w:numFmt w:val="bullet"/>
      <w:lvlText w:val=""/>
      <w:lvlJc w:val="left"/>
      <w:pPr>
        <w:ind w:left="810" w:hanging="360"/>
      </w:pPr>
      <w:rPr>
        <w:rFonts w:ascii="Symbol" w:hAnsi="Symbol" w:hint="default"/>
        <w:color w:val="000000" w:themeColor="text1"/>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7F7C123A"/>
    <w:multiLevelType w:val="hybridMultilevel"/>
    <w:tmpl w:val="DC0E8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7FAC497D"/>
    <w:multiLevelType w:val="hybridMultilevel"/>
    <w:tmpl w:val="FEBC23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7"/>
  </w:num>
  <w:num w:numId="2">
    <w:abstractNumId w:val="62"/>
  </w:num>
  <w:num w:numId="3">
    <w:abstractNumId w:val="23"/>
  </w:num>
  <w:num w:numId="4">
    <w:abstractNumId w:val="53"/>
  </w:num>
  <w:num w:numId="5">
    <w:abstractNumId w:val="43"/>
  </w:num>
  <w:num w:numId="6">
    <w:abstractNumId w:val="20"/>
  </w:num>
  <w:num w:numId="7">
    <w:abstractNumId w:val="36"/>
  </w:num>
  <w:num w:numId="8">
    <w:abstractNumId w:val="47"/>
  </w:num>
  <w:num w:numId="9">
    <w:abstractNumId w:val="31"/>
  </w:num>
  <w:num w:numId="10">
    <w:abstractNumId w:val="21"/>
  </w:num>
  <w:num w:numId="11">
    <w:abstractNumId w:val="17"/>
  </w:num>
  <w:num w:numId="12">
    <w:abstractNumId w:val="75"/>
  </w:num>
  <w:num w:numId="13">
    <w:abstractNumId w:val="65"/>
  </w:num>
  <w:num w:numId="14">
    <w:abstractNumId w:val="64"/>
  </w:num>
  <w:num w:numId="15">
    <w:abstractNumId w:val="76"/>
  </w:num>
  <w:num w:numId="16">
    <w:abstractNumId w:val="35"/>
  </w:num>
  <w:num w:numId="17">
    <w:abstractNumId w:val="83"/>
  </w:num>
  <w:num w:numId="18">
    <w:abstractNumId w:val="19"/>
  </w:num>
  <w:num w:numId="19">
    <w:abstractNumId w:val="5"/>
  </w:num>
  <w:num w:numId="20">
    <w:abstractNumId w:val="42"/>
  </w:num>
  <w:num w:numId="21">
    <w:abstractNumId w:val="46"/>
  </w:num>
  <w:num w:numId="22">
    <w:abstractNumId w:val="55"/>
  </w:num>
  <w:num w:numId="23">
    <w:abstractNumId w:val="15"/>
  </w:num>
  <w:num w:numId="24">
    <w:abstractNumId w:val="0"/>
  </w:num>
  <w:num w:numId="25">
    <w:abstractNumId w:val="50"/>
  </w:num>
  <w:num w:numId="26">
    <w:abstractNumId w:val="82"/>
  </w:num>
  <w:num w:numId="27">
    <w:abstractNumId w:val="63"/>
  </w:num>
  <w:num w:numId="28">
    <w:abstractNumId w:val="81"/>
  </w:num>
  <w:num w:numId="29">
    <w:abstractNumId w:val="71"/>
  </w:num>
  <w:num w:numId="30">
    <w:abstractNumId w:val="30"/>
  </w:num>
  <w:num w:numId="31">
    <w:abstractNumId w:val="11"/>
  </w:num>
  <w:num w:numId="32">
    <w:abstractNumId w:val="13"/>
  </w:num>
  <w:num w:numId="33">
    <w:abstractNumId w:val="40"/>
  </w:num>
  <w:num w:numId="34">
    <w:abstractNumId w:val="73"/>
  </w:num>
  <w:num w:numId="35">
    <w:abstractNumId w:val="3"/>
  </w:num>
  <w:num w:numId="36">
    <w:abstractNumId w:val="7"/>
  </w:num>
  <w:num w:numId="37">
    <w:abstractNumId w:val="18"/>
  </w:num>
  <w:num w:numId="38">
    <w:abstractNumId w:val="22"/>
  </w:num>
  <w:num w:numId="39">
    <w:abstractNumId w:val="58"/>
  </w:num>
  <w:num w:numId="40">
    <w:abstractNumId w:val="6"/>
  </w:num>
  <w:num w:numId="41">
    <w:abstractNumId w:val="51"/>
  </w:num>
  <w:num w:numId="42">
    <w:abstractNumId w:val="38"/>
  </w:num>
  <w:num w:numId="43">
    <w:abstractNumId w:val="34"/>
  </w:num>
  <w:num w:numId="44">
    <w:abstractNumId w:val="29"/>
  </w:num>
  <w:num w:numId="45">
    <w:abstractNumId w:val="66"/>
  </w:num>
  <w:num w:numId="46">
    <w:abstractNumId w:val="56"/>
  </w:num>
  <w:num w:numId="47">
    <w:abstractNumId w:val="80"/>
  </w:num>
  <w:num w:numId="48">
    <w:abstractNumId w:val="24"/>
  </w:num>
  <w:num w:numId="49">
    <w:abstractNumId w:val="61"/>
  </w:num>
  <w:num w:numId="50">
    <w:abstractNumId w:val="41"/>
  </w:num>
  <w:num w:numId="51">
    <w:abstractNumId w:val="16"/>
  </w:num>
  <w:num w:numId="52">
    <w:abstractNumId w:val="78"/>
  </w:num>
  <w:num w:numId="53">
    <w:abstractNumId w:val="70"/>
  </w:num>
  <w:num w:numId="54">
    <w:abstractNumId w:val="26"/>
  </w:num>
  <w:num w:numId="55">
    <w:abstractNumId w:val="32"/>
  </w:num>
  <w:num w:numId="56">
    <w:abstractNumId w:val="57"/>
  </w:num>
  <w:num w:numId="57">
    <w:abstractNumId w:val="4"/>
  </w:num>
  <w:num w:numId="58">
    <w:abstractNumId w:val="27"/>
  </w:num>
  <w:num w:numId="59">
    <w:abstractNumId w:val="37"/>
  </w:num>
  <w:num w:numId="60">
    <w:abstractNumId w:val="25"/>
  </w:num>
  <w:num w:numId="61">
    <w:abstractNumId w:val="52"/>
  </w:num>
  <w:num w:numId="62">
    <w:abstractNumId w:val="2"/>
  </w:num>
  <w:num w:numId="63">
    <w:abstractNumId w:val="10"/>
  </w:num>
  <w:num w:numId="64">
    <w:abstractNumId w:val="72"/>
  </w:num>
  <w:num w:numId="65">
    <w:abstractNumId w:val="12"/>
  </w:num>
  <w:num w:numId="66">
    <w:abstractNumId w:val="39"/>
  </w:num>
  <w:num w:numId="67">
    <w:abstractNumId w:val="44"/>
  </w:num>
  <w:num w:numId="68">
    <w:abstractNumId w:val="69"/>
  </w:num>
  <w:num w:numId="69">
    <w:abstractNumId w:val="49"/>
  </w:num>
  <w:num w:numId="70">
    <w:abstractNumId w:val="33"/>
  </w:num>
  <w:num w:numId="71">
    <w:abstractNumId w:val="59"/>
  </w:num>
  <w:num w:numId="72">
    <w:abstractNumId w:val="45"/>
  </w:num>
  <w:num w:numId="73">
    <w:abstractNumId w:val="68"/>
  </w:num>
  <w:num w:numId="74">
    <w:abstractNumId w:val="54"/>
  </w:num>
  <w:num w:numId="75">
    <w:abstractNumId w:val="8"/>
  </w:num>
  <w:num w:numId="76">
    <w:abstractNumId w:val="28"/>
  </w:num>
  <w:num w:numId="77">
    <w:abstractNumId w:val="84"/>
  </w:num>
  <w:num w:numId="78">
    <w:abstractNumId w:val="1"/>
  </w:num>
  <w:num w:numId="79">
    <w:abstractNumId w:val="67"/>
  </w:num>
  <w:num w:numId="80">
    <w:abstractNumId w:val="74"/>
  </w:num>
  <w:num w:numId="81">
    <w:abstractNumId w:val="79"/>
  </w:num>
  <w:num w:numId="82">
    <w:abstractNumId w:val="9"/>
  </w:num>
  <w:num w:numId="83">
    <w:abstractNumId w:val="60"/>
  </w:num>
  <w:num w:numId="84">
    <w:abstractNumId w:val="14"/>
  </w:num>
  <w:num w:numId="85">
    <w:abstractNumId w:val="48"/>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731A"/>
    <w:rsid w:val="00013036"/>
    <w:rsid w:val="00030AF7"/>
    <w:rsid w:val="000317AA"/>
    <w:rsid w:val="00034607"/>
    <w:rsid w:val="00046C78"/>
    <w:rsid w:val="0004708F"/>
    <w:rsid w:val="0005252A"/>
    <w:rsid w:val="0006650E"/>
    <w:rsid w:val="00076ABA"/>
    <w:rsid w:val="0008524C"/>
    <w:rsid w:val="00093E57"/>
    <w:rsid w:val="000A5757"/>
    <w:rsid w:val="000A6A5A"/>
    <w:rsid w:val="000A6B1A"/>
    <w:rsid w:val="000A7377"/>
    <w:rsid w:val="000B1E25"/>
    <w:rsid w:val="000B2E4B"/>
    <w:rsid w:val="000B38E9"/>
    <w:rsid w:val="000C2742"/>
    <w:rsid w:val="000C6898"/>
    <w:rsid w:val="000E1632"/>
    <w:rsid w:val="000F2042"/>
    <w:rsid w:val="000F21B6"/>
    <w:rsid w:val="001055E8"/>
    <w:rsid w:val="00107A8B"/>
    <w:rsid w:val="0012501C"/>
    <w:rsid w:val="001255FC"/>
    <w:rsid w:val="00132EEA"/>
    <w:rsid w:val="00140957"/>
    <w:rsid w:val="00145CA1"/>
    <w:rsid w:val="00163BF2"/>
    <w:rsid w:val="00181BB8"/>
    <w:rsid w:val="001B7209"/>
    <w:rsid w:val="001B7E55"/>
    <w:rsid w:val="001C7C55"/>
    <w:rsid w:val="001C7E95"/>
    <w:rsid w:val="001D4362"/>
    <w:rsid w:val="001E6CEA"/>
    <w:rsid w:val="001F033C"/>
    <w:rsid w:val="00201D53"/>
    <w:rsid w:val="00204940"/>
    <w:rsid w:val="0021008C"/>
    <w:rsid w:val="00212A31"/>
    <w:rsid w:val="002150B3"/>
    <w:rsid w:val="00220CFB"/>
    <w:rsid w:val="00224648"/>
    <w:rsid w:val="00225C2B"/>
    <w:rsid w:val="002529F5"/>
    <w:rsid w:val="00252BEF"/>
    <w:rsid w:val="00260C7F"/>
    <w:rsid w:val="00276F07"/>
    <w:rsid w:val="00292554"/>
    <w:rsid w:val="002B012A"/>
    <w:rsid w:val="002B28EB"/>
    <w:rsid w:val="002B4618"/>
    <w:rsid w:val="002B6B54"/>
    <w:rsid w:val="002C1DB8"/>
    <w:rsid w:val="002D062C"/>
    <w:rsid w:val="002D6B51"/>
    <w:rsid w:val="002D7BD6"/>
    <w:rsid w:val="002F2F92"/>
    <w:rsid w:val="002F7B22"/>
    <w:rsid w:val="002F7F1C"/>
    <w:rsid w:val="00311057"/>
    <w:rsid w:val="0034028F"/>
    <w:rsid w:val="003423A8"/>
    <w:rsid w:val="0036399E"/>
    <w:rsid w:val="00370064"/>
    <w:rsid w:val="0037402E"/>
    <w:rsid w:val="00377566"/>
    <w:rsid w:val="00381146"/>
    <w:rsid w:val="00387812"/>
    <w:rsid w:val="00393EC3"/>
    <w:rsid w:val="0039509B"/>
    <w:rsid w:val="003A2854"/>
    <w:rsid w:val="003A48F3"/>
    <w:rsid w:val="003C5B6A"/>
    <w:rsid w:val="003E0FFB"/>
    <w:rsid w:val="003F01A9"/>
    <w:rsid w:val="004065CD"/>
    <w:rsid w:val="00414089"/>
    <w:rsid w:val="00440690"/>
    <w:rsid w:val="0044123A"/>
    <w:rsid w:val="00443920"/>
    <w:rsid w:val="004516B2"/>
    <w:rsid w:val="00455E2E"/>
    <w:rsid w:val="004755D3"/>
    <w:rsid w:val="00492886"/>
    <w:rsid w:val="004A111F"/>
    <w:rsid w:val="004A6163"/>
    <w:rsid w:val="004B7DB1"/>
    <w:rsid w:val="004C23F9"/>
    <w:rsid w:val="004C26CD"/>
    <w:rsid w:val="004C4488"/>
    <w:rsid w:val="004C781E"/>
    <w:rsid w:val="004D3EDD"/>
    <w:rsid w:val="004D654C"/>
    <w:rsid w:val="004F1534"/>
    <w:rsid w:val="004F60BA"/>
    <w:rsid w:val="005017F4"/>
    <w:rsid w:val="00507F92"/>
    <w:rsid w:val="005155B5"/>
    <w:rsid w:val="0051700C"/>
    <w:rsid w:val="00524AD4"/>
    <w:rsid w:val="00535A54"/>
    <w:rsid w:val="005610EE"/>
    <w:rsid w:val="0058317A"/>
    <w:rsid w:val="0059343A"/>
    <w:rsid w:val="0059585B"/>
    <w:rsid w:val="00597E9C"/>
    <w:rsid w:val="005A3F50"/>
    <w:rsid w:val="005B22A7"/>
    <w:rsid w:val="005B6A1E"/>
    <w:rsid w:val="005E1F4E"/>
    <w:rsid w:val="005E408B"/>
    <w:rsid w:val="005E475B"/>
    <w:rsid w:val="0060266C"/>
    <w:rsid w:val="0061797D"/>
    <w:rsid w:val="006311C4"/>
    <w:rsid w:val="00632551"/>
    <w:rsid w:val="0066024A"/>
    <w:rsid w:val="006616AC"/>
    <w:rsid w:val="00662400"/>
    <w:rsid w:val="00666078"/>
    <w:rsid w:val="00670828"/>
    <w:rsid w:val="006841A7"/>
    <w:rsid w:val="006871B4"/>
    <w:rsid w:val="006B58C1"/>
    <w:rsid w:val="006C6613"/>
    <w:rsid w:val="006D1B38"/>
    <w:rsid w:val="006D55BB"/>
    <w:rsid w:val="006E5CC5"/>
    <w:rsid w:val="006E7518"/>
    <w:rsid w:val="006F6EAE"/>
    <w:rsid w:val="00703ADF"/>
    <w:rsid w:val="00704FFB"/>
    <w:rsid w:val="00716B1F"/>
    <w:rsid w:val="00717A72"/>
    <w:rsid w:val="00730E4B"/>
    <w:rsid w:val="00742DE0"/>
    <w:rsid w:val="0076229A"/>
    <w:rsid w:val="00771E5A"/>
    <w:rsid w:val="00785405"/>
    <w:rsid w:val="007854C4"/>
    <w:rsid w:val="00792F8B"/>
    <w:rsid w:val="00794415"/>
    <w:rsid w:val="007971BA"/>
    <w:rsid w:val="007A731A"/>
    <w:rsid w:val="007A73EC"/>
    <w:rsid w:val="007B0D84"/>
    <w:rsid w:val="007B0E50"/>
    <w:rsid w:val="007B4D9C"/>
    <w:rsid w:val="007C0FE0"/>
    <w:rsid w:val="007D3A0D"/>
    <w:rsid w:val="007D3B13"/>
    <w:rsid w:val="007D72F3"/>
    <w:rsid w:val="007F6C0F"/>
    <w:rsid w:val="00800D3E"/>
    <w:rsid w:val="00801BE1"/>
    <w:rsid w:val="008040C4"/>
    <w:rsid w:val="00817B3B"/>
    <w:rsid w:val="00824108"/>
    <w:rsid w:val="00844F04"/>
    <w:rsid w:val="00851037"/>
    <w:rsid w:val="0085303E"/>
    <w:rsid w:val="00861310"/>
    <w:rsid w:val="00862418"/>
    <w:rsid w:val="008626F0"/>
    <w:rsid w:val="00877DC6"/>
    <w:rsid w:val="00880A92"/>
    <w:rsid w:val="00885486"/>
    <w:rsid w:val="008B46AA"/>
    <w:rsid w:val="008C08C4"/>
    <w:rsid w:val="008C67B1"/>
    <w:rsid w:val="008E00B8"/>
    <w:rsid w:val="008E3A12"/>
    <w:rsid w:val="0091072A"/>
    <w:rsid w:val="00920799"/>
    <w:rsid w:val="009250B8"/>
    <w:rsid w:val="00927AA2"/>
    <w:rsid w:val="00930269"/>
    <w:rsid w:val="00940020"/>
    <w:rsid w:val="00940F62"/>
    <w:rsid w:val="00942664"/>
    <w:rsid w:val="00950C7B"/>
    <w:rsid w:val="0095238B"/>
    <w:rsid w:val="00957C8A"/>
    <w:rsid w:val="009763F3"/>
    <w:rsid w:val="009909CC"/>
    <w:rsid w:val="009A09F2"/>
    <w:rsid w:val="009A6D0E"/>
    <w:rsid w:val="009C74F3"/>
    <w:rsid w:val="009E08F3"/>
    <w:rsid w:val="009E798A"/>
    <w:rsid w:val="009F1788"/>
    <w:rsid w:val="009F333F"/>
    <w:rsid w:val="009F59C6"/>
    <w:rsid w:val="00A11107"/>
    <w:rsid w:val="00A1127D"/>
    <w:rsid w:val="00A131A0"/>
    <w:rsid w:val="00A15D68"/>
    <w:rsid w:val="00A2285C"/>
    <w:rsid w:val="00A321B4"/>
    <w:rsid w:val="00A32EDD"/>
    <w:rsid w:val="00A42C26"/>
    <w:rsid w:val="00A43EEE"/>
    <w:rsid w:val="00A44497"/>
    <w:rsid w:val="00A54888"/>
    <w:rsid w:val="00A67880"/>
    <w:rsid w:val="00A77733"/>
    <w:rsid w:val="00A830D4"/>
    <w:rsid w:val="00AB45EA"/>
    <w:rsid w:val="00AB6B4A"/>
    <w:rsid w:val="00AC03E1"/>
    <w:rsid w:val="00AD00B0"/>
    <w:rsid w:val="00AD0FAE"/>
    <w:rsid w:val="00AD3857"/>
    <w:rsid w:val="00AD6DDF"/>
    <w:rsid w:val="00AE2FF8"/>
    <w:rsid w:val="00B06E11"/>
    <w:rsid w:val="00B12FA7"/>
    <w:rsid w:val="00B37275"/>
    <w:rsid w:val="00B452D7"/>
    <w:rsid w:val="00B46980"/>
    <w:rsid w:val="00B604AA"/>
    <w:rsid w:val="00B6172C"/>
    <w:rsid w:val="00B63F61"/>
    <w:rsid w:val="00B773A9"/>
    <w:rsid w:val="00B9553D"/>
    <w:rsid w:val="00B95A75"/>
    <w:rsid w:val="00BA4AB1"/>
    <w:rsid w:val="00BB6F7E"/>
    <w:rsid w:val="00BC4563"/>
    <w:rsid w:val="00BC6550"/>
    <w:rsid w:val="00BD09C9"/>
    <w:rsid w:val="00BD6D29"/>
    <w:rsid w:val="00BE42BB"/>
    <w:rsid w:val="00C01B1F"/>
    <w:rsid w:val="00C21CCB"/>
    <w:rsid w:val="00C24E9E"/>
    <w:rsid w:val="00C319B8"/>
    <w:rsid w:val="00C37526"/>
    <w:rsid w:val="00C4087F"/>
    <w:rsid w:val="00C4287A"/>
    <w:rsid w:val="00C50763"/>
    <w:rsid w:val="00C8706B"/>
    <w:rsid w:val="00CA4BBC"/>
    <w:rsid w:val="00CA56CA"/>
    <w:rsid w:val="00CA78C5"/>
    <w:rsid w:val="00CC01EF"/>
    <w:rsid w:val="00CC1A48"/>
    <w:rsid w:val="00CC25EA"/>
    <w:rsid w:val="00CC3034"/>
    <w:rsid w:val="00CE0077"/>
    <w:rsid w:val="00CE7812"/>
    <w:rsid w:val="00CF5DB7"/>
    <w:rsid w:val="00D154E3"/>
    <w:rsid w:val="00D20AD4"/>
    <w:rsid w:val="00D241E1"/>
    <w:rsid w:val="00D25D0D"/>
    <w:rsid w:val="00D32C92"/>
    <w:rsid w:val="00D4423E"/>
    <w:rsid w:val="00D4680C"/>
    <w:rsid w:val="00D53BCF"/>
    <w:rsid w:val="00D66D70"/>
    <w:rsid w:val="00D70B17"/>
    <w:rsid w:val="00D8071A"/>
    <w:rsid w:val="00DA098A"/>
    <w:rsid w:val="00DB0931"/>
    <w:rsid w:val="00DB4260"/>
    <w:rsid w:val="00DB64DF"/>
    <w:rsid w:val="00DC1A3C"/>
    <w:rsid w:val="00DC38A0"/>
    <w:rsid w:val="00DD04E0"/>
    <w:rsid w:val="00DD05A2"/>
    <w:rsid w:val="00DE12D2"/>
    <w:rsid w:val="00DE184C"/>
    <w:rsid w:val="00DE4BEC"/>
    <w:rsid w:val="00E05698"/>
    <w:rsid w:val="00E116D2"/>
    <w:rsid w:val="00E14853"/>
    <w:rsid w:val="00E17A86"/>
    <w:rsid w:val="00E20003"/>
    <w:rsid w:val="00E24425"/>
    <w:rsid w:val="00E303C6"/>
    <w:rsid w:val="00E44D03"/>
    <w:rsid w:val="00E4770C"/>
    <w:rsid w:val="00E54E5E"/>
    <w:rsid w:val="00E65662"/>
    <w:rsid w:val="00E657AF"/>
    <w:rsid w:val="00E83836"/>
    <w:rsid w:val="00E84565"/>
    <w:rsid w:val="00E85617"/>
    <w:rsid w:val="00EB406D"/>
    <w:rsid w:val="00EC4DE1"/>
    <w:rsid w:val="00EC4E07"/>
    <w:rsid w:val="00EE2B1B"/>
    <w:rsid w:val="00EE4487"/>
    <w:rsid w:val="00EF5008"/>
    <w:rsid w:val="00EF6E3A"/>
    <w:rsid w:val="00F01253"/>
    <w:rsid w:val="00F153C0"/>
    <w:rsid w:val="00F17EA2"/>
    <w:rsid w:val="00F20125"/>
    <w:rsid w:val="00F277D8"/>
    <w:rsid w:val="00F41967"/>
    <w:rsid w:val="00F453EC"/>
    <w:rsid w:val="00F54B6C"/>
    <w:rsid w:val="00F57D7F"/>
    <w:rsid w:val="00F716CC"/>
    <w:rsid w:val="00F85F2F"/>
    <w:rsid w:val="00F97D33"/>
    <w:rsid w:val="00FA0F91"/>
    <w:rsid w:val="00FA1C4C"/>
    <w:rsid w:val="00FB3C3E"/>
    <w:rsid w:val="00FD1D6E"/>
    <w:rsid w:val="00FE0F2F"/>
    <w:rsid w:val="00FE1CD6"/>
    <w:rsid w:val="00FF10B7"/>
    <w:rsid w:val="00FF244C"/>
    <w:rsid w:val="00FF391B"/>
    <w:rsid w:val="335240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3EC729B"/>
  <w15:docId w15:val="{4095559B-04DF-4731-9A55-454AA4F15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qFormat="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Calibri" w:eastAsia="Calibri" w:hAnsi="Calibri" w:cs="Times New Roman"/>
      <w:sz w:val="22"/>
      <w:szCs w:val="22"/>
    </w:rPr>
  </w:style>
  <w:style w:type="paragraph" w:styleId="Heading1">
    <w:name w:val="heading 1"/>
    <w:basedOn w:val="Normal"/>
    <w:next w:val="Normal"/>
    <w:link w:val="Heading1Char"/>
    <w:uiPriority w:val="9"/>
    <w:qFormat/>
    <w:pPr>
      <w:keepNext/>
      <w:keepLines/>
      <w:spacing w:before="480" w:after="0"/>
      <w:jc w:val="center"/>
      <w:outlineLvl w:val="0"/>
    </w:pPr>
    <w:rPr>
      <w:rFonts w:ascii="Arial" w:eastAsiaTheme="majorEastAsia" w:hAnsi="Arial" w:cstheme="majorBidi"/>
      <w:b/>
      <w:bCs/>
      <w:color w:val="365F91" w:themeColor="accent1" w:themeShade="BF"/>
      <w:sz w:val="32"/>
      <w:szCs w:val="28"/>
    </w:rPr>
  </w:style>
  <w:style w:type="paragraph" w:styleId="Heading2">
    <w:name w:val="heading 2"/>
    <w:basedOn w:val="Normal"/>
    <w:next w:val="Normal"/>
    <w:link w:val="Heading2Char"/>
    <w:uiPriority w:val="9"/>
    <w:unhideWhenUsed/>
    <w:qFormat/>
    <w:pPr>
      <w:keepNext/>
      <w:keepLines/>
      <w:spacing w:before="200" w:after="0"/>
      <w:outlineLvl w:val="1"/>
    </w:pPr>
    <w:rPr>
      <w:rFonts w:ascii="Arial" w:eastAsiaTheme="majorEastAsia" w:hAnsi="Arial" w:cstheme="majorBidi"/>
      <w:bCs/>
      <w:color w:val="000000" w:themeColor="text1"/>
      <w:sz w:val="28"/>
      <w:szCs w:val="26"/>
    </w:rPr>
  </w:style>
  <w:style w:type="paragraph" w:styleId="Heading3">
    <w:name w:val="heading 3"/>
    <w:basedOn w:val="Normal"/>
    <w:next w:val="Normal"/>
    <w:link w:val="Heading3Char"/>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qFormat/>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rPr>
      <w:b/>
      <w:bCs/>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0000FF" w:themeColor="hyperlink"/>
      <w:u w:val="single"/>
    </w:rPr>
  </w:style>
  <w:style w:type="paragraph" w:styleId="TOC1">
    <w:name w:val="toc 1"/>
    <w:basedOn w:val="Normal"/>
    <w:next w:val="Normal"/>
    <w:autoRedefine/>
    <w:uiPriority w:val="39"/>
    <w:unhideWhenUsed/>
    <w:rsid w:val="001C7E95"/>
    <w:pPr>
      <w:tabs>
        <w:tab w:val="right" w:leader="dot" w:pos="9016"/>
      </w:tabs>
      <w:spacing w:after="100"/>
    </w:pPr>
    <w:rPr>
      <w:rFonts w:ascii="Arial" w:hAnsi="Arial" w:cs="Arial"/>
      <w:noProof/>
      <w:color w:val="000000" w:themeColor="text1"/>
      <w:sz w:val="28"/>
      <w:szCs w:val="28"/>
    </w:rPr>
  </w:style>
  <w:style w:type="paragraph" w:styleId="TOC2">
    <w:name w:val="toc 2"/>
    <w:basedOn w:val="Normal"/>
    <w:next w:val="Normal"/>
    <w:autoRedefine/>
    <w:uiPriority w:val="39"/>
    <w:unhideWhenUsed/>
    <w:qFormat/>
    <w:rsid w:val="00B773A9"/>
    <w:pPr>
      <w:tabs>
        <w:tab w:val="left" w:pos="880"/>
        <w:tab w:val="right" w:leader="dot" w:pos="9016"/>
      </w:tabs>
      <w:spacing w:after="100"/>
      <w:ind w:left="220"/>
    </w:pPr>
    <w:rPr>
      <w:rFonts w:ascii="Arial" w:hAnsi="Arial" w:cs="Arial"/>
      <w:noProof/>
      <w:sz w:val="24"/>
      <w:szCs w:val="24"/>
    </w:rPr>
  </w:style>
  <w:style w:type="paragraph" w:styleId="TOC3">
    <w:name w:val="toc 3"/>
    <w:basedOn w:val="Normal"/>
    <w:next w:val="Normal"/>
    <w:autoRedefine/>
    <w:uiPriority w:val="39"/>
    <w:unhideWhenUsed/>
    <w:pPr>
      <w:spacing w:after="100"/>
      <w:ind w:left="440"/>
    </w:pPr>
  </w:style>
  <w:style w:type="character" w:customStyle="1" w:styleId="CommentTextChar">
    <w:name w:val="Comment Text Char"/>
    <w:basedOn w:val="DefaultParagraphFont"/>
    <w:link w:val="CommentText"/>
    <w:uiPriority w:val="99"/>
    <w:semiHidden/>
    <w:rPr>
      <w:rFonts w:ascii="Calibri" w:eastAsia="Calibri" w:hAnsi="Calibri" w:cs="Times New Roman"/>
      <w:sz w:val="20"/>
      <w:szCs w:val="20"/>
    </w:rPr>
  </w:style>
  <w:style w:type="character" w:customStyle="1" w:styleId="CommentSubjectChar">
    <w:name w:val="Comment Subject Char"/>
    <w:basedOn w:val="CommentTextChar"/>
    <w:link w:val="CommentSubject"/>
    <w:uiPriority w:val="99"/>
    <w:semiHidden/>
    <w:rPr>
      <w:rFonts w:ascii="Calibri" w:eastAsia="Calibri" w:hAnsi="Calibri" w:cs="Times New Roman"/>
      <w:b/>
      <w:bCs/>
      <w:sz w:val="20"/>
      <w:szCs w:val="20"/>
    </w:rPr>
  </w:style>
  <w:style w:type="character" w:customStyle="1" w:styleId="BalloonTextChar">
    <w:name w:val="Balloon Text Char"/>
    <w:basedOn w:val="DefaultParagraphFont"/>
    <w:link w:val="BalloonText"/>
    <w:uiPriority w:val="99"/>
    <w:semiHidden/>
    <w:rPr>
      <w:rFonts w:ascii="Tahoma" w:eastAsia="Calibri" w:hAnsi="Tahoma" w:cs="Tahoma"/>
      <w:sz w:val="16"/>
      <w:szCs w:val="16"/>
    </w:rPr>
  </w:style>
  <w:style w:type="character" w:customStyle="1" w:styleId="Heading1Char">
    <w:name w:val="Heading 1 Char"/>
    <w:basedOn w:val="DefaultParagraphFont"/>
    <w:link w:val="Heading1"/>
    <w:uiPriority w:val="9"/>
    <w:qFormat/>
    <w:rPr>
      <w:rFonts w:ascii="Arial" w:eastAsiaTheme="majorEastAsia" w:hAnsi="Arial" w:cstheme="majorBidi"/>
      <w:b/>
      <w:bCs/>
      <w:color w:val="365F91" w:themeColor="accent1" w:themeShade="BF"/>
      <w:sz w:val="32"/>
      <w:szCs w:val="28"/>
    </w:rPr>
  </w:style>
  <w:style w:type="paragraph" w:customStyle="1" w:styleId="TOCHeading1">
    <w:name w:val="TOC Heading1"/>
    <w:basedOn w:val="Heading1"/>
    <w:next w:val="Normal"/>
    <w:uiPriority w:val="39"/>
    <w:semiHidden/>
    <w:unhideWhenUsed/>
    <w:qFormat/>
    <w:pPr>
      <w:jc w:val="left"/>
      <w:outlineLvl w:val="9"/>
    </w:pPr>
    <w:rPr>
      <w:rFonts w:asciiTheme="majorHAnsi" w:hAnsiTheme="majorHAnsi"/>
      <w:sz w:val="28"/>
      <w:lang w:eastAsia="ja-JP"/>
    </w:rPr>
  </w:style>
  <w:style w:type="character" w:customStyle="1" w:styleId="Heading2Char">
    <w:name w:val="Heading 2 Char"/>
    <w:basedOn w:val="DefaultParagraphFont"/>
    <w:link w:val="Heading2"/>
    <w:uiPriority w:val="9"/>
    <w:rPr>
      <w:rFonts w:ascii="Arial" w:eastAsiaTheme="majorEastAsia" w:hAnsi="Arial" w:cstheme="majorBidi"/>
      <w:bCs/>
      <w:color w:val="000000" w:themeColor="text1"/>
      <w:sz w:val="28"/>
      <w:szCs w:val="26"/>
    </w:rPr>
  </w:style>
  <w:style w:type="paragraph" w:customStyle="1" w:styleId="Default">
    <w:name w:val="Default"/>
    <w:pPr>
      <w:autoSpaceDE w:val="0"/>
      <w:autoSpaceDN w:val="0"/>
      <w:adjustRightInd w:val="0"/>
    </w:pPr>
    <w:rPr>
      <w:rFonts w:ascii="Times New Roman" w:hAnsi="Times New Roman" w:cs="Times New Roman"/>
      <w:color w:val="000000"/>
      <w:sz w:val="24"/>
      <w:szCs w:val="24"/>
    </w:rPr>
  </w:style>
  <w:style w:type="character" w:customStyle="1" w:styleId="Heading3Char">
    <w:name w:val="Heading 3 Char"/>
    <w:basedOn w:val="DefaultParagraphFont"/>
    <w:link w:val="Heading3"/>
    <w:uiPriority w:val="9"/>
    <w:rPr>
      <w:rFonts w:asciiTheme="majorHAnsi" w:eastAsiaTheme="majorEastAsia" w:hAnsiTheme="majorHAnsi" w:cstheme="majorBidi"/>
      <w:b/>
      <w:bCs/>
      <w:color w:val="4F81BD" w:themeColor="accent1"/>
    </w:rPr>
  </w:style>
  <w:style w:type="character" w:customStyle="1" w:styleId="HeaderChar">
    <w:name w:val="Header Char"/>
    <w:basedOn w:val="DefaultParagraphFont"/>
    <w:link w:val="Header"/>
    <w:uiPriority w:val="99"/>
    <w:rPr>
      <w:rFonts w:ascii="Calibri" w:eastAsia="Calibri" w:hAnsi="Calibri" w:cs="Times New Roman"/>
    </w:rPr>
  </w:style>
  <w:style w:type="character" w:customStyle="1" w:styleId="FooterChar">
    <w:name w:val="Footer Char"/>
    <w:basedOn w:val="DefaultParagraphFont"/>
    <w:link w:val="Footer"/>
    <w:uiPriority w:val="99"/>
    <w:rPr>
      <w:rFonts w:ascii="Calibri" w:eastAsia="Calibri" w:hAnsi="Calibri" w:cs="Times New Roman"/>
    </w:rPr>
  </w:style>
  <w:style w:type="character" w:customStyle="1" w:styleId="Heading4Char">
    <w:name w:val="Heading 4 Char"/>
    <w:basedOn w:val="DefaultParagraphFont"/>
    <w:link w:val="Heading4"/>
    <w:uiPriority w:val="9"/>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524AD4"/>
    <w:pPr>
      <w:ind w:left="720"/>
      <w:contextualSpacing/>
    </w:pPr>
  </w:style>
  <w:style w:type="paragraph" w:styleId="Revision">
    <w:name w:val="Revision"/>
    <w:hidden/>
    <w:uiPriority w:val="99"/>
    <w:semiHidden/>
    <w:rsid w:val="001B7E55"/>
    <w:rPr>
      <w:rFonts w:ascii="Calibri" w:eastAsia="Calibri" w:hAnsi="Calibri" w:cs="Times New Roman"/>
      <w:sz w:val="22"/>
      <w:szCs w:val="22"/>
    </w:rPr>
  </w:style>
  <w:style w:type="table" w:styleId="TableGrid">
    <w:name w:val="Table Grid"/>
    <w:basedOn w:val="TableNormal"/>
    <w:uiPriority w:val="59"/>
    <w:rsid w:val="00FE1C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FE1CD6"/>
    <w:rPr>
      <w:b/>
      <w:bCs/>
    </w:rPr>
  </w:style>
  <w:style w:type="table" w:styleId="GridTable5Dark-Accent1">
    <w:name w:val="Grid Table 5 Dark Accent 1"/>
    <w:basedOn w:val="TableNormal"/>
    <w:uiPriority w:val="50"/>
    <w:rsid w:val="00EB406D"/>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styleId="UnresolvedMention">
    <w:name w:val="Unresolved Mention"/>
    <w:basedOn w:val="DefaultParagraphFont"/>
    <w:uiPriority w:val="99"/>
    <w:semiHidden/>
    <w:unhideWhenUsed/>
    <w:rsid w:val="00C21CCB"/>
    <w:rPr>
      <w:color w:val="605E5C"/>
      <w:shd w:val="clear" w:color="auto" w:fill="E1DFDD"/>
    </w:rPr>
  </w:style>
  <w:style w:type="paragraph" w:styleId="NormalWeb">
    <w:name w:val="Normal (Web)"/>
    <w:basedOn w:val="Normal"/>
    <w:uiPriority w:val="99"/>
    <w:semiHidden/>
    <w:unhideWhenUsed/>
    <w:rsid w:val="00C21CCB"/>
    <w:pPr>
      <w:spacing w:before="100" w:beforeAutospacing="1" w:after="100" w:afterAutospacing="1" w:line="240" w:lineRule="auto"/>
    </w:pPr>
    <w:rPr>
      <w:rFonts w:ascii="Times New Roman" w:eastAsia="Times New Roman" w:hAnsi="Times New Roman"/>
      <w:sz w:val="24"/>
      <w:szCs w:val="24"/>
    </w:rPr>
  </w:style>
  <w:style w:type="character" w:styleId="Emphasis">
    <w:name w:val="Emphasis"/>
    <w:basedOn w:val="DefaultParagraphFont"/>
    <w:uiPriority w:val="20"/>
    <w:qFormat/>
    <w:rsid w:val="00C21CC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009501">
      <w:bodyDiv w:val="1"/>
      <w:marLeft w:val="0"/>
      <w:marRight w:val="0"/>
      <w:marTop w:val="0"/>
      <w:marBottom w:val="0"/>
      <w:divBdr>
        <w:top w:val="none" w:sz="0" w:space="0" w:color="auto"/>
        <w:left w:val="none" w:sz="0" w:space="0" w:color="auto"/>
        <w:bottom w:val="none" w:sz="0" w:space="0" w:color="auto"/>
        <w:right w:val="none" w:sz="0" w:space="0" w:color="auto"/>
      </w:divBdr>
    </w:div>
    <w:div w:id="771121293">
      <w:bodyDiv w:val="1"/>
      <w:marLeft w:val="0"/>
      <w:marRight w:val="0"/>
      <w:marTop w:val="0"/>
      <w:marBottom w:val="0"/>
      <w:divBdr>
        <w:top w:val="none" w:sz="0" w:space="0" w:color="auto"/>
        <w:left w:val="none" w:sz="0" w:space="0" w:color="auto"/>
        <w:bottom w:val="none" w:sz="0" w:space="0" w:color="auto"/>
        <w:right w:val="none" w:sz="0" w:space="0" w:color="auto"/>
      </w:divBdr>
    </w:div>
    <w:div w:id="1681927823">
      <w:bodyDiv w:val="1"/>
      <w:marLeft w:val="0"/>
      <w:marRight w:val="0"/>
      <w:marTop w:val="0"/>
      <w:marBottom w:val="0"/>
      <w:divBdr>
        <w:top w:val="none" w:sz="0" w:space="0" w:color="auto"/>
        <w:left w:val="none" w:sz="0" w:space="0" w:color="auto"/>
        <w:bottom w:val="none" w:sz="0" w:space="0" w:color="auto"/>
        <w:right w:val="none" w:sz="0" w:space="0" w:color="auto"/>
      </w:divBdr>
    </w:div>
    <w:div w:id="1735274752">
      <w:bodyDiv w:val="1"/>
      <w:marLeft w:val="0"/>
      <w:marRight w:val="0"/>
      <w:marTop w:val="0"/>
      <w:marBottom w:val="0"/>
      <w:divBdr>
        <w:top w:val="none" w:sz="0" w:space="0" w:color="auto"/>
        <w:left w:val="none" w:sz="0" w:space="0" w:color="auto"/>
        <w:bottom w:val="none" w:sz="0" w:space="0" w:color="auto"/>
        <w:right w:val="none" w:sz="0" w:space="0" w:color="auto"/>
      </w:divBdr>
    </w:div>
    <w:div w:id="20563504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1.xml"/><Relationship Id="rId26" Type="http://schemas.openxmlformats.org/officeDocument/2006/relationships/image" Target="media/image13.png"/><Relationship Id="rId39" Type="http://schemas.openxmlformats.org/officeDocument/2006/relationships/customXml" Target="ink/ink4.xml"/><Relationship Id="rId21" Type="http://schemas.openxmlformats.org/officeDocument/2006/relationships/image" Target="media/image8.png"/><Relationship Id="rId34" Type="http://schemas.openxmlformats.org/officeDocument/2006/relationships/customXml" Target="ink/ink2.xml"/><Relationship Id="rId42" Type="http://schemas.openxmlformats.org/officeDocument/2006/relationships/image" Target="media/image22.png"/><Relationship Id="rId47" Type="http://schemas.openxmlformats.org/officeDocument/2006/relationships/customXml" Target="ink/ink9.xml"/><Relationship Id="rId50" Type="http://schemas.openxmlformats.org/officeDocument/2006/relationships/footer" Target="footer6.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customXml" Target="ink/ink1.xml"/><Relationship Id="rId11" Type="http://schemas.openxmlformats.org/officeDocument/2006/relationships/image" Target="media/image4.png"/><Relationship Id="rId24" Type="http://schemas.openxmlformats.org/officeDocument/2006/relationships/image" Target="media/image11.png"/><Relationship Id="rId32" Type="http://schemas.openxmlformats.org/officeDocument/2006/relationships/image" Target="media/image17.png"/><Relationship Id="rId37" Type="http://schemas.openxmlformats.org/officeDocument/2006/relationships/customXml" Target="ink/ink3.xml"/><Relationship Id="rId40" Type="http://schemas.openxmlformats.org/officeDocument/2006/relationships/image" Target="media/image21.png"/><Relationship Id="rId45" Type="http://schemas.openxmlformats.org/officeDocument/2006/relationships/image" Target="media/image23.pn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0.png"/><Relationship Id="rId49" Type="http://schemas.openxmlformats.org/officeDocument/2006/relationships/hyperlink" Target="https://www.finis.com.bd/" TargetMode="External"/><Relationship Id="rId10" Type="http://schemas.openxmlformats.org/officeDocument/2006/relationships/image" Target="media/image3.png"/><Relationship Id="rId19" Type="http://schemas.openxmlformats.org/officeDocument/2006/relationships/footer" Target="footer4.xml"/><Relationship Id="rId31" Type="http://schemas.openxmlformats.org/officeDocument/2006/relationships/image" Target="media/image16.png"/><Relationship Id="rId44" Type="http://schemas.openxmlformats.org/officeDocument/2006/relationships/customXml" Target="ink/ink7.xm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jpe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50.png"/><Relationship Id="rId35" Type="http://schemas.openxmlformats.org/officeDocument/2006/relationships/image" Target="media/image19.png"/><Relationship Id="rId43" Type="http://schemas.openxmlformats.org/officeDocument/2006/relationships/customXml" Target="ink/ink6.xml"/><Relationship Id="rId48" Type="http://schemas.openxmlformats.org/officeDocument/2006/relationships/image" Target="media/image24.png"/><Relationship Id="rId8" Type="http://schemas.openxmlformats.org/officeDocument/2006/relationships/image" Target="media/image1.pn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image" Target="media/image12.png"/><Relationship Id="rId33" Type="http://schemas.openxmlformats.org/officeDocument/2006/relationships/image" Target="media/image18.png"/><Relationship Id="rId38" Type="http://schemas.openxmlformats.org/officeDocument/2006/relationships/image" Target="media/image200.png"/><Relationship Id="rId46" Type="http://schemas.openxmlformats.org/officeDocument/2006/relationships/customXml" Target="ink/ink8.xml"/><Relationship Id="rId20" Type="http://schemas.openxmlformats.org/officeDocument/2006/relationships/footer" Target="footer5.xml"/><Relationship Id="rId41" Type="http://schemas.openxmlformats.org/officeDocument/2006/relationships/customXml" Target="ink/ink5.xml"/><Relationship Id="rId1" Type="http://schemas.openxmlformats.org/officeDocument/2006/relationships/customXml" Target="../customXml/item1.xml"/><Relationship Id="rId6" Type="http://schemas.openxmlformats.org/officeDocument/2006/relationships/footnotes" Target="footnotes.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11-22T14:38:39.939"/>
    </inkml:context>
    <inkml:brush xml:id="br0">
      <inkml:brushProperty name="width" value="0.1" units="cm"/>
      <inkml:brushProperty name="height" value="0.1" units="cm"/>
      <inkml:brushProperty name="color" value="#FFFFFF"/>
    </inkml:brush>
  </inkml:definitions>
  <inkml:trace contextRef="#ctx0" brushRef="#br0">141 0 24575,'0'0'-8191</inkml:trace>
  <inkml:trace contextRef="#ctx0" brushRef="#br0" timeOffset="353.17">0 0 24575,'0'0'-8191</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11-23T03:12:40.039"/>
    </inkml:context>
    <inkml:brush xml:id="br0">
      <inkml:brushProperty name="width" value="0.1" units="cm"/>
      <inkml:brushProperty name="height" value="0.1" units="cm"/>
      <inkml:brushProperty name="color" value="#FFFFFF"/>
    </inkml:brush>
  </inkml:definitions>
  <inkml:trace contextRef="#ctx0" brushRef="#br0">75 165 24575,'0'0'0,"0"-1"0,1 0 0,-1 1 0,1-1 0,-1 1 0,1-1 0,-1 1 0,1-1 0,-1 1 0,1-1 0,0 1 0,-1-1 0,1 1 0,-1 0 0,1-1 0,0 1 0,0 0 0,-1 0 0,1-1 0,0 1 0,-1 0 0,1 0 0,0 0 0,0 0 0,-1 0 0,2 0 0,24-1 0,-22 1 0,181-2 0,-299-23 0,64 18 0,42 7 0,0 0 0,0-1 0,0 0 0,0-1 0,0 0 0,0 0 0,0-1 0,-13-6 0,21 9 0,0-1 0,0 1 0,1 0 0,-1-1 0,0 1 0,1 0 0,-1-1 0,0 1 0,1 0 0,-1-1 0,1 1 0,-1 0 0,0-1 0,1 1 0,-1 0 0,1 0 0,-1 0 0,1 0 0,-1-1 0,1 1 0,-1 0 0,1 0 0,-1 0 0,1 0 0,-1 0 0,1 0 0,-1 0 0,1 0 0,-1 0 0,1 0 0,0 1 0,22-3 0,33 2 0,-35 2 0,-1-2 0,1 0 0,-1-2 0,1 0 0,33-9 0,-11 4 0,-37 7 0,1-1 0,0 0 0,0 0 0,0-1 0,-1 0 0,7-3 0,-13 5 0,0-1 0,-1 1 0,1-1 0,-1 1 0,1-1 0,0 1 0,-1-1 0,1 1 0,-1-1 0,1 1 0,-1 0 0,1-1 0,-1 1 0,0 0 0,1-1 0,-1 1 0,1 0 0,-1 0 0,0 0 0,1 0 0,-1-1 0,1 1 0,-1 0 0,0 0 0,0 0 0,-23-6 0,-22 0 0,30 5 0,0-2 0,1 1 0,-1-2 0,0 0 0,-14-6 0,20 6 0,0 1 0,0 0 0,-1 1 0,1 0 0,-1 0 0,-15 1 0,-63 4 0,87-3 0,1 0 0,0 1 0,0-1 0,-1 0 0,1 1 0,0-1 0,0 1 0,0-1 0,0 1 0,0-1 0,-1 1 0,1 0 0,0 0 0,0 0 0,1-1 0,-1 1 0,0 0 0,0 0 0,0 0 0,1 0 0,-2 2 0,1 0 0,-1 0 0,1 0 0,0 1 0,0-1 0,0 0 0,0 1 0,0 5 0,1 4 0,-1-1 0,2 1 0,2 17 0,-1-25 0,-1 0 0,1 1 0,-1-1 0,2 0 0,-1 0 0,0 0 0,1-1 0,0 1 0,0-1 0,0 1 0,1-1 0,0 0 0,0 0 0,0-1 0,0 1 0,0-1 0,1 0 0,-1 0 0,1 0 0,6 3 0,0-2 0,-1 1 0,1-1 0,0-1 0,0 0 0,1-1 0,-1 0 0,0 0 0,20-1 0,32 4 0,-53-3 0,0-1 0,0 0 0,0 0 0,0-1 0,0 0 0,0-1 0,0 0 0,0-1 0,18-5 0,-19 3-151,0 0-1,-1-1 0,0 0 0,0 0 1,-1-1-1,1 0 0,-1 0 1,7-9-1</inkml:trace>
  <inkml:trace contextRef="#ctx0" brushRef="#br0" timeOffset="2093.89">1022 227 24575,'29'-2'0,"0"-1"0,-1-1 0,30-9 0,35-5 0,-78 17 0,40-7 0,-53 8 0,0-1 0,0 1 0,0-1 0,0 1 0,0-1 0,0 0 0,0 0 0,0 0 0,0 0 0,0 0 0,0 0 0,-1-1 0,1 1 0,0 0 0,-1-1 0,1 0 0,-1 1 0,0-1 0,2-2 0,-2 3 0,-1-1 0,0 1 0,1-1 0,-1 1 0,0-1 0,0 1 0,0-1 0,0 1 0,0-1 0,-1 0 0,1 1 0,0-1 0,-1 1 0,1 0 0,-1-1 0,1 1 0,-1-1 0,0 1 0,1 0 0,-1-1 0,0 1 0,0 0 0,0 0 0,0 0 0,0-1 0,0 1 0,0 0 0,-3-1 0,-4-3 0,1 0 0,-2 1 0,-15-7 0,2 0 0,12 6 0,0 0 0,-1 0 0,0 1 0,1 1 0,-1 0 0,-1 0 0,1 1 0,-19-1 0,16 0 28,0 0 0,1-1 0,-15-6 0,15 6-397,1 0-1,-1 0 1,-23-3 0</inkml:trace>
  <inkml:trace contextRef="#ctx0" brushRef="#br0" timeOffset="5173.67">961 44 24575,'9'7'0,"0"-1"0,0-1 0,1 0 0,0 0 0,0 0 0,0-2 0,16 5 0,-2-2 0,1-2 0,0 0 0,0-2 0,33-1 0,-91 0 0,-1-1 0,1-2 0,-65-11 0,79 9 0,0 2 0,0 0 0,0 1 0,-1 1 0,-20 3 0,39-4 0,0 1 0,1 0 0,-1 0 0,0 0 0,0 0 0,1 0 0,-1 0 0,0 0 0,0 0 0,1 1 0,-1-1 0,0 0 0,1 0 0,-1 1 0,0-1 0,0 0 0,1 1 0,-1-1 0,1 1 0,-1-1 0,0 0 0,1 1 0,-1 0 0,1-1 0,-1 1 0,1-1 0,0 1 0,-1-1 0,1 1 0,-1 0 0,1-1 0,0 1 0,0 0 0,-1 0 0,1-1 0,0 1 0,0 0 0,0-1 0,0 2 0,0 0 0,1-1 0,-1 0 0,1 0 0,-1 0 0,1 0 0,0 1 0,0-1 0,-1 0 0,1 0 0,0-1 0,0 1 0,0 0 0,0 0 0,0 0 0,0-1 0,0 1 0,1 0 0,-1-1 0,0 1 0,0-1 0,0 1 0,3 0 0,116 21 0,-9-3 0,-21-4 0,-57-10 0,37 9 0,-58-12 0,-9-2 0,0 1 0,-1-1 0,1 1 0,0-1 0,-1 1 0,1 0 0,-1 0 0,1 0 0,-1 0 0,5 3 0,-32 1 0,-82-5 0,-15 1 0,116 0 0,7 2 0,19 6 0,31 5 0,-26-9-455,1-1 0,35 1 0,-45-5-6371</inkml:trace>
  <inkml:trace contextRef="#ctx0" brushRef="#br0" timeOffset="9873.83">1939 196 24575,'0'0'0,"0"-1"0,1 0 0,-1 1 0,1-1 0,-1 1 0,1-1 0,-1 0 0,1 1 0,0 0 0,-1-1 0,1 1 0,0-1 0,-1 1 0,1 0 0,0-1 0,-1 1 0,1 0 0,0 0 0,0-1 0,-1 1 0,1 0 0,0 0 0,0 0 0,0 0 0,1 0 0,25-1 0,-24 1 0,377 4 0,-355-7 0,-24-2 0,-14-1 0,4 3 0,-29-11 0,-58-12 0,16 4 0,64 16 0,-1 1 0,0 0 0,0 2 0,-1-1 0,-31 0 0,27 3 0,0-1 0,0-1 0,-23-6 0,-36-5 0,59 9 0,18 2 0,15 1 0,239 1 0,-125 2 0,-102 1 0,-38 1 0,-42 3 0,10-5 0,-87 14 0,131-15 0,-1 0 0,1 1 0,-1 0 0,1 0 0,0 0 0,0 0 0,-1 0 0,1 1 0,0-1 0,0 1 0,-4 3 0,5-3 0,1 0 0,-1 1 0,1-1 0,0 0 0,0 1 0,0-1 0,0 0 0,1 1 0,-1-1 0,1 1 0,-1 0 0,1-1 0,0 1 0,0-1 0,0 1 0,0 3 0,0-5 0,0 1 0,0 0 0,0 0 0,0 0 0,1 0 0,-1 0 0,0 0 0,1-1 0,-1 1 0,1 0 0,0 0 0,-1-1 0,1 1 0,0 0 0,0-1 0,0 1 0,1-1 0,-1 1 0,0-1 0,0 1 0,1-1 0,2 2 0,1-1 0,-1 0 0,1 0 0,0-1 0,0 1 0,0-1 0,0-1 0,9 2 0,80 15 0,-37-5 0,5-9 0,-37-3 0,-21-1 0,-9 1 0,-198 0 0,212 4 0,1 0 0,-1-1 0,1 0 0,16 3 0,38 4 70,-47-6-548,1-1-1,33 1 1</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11-22T14:38:39.002"/>
    </inkml:context>
    <inkml:brush xml:id="br0">
      <inkml:brushProperty name="width" value="0.1" units="cm"/>
      <inkml:brushProperty name="height" value="0.1" units="cm"/>
      <inkml:brushProperty name="color" value="#FFFFFF"/>
    </inkml:brush>
  </inkml:definitions>
  <inkml:trace contextRef="#ctx0" brushRef="#br0">1 1 24575</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11-22T14:38:37.389"/>
    </inkml:context>
    <inkml:brush xml:id="br0">
      <inkml:brushProperty name="width" value="0.1" units="cm"/>
      <inkml:brushProperty name="height" value="0.1" units="cm"/>
      <inkml:brushProperty name="color" value="#FFFFFF"/>
    </inkml:brush>
  </inkml:definitions>
  <inkml:trace contextRef="#ctx0" brushRef="#br0">0 0 24575</inkml:trace>
  <inkml:trace contextRef="#ctx0" brushRef="#br0" timeOffset="396.78">0 0 24575</inkml:trace>
  <inkml:trace contextRef="#ctx0" brushRef="#br0" timeOffset="397.84">0 0 24575</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11-22T14:38:34.841"/>
    </inkml:context>
    <inkml:brush xml:id="br0">
      <inkml:brushProperty name="width" value="0.1" units="cm"/>
      <inkml:brushProperty name="height" value="0.1" units="cm"/>
      <inkml:brushProperty name="color" value="#FFFFFF"/>
    </inkml:brush>
  </inkml:definitions>
  <inkml:trace contextRef="#ctx0" brushRef="#br0">0 0 24575,'0'0'-8191</inkml:trace>
  <inkml:trace contextRef="#ctx0" brushRef="#br0" timeOffset="378.71">0 0 24575,'0'0'-8191</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11-22T14:38:33.936"/>
    </inkml:context>
    <inkml:brush xml:id="br0">
      <inkml:brushProperty name="width" value="0.1" units="cm"/>
      <inkml:brushProperty name="height" value="0.1" units="cm"/>
      <inkml:brushProperty name="color" value="#FFFFFF"/>
    </inkml:brush>
  </inkml:definitions>
  <inkml:trace contextRef="#ctx0" brushRef="#br0">0 1 24575</inkml:trace>
  <inkml:trace contextRef="#ctx0" brushRef="#br0" timeOffset="389.67">0 1 24575</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11-22T14:37:30.045"/>
    </inkml:context>
    <inkml:brush xml:id="br0">
      <inkml:brushProperty name="width" value="0.1" units="cm"/>
      <inkml:brushProperty name="height" value="0.1" units="cm"/>
      <inkml:brushProperty name="color" value="#FFFFFF"/>
    </inkml:brush>
  </inkml:definitions>
  <inkml:trace contextRef="#ctx0" brushRef="#br0">40 140 24575,'0'-1'0,"1"0"0,-1 1 0,0-1 0,1 1 0,0-1 0,-1 1 0,1-1 0,-1 1 0,1-1 0,0 1 0,-1-1 0,1 1 0,0 0 0,-1 0 0,1-1 0,0 1 0,0 0 0,-1 0 0,1 0 0,0-1 0,0 1 0,-1 0 0,1 0 0,1 0 0,24-1 0,-23 1 0,115 10 0,-95-9 0,-16 0 0,0-1 0,0 0 0,0 0 0,-1 0 0,1-1 0,11-2 0,-18 3 0,0 0 0,1 0 0,-1 0 0,0 0 0,0 0 0,0 0 0,0-1 0,0 1 0,1 0 0,-1 0 0,0 0 0,0 0 0,0 0 0,0 0 0,0 0 0,0 0 0,1 0 0,-1-1 0,0 1 0,0 0 0,0 0 0,0 0 0,0 0 0,0 0 0,0 0 0,0-1 0,0 1 0,0 0 0,0 0 0,0 0 0,0 0 0,0-1 0,0 1 0,0 0 0,0 0 0,0 0 0,0 0 0,0 0 0,0-1 0,0 1 0,0 0 0,0 0 0,0 0 0,0 0 0,0 0 0,0-1 0,0 1 0,0 0 0,0 0 0,0 0 0,-1 0 0,1 0 0,0-1 0,-12-7 0,-14-3 0,-43-8 0,48 14 0,0-1 0,0-1 0,-34-15 0,55 22 0,0 0 0,0 0 0,0 0 0,0 0 0,0 0 0,0 0 0,0 0 0,0 0 0,-1 0 0,1-1 0,0 1 0,0 0 0,0 0 0,0 0 0,0 0 0,0 0 0,0 0 0,0 0 0,0 0 0,0 0 0,0 0 0,0 0 0,-1 0 0,1-1 0,0 1 0,0 0 0,0 0 0,0 0 0,0 0 0,0 0 0,0 0 0,0 0 0,0 0 0,0 0 0,0-1 0,0 1 0,0 0 0,0 0 0,0 0 0,0 0 0,0 0 0,0 0 0,0 0 0,0 0 0,0-1 0,0 1 0,1 0 0,-1 0 0,0 0 0,0 0 0,0 0 0,0 0 0,0 0 0,0 0 0,0 0 0,0 0 0,0 0 0,0 0 0,0-1 0,0 1 0,1 0 0,-1 0 0,0 0 0,0 0 0,0 0 0,0 0 0,0 0 0,0 0 0,13-3 0,14 1 0,243 12 0,-268-10 0,1 0 0,-1 0 0,0 0 0,0 0 0,1 1 0,-1-1 0,0 0 0,0 1 0,0 0 0,0-1 0,0 1 0,0 0 0,0 0 0,0 0 0,0 1 0,0-1 0,0 0 0,-1 1 0,1-1 0,-1 1 0,3 2 0,-3-3 0,-1 1 0,0-1 0,1 1 0,-1-1 0,0 1 0,0-1 0,0 1 0,0-1 0,0 0 0,0 1 0,0-1 0,0 1 0,-1-1 0,1 1 0,-1-1 0,1 0 0,-1 1 0,1-1 0,-1 0 0,0 1 0,0-1 0,1 0 0,-1 0 0,0 0 0,0 0 0,0 0 0,0 0 0,-1 0 0,1 0 0,0 0 0,0 0 0,0 0 0,-3 0 0,-4 4 0,0 0 0,0-1 0,-1 0 0,1 0 0,-1-1 0,0 0 0,0-1 0,0 0 0,-1 0 0,-9 0 0,-16-1 0,-49-3 0,22 0 0,58 2 0,-1 0 0,1-1 0,-1 0 0,1 0 0,-1 0 0,1 0 0,0-1 0,0 0 0,0 0 0,0 0 0,0 0 0,0-1 0,0 1 0,-3-5 0,1 2 0,1 0 0,0 0 0,0-1 0,0 0 0,1 0 0,0-1 0,-6-11 0,9 18 0,1-1 0,0 0 0,-1 0 0,1 1 0,0-1 0,0 0 0,0 0 0,0 0 0,-1 1 0,1-1 0,0 0 0,0 0 0,1 0 0,-1 0 0,0 1 0,0-1 0,0 0 0,0 0 0,1 1 0,-1-1 0,0 0 0,1 0 0,-1 1 0,0-1 0,1 0 0,-1 1 0,1-1 0,0 0 0,-1 1 0,1-1 0,-1 1 0,1-1 0,0 1 0,-1-1 0,1 1 0,0-1 0,-1 1 0,1 0 0,0 0 0,0-1 0,1 1 0,41-8 0,-30 6 0,21-4 0,-4 0 0,0 1 0,53-1 0,-58 6 0,-17-1 0,-1 1 0,1-1 0,-1 2 0,1-1 0,11 3 0,-18-2 0,1-1 0,-1 1 0,1 0 0,0-1 0,-1 1 0,0 0 0,1 0 0,-1 0 0,1 0 0,-1 0 0,0 0 0,0 0 0,0 1 0,0-1 0,0 0 0,0 1 0,0-1 0,0 1 0,0-1 0,-1 1 0,1-1 0,0 1 0,-1-1 0,0 1 0,1 0 0,-1-1 0,0 1 0,0 0 0,0 2 0,0 0 0,0 1 0,0-1 0,0 0 0,-1 0 0,0 0 0,0 0 0,0 0 0,0 0 0,-1 0 0,0 0 0,1-1 0,-1 1 0,-1-1 0,1 1 0,0-1 0,-1 0 0,0 0 0,0 0 0,0 0 0,0 0 0,0 0 0,0-1 0,-1 0 0,1 1 0,-1-2 0,-5 4 0,-10 2 0,-1 0 0,0-1 0,0-1 0,-25 4 0,0 0 0,28-5-1365,0 0-5461</inkml:trace>
  <inkml:trace contextRef="#ctx0" brushRef="#br0" timeOffset="2098.45">857 140 24575,'1'-1'0,"-1"0"0,1 1 0,-1-1 0,1 1 0,-1-1 0,1 0 0,-1 1 0,1-1 0,0 1 0,-1 0 0,1-1 0,0 1 0,-1-1 0,1 1 0,0 0 0,-1 0 0,1-1 0,0 1 0,0 0 0,0 0 0,-1 0 0,1 0 0,0 0 0,0 0 0,1 0 0,26-1 0,-24 1 0,196-10 0,-147 8 0,69 5 0,-121-4 0,-1 1 0,1 0 0,-1 0 0,1 0 0,0 0 0,-1 0 0,1 0 0,0 0 0,-1 0 0,1 0 0,0 0 0,-1 0 0,1 1 0,0-1 0,-1 0 0,1 0 0,-1 1 0,1-1 0,-1 0 0,1 1 0,-1-1 0,1 0 0,-1 1 0,1-1 0,-1 1 0,1-1 0,-1 1 0,1-1 0,-1 1 0,0-1 0,1 1 0,-1 0 0,0-1 0,0 1 0,1-1 0,-1 1 0,0 0 0,0-1 0,0 1 0,0 0 0,0-1 0,0 1 0,0-1 0,0 1 0,0 0 0,0-1 0,0 1 0,0 0 0,0-1 0,-1 1 0,1 0 0,0-1 0,0 1 0,-1-1 0,1 1 0,-1-1 0,1 1 0,0-1 0,-1 1 0,1-1 0,-1 1 0,-2 3 0,-1 0 0,1-1 0,0 1 0,-1-1 0,0 0 0,-7 5 0,-8 1 12,-1 0-1,0-1 0,-1-2 0,1 0 1,-32 4-1,-107 6-472,100-13-511,35-1-5854</inkml:trace>
  <inkml:trace contextRef="#ctx0" brushRef="#br0" timeOffset="3465.48">838 188 24575,'-1'-27'0,"1"14"0,-1 0 0,2 0 0,2-16 0,-3 26 0,1-1 0,0 1 0,0 0 0,0 0 0,0 0 0,0 0 0,1 0 0,0 0 0,-1 0 0,1 0 0,0 0 0,0 1 0,1-1 0,-1 1 0,1-1 0,-1 1 0,5-3 0,3 0 0,0 0 0,0 0 0,1 0 0,0 2 0,0-1 0,0 1 0,0 1 0,21-2 0,7 2 0,50 4 0,-20 0 0,-41 3 120,-28-5-152,1 0-1,-1 1 1,1-1 0,-1 0 0,1 1-1,-1-1 1,1 0 0,-1 1-1,0-1 1,1 1 0,-1-1 0,0 1-1,1-1 1,-1 0 0,0 1-1,1 0 1,-1-1 0,0 1 0,0-1-1,0 1 1,1-1 0,-1 1-1,0-1 1,0 1 0,0 0 0,0-1-1,0 1 1,0-1 0,0 1-1,0-1 1,0 1 0,-1 0 0,1-1-1,0 1 1,0-1 0,0 1-1,-1-1 1,1 1 0,0-1 0,0 1-1,-1-1 1,1 1 0,-1-1-1,1 1 1,-1-1 0</inkml:trace>
  <inkml:trace contextRef="#ctx0" brushRef="#br0" timeOffset="4326.89">1714 177 24575,'1'0'0,"3"0"0,2 0 0,2 0 0,0 0 0,2 0 0,1 0 0,2 0 0</inkml:trace>
  <inkml:trace contextRef="#ctx0" brushRef="#br0" timeOffset="7682.42">1915 177 24575,'6'-1'0,"1"1"0,-1-1 0,0-1 0,0 1 0,0-1 0,0 0 0,11-5 0,-15 6 0,-1 0 0,1 0 0,0 0 0,-1-1 0,1 1 0,-1 0 0,1-1 0,-1 1 0,0-1 0,1 1 0,-1-1 0,2-2 0,-3 3 0,0-1 0,1 1 0,-1 0 0,0 0 0,0 0 0,0 0 0,0 0 0,0 0 0,0 0 0,0-1 0,0 1 0,-1 0 0,1 0 0,0 0 0,0 0 0,-1 0 0,1 0 0,-1 0 0,1 0 0,-1 0 0,0 0 0,1 0 0,-1 0 0,-1-1 0,-2-1 0,0 0 0,0 0 0,0 0 0,-1 1 0,0-1 0,1 1 0,-1 0 0,0 0 0,0 1 0,-5-2 0,-20-7 0,15 4 0,1 1 0,-1 0 0,0 1 0,-1 1 0,1 1 0,-25-2 0,-12-2 0,51 6 0,1 1 0,-1-1 0,1 0 0,0 0 0,-1 0 0,1 0 0,0 0 0,-1 0 0,1 0 0,-1 0 0,1-1 0,0 1 0,-1 0 0,1 0 0,0 0 0,-1 0 0,1 0 0,0-1 0,-1 1 0,1 0 0,0 0 0,-1 0 0,1-1 0,0 1 0,0 0 0,-1-1 0,1 1 0,0 0 0,0-1 0,0 1 0,-1 0 0,1-1 0,10-7 0,18-2 0,-2 6 0,1 1 0,0 2 0,29 1 0,-24 1 0,53-6 0,-80 4 0,-1 1 0,1-1 0,0 1 0,0 0 0,0 1 0,0-1 0,-1 1 0,1 0 0,0 0 0,-1 0 0,9 4 0,-12-4 0,0 0 0,1-1 0,-1 1 0,0 0 0,0 0 0,0 0 0,0 0 0,0 0 0,0 0 0,0 0 0,-1 0 0,1 0 0,0 1 0,-1-1 0,1 0 0,-1 0 0,1 1 0,0 0 0,-1 0 0,0 1 0,0-1 0,0 0 0,0 0 0,0 0 0,-1 0 0,1 1 0,-1-1 0,1 0 0,-1 0 0,0 0 0,0 0 0,0 0 0,-2 3 0,-1 1 0,-1-1 0,1 0 0,-1 0 0,0 0 0,0-1 0,0 1 0,-1-1 0,1 0 0,-1-1 0,0 0 0,0 0 0,-1 0 0,1 0 0,0-1 0,-1 0 0,0-1 0,-11 2 0,2 0 0,0-2 0,0 0 0,0-1 0,0-1 0,0 0 0,-25-5 0,-20-11-1365</inkml:trace>
  <inkml:trace contextRef="#ctx0" brushRef="#br0" timeOffset="8587.69">1733 101 24575,'0'0'-8191</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11-22T14:38:39.543"/>
    </inkml:context>
    <inkml:brush xml:id="br0">
      <inkml:brushProperty name="width" value="0.1" units="cm"/>
      <inkml:brushProperty name="height" value="0.1" units="cm"/>
      <inkml:brushProperty name="color" value="#FFFFFF"/>
    </inkml:brush>
  </inkml:definitions>
  <inkml:trace contextRef="#ctx0" brushRef="#br0">0 0 24575,'0'0'-8191</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11-22T14:37:48.771"/>
    </inkml:context>
    <inkml:brush xml:id="br0">
      <inkml:brushProperty name="width" value="0.1" units="cm"/>
      <inkml:brushProperty name="height" value="0.1" units="cm"/>
      <inkml:brushProperty name="color" value="#FFFFFF"/>
    </inkml:brush>
  </inkml:definitions>
  <inkml:trace contextRef="#ctx0" brushRef="#br0">0 1 24575,'0'0'-8191</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138307-DAE6-4A19-B8A6-1E571B77C8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68</Pages>
  <Words>13663</Words>
  <Characters>77884</Characters>
  <Application>Microsoft Office Word</Application>
  <DocSecurity>0</DocSecurity>
  <Lines>649</Lines>
  <Paragraphs>182</Paragraphs>
  <ScaleCrop>false</ScaleCrop>
  <HeadingPairs>
    <vt:vector size="4" baseType="variant">
      <vt:variant>
        <vt:lpstr>Title</vt:lpstr>
      </vt:variant>
      <vt:variant>
        <vt:i4>1</vt:i4>
      </vt:variant>
      <vt:variant>
        <vt:lpstr>Headings</vt:lpstr>
      </vt:variant>
      <vt:variant>
        <vt:i4>42</vt:i4>
      </vt:variant>
    </vt:vector>
  </HeadingPairs>
  <TitlesOfParts>
    <vt:vector size="43" baseType="lpstr">
      <vt:lpstr/>
      <vt:lpstr>Letter of Transmittal </vt:lpstr>
      <vt:lpstr>Certification of Similarity Index</vt:lpstr>
      <vt:lpstr>Declaration of the Student </vt:lpstr>
      <vt:lpstr>Corporate Evidence </vt:lpstr>
      <vt:lpstr>Acknowledgement</vt:lpstr>
      <vt:lpstr>Executive Summary</vt:lpstr>
      <vt:lpstr>INTRODUCTION</vt:lpstr>
      <vt:lpstr>    Background of the Report </vt:lpstr>
      <vt:lpstr>    Objectives of the Report</vt:lpstr>
      <vt:lpstr>    </vt:lpstr>
      <vt:lpstr>    Rationale of the Report </vt:lpstr>
      <vt:lpstr>    Scope and Limitations of the Report </vt:lpstr>
      <vt:lpstr>    Definition of Key Terms</vt:lpstr>
      <vt:lpstr>COMPANY AND INDUSTRY PROFILE</vt:lpstr>
      <vt:lpstr>    Company Analysis</vt:lpstr>
      <vt:lpstr>        Overview and History </vt:lpstr>
      <vt:lpstr>        Trend and Growth </vt:lpstr>
      <vt:lpstr>        Product / Service / Customer mix </vt:lpstr>
      <vt:lpstr>        Company Operations / Activity</vt:lpstr>
      <vt:lpstr>        SWOT Analysis </vt:lpstr>
      <vt:lpstr>    Industry Analysis  </vt:lpstr>
      <vt:lpstr>        Specification of the Industry </vt:lpstr>
      <vt:lpstr>        Size, Trend, and Maturity of the Industry</vt:lpstr>
      <vt:lpstr>        </vt:lpstr>
      <vt:lpstr>        Industry SWOT Analysis </vt:lpstr>
      <vt:lpstr>    3.1 HRIS overview of the Standard Finis oil Co.</vt:lpstr>
      <vt:lpstr>    3.2 The Disparity between Factory Workers and Executive in HRIS use.</vt:lpstr>
      <vt:lpstr>    3.3 Effect of HRIS in Recruitment Decision.</vt:lpstr>
      <vt:lpstr>    3.4 Effect of HRIS in Selection Decision.</vt:lpstr>
      <vt:lpstr>    3.5 Effects of HRIS in Compensation Decision.</vt:lpstr>
      <vt:lpstr>    3.6 Summary of Findings</vt:lpstr>
      <vt:lpstr>INTERNSHIP EXPERIENCE</vt:lpstr>
      <vt:lpstr>    Position, Duties, and Responsibilities</vt:lpstr>
      <vt:lpstr>    Training &amp; Development </vt:lpstr>
      <vt:lpstr>    Contribution to Organization / Operations </vt:lpstr>
      <vt:lpstr>    Evaluation </vt:lpstr>
      <vt:lpstr>    Skills Applied  </vt:lpstr>
      <vt:lpstr>CONCLUSIONS AND KEY FACTS</vt:lpstr>
      <vt:lpstr>    Recommendations  </vt:lpstr>
      <vt:lpstr>    Key understanding </vt:lpstr>
      <vt:lpstr>    Conclusion</vt:lpstr>
      <vt:lpstr>Reference</vt:lpstr>
    </vt:vector>
  </TitlesOfParts>
  <Company/>
  <LinksUpToDate>false</LinksUpToDate>
  <CharactersWithSpaces>91365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ASHLEY GONZALEZ CASAS</cp:lastModifiedBy>
  <cp:revision>35</cp:revision>
  <cp:lastPrinted>2025-11-23T03:14:00Z</cp:lastPrinted>
  <dcterms:created xsi:type="dcterms:W3CDTF">2025-11-22T16:03:00Z</dcterms:created>
  <dcterms:modified xsi:type="dcterms:W3CDTF">2025-11-23T03:39:00Z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1033-12.2.0.20323</vt:lpwstr>
  </property>
  <property fmtid="{D5CDD505-2E9C-101B-9397-08002B2CF9AE}" pid="3" name="ICV">
    <vt:lpwstr>187AF9CAA9D747EAB078E5933A11656A_12</vt:lpwstr>
  </property>
  <property fmtid="{D5CDD505-2E9C-101B-9397-08002B2CF9AE}" pid="4" name="GrammarlyDocumentId">
    <vt:lpwstr>dcfb7c3d-85bc-4473-9ad5-0bcba1ad5937</vt:lpwstr>
  </property>
</Properties>
</file>