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D3A37" w:rsidRDefault="000D3A37">
      <w:bookmarkStart w:id="0" w:name="_GoBack"/>
      <w:bookmarkEnd w:id="0"/>
      <w:r>
        <w:rPr>
          <w:noProof/>
        </w:rPr>
        <w:drawing>
          <wp:anchor distT="0" distB="0" distL="114300" distR="114300" simplePos="0" relativeHeight="251659264" behindDoc="0" locked="0" layoutInCell="1" allowOverlap="1">
            <wp:simplePos x="0" y="0"/>
            <wp:positionH relativeFrom="margin">
              <wp:posOffset>1333500</wp:posOffset>
            </wp:positionH>
            <wp:positionV relativeFrom="margin">
              <wp:posOffset>-228600</wp:posOffset>
            </wp:positionV>
            <wp:extent cx="3307080" cy="1497330"/>
            <wp:effectExtent l="19050" t="0" r="7620" b="0"/>
            <wp:wrapSquare wrapText="bothSides"/>
            <wp:docPr id="2" name="Picture 1" descr="C:\Users\common\Desktop\Logo_uiu.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ommon\Desktop\Logo_uiu.jpg"/>
                    <pic:cNvPicPr>
                      <a:picLocks noChangeAspect="1" noChangeArrowheads="1"/>
                    </pic:cNvPicPr>
                  </pic:nvPicPr>
                  <pic:blipFill>
                    <a:blip r:embed="rId9"/>
                    <a:srcRect/>
                    <a:stretch>
                      <a:fillRect/>
                    </a:stretch>
                  </pic:blipFill>
                  <pic:spPr bwMode="auto">
                    <a:xfrm>
                      <a:off x="0" y="0"/>
                      <a:ext cx="3307080" cy="1497330"/>
                    </a:xfrm>
                    <a:prstGeom prst="rect">
                      <a:avLst/>
                    </a:prstGeom>
                    <a:noFill/>
                    <a:ln w="9525">
                      <a:noFill/>
                      <a:miter lim="800000"/>
                      <a:headEnd/>
                      <a:tailEnd/>
                    </a:ln>
                  </pic:spPr>
                </pic:pic>
              </a:graphicData>
            </a:graphic>
          </wp:anchor>
        </w:drawing>
      </w:r>
    </w:p>
    <w:p w:rsidR="000D3A37" w:rsidRDefault="000D3A37"/>
    <w:p w:rsidR="000D3A37" w:rsidRDefault="000D3A37"/>
    <w:p w:rsidR="000D3A37" w:rsidRDefault="000D3A37"/>
    <w:p w:rsidR="000D3A37" w:rsidRDefault="000D3A37"/>
    <w:p w:rsidR="000D3A37" w:rsidRDefault="000D3A37" w:rsidP="000D3A37">
      <w:pPr>
        <w:jc w:val="center"/>
        <w:rPr>
          <w:rFonts w:ascii="Times New Roman" w:hAnsi="Times New Roman"/>
          <w:b/>
          <w:color w:val="E36C0A" w:themeColor="accent6" w:themeShade="BF"/>
          <w:sz w:val="56"/>
          <w:szCs w:val="52"/>
        </w:rPr>
      </w:pPr>
      <w:r w:rsidRPr="003730E4">
        <w:rPr>
          <w:rFonts w:ascii="Times New Roman" w:hAnsi="Times New Roman"/>
          <w:b/>
          <w:color w:val="E36C0A" w:themeColor="accent6" w:themeShade="BF"/>
          <w:sz w:val="56"/>
          <w:szCs w:val="52"/>
        </w:rPr>
        <w:t>United International University</w:t>
      </w:r>
    </w:p>
    <w:p w:rsidR="000D3A37" w:rsidRPr="007603E3" w:rsidRDefault="000D3A37" w:rsidP="000D3A37">
      <w:pPr>
        <w:jc w:val="center"/>
        <w:rPr>
          <w:rFonts w:ascii="Arial" w:hAnsi="Arial" w:cs="Arial"/>
          <w:b/>
          <w:bCs/>
          <w:sz w:val="36"/>
          <w:u w:val="single"/>
          <w:shd w:val="clear" w:color="auto" w:fill="FFFFFF"/>
        </w:rPr>
      </w:pPr>
      <w:r w:rsidRPr="007603E3">
        <w:rPr>
          <w:rFonts w:ascii="Arial" w:hAnsi="Arial" w:cs="Arial"/>
          <w:b/>
          <w:bCs/>
          <w:sz w:val="36"/>
          <w:u w:val="single"/>
          <w:shd w:val="clear" w:color="auto" w:fill="FFFFFF"/>
        </w:rPr>
        <w:t>Project report:</w:t>
      </w:r>
    </w:p>
    <w:p w:rsidR="000D3A37" w:rsidRPr="007603E3" w:rsidRDefault="000D3A37" w:rsidP="000D3A37">
      <w:pPr>
        <w:jc w:val="center"/>
        <w:rPr>
          <w:rFonts w:ascii="Arial" w:hAnsi="Arial" w:cs="Arial"/>
          <w:bCs/>
          <w:sz w:val="28"/>
          <w:shd w:val="clear" w:color="auto" w:fill="FFFFFF"/>
        </w:rPr>
      </w:pPr>
      <w:r w:rsidRPr="007603E3">
        <w:rPr>
          <w:rFonts w:ascii="Arial" w:hAnsi="Arial" w:cs="Arial"/>
          <w:bCs/>
          <w:sz w:val="28"/>
          <w:shd w:val="clear" w:color="auto" w:fill="FFFFFF"/>
        </w:rPr>
        <w:t>As a Partial Requirement for the Degree Of:</w:t>
      </w:r>
    </w:p>
    <w:p w:rsidR="000D3A37" w:rsidRDefault="000D3A37" w:rsidP="000D3A37">
      <w:pPr>
        <w:jc w:val="center"/>
        <w:rPr>
          <w:rFonts w:ascii="Arial" w:hAnsi="Arial" w:cs="Arial"/>
          <w:bCs/>
          <w:sz w:val="28"/>
          <w:shd w:val="clear" w:color="auto" w:fill="FFFFFF"/>
        </w:rPr>
      </w:pPr>
      <w:r w:rsidRPr="007603E3">
        <w:rPr>
          <w:rFonts w:ascii="Arial" w:hAnsi="Arial" w:cs="Arial"/>
          <w:bCs/>
          <w:sz w:val="28"/>
          <w:shd w:val="clear" w:color="auto" w:fill="FFFFFF"/>
        </w:rPr>
        <w:t>Bachelor of Business Administration (BBA)</w:t>
      </w:r>
    </w:p>
    <w:p w:rsidR="000D3A37" w:rsidRPr="000D3A37" w:rsidRDefault="000D3A37" w:rsidP="000D3A37">
      <w:pPr>
        <w:jc w:val="center"/>
        <w:rPr>
          <w:rFonts w:ascii="Arial" w:hAnsi="Arial" w:cs="Arial"/>
          <w:b/>
          <w:bCs/>
          <w:sz w:val="28"/>
          <w:shd w:val="clear" w:color="auto" w:fill="FFFFFF"/>
        </w:rPr>
      </w:pPr>
      <w:r>
        <w:rPr>
          <w:rFonts w:ascii="Arial" w:hAnsi="Arial" w:cs="Arial"/>
          <w:b/>
          <w:bCs/>
          <w:sz w:val="28"/>
          <w:shd w:val="clear" w:color="auto" w:fill="FFFFFF"/>
        </w:rPr>
        <w:t>“</w:t>
      </w:r>
      <w:r w:rsidRPr="000D3A37">
        <w:rPr>
          <w:rFonts w:ascii="Arial" w:hAnsi="Arial" w:cs="Arial"/>
          <w:b/>
          <w:bCs/>
          <w:sz w:val="28"/>
          <w:shd w:val="clear" w:color="auto" w:fill="FFFFFF"/>
        </w:rPr>
        <w:t>ON</w:t>
      </w:r>
      <w:r>
        <w:rPr>
          <w:rFonts w:ascii="Arial" w:hAnsi="Arial" w:cs="Arial"/>
          <w:b/>
          <w:bCs/>
          <w:sz w:val="28"/>
          <w:shd w:val="clear" w:color="auto" w:fill="FFFFFF"/>
        </w:rPr>
        <w:t>”</w:t>
      </w:r>
    </w:p>
    <w:p w:rsidR="000D3A37" w:rsidRDefault="000D3A37" w:rsidP="000D3A37">
      <w:pPr>
        <w:jc w:val="center"/>
        <w:rPr>
          <w:rFonts w:ascii="Arial" w:hAnsi="Arial" w:cs="Arial"/>
          <w:b/>
          <w:color w:val="222222"/>
          <w:sz w:val="36"/>
          <w:shd w:val="clear" w:color="auto" w:fill="FFFFFF"/>
        </w:rPr>
      </w:pPr>
      <w:r w:rsidRPr="007603E3">
        <w:rPr>
          <w:rFonts w:ascii="Arial" w:hAnsi="Arial" w:cs="Arial"/>
          <w:b/>
          <w:color w:val="222222"/>
          <w:sz w:val="36"/>
          <w:shd w:val="clear" w:color="auto" w:fill="FFFFFF"/>
        </w:rPr>
        <w:t xml:space="preserve">“Auditor selection and its impact on profitability of </w:t>
      </w:r>
      <w:r w:rsidRPr="000D3A37">
        <w:rPr>
          <w:rFonts w:ascii="Arial" w:hAnsi="Arial" w:cs="Arial"/>
          <w:b/>
          <w:color w:val="222222"/>
          <w:sz w:val="36"/>
          <w:shd w:val="clear" w:color="auto" w:fill="FFFFFF"/>
        </w:rPr>
        <w:t>Organizations”</w:t>
      </w:r>
    </w:p>
    <w:p w:rsidR="000D3A37" w:rsidRPr="007603E3" w:rsidRDefault="000D3A37" w:rsidP="000D3A37">
      <w:pPr>
        <w:jc w:val="center"/>
        <w:rPr>
          <w:rFonts w:ascii="Arial" w:hAnsi="Arial" w:cs="Arial"/>
          <w:b/>
          <w:bCs/>
          <w:sz w:val="36"/>
          <w:u w:val="single"/>
          <w:shd w:val="clear" w:color="auto" w:fill="FFFFFF"/>
        </w:rPr>
      </w:pPr>
    </w:p>
    <w:p w:rsidR="000D3A37" w:rsidRPr="000D3A37" w:rsidRDefault="005F7A38" w:rsidP="000D3A37">
      <w:pPr>
        <w:spacing w:line="240" w:lineRule="auto"/>
        <w:rPr>
          <w:rFonts w:ascii="Times New Roman" w:hAnsi="Times New Roman" w:cs="Times New Roman"/>
          <w:b/>
          <w:sz w:val="36"/>
          <w:szCs w:val="32"/>
          <w:u w:val="single"/>
        </w:rPr>
      </w:pPr>
      <w:r>
        <w:rPr>
          <w:rFonts w:ascii="Times New Roman" w:hAnsi="Times New Roman" w:cs="Times New Roman"/>
          <w:b/>
          <w:sz w:val="36"/>
          <w:szCs w:val="32"/>
          <w:u w:val="single"/>
        </w:rPr>
        <w:t>Submitted to</w:t>
      </w:r>
      <w:r w:rsidR="000D3A37" w:rsidRPr="000D3A37">
        <w:rPr>
          <w:rFonts w:ascii="Times New Roman" w:hAnsi="Times New Roman" w:cs="Times New Roman"/>
          <w:b/>
          <w:sz w:val="36"/>
          <w:szCs w:val="32"/>
        </w:rPr>
        <w:t>:</w:t>
      </w:r>
    </w:p>
    <w:p w:rsidR="000D3A37" w:rsidRDefault="000D3A37" w:rsidP="000D3A37">
      <w:pPr>
        <w:spacing w:line="240" w:lineRule="auto"/>
        <w:rPr>
          <w:rFonts w:ascii="Times New Roman" w:hAnsi="Times New Roman" w:cs="Times New Roman"/>
          <w:sz w:val="32"/>
          <w:szCs w:val="32"/>
        </w:rPr>
      </w:pPr>
      <w:r>
        <w:rPr>
          <w:rFonts w:ascii="Times New Roman" w:hAnsi="Times New Roman" w:cs="Times New Roman"/>
          <w:sz w:val="32"/>
          <w:szCs w:val="32"/>
        </w:rPr>
        <w:t xml:space="preserve">Rana </w:t>
      </w:r>
      <w:r w:rsidRPr="00C42448">
        <w:rPr>
          <w:rFonts w:ascii="Times New Roman" w:hAnsi="Times New Roman" w:cs="Times New Roman"/>
          <w:sz w:val="32"/>
          <w:szCs w:val="32"/>
        </w:rPr>
        <w:t>Mazumder ACMA</w:t>
      </w:r>
    </w:p>
    <w:p w:rsidR="000D3A37" w:rsidRPr="00C42448" w:rsidRDefault="000D3A37" w:rsidP="000D3A37">
      <w:pPr>
        <w:spacing w:line="240" w:lineRule="auto"/>
        <w:rPr>
          <w:rFonts w:ascii="Times New Roman" w:hAnsi="Times New Roman" w:cs="Times New Roman"/>
          <w:sz w:val="32"/>
          <w:szCs w:val="32"/>
        </w:rPr>
      </w:pPr>
      <w:r>
        <w:rPr>
          <w:rFonts w:ascii="Times New Roman" w:hAnsi="Times New Roman" w:cs="Times New Roman"/>
          <w:sz w:val="32"/>
          <w:szCs w:val="32"/>
        </w:rPr>
        <w:t xml:space="preserve">Assistant Professor </w:t>
      </w:r>
    </w:p>
    <w:p w:rsidR="000D3A37" w:rsidRPr="00C42448" w:rsidRDefault="000D3A37" w:rsidP="000D3A37">
      <w:pPr>
        <w:spacing w:line="240" w:lineRule="auto"/>
        <w:rPr>
          <w:rFonts w:ascii="Times New Roman" w:hAnsi="Times New Roman" w:cs="Times New Roman"/>
          <w:sz w:val="32"/>
          <w:szCs w:val="32"/>
        </w:rPr>
      </w:pPr>
      <w:r w:rsidRPr="00C42448">
        <w:rPr>
          <w:rFonts w:ascii="Times New Roman" w:hAnsi="Times New Roman" w:cs="Times New Roman"/>
          <w:sz w:val="32"/>
          <w:szCs w:val="32"/>
        </w:rPr>
        <w:t>School of Business &amp; Economics</w:t>
      </w:r>
    </w:p>
    <w:p w:rsidR="000D3A37" w:rsidRPr="000D3A37" w:rsidRDefault="000D3A37" w:rsidP="000D3A37">
      <w:pPr>
        <w:spacing w:line="240" w:lineRule="auto"/>
        <w:rPr>
          <w:rFonts w:ascii="Times New Roman" w:hAnsi="Times New Roman"/>
          <w:sz w:val="28"/>
          <w:szCs w:val="52"/>
        </w:rPr>
      </w:pPr>
      <w:r w:rsidRPr="00C42448">
        <w:rPr>
          <w:rFonts w:ascii="Times New Roman" w:hAnsi="Times New Roman"/>
          <w:sz w:val="28"/>
          <w:szCs w:val="52"/>
        </w:rPr>
        <w:t>United International University</w:t>
      </w:r>
    </w:p>
    <w:p w:rsidR="000D3A37" w:rsidRPr="000D3A37" w:rsidRDefault="000D3A37" w:rsidP="000D3A37">
      <w:pPr>
        <w:jc w:val="right"/>
        <w:rPr>
          <w:b/>
          <w:color w:val="000000" w:themeColor="text1"/>
          <w:sz w:val="40"/>
          <w:u w:val="thick"/>
        </w:rPr>
      </w:pPr>
      <w:r w:rsidRPr="000D3A37">
        <w:rPr>
          <w:b/>
          <w:color w:val="000000" w:themeColor="text1"/>
          <w:sz w:val="40"/>
          <w:u w:val="thick"/>
        </w:rPr>
        <w:t>Submitted by</w:t>
      </w:r>
      <w:r w:rsidRPr="000D3A37">
        <w:rPr>
          <w:b/>
          <w:color w:val="000000" w:themeColor="text1"/>
          <w:sz w:val="40"/>
        </w:rPr>
        <w:t>:</w:t>
      </w:r>
    </w:p>
    <w:p w:rsidR="000D3A37" w:rsidRPr="000D3A37" w:rsidRDefault="000D3A37" w:rsidP="000D3A37">
      <w:pPr>
        <w:spacing w:line="240" w:lineRule="auto"/>
        <w:jc w:val="right"/>
        <w:rPr>
          <w:color w:val="000000" w:themeColor="text1"/>
          <w:sz w:val="40"/>
        </w:rPr>
      </w:pPr>
      <w:r w:rsidRPr="000D3A37">
        <w:rPr>
          <w:b/>
          <w:color w:val="000000" w:themeColor="text1"/>
          <w:sz w:val="40"/>
        </w:rPr>
        <w:t>Name :</w:t>
      </w:r>
      <w:r w:rsidRPr="000D3A37">
        <w:rPr>
          <w:color w:val="000000" w:themeColor="text1"/>
          <w:sz w:val="40"/>
        </w:rPr>
        <w:t xml:space="preserve"> </w:t>
      </w:r>
      <w:r w:rsidRPr="000D3A37">
        <w:rPr>
          <w:color w:val="000000" w:themeColor="text1"/>
          <w:sz w:val="36"/>
        </w:rPr>
        <w:t>Liton Khan (BBA)</w:t>
      </w:r>
    </w:p>
    <w:p w:rsidR="000D3A37" w:rsidRDefault="000D3A37" w:rsidP="000D3A37">
      <w:pPr>
        <w:spacing w:line="240" w:lineRule="auto"/>
        <w:jc w:val="center"/>
        <w:rPr>
          <w:color w:val="000000" w:themeColor="text1"/>
          <w:sz w:val="36"/>
        </w:rPr>
      </w:pPr>
      <w:r>
        <w:rPr>
          <w:color w:val="000000" w:themeColor="text1"/>
          <w:sz w:val="40"/>
        </w:rPr>
        <w:t xml:space="preserve">            </w:t>
      </w:r>
      <w:r w:rsidR="00D15EB1">
        <w:rPr>
          <w:color w:val="000000" w:themeColor="text1"/>
          <w:sz w:val="40"/>
        </w:rPr>
        <w:t xml:space="preserve">                               </w:t>
      </w:r>
      <w:r>
        <w:rPr>
          <w:color w:val="000000" w:themeColor="text1"/>
          <w:sz w:val="40"/>
        </w:rPr>
        <w:t xml:space="preserve">    </w:t>
      </w:r>
      <w:r w:rsidR="00D15EB1">
        <w:rPr>
          <w:color w:val="000000" w:themeColor="text1"/>
          <w:sz w:val="40"/>
        </w:rPr>
        <w:t xml:space="preserve"> </w:t>
      </w:r>
      <w:r>
        <w:rPr>
          <w:color w:val="000000" w:themeColor="text1"/>
          <w:sz w:val="40"/>
        </w:rPr>
        <w:t xml:space="preserve">       </w:t>
      </w:r>
      <w:r w:rsidRPr="000D3A37">
        <w:rPr>
          <w:b/>
          <w:color w:val="000000" w:themeColor="text1"/>
          <w:sz w:val="40"/>
        </w:rPr>
        <w:t>Id</w:t>
      </w:r>
      <w:r>
        <w:rPr>
          <w:b/>
          <w:color w:val="000000" w:themeColor="text1"/>
          <w:sz w:val="40"/>
        </w:rPr>
        <w:t xml:space="preserve">  </w:t>
      </w:r>
      <w:r w:rsidRPr="000D3A37">
        <w:rPr>
          <w:b/>
          <w:color w:val="000000" w:themeColor="text1"/>
          <w:sz w:val="40"/>
        </w:rPr>
        <w:t xml:space="preserve"> </w:t>
      </w:r>
      <w:r w:rsidR="00D15EB1">
        <w:rPr>
          <w:b/>
          <w:color w:val="000000" w:themeColor="text1"/>
          <w:sz w:val="40"/>
        </w:rPr>
        <w:t xml:space="preserve"> </w:t>
      </w:r>
      <w:r w:rsidRPr="000D3A37">
        <w:rPr>
          <w:b/>
          <w:color w:val="000000" w:themeColor="text1"/>
          <w:sz w:val="40"/>
        </w:rPr>
        <w:t xml:space="preserve"> </w:t>
      </w:r>
      <w:r w:rsidR="00D15EB1">
        <w:rPr>
          <w:b/>
          <w:color w:val="000000" w:themeColor="text1"/>
          <w:sz w:val="40"/>
        </w:rPr>
        <w:t xml:space="preserve">  </w:t>
      </w:r>
      <w:r w:rsidRPr="000D3A37">
        <w:rPr>
          <w:b/>
          <w:color w:val="000000" w:themeColor="text1"/>
          <w:sz w:val="40"/>
        </w:rPr>
        <w:t xml:space="preserve">  :</w:t>
      </w:r>
      <w:r w:rsidRPr="000D3A37">
        <w:rPr>
          <w:color w:val="000000" w:themeColor="text1"/>
          <w:sz w:val="40"/>
        </w:rPr>
        <w:t xml:space="preserve"> </w:t>
      </w:r>
      <w:r w:rsidRPr="000D3A37">
        <w:rPr>
          <w:color w:val="000000" w:themeColor="text1"/>
          <w:sz w:val="36"/>
        </w:rPr>
        <w:t>111 132 214</w:t>
      </w:r>
    </w:p>
    <w:p w:rsidR="000D3A37" w:rsidRDefault="000D3A37" w:rsidP="000D3A37">
      <w:pPr>
        <w:jc w:val="center"/>
        <w:rPr>
          <w:rFonts w:ascii="Times New Roman" w:hAnsi="Times New Roman" w:cs="Times New Roman"/>
          <w:b/>
          <w:sz w:val="24"/>
          <w:szCs w:val="24"/>
        </w:rPr>
      </w:pPr>
    </w:p>
    <w:p w:rsidR="000D3A37" w:rsidRPr="005F7A38" w:rsidRDefault="000D3A37" w:rsidP="000D3A37">
      <w:pPr>
        <w:jc w:val="center"/>
        <w:rPr>
          <w:rFonts w:ascii="Times New Roman" w:hAnsi="Times New Roman" w:cs="Times New Roman"/>
          <w:b/>
          <w:sz w:val="40"/>
          <w:szCs w:val="24"/>
          <w:u w:val="single"/>
        </w:rPr>
      </w:pPr>
      <w:r w:rsidRPr="005F7A38">
        <w:rPr>
          <w:rFonts w:ascii="Times New Roman" w:hAnsi="Times New Roman" w:cs="Times New Roman"/>
          <w:b/>
          <w:sz w:val="40"/>
          <w:szCs w:val="24"/>
          <w:u w:val="single"/>
        </w:rPr>
        <w:lastRenderedPageBreak/>
        <w:t>LETTER OF ACKNOWLEDGEMENT</w:t>
      </w:r>
    </w:p>
    <w:p w:rsidR="000D3A37" w:rsidRPr="000D3A37" w:rsidRDefault="000D3A37" w:rsidP="000D3A37">
      <w:pPr>
        <w:rPr>
          <w:rFonts w:ascii="Times New Roman" w:hAnsi="Times New Roman" w:cs="Times New Roman"/>
          <w:b/>
          <w:sz w:val="36"/>
          <w:szCs w:val="24"/>
        </w:rPr>
      </w:pPr>
    </w:p>
    <w:p w:rsidR="00405443" w:rsidRDefault="000D3A37" w:rsidP="00C46112">
      <w:pPr>
        <w:spacing w:line="360" w:lineRule="auto"/>
        <w:jc w:val="both"/>
        <w:rPr>
          <w:rFonts w:ascii="Times New Roman" w:hAnsi="Times New Roman" w:cs="Times New Roman"/>
          <w:sz w:val="24"/>
          <w:szCs w:val="24"/>
        </w:rPr>
      </w:pPr>
      <w:r w:rsidRPr="001F0475">
        <w:rPr>
          <w:rFonts w:ascii="Times New Roman" w:hAnsi="Times New Roman" w:cs="Times New Roman"/>
          <w:sz w:val="24"/>
          <w:szCs w:val="24"/>
        </w:rPr>
        <w:t xml:space="preserve">At first I like to express my deepest gratitude to Allah for giving me the strength and </w:t>
      </w:r>
      <w:r w:rsidR="003C2154" w:rsidRPr="001F0475">
        <w:rPr>
          <w:rFonts w:ascii="Times New Roman" w:hAnsi="Times New Roman" w:cs="Times New Roman"/>
          <w:sz w:val="24"/>
          <w:szCs w:val="24"/>
        </w:rPr>
        <w:t>the composure</w:t>
      </w:r>
      <w:r w:rsidRPr="001F0475">
        <w:rPr>
          <w:rFonts w:ascii="Times New Roman" w:hAnsi="Times New Roman" w:cs="Times New Roman"/>
          <w:sz w:val="24"/>
          <w:szCs w:val="24"/>
        </w:rPr>
        <w:t xml:space="preserve"> to finish the task within the scheduled time. This project report on </w:t>
      </w:r>
      <w:r w:rsidRPr="001F0475">
        <w:rPr>
          <w:rFonts w:ascii="Times New Roman" w:hAnsi="Times New Roman" w:cs="Times New Roman"/>
          <w:b/>
          <w:sz w:val="24"/>
          <w:szCs w:val="24"/>
        </w:rPr>
        <w:t>“</w:t>
      </w:r>
      <w:r w:rsidR="003C2154" w:rsidRPr="001F0475">
        <w:rPr>
          <w:rFonts w:ascii="Times New Roman" w:hAnsi="Times New Roman" w:cs="Times New Roman"/>
          <w:b/>
          <w:sz w:val="24"/>
          <w:szCs w:val="24"/>
        </w:rPr>
        <w:t>Auditor Selection &amp; Its Impact on The Profitability of The Organization”</w:t>
      </w:r>
      <w:r w:rsidR="003C2154" w:rsidRPr="001F0475">
        <w:rPr>
          <w:rFonts w:ascii="Times New Roman" w:hAnsi="Times New Roman" w:cs="Times New Roman"/>
          <w:sz w:val="24"/>
          <w:szCs w:val="24"/>
        </w:rPr>
        <w:t>.</w:t>
      </w:r>
      <w:r w:rsidR="00405443">
        <w:rPr>
          <w:rFonts w:ascii="Times New Roman" w:hAnsi="Times New Roman" w:cs="Times New Roman"/>
          <w:sz w:val="24"/>
          <w:szCs w:val="24"/>
        </w:rPr>
        <w:t xml:space="preserve"> I can ensure the fact that this report is created by large amount of encouragement, co-operation and take support from others as well to complete the report.</w:t>
      </w:r>
    </w:p>
    <w:p w:rsidR="003C2154" w:rsidRPr="001F0475" w:rsidRDefault="00AF60C2" w:rsidP="00C4611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 </w:t>
      </w:r>
      <w:r w:rsidR="00405443">
        <w:rPr>
          <w:rFonts w:ascii="Times New Roman" w:hAnsi="Times New Roman" w:cs="Times New Roman"/>
          <w:sz w:val="24"/>
          <w:szCs w:val="24"/>
        </w:rPr>
        <w:t xml:space="preserve">want to thanks my supervisor </w:t>
      </w:r>
      <w:r w:rsidR="009F3741" w:rsidRPr="001F0475">
        <w:rPr>
          <w:rFonts w:ascii="Times New Roman" w:hAnsi="Times New Roman" w:cs="Times New Roman"/>
          <w:sz w:val="24"/>
          <w:szCs w:val="24"/>
        </w:rPr>
        <w:t>Rana Mazumder ACMA</w:t>
      </w:r>
      <w:r w:rsidR="000D3A37" w:rsidRPr="001F0475">
        <w:rPr>
          <w:rFonts w:ascii="Times New Roman" w:hAnsi="Times New Roman" w:cs="Times New Roman"/>
          <w:sz w:val="24"/>
          <w:szCs w:val="24"/>
        </w:rPr>
        <w:t>, Assistant Professor</w:t>
      </w:r>
      <w:r w:rsidR="009F3741" w:rsidRPr="001F0475">
        <w:rPr>
          <w:rFonts w:ascii="Times New Roman" w:hAnsi="Times New Roman" w:cs="Times New Roman"/>
          <w:sz w:val="24"/>
          <w:szCs w:val="24"/>
        </w:rPr>
        <w:t>,</w:t>
      </w:r>
      <w:r w:rsidR="000D3A37" w:rsidRPr="001F0475">
        <w:rPr>
          <w:rFonts w:ascii="Times New Roman" w:hAnsi="Times New Roman" w:cs="Times New Roman"/>
          <w:sz w:val="24"/>
          <w:szCs w:val="24"/>
        </w:rPr>
        <w:t xml:space="preserve"> </w:t>
      </w:r>
      <w:r w:rsidR="009F3741" w:rsidRPr="001F0475">
        <w:rPr>
          <w:rFonts w:ascii="Times New Roman" w:hAnsi="Times New Roman" w:cs="Times New Roman"/>
          <w:sz w:val="24"/>
          <w:szCs w:val="24"/>
        </w:rPr>
        <w:t>and School</w:t>
      </w:r>
      <w:r w:rsidR="000D3A37" w:rsidRPr="001F0475">
        <w:rPr>
          <w:rFonts w:ascii="Times New Roman" w:hAnsi="Times New Roman" w:cs="Times New Roman"/>
          <w:sz w:val="24"/>
          <w:szCs w:val="24"/>
        </w:rPr>
        <w:t xml:space="preserve"> of Business &amp; Economics of </w:t>
      </w:r>
      <w:r w:rsidR="003C2154" w:rsidRPr="001F0475">
        <w:rPr>
          <w:rFonts w:ascii="Times New Roman" w:hAnsi="Times New Roman" w:cs="Times New Roman"/>
          <w:sz w:val="24"/>
          <w:szCs w:val="24"/>
        </w:rPr>
        <w:t>United International</w:t>
      </w:r>
      <w:r w:rsidR="000D3A37" w:rsidRPr="001F0475">
        <w:rPr>
          <w:rFonts w:ascii="Times New Roman" w:hAnsi="Times New Roman" w:cs="Times New Roman"/>
          <w:sz w:val="24"/>
          <w:szCs w:val="24"/>
        </w:rPr>
        <w:t xml:space="preserve"> University, who helped me in coord</w:t>
      </w:r>
      <w:r w:rsidR="009F3741" w:rsidRPr="001F0475">
        <w:rPr>
          <w:rFonts w:ascii="Times New Roman" w:hAnsi="Times New Roman" w:cs="Times New Roman"/>
          <w:sz w:val="24"/>
          <w:szCs w:val="24"/>
        </w:rPr>
        <w:t>inating my entire project. His</w:t>
      </w:r>
      <w:r w:rsidR="000D3A37" w:rsidRPr="001F0475">
        <w:rPr>
          <w:rFonts w:ascii="Times New Roman" w:hAnsi="Times New Roman" w:cs="Times New Roman"/>
          <w:sz w:val="24"/>
          <w:szCs w:val="24"/>
        </w:rPr>
        <w:t xml:space="preserve"> </w:t>
      </w:r>
      <w:r w:rsidR="003C2154" w:rsidRPr="001F0475">
        <w:rPr>
          <w:rFonts w:ascii="Times New Roman" w:hAnsi="Times New Roman" w:cs="Times New Roman"/>
          <w:sz w:val="24"/>
          <w:szCs w:val="24"/>
        </w:rPr>
        <w:t>consistent support</w:t>
      </w:r>
      <w:r w:rsidR="000D3A37" w:rsidRPr="001F0475">
        <w:rPr>
          <w:rFonts w:ascii="Times New Roman" w:hAnsi="Times New Roman" w:cs="Times New Roman"/>
          <w:sz w:val="24"/>
          <w:szCs w:val="24"/>
        </w:rPr>
        <w:t xml:space="preserve"> and cooperation showed the </w:t>
      </w:r>
      <w:r w:rsidR="009F3741" w:rsidRPr="001F0475">
        <w:rPr>
          <w:rFonts w:ascii="Times New Roman" w:hAnsi="Times New Roman" w:cs="Times New Roman"/>
          <w:sz w:val="24"/>
          <w:szCs w:val="24"/>
        </w:rPr>
        <w:t>way towards</w:t>
      </w:r>
      <w:r w:rsidR="000D3A37" w:rsidRPr="001F0475">
        <w:rPr>
          <w:rFonts w:ascii="Times New Roman" w:hAnsi="Times New Roman" w:cs="Times New Roman"/>
          <w:sz w:val="24"/>
          <w:szCs w:val="24"/>
        </w:rPr>
        <w:t xml:space="preserve"> the successful completion of </w:t>
      </w:r>
      <w:r w:rsidR="009F3741" w:rsidRPr="001F0475">
        <w:rPr>
          <w:rFonts w:ascii="Times New Roman" w:hAnsi="Times New Roman" w:cs="Times New Roman"/>
          <w:sz w:val="24"/>
          <w:szCs w:val="24"/>
        </w:rPr>
        <w:t xml:space="preserve">my </w:t>
      </w:r>
      <w:r w:rsidR="000D3A37" w:rsidRPr="001F0475">
        <w:rPr>
          <w:rFonts w:ascii="Times New Roman" w:hAnsi="Times New Roman" w:cs="Times New Roman"/>
          <w:sz w:val="24"/>
          <w:szCs w:val="24"/>
        </w:rPr>
        <w:t>project.</w:t>
      </w:r>
    </w:p>
    <w:p w:rsidR="00405443" w:rsidRDefault="00405443" w:rsidP="00C46112">
      <w:pPr>
        <w:spacing w:line="360" w:lineRule="auto"/>
        <w:jc w:val="both"/>
        <w:rPr>
          <w:rFonts w:ascii="Times New Roman" w:hAnsi="Times New Roman" w:cs="Times New Roman"/>
          <w:sz w:val="24"/>
          <w:szCs w:val="24"/>
        </w:rPr>
      </w:pPr>
      <w:r>
        <w:rPr>
          <w:rFonts w:ascii="Times New Roman" w:hAnsi="Times New Roman" w:cs="Times New Roman"/>
          <w:sz w:val="24"/>
          <w:szCs w:val="24"/>
        </w:rPr>
        <w:t>At the end</w:t>
      </w:r>
      <w:r w:rsidR="000D3A37" w:rsidRPr="001F0475">
        <w:rPr>
          <w:rFonts w:ascii="Times New Roman" w:hAnsi="Times New Roman" w:cs="Times New Roman"/>
          <w:sz w:val="24"/>
          <w:szCs w:val="24"/>
        </w:rPr>
        <w:t>,</w:t>
      </w:r>
      <w:r>
        <w:rPr>
          <w:rFonts w:ascii="Times New Roman" w:hAnsi="Times New Roman" w:cs="Times New Roman"/>
          <w:sz w:val="24"/>
          <w:szCs w:val="24"/>
        </w:rPr>
        <w:t xml:space="preserve"> I will give thanks to others who were with me in doing the report and help me </w:t>
      </w:r>
      <w:r w:rsidR="00C46112">
        <w:rPr>
          <w:rFonts w:ascii="Times New Roman" w:hAnsi="Times New Roman" w:cs="Times New Roman"/>
          <w:sz w:val="24"/>
          <w:szCs w:val="24"/>
        </w:rPr>
        <w:t>directly and indirectly to create the report. Without the help of those persons I couldn’t complete the report as per the requirements of the project guidelines.</w:t>
      </w:r>
    </w:p>
    <w:p w:rsidR="000D3A37" w:rsidRPr="001F0475" w:rsidRDefault="000D3A37" w:rsidP="005F7A38">
      <w:pPr>
        <w:spacing w:line="360" w:lineRule="auto"/>
        <w:jc w:val="both"/>
        <w:rPr>
          <w:rFonts w:ascii="Times New Roman" w:hAnsi="Times New Roman" w:cs="Times New Roman"/>
          <w:sz w:val="24"/>
          <w:szCs w:val="24"/>
        </w:rPr>
      </w:pPr>
      <w:r w:rsidRPr="001F0475">
        <w:rPr>
          <w:rFonts w:ascii="Times New Roman" w:hAnsi="Times New Roman" w:cs="Times New Roman"/>
          <w:sz w:val="24"/>
          <w:szCs w:val="24"/>
        </w:rPr>
        <w:t xml:space="preserve"> </w:t>
      </w:r>
    </w:p>
    <w:p w:rsidR="009F3741" w:rsidRDefault="009F3741" w:rsidP="000D3A37">
      <w:pPr>
        <w:spacing w:line="360" w:lineRule="auto"/>
        <w:jc w:val="both"/>
        <w:rPr>
          <w:rFonts w:ascii="Times New Roman" w:hAnsi="Times New Roman" w:cs="Times New Roman"/>
          <w:sz w:val="28"/>
          <w:szCs w:val="24"/>
        </w:rPr>
      </w:pPr>
    </w:p>
    <w:p w:rsidR="001F0475" w:rsidRDefault="001F0475" w:rsidP="000D3A37">
      <w:pPr>
        <w:spacing w:line="360" w:lineRule="auto"/>
        <w:jc w:val="both"/>
        <w:rPr>
          <w:rFonts w:ascii="Times New Roman" w:hAnsi="Times New Roman" w:cs="Times New Roman"/>
          <w:sz w:val="28"/>
          <w:szCs w:val="24"/>
        </w:rPr>
      </w:pPr>
    </w:p>
    <w:p w:rsidR="001F0475" w:rsidRDefault="001F0475" w:rsidP="000D3A37">
      <w:pPr>
        <w:spacing w:line="360" w:lineRule="auto"/>
        <w:jc w:val="both"/>
        <w:rPr>
          <w:rFonts w:ascii="Times New Roman" w:hAnsi="Times New Roman" w:cs="Times New Roman"/>
          <w:sz w:val="28"/>
          <w:szCs w:val="24"/>
        </w:rPr>
      </w:pPr>
    </w:p>
    <w:p w:rsidR="001F0475" w:rsidRDefault="001F0475" w:rsidP="000D3A37">
      <w:pPr>
        <w:spacing w:line="360" w:lineRule="auto"/>
        <w:jc w:val="both"/>
        <w:rPr>
          <w:rFonts w:ascii="Times New Roman" w:hAnsi="Times New Roman" w:cs="Times New Roman"/>
          <w:sz w:val="28"/>
          <w:szCs w:val="24"/>
        </w:rPr>
      </w:pPr>
    </w:p>
    <w:p w:rsidR="001F0475" w:rsidRDefault="001F0475" w:rsidP="000D3A37">
      <w:pPr>
        <w:spacing w:line="360" w:lineRule="auto"/>
        <w:jc w:val="both"/>
        <w:rPr>
          <w:rFonts w:ascii="Times New Roman" w:hAnsi="Times New Roman" w:cs="Times New Roman"/>
          <w:sz w:val="28"/>
          <w:szCs w:val="24"/>
        </w:rPr>
      </w:pPr>
    </w:p>
    <w:p w:rsidR="001F0475" w:rsidRDefault="001F0475" w:rsidP="000D3A37">
      <w:pPr>
        <w:spacing w:line="360" w:lineRule="auto"/>
        <w:jc w:val="both"/>
        <w:rPr>
          <w:rFonts w:ascii="Times New Roman" w:hAnsi="Times New Roman" w:cs="Times New Roman"/>
          <w:sz w:val="28"/>
          <w:szCs w:val="24"/>
        </w:rPr>
      </w:pPr>
    </w:p>
    <w:p w:rsidR="001F0475" w:rsidRDefault="001F0475" w:rsidP="000D3A37">
      <w:pPr>
        <w:spacing w:line="360" w:lineRule="auto"/>
        <w:jc w:val="both"/>
        <w:rPr>
          <w:rFonts w:ascii="Times New Roman" w:hAnsi="Times New Roman" w:cs="Times New Roman"/>
          <w:sz w:val="28"/>
          <w:szCs w:val="24"/>
        </w:rPr>
      </w:pPr>
    </w:p>
    <w:p w:rsidR="001F0475" w:rsidRDefault="001F0475" w:rsidP="000D3A37">
      <w:pPr>
        <w:spacing w:line="360" w:lineRule="auto"/>
        <w:jc w:val="both"/>
        <w:rPr>
          <w:rFonts w:ascii="Times New Roman" w:hAnsi="Times New Roman" w:cs="Times New Roman"/>
          <w:sz w:val="28"/>
          <w:szCs w:val="24"/>
        </w:rPr>
      </w:pPr>
    </w:p>
    <w:p w:rsidR="009F3741" w:rsidRPr="001F0475" w:rsidRDefault="0078240D" w:rsidP="0078240D">
      <w:p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May 15</w:t>
      </w:r>
      <w:r w:rsidR="001F0475" w:rsidRPr="001F0475">
        <w:rPr>
          <w:rFonts w:ascii="Times New Roman" w:hAnsi="Times New Roman" w:cs="Times New Roman"/>
          <w:color w:val="000000"/>
          <w:sz w:val="24"/>
          <w:szCs w:val="24"/>
        </w:rPr>
        <w:t>, 2019</w:t>
      </w:r>
    </w:p>
    <w:p w:rsidR="00E80E3F" w:rsidRPr="009F3741" w:rsidRDefault="00E80E3F" w:rsidP="0078240D">
      <w:pPr>
        <w:autoSpaceDE w:val="0"/>
        <w:autoSpaceDN w:val="0"/>
        <w:adjustRightInd w:val="0"/>
        <w:spacing w:after="0" w:line="360" w:lineRule="auto"/>
        <w:jc w:val="both"/>
        <w:rPr>
          <w:rFonts w:ascii="Times New Roman" w:hAnsi="Times New Roman" w:cs="Times New Roman"/>
          <w:color w:val="000000"/>
          <w:sz w:val="28"/>
          <w:szCs w:val="28"/>
        </w:rPr>
      </w:pPr>
    </w:p>
    <w:p w:rsidR="00E80E3F" w:rsidRPr="001F0475" w:rsidRDefault="00E80E3F" w:rsidP="0078240D">
      <w:pPr>
        <w:autoSpaceDE w:val="0"/>
        <w:autoSpaceDN w:val="0"/>
        <w:adjustRightInd w:val="0"/>
        <w:spacing w:after="0" w:line="360" w:lineRule="auto"/>
        <w:jc w:val="both"/>
        <w:rPr>
          <w:rFonts w:ascii="Times New Roman" w:hAnsi="Times New Roman" w:cs="Times New Roman"/>
          <w:color w:val="000000"/>
          <w:sz w:val="24"/>
          <w:szCs w:val="24"/>
        </w:rPr>
      </w:pPr>
      <w:r w:rsidRPr="001F0475">
        <w:rPr>
          <w:rFonts w:ascii="Times New Roman" w:hAnsi="Times New Roman" w:cs="Times New Roman"/>
          <w:sz w:val="24"/>
          <w:szCs w:val="24"/>
        </w:rPr>
        <w:t>Rana Mazumder</w:t>
      </w:r>
      <w:r w:rsidR="001F0475">
        <w:rPr>
          <w:rFonts w:ascii="Times New Roman" w:hAnsi="Times New Roman" w:cs="Times New Roman"/>
          <w:sz w:val="24"/>
          <w:szCs w:val="24"/>
        </w:rPr>
        <w:t xml:space="preserve">, </w:t>
      </w:r>
      <w:r w:rsidRPr="001F0475">
        <w:rPr>
          <w:rFonts w:ascii="Times New Roman" w:hAnsi="Times New Roman" w:cs="Times New Roman"/>
          <w:sz w:val="24"/>
          <w:szCs w:val="24"/>
        </w:rPr>
        <w:t xml:space="preserve"> ACMA</w:t>
      </w:r>
      <w:r w:rsidRPr="001F0475">
        <w:rPr>
          <w:rFonts w:ascii="Times New Roman" w:hAnsi="Times New Roman" w:cs="Times New Roman"/>
          <w:color w:val="000000"/>
          <w:sz w:val="24"/>
          <w:szCs w:val="24"/>
        </w:rPr>
        <w:t xml:space="preserve"> </w:t>
      </w:r>
    </w:p>
    <w:p w:rsidR="00E80E3F" w:rsidRPr="001F0475" w:rsidRDefault="00E80E3F" w:rsidP="0078240D">
      <w:pPr>
        <w:autoSpaceDE w:val="0"/>
        <w:autoSpaceDN w:val="0"/>
        <w:adjustRightInd w:val="0"/>
        <w:spacing w:after="0" w:line="360" w:lineRule="auto"/>
        <w:jc w:val="both"/>
        <w:rPr>
          <w:rFonts w:ascii="Times New Roman" w:hAnsi="Times New Roman" w:cs="Times New Roman"/>
          <w:color w:val="000000"/>
          <w:sz w:val="24"/>
          <w:szCs w:val="24"/>
        </w:rPr>
      </w:pPr>
      <w:r w:rsidRPr="001F0475">
        <w:rPr>
          <w:rFonts w:ascii="Times New Roman" w:hAnsi="Times New Roman" w:cs="Times New Roman"/>
          <w:sz w:val="24"/>
          <w:szCs w:val="24"/>
        </w:rPr>
        <w:t>Assistant Professor</w:t>
      </w:r>
      <w:r w:rsidRPr="001F0475">
        <w:rPr>
          <w:rFonts w:ascii="Times New Roman" w:hAnsi="Times New Roman" w:cs="Times New Roman"/>
          <w:color w:val="000000"/>
          <w:sz w:val="24"/>
          <w:szCs w:val="24"/>
        </w:rPr>
        <w:t xml:space="preserve"> </w:t>
      </w:r>
    </w:p>
    <w:p w:rsidR="009F3741" w:rsidRPr="001F0475" w:rsidRDefault="009F3741" w:rsidP="0078240D">
      <w:pPr>
        <w:autoSpaceDE w:val="0"/>
        <w:autoSpaceDN w:val="0"/>
        <w:adjustRightInd w:val="0"/>
        <w:spacing w:after="0" w:line="360" w:lineRule="auto"/>
        <w:jc w:val="both"/>
        <w:rPr>
          <w:rFonts w:ascii="Times New Roman" w:hAnsi="Times New Roman" w:cs="Times New Roman"/>
          <w:color w:val="000000"/>
          <w:sz w:val="24"/>
          <w:szCs w:val="24"/>
        </w:rPr>
      </w:pPr>
      <w:r w:rsidRPr="001F0475">
        <w:rPr>
          <w:rFonts w:ascii="Times New Roman" w:hAnsi="Times New Roman" w:cs="Times New Roman"/>
          <w:color w:val="000000"/>
          <w:sz w:val="24"/>
          <w:szCs w:val="24"/>
        </w:rPr>
        <w:t xml:space="preserve">School of Business &amp; Economics </w:t>
      </w:r>
    </w:p>
    <w:p w:rsidR="009F3741" w:rsidRPr="001F0475" w:rsidRDefault="009F3741" w:rsidP="0078240D">
      <w:pPr>
        <w:autoSpaceDE w:val="0"/>
        <w:autoSpaceDN w:val="0"/>
        <w:adjustRightInd w:val="0"/>
        <w:spacing w:after="0" w:line="360" w:lineRule="auto"/>
        <w:jc w:val="both"/>
        <w:rPr>
          <w:rFonts w:ascii="Times New Roman" w:hAnsi="Times New Roman" w:cs="Times New Roman"/>
          <w:color w:val="000000"/>
          <w:sz w:val="24"/>
          <w:szCs w:val="24"/>
        </w:rPr>
      </w:pPr>
      <w:r w:rsidRPr="001F0475">
        <w:rPr>
          <w:rFonts w:ascii="Times New Roman" w:hAnsi="Times New Roman" w:cs="Times New Roman"/>
          <w:color w:val="000000"/>
          <w:sz w:val="24"/>
          <w:szCs w:val="24"/>
        </w:rPr>
        <w:t xml:space="preserve">United International University (UIU) </w:t>
      </w:r>
    </w:p>
    <w:p w:rsidR="00E80E3F" w:rsidRPr="001F0475" w:rsidRDefault="00E80E3F" w:rsidP="0078240D">
      <w:pPr>
        <w:autoSpaceDE w:val="0"/>
        <w:autoSpaceDN w:val="0"/>
        <w:adjustRightInd w:val="0"/>
        <w:spacing w:after="0" w:line="360" w:lineRule="auto"/>
        <w:jc w:val="both"/>
        <w:rPr>
          <w:rFonts w:ascii="Times New Roman" w:hAnsi="Times New Roman" w:cs="Times New Roman"/>
          <w:color w:val="000000"/>
          <w:sz w:val="24"/>
          <w:szCs w:val="24"/>
        </w:rPr>
      </w:pPr>
    </w:p>
    <w:p w:rsidR="009F3741" w:rsidRPr="001F0475" w:rsidRDefault="009F3741" w:rsidP="0078240D">
      <w:pPr>
        <w:autoSpaceDE w:val="0"/>
        <w:autoSpaceDN w:val="0"/>
        <w:adjustRightInd w:val="0"/>
        <w:spacing w:after="0" w:line="360" w:lineRule="auto"/>
        <w:jc w:val="both"/>
        <w:rPr>
          <w:rFonts w:ascii="Times New Roman" w:hAnsi="Times New Roman" w:cs="Times New Roman"/>
          <w:color w:val="000000"/>
          <w:sz w:val="24"/>
          <w:szCs w:val="24"/>
          <w:u w:val="single"/>
        </w:rPr>
      </w:pPr>
      <w:r w:rsidRPr="001F0475">
        <w:rPr>
          <w:rFonts w:ascii="Times New Roman" w:hAnsi="Times New Roman" w:cs="Times New Roman"/>
          <w:color w:val="000000"/>
          <w:sz w:val="24"/>
          <w:szCs w:val="24"/>
        </w:rPr>
        <w:t xml:space="preserve">Subject: </w:t>
      </w:r>
      <w:r w:rsidRPr="001F0475">
        <w:rPr>
          <w:rFonts w:ascii="Times New Roman" w:hAnsi="Times New Roman" w:cs="Times New Roman"/>
          <w:color w:val="000000"/>
          <w:sz w:val="24"/>
          <w:szCs w:val="24"/>
          <w:u w:val="single"/>
        </w:rPr>
        <w:t>Submission of Project Report on “</w:t>
      </w:r>
      <w:r w:rsidR="00E80E3F" w:rsidRPr="001F0475">
        <w:rPr>
          <w:rFonts w:ascii="Times New Roman" w:hAnsi="Times New Roman" w:cs="Times New Roman"/>
          <w:sz w:val="24"/>
          <w:szCs w:val="24"/>
          <w:u w:val="single"/>
        </w:rPr>
        <w:t xml:space="preserve">Auditor Selection &amp; Its Impact on The Profitability of </w:t>
      </w:r>
      <w:r w:rsidR="001F0475">
        <w:rPr>
          <w:rFonts w:ascii="Times New Roman" w:hAnsi="Times New Roman" w:cs="Times New Roman"/>
          <w:sz w:val="24"/>
          <w:szCs w:val="24"/>
          <w:u w:val="single"/>
        </w:rPr>
        <w:t xml:space="preserve">              </w:t>
      </w:r>
      <w:r w:rsidR="00E80E3F" w:rsidRPr="001F0475">
        <w:rPr>
          <w:rFonts w:ascii="Times New Roman" w:hAnsi="Times New Roman" w:cs="Times New Roman"/>
          <w:sz w:val="24"/>
          <w:szCs w:val="24"/>
          <w:u w:val="single"/>
        </w:rPr>
        <w:t>The Organizations</w:t>
      </w:r>
      <w:r w:rsidRPr="001F0475">
        <w:rPr>
          <w:rFonts w:ascii="Times New Roman" w:hAnsi="Times New Roman" w:cs="Times New Roman"/>
          <w:color w:val="000000"/>
          <w:sz w:val="24"/>
          <w:szCs w:val="24"/>
          <w:u w:val="single"/>
        </w:rPr>
        <w:t xml:space="preserve">”. </w:t>
      </w:r>
    </w:p>
    <w:p w:rsidR="00E80E3F" w:rsidRPr="001F0475" w:rsidRDefault="00E80E3F" w:rsidP="0078240D">
      <w:pPr>
        <w:autoSpaceDE w:val="0"/>
        <w:autoSpaceDN w:val="0"/>
        <w:adjustRightInd w:val="0"/>
        <w:spacing w:after="0" w:line="360" w:lineRule="auto"/>
        <w:jc w:val="both"/>
        <w:rPr>
          <w:rFonts w:ascii="Times New Roman" w:hAnsi="Times New Roman" w:cs="Times New Roman"/>
          <w:color w:val="000000"/>
          <w:sz w:val="24"/>
          <w:szCs w:val="24"/>
        </w:rPr>
      </w:pPr>
    </w:p>
    <w:p w:rsidR="009F3741" w:rsidRPr="001F0475" w:rsidRDefault="009F3741" w:rsidP="0078240D">
      <w:pPr>
        <w:autoSpaceDE w:val="0"/>
        <w:autoSpaceDN w:val="0"/>
        <w:adjustRightInd w:val="0"/>
        <w:spacing w:after="0" w:line="360" w:lineRule="auto"/>
        <w:jc w:val="both"/>
        <w:rPr>
          <w:rFonts w:ascii="Times New Roman" w:hAnsi="Times New Roman" w:cs="Times New Roman"/>
          <w:color w:val="000000"/>
          <w:sz w:val="24"/>
          <w:szCs w:val="24"/>
        </w:rPr>
      </w:pPr>
      <w:r w:rsidRPr="001F0475">
        <w:rPr>
          <w:rFonts w:ascii="Times New Roman" w:hAnsi="Times New Roman" w:cs="Times New Roman"/>
          <w:color w:val="000000"/>
          <w:sz w:val="24"/>
          <w:szCs w:val="24"/>
        </w:rPr>
        <w:t xml:space="preserve">Dear Sir, </w:t>
      </w:r>
    </w:p>
    <w:p w:rsidR="0078240D" w:rsidRDefault="009F3741" w:rsidP="0078240D">
      <w:pPr>
        <w:autoSpaceDE w:val="0"/>
        <w:autoSpaceDN w:val="0"/>
        <w:adjustRightInd w:val="0"/>
        <w:spacing w:after="0" w:line="360" w:lineRule="auto"/>
        <w:jc w:val="both"/>
        <w:rPr>
          <w:rFonts w:ascii="Times New Roman" w:hAnsi="Times New Roman" w:cs="Times New Roman"/>
          <w:color w:val="000000"/>
          <w:sz w:val="24"/>
          <w:szCs w:val="24"/>
        </w:rPr>
      </w:pPr>
      <w:r w:rsidRPr="001F0475">
        <w:rPr>
          <w:rFonts w:ascii="Times New Roman" w:hAnsi="Times New Roman" w:cs="Times New Roman"/>
          <w:color w:val="000000"/>
          <w:sz w:val="24"/>
          <w:szCs w:val="24"/>
        </w:rPr>
        <w:t>I am delighted to submit my Project report on “</w:t>
      </w:r>
      <w:r w:rsidR="00E80E3F" w:rsidRPr="001F0475">
        <w:rPr>
          <w:rFonts w:ascii="Times New Roman" w:hAnsi="Times New Roman" w:cs="Times New Roman"/>
          <w:sz w:val="24"/>
          <w:szCs w:val="24"/>
        </w:rPr>
        <w:t>Auditor Selection &amp; Its Impact on The Profitability of The Organizations</w:t>
      </w:r>
      <w:r w:rsidRPr="001F0475">
        <w:rPr>
          <w:rFonts w:ascii="Times New Roman" w:hAnsi="Times New Roman" w:cs="Times New Roman"/>
          <w:color w:val="000000"/>
          <w:sz w:val="24"/>
          <w:szCs w:val="24"/>
        </w:rPr>
        <w:t>” as a requirement for my graduation.</w:t>
      </w:r>
      <w:r w:rsidR="00C46112">
        <w:rPr>
          <w:rFonts w:ascii="Times New Roman" w:hAnsi="Times New Roman" w:cs="Times New Roman"/>
          <w:color w:val="000000"/>
          <w:sz w:val="24"/>
          <w:szCs w:val="24"/>
        </w:rPr>
        <w:t xml:space="preserve"> I can say that this report will met your requirements and what you expect from me. I have tried my best to create this report with required information, practical’s, and relevant as far as possible</w:t>
      </w:r>
      <w:r w:rsidR="0078240D">
        <w:rPr>
          <w:rFonts w:ascii="Times New Roman" w:hAnsi="Times New Roman" w:cs="Times New Roman"/>
          <w:color w:val="000000"/>
          <w:sz w:val="24"/>
          <w:szCs w:val="24"/>
        </w:rPr>
        <w:t>.</w:t>
      </w:r>
    </w:p>
    <w:p w:rsidR="00C46112" w:rsidRDefault="0078240D" w:rsidP="0078240D">
      <w:p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r w:rsidR="00C46112">
        <w:rPr>
          <w:rFonts w:ascii="Times New Roman" w:hAnsi="Times New Roman" w:cs="Times New Roman"/>
          <w:color w:val="000000"/>
          <w:sz w:val="24"/>
          <w:szCs w:val="24"/>
        </w:rPr>
        <w:t>I think that this effort obviously contributes in giving my course learning.</w:t>
      </w:r>
    </w:p>
    <w:p w:rsidR="0078240D" w:rsidRDefault="0078240D" w:rsidP="0078240D">
      <w:pPr>
        <w:autoSpaceDE w:val="0"/>
        <w:autoSpaceDN w:val="0"/>
        <w:adjustRightInd w:val="0"/>
        <w:spacing w:after="0" w:line="360" w:lineRule="auto"/>
        <w:jc w:val="both"/>
        <w:rPr>
          <w:rFonts w:ascii="Times New Roman" w:hAnsi="Times New Roman" w:cs="Times New Roman"/>
          <w:color w:val="000000"/>
          <w:sz w:val="24"/>
          <w:szCs w:val="24"/>
        </w:rPr>
      </w:pPr>
    </w:p>
    <w:p w:rsidR="0078240D" w:rsidRDefault="0078240D" w:rsidP="0078240D">
      <w:p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Therefore I hope that, the report will met the requirements and assure you to get a clear idea about my topic of project and oblige thereby. </w:t>
      </w:r>
    </w:p>
    <w:p w:rsidR="00E80E3F" w:rsidRPr="001F0475" w:rsidRDefault="00E80E3F" w:rsidP="0078240D">
      <w:pPr>
        <w:autoSpaceDE w:val="0"/>
        <w:autoSpaceDN w:val="0"/>
        <w:adjustRightInd w:val="0"/>
        <w:spacing w:after="0" w:line="360" w:lineRule="auto"/>
        <w:jc w:val="both"/>
        <w:rPr>
          <w:rFonts w:ascii="Times New Roman" w:hAnsi="Times New Roman" w:cs="Times New Roman"/>
          <w:color w:val="000000"/>
          <w:sz w:val="24"/>
          <w:szCs w:val="24"/>
        </w:rPr>
      </w:pPr>
    </w:p>
    <w:p w:rsidR="003858C4" w:rsidRPr="001F0475" w:rsidRDefault="0078240D" w:rsidP="0078240D">
      <w:p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Obediently </w:t>
      </w:r>
      <w:r w:rsidRPr="001F0475">
        <w:rPr>
          <w:rFonts w:ascii="Times New Roman" w:hAnsi="Times New Roman" w:cs="Times New Roman"/>
          <w:color w:val="000000"/>
          <w:sz w:val="24"/>
          <w:szCs w:val="24"/>
        </w:rPr>
        <w:t>Yours</w:t>
      </w:r>
      <w:r w:rsidR="003858C4" w:rsidRPr="001F0475">
        <w:rPr>
          <w:rFonts w:ascii="Times New Roman" w:hAnsi="Times New Roman" w:cs="Times New Roman"/>
          <w:color w:val="000000"/>
          <w:sz w:val="24"/>
          <w:szCs w:val="24"/>
        </w:rPr>
        <w:t>:</w:t>
      </w:r>
    </w:p>
    <w:p w:rsidR="00E80E3F" w:rsidRPr="001F0475" w:rsidRDefault="0078240D" w:rsidP="0078240D">
      <w:p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Liton k</w:t>
      </w:r>
      <w:r w:rsidR="00E80E3F" w:rsidRPr="001F0475">
        <w:rPr>
          <w:rFonts w:ascii="Times New Roman" w:hAnsi="Times New Roman" w:cs="Times New Roman"/>
          <w:color w:val="000000"/>
          <w:sz w:val="24"/>
          <w:szCs w:val="24"/>
        </w:rPr>
        <w:t>han</w:t>
      </w:r>
    </w:p>
    <w:p w:rsidR="00E80E3F" w:rsidRPr="001F0475" w:rsidRDefault="00E80E3F" w:rsidP="0078240D">
      <w:pPr>
        <w:autoSpaceDE w:val="0"/>
        <w:autoSpaceDN w:val="0"/>
        <w:adjustRightInd w:val="0"/>
        <w:spacing w:after="0" w:line="360" w:lineRule="auto"/>
        <w:jc w:val="both"/>
        <w:rPr>
          <w:rFonts w:ascii="Times New Roman" w:hAnsi="Times New Roman" w:cs="Times New Roman"/>
          <w:color w:val="000000"/>
          <w:sz w:val="24"/>
          <w:szCs w:val="24"/>
        </w:rPr>
      </w:pPr>
      <w:r w:rsidRPr="001F0475">
        <w:rPr>
          <w:rFonts w:ascii="Times New Roman" w:hAnsi="Times New Roman" w:cs="Times New Roman"/>
          <w:color w:val="000000"/>
          <w:sz w:val="24"/>
          <w:szCs w:val="24"/>
        </w:rPr>
        <w:t>BBA</w:t>
      </w:r>
    </w:p>
    <w:p w:rsidR="00E80E3F" w:rsidRPr="001F0475" w:rsidRDefault="0078240D" w:rsidP="0078240D">
      <w:p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 Id</w:t>
      </w:r>
      <w:r w:rsidR="001F0475">
        <w:rPr>
          <w:rFonts w:ascii="Times New Roman" w:hAnsi="Times New Roman" w:cs="Times New Roman"/>
          <w:color w:val="000000"/>
          <w:sz w:val="24"/>
          <w:szCs w:val="24"/>
        </w:rPr>
        <w:t xml:space="preserve">: </w:t>
      </w:r>
      <w:r w:rsidR="00E80E3F" w:rsidRPr="001F0475">
        <w:rPr>
          <w:rFonts w:ascii="Times New Roman" w:hAnsi="Times New Roman" w:cs="Times New Roman"/>
          <w:color w:val="000000"/>
          <w:sz w:val="24"/>
          <w:szCs w:val="24"/>
        </w:rPr>
        <w:t>111 132 214</w:t>
      </w:r>
    </w:p>
    <w:p w:rsidR="001F0475" w:rsidRDefault="001F0475" w:rsidP="00837CF9">
      <w:pPr>
        <w:spacing w:line="360" w:lineRule="auto"/>
        <w:jc w:val="center"/>
        <w:rPr>
          <w:rFonts w:ascii="Times New Roman" w:hAnsi="Times New Roman" w:cs="Times New Roman"/>
          <w:b/>
          <w:sz w:val="40"/>
          <w:szCs w:val="24"/>
          <w:u w:val="thick"/>
          <w:shd w:val="clear" w:color="auto" w:fill="FFFFFF"/>
        </w:rPr>
      </w:pPr>
    </w:p>
    <w:p w:rsidR="001F0475" w:rsidRDefault="001F0475" w:rsidP="00837CF9">
      <w:pPr>
        <w:spacing w:line="360" w:lineRule="auto"/>
        <w:jc w:val="center"/>
        <w:rPr>
          <w:rFonts w:ascii="Times New Roman" w:hAnsi="Times New Roman" w:cs="Times New Roman"/>
          <w:b/>
          <w:sz w:val="40"/>
          <w:szCs w:val="24"/>
          <w:u w:val="thick"/>
          <w:shd w:val="clear" w:color="auto" w:fill="FFFFFF"/>
        </w:rPr>
      </w:pPr>
    </w:p>
    <w:p w:rsidR="001F0475" w:rsidRDefault="001F0475" w:rsidP="00837CF9">
      <w:pPr>
        <w:spacing w:line="360" w:lineRule="auto"/>
        <w:jc w:val="center"/>
        <w:rPr>
          <w:rFonts w:ascii="Times New Roman" w:hAnsi="Times New Roman" w:cs="Times New Roman"/>
          <w:b/>
          <w:sz w:val="40"/>
          <w:szCs w:val="24"/>
          <w:u w:val="thick"/>
          <w:shd w:val="clear" w:color="auto" w:fill="FFFFFF"/>
        </w:rPr>
      </w:pPr>
    </w:p>
    <w:p w:rsidR="009F3741" w:rsidRDefault="003858C4" w:rsidP="00837CF9">
      <w:pPr>
        <w:spacing w:line="360" w:lineRule="auto"/>
        <w:jc w:val="center"/>
        <w:rPr>
          <w:rFonts w:ascii="Times New Roman" w:hAnsi="Times New Roman" w:cs="Times New Roman"/>
          <w:b/>
          <w:sz w:val="40"/>
          <w:szCs w:val="24"/>
          <w:u w:val="thick"/>
          <w:shd w:val="clear" w:color="auto" w:fill="FFFFFF"/>
        </w:rPr>
      </w:pPr>
      <w:r w:rsidRPr="003E5576">
        <w:rPr>
          <w:rFonts w:ascii="Times New Roman" w:hAnsi="Times New Roman" w:cs="Times New Roman"/>
          <w:b/>
          <w:sz w:val="40"/>
          <w:szCs w:val="24"/>
          <w:u w:val="thick"/>
          <w:shd w:val="clear" w:color="auto" w:fill="FFFFFF"/>
        </w:rPr>
        <w:lastRenderedPageBreak/>
        <w:t>Abstract</w:t>
      </w:r>
    </w:p>
    <w:p w:rsidR="0078240D" w:rsidRPr="00D3041D" w:rsidRDefault="0078240D" w:rsidP="00D3041D">
      <w:pPr>
        <w:spacing w:line="360" w:lineRule="auto"/>
        <w:jc w:val="both"/>
        <w:rPr>
          <w:rFonts w:ascii="Times New Roman" w:hAnsi="Times New Roman" w:cs="Times New Roman"/>
          <w:sz w:val="24"/>
          <w:szCs w:val="24"/>
          <w:shd w:val="clear" w:color="auto" w:fill="FFFFFF"/>
        </w:rPr>
      </w:pPr>
      <w:r w:rsidRPr="00D3041D">
        <w:rPr>
          <w:rFonts w:ascii="Times New Roman" w:hAnsi="Times New Roman" w:cs="Times New Roman"/>
          <w:sz w:val="24"/>
          <w:szCs w:val="24"/>
          <w:shd w:val="clear" w:color="auto" w:fill="FFFFFF"/>
        </w:rPr>
        <w:t xml:space="preserve">In the present days of emerging market and corporate scandals such as financial crisis task of the firm’s performance and way of improvements are important for the companies, investors and others party. There is one way that the impact of firm performance is auditor selection, which </w:t>
      </w:r>
      <w:r w:rsidR="00813701" w:rsidRPr="00D3041D">
        <w:rPr>
          <w:rFonts w:ascii="Times New Roman" w:hAnsi="Times New Roman" w:cs="Times New Roman"/>
          <w:sz w:val="24"/>
          <w:szCs w:val="24"/>
          <w:shd w:val="clear" w:color="auto" w:fill="FFFFFF"/>
        </w:rPr>
        <w:t>is known as external monitoring of the financial performance of the firm.</w:t>
      </w:r>
      <w:r w:rsidRPr="00D3041D">
        <w:rPr>
          <w:rFonts w:ascii="Times New Roman" w:hAnsi="Times New Roman" w:cs="Times New Roman"/>
          <w:sz w:val="24"/>
          <w:szCs w:val="24"/>
          <w:shd w:val="clear" w:color="auto" w:fill="FFFFFF"/>
        </w:rPr>
        <w:t xml:space="preserve"> </w:t>
      </w:r>
      <w:r w:rsidR="00813701" w:rsidRPr="00D3041D">
        <w:rPr>
          <w:rFonts w:ascii="Times New Roman" w:hAnsi="Times New Roman" w:cs="Times New Roman"/>
          <w:sz w:val="24"/>
          <w:szCs w:val="24"/>
          <w:shd w:val="clear" w:color="auto" w:fill="FFFFFF"/>
        </w:rPr>
        <w:t>So the purpose of the study is the examination of the impact of the auditor selection on the firm’s performance for listed companies in the banking sectors. In this report, I show the use of audit fees and organizations rotation as techniques for auditor selection and the quality of the audit. The return on asset is the way to measure the firm performance. I found that there is a close relationship between the audit quality and ROA. Now a day’s companies are changing the auditor more frequently than in the past to judge the performance of the firms and find out the differences.</w:t>
      </w:r>
    </w:p>
    <w:p w:rsidR="00205861" w:rsidRPr="00D3041D" w:rsidRDefault="00205861" w:rsidP="00D3041D">
      <w:pPr>
        <w:shd w:val="clear" w:color="auto" w:fill="FFFFFF"/>
        <w:spacing w:after="0" w:line="0" w:lineRule="auto"/>
        <w:jc w:val="both"/>
        <w:rPr>
          <w:rFonts w:ascii="Times New Roman" w:eastAsia="Times New Roman" w:hAnsi="Times New Roman" w:cs="Times New Roman"/>
          <w:color w:val="000000"/>
          <w:sz w:val="24"/>
          <w:szCs w:val="24"/>
        </w:rPr>
      </w:pPr>
      <w:r w:rsidRPr="00D3041D">
        <w:rPr>
          <w:rFonts w:ascii="Times New Roman" w:eastAsia="Times New Roman" w:hAnsi="Times New Roman" w:cs="Times New Roman"/>
          <w:color w:val="000000"/>
          <w:sz w:val="24"/>
          <w:szCs w:val="24"/>
        </w:rPr>
        <w:t xml:space="preserve">Nowadays  in  the  emerging  market  and  after  corporate  scandals  as  well as  financial </w:t>
      </w:r>
    </w:p>
    <w:p w:rsidR="00205861" w:rsidRPr="00D3041D" w:rsidRDefault="00205861" w:rsidP="00D3041D">
      <w:pPr>
        <w:shd w:val="clear" w:color="auto" w:fill="FFFFFF"/>
        <w:spacing w:after="0" w:line="0" w:lineRule="auto"/>
        <w:jc w:val="both"/>
        <w:rPr>
          <w:rFonts w:ascii="Times New Roman" w:eastAsia="Times New Roman" w:hAnsi="Times New Roman" w:cs="Times New Roman"/>
          <w:color w:val="000000"/>
          <w:sz w:val="24"/>
          <w:szCs w:val="24"/>
        </w:rPr>
      </w:pPr>
      <w:r w:rsidRPr="00D3041D">
        <w:rPr>
          <w:rFonts w:ascii="Times New Roman" w:eastAsia="Times New Roman" w:hAnsi="Times New Roman" w:cs="Times New Roman"/>
          <w:color w:val="000000"/>
          <w:sz w:val="24"/>
          <w:szCs w:val="24"/>
        </w:rPr>
        <w:t xml:space="preserve">crisis the  issue of firm performance and ways to improve it are crucial  for companies, investors and </w:t>
      </w:r>
    </w:p>
    <w:p w:rsidR="00205861" w:rsidRPr="00D3041D" w:rsidRDefault="00205861" w:rsidP="00D3041D">
      <w:pPr>
        <w:shd w:val="clear" w:color="auto" w:fill="FFFFFF"/>
        <w:spacing w:after="0" w:line="0" w:lineRule="auto"/>
        <w:jc w:val="both"/>
        <w:rPr>
          <w:rFonts w:ascii="Times New Roman" w:eastAsia="Times New Roman" w:hAnsi="Times New Roman" w:cs="Times New Roman"/>
          <w:color w:val="000000"/>
          <w:sz w:val="24"/>
          <w:szCs w:val="24"/>
        </w:rPr>
      </w:pPr>
      <w:r w:rsidRPr="00D3041D">
        <w:rPr>
          <w:rFonts w:ascii="Times New Roman" w:eastAsia="Times New Roman" w:hAnsi="Times New Roman" w:cs="Times New Roman"/>
          <w:color w:val="000000"/>
          <w:sz w:val="24"/>
          <w:szCs w:val="24"/>
        </w:rPr>
        <w:t xml:space="preserve">third  parties.  One  of  the  ways  that  it  can  impact  firm  performance  is  audit  quality,  which  it  is </w:t>
      </w:r>
    </w:p>
    <w:p w:rsidR="00205861" w:rsidRPr="00D3041D" w:rsidRDefault="00205861" w:rsidP="00D3041D">
      <w:pPr>
        <w:shd w:val="clear" w:color="auto" w:fill="FFFFFF"/>
        <w:spacing w:after="0" w:line="0" w:lineRule="auto"/>
        <w:jc w:val="both"/>
        <w:rPr>
          <w:rFonts w:ascii="Times New Roman" w:eastAsia="Times New Roman" w:hAnsi="Times New Roman" w:cs="Times New Roman"/>
          <w:color w:val="000000"/>
          <w:sz w:val="24"/>
          <w:szCs w:val="24"/>
        </w:rPr>
      </w:pPr>
      <w:r w:rsidRPr="00D3041D">
        <w:rPr>
          <w:rFonts w:ascii="Times New Roman" w:eastAsia="Times New Roman" w:hAnsi="Times New Roman" w:cs="Times New Roman"/>
          <w:color w:val="000000"/>
          <w:sz w:val="24"/>
          <w:szCs w:val="24"/>
        </w:rPr>
        <w:t xml:space="preserve">recognize as external monitoring. Therefore, the purpose of this research is to examine the impact of </w:t>
      </w:r>
    </w:p>
    <w:p w:rsidR="00205861" w:rsidRPr="00D3041D" w:rsidRDefault="00205861" w:rsidP="00D3041D">
      <w:pPr>
        <w:shd w:val="clear" w:color="auto" w:fill="FFFFFF"/>
        <w:spacing w:after="0" w:line="0" w:lineRule="auto"/>
        <w:jc w:val="both"/>
        <w:rPr>
          <w:rFonts w:ascii="Times New Roman" w:eastAsia="Times New Roman" w:hAnsi="Times New Roman" w:cs="Times New Roman"/>
          <w:color w:val="000000"/>
          <w:sz w:val="24"/>
          <w:szCs w:val="24"/>
        </w:rPr>
      </w:pPr>
      <w:r w:rsidRPr="00D3041D">
        <w:rPr>
          <w:rFonts w:ascii="Times New Roman" w:eastAsia="Times New Roman" w:hAnsi="Times New Roman" w:cs="Times New Roman"/>
          <w:color w:val="000000"/>
          <w:sz w:val="24"/>
          <w:szCs w:val="24"/>
        </w:rPr>
        <w:t xml:space="preserve">audit quality on firm performance for Malaysian listed  companies for the period of 2003 to  2012. In </w:t>
      </w:r>
    </w:p>
    <w:p w:rsidR="00205861" w:rsidRPr="00D3041D" w:rsidRDefault="00205861" w:rsidP="00D3041D">
      <w:pPr>
        <w:shd w:val="clear" w:color="auto" w:fill="FFFFFF"/>
        <w:spacing w:after="0" w:line="0" w:lineRule="auto"/>
        <w:jc w:val="both"/>
        <w:rPr>
          <w:rFonts w:ascii="Times New Roman" w:eastAsia="Times New Roman" w:hAnsi="Times New Roman" w:cs="Times New Roman"/>
          <w:color w:val="000000"/>
          <w:sz w:val="24"/>
          <w:szCs w:val="24"/>
        </w:rPr>
      </w:pPr>
      <w:r w:rsidRPr="00D3041D">
        <w:rPr>
          <w:rFonts w:ascii="Times New Roman" w:eastAsia="Times New Roman" w:hAnsi="Times New Roman" w:cs="Times New Roman"/>
          <w:color w:val="000000"/>
          <w:sz w:val="24"/>
          <w:szCs w:val="24"/>
        </w:rPr>
        <w:t xml:space="preserve">this study, we use audit fees and audit firm rotation as proxies for audit quality. Return on assets and </w:t>
      </w:r>
    </w:p>
    <w:p w:rsidR="00205861" w:rsidRPr="00D3041D" w:rsidRDefault="00205861" w:rsidP="00D3041D">
      <w:pPr>
        <w:shd w:val="clear" w:color="auto" w:fill="FFFFFF"/>
        <w:spacing w:after="0" w:line="0" w:lineRule="auto"/>
        <w:jc w:val="both"/>
        <w:rPr>
          <w:rFonts w:ascii="Times New Roman" w:eastAsia="Times New Roman" w:hAnsi="Times New Roman" w:cs="Times New Roman"/>
          <w:color w:val="000000"/>
          <w:sz w:val="24"/>
          <w:szCs w:val="24"/>
        </w:rPr>
      </w:pPr>
      <w:r w:rsidRPr="00D3041D">
        <w:rPr>
          <w:rFonts w:ascii="Times New Roman" w:eastAsia="Times New Roman" w:hAnsi="Times New Roman" w:cs="Times New Roman"/>
          <w:color w:val="000000"/>
          <w:sz w:val="24"/>
          <w:szCs w:val="24"/>
        </w:rPr>
        <w:t xml:space="preserve">Tobin’s q are used as measures for firm performance. We found that there is insignificant relationship </w:t>
      </w:r>
    </w:p>
    <w:p w:rsidR="00205861" w:rsidRPr="00D3041D" w:rsidRDefault="00205861" w:rsidP="00D3041D">
      <w:pPr>
        <w:shd w:val="clear" w:color="auto" w:fill="FFFFFF"/>
        <w:spacing w:after="0" w:line="0" w:lineRule="auto"/>
        <w:jc w:val="both"/>
        <w:rPr>
          <w:rFonts w:ascii="Times New Roman" w:eastAsia="Times New Roman" w:hAnsi="Times New Roman" w:cs="Times New Roman"/>
          <w:color w:val="000000"/>
          <w:sz w:val="24"/>
          <w:szCs w:val="24"/>
        </w:rPr>
      </w:pPr>
      <w:r w:rsidRPr="00D3041D">
        <w:rPr>
          <w:rFonts w:ascii="Times New Roman" w:eastAsia="Times New Roman" w:hAnsi="Times New Roman" w:cs="Times New Roman"/>
          <w:color w:val="000000"/>
          <w:sz w:val="24"/>
          <w:szCs w:val="24"/>
        </w:rPr>
        <w:t xml:space="preserve">between audit  quality  proxies (audit  fees  and  audit  firm  rotation)  and  ROA.  We  also found  that  an </w:t>
      </w:r>
    </w:p>
    <w:p w:rsidR="00205861" w:rsidRPr="00D3041D" w:rsidRDefault="00205861" w:rsidP="00D3041D">
      <w:pPr>
        <w:shd w:val="clear" w:color="auto" w:fill="FFFFFF"/>
        <w:spacing w:after="0" w:line="0" w:lineRule="auto"/>
        <w:jc w:val="both"/>
        <w:rPr>
          <w:rFonts w:ascii="Times New Roman" w:eastAsia="Times New Roman" w:hAnsi="Times New Roman" w:cs="Times New Roman"/>
          <w:color w:val="000000"/>
          <w:sz w:val="24"/>
          <w:szCs w:val="24"/>
        </w:rPr>
      </w:pPr>
      <w:r w:rsidRPr="00D3041D">
        <w:rPr>
          <w:rFonts w:ascii="Times New Roman" w:eastAsia="Times New Roman" w:hAnsi="Times New Roman" w:cs="Times New Roman"/>
          <w:color w:val="000000"/>
          <w:sz w:val="24"/>
          <w:szCs w:val="24"/>
        </w:rPr>
        <w:t xml:space="preserve">audit  fee  is  significantly  and  positively  related  to  Tobin’s  Q.  However,  audit  firm  rotation  is </w:t>
      </w:r>
    </w:p>
    <w:p w:rsidR="00205861" w:rsidRPr="00D3041D" w:rsidRDefault="00205861" w:rsidP="00D3041D">
      <w:pPr>
        <w:shd w:val="clear" w:color="auto" w:fill="FFFFFF"/>
        <w:spacing w:after="0" w:line="0" w:lineRule="auto"/>
        <w:jc w:val="both"/>
        <w:rPr>
          <w:rFonts w:ascii="Times New Roman" w:eastAsia="Times New Roman" w:hAnsi="Times New Roman" w:cs="Times New Roman"/>
          <w:color w:val="000000"/>
          <w:sz w:val="24"/>
          <w:szCs w:val="24"/>
        </w:rPr>
      </w:pPr>
      <w:r w:rsidRPr="00D3041D">
        <w:rPr>
          <w:rFonts w:ascii="Times New Roman" w:eastAsia="Times New Roman" w:hAnsi="Times New Roman" w:cs="Times New Roman"/>
          <w:color w:val="000000"/>
          <w:sz w:val="24"/>
          <w:szCs w:val="24"/>
        </w:rPr>
        <w:t xml:space="preserve">insignificantly  related  to  Tobin’s </w:t>
      </w:r>
    </w:p>
    <w:p w:rsidR="00205861" w:rsidRPr="00D3041D" w:rsidRDefault="00205861" w:rsidP="00D3041D">
      <w:pPr>
        <w:shd w:val="clear" w:color="auto" w:fill="FFFFFF"/>
        <w:spacing w:after="0" w:line="0" w:lineRule="auto"/>
        <w:jc w:val="both"/>
        <w:rPr>
          <w:rFonts w:ascii="Times New Roman" w:eastAsia="Times New Roman" w:hAnsi="Times New Roman" w:cs="Times New Roman"/>
          <w:color w:val="000000"/>
          <w:sz w:val="24"/>
          <w:szCs w:val="24"/>
        </w:rPr>
      </w:pPr>
      <w:r w:rsidRPr="00D3041D">
        <w:rPr>
          <w:rFonts w:ascii="Times New Roman" w:eastAsia="Times New Roman" w:hAnsi="Times New Roman" w:cs="Times New Roman"/>
          <w:color w:val="000000"/>
          <w:sz w:val="24"/>
          <w:szCs w:val="24"/>
        </w:rPr>
        <w:t xml:space="preserve">Nowadays  in  the  emerging  market  and  after  corporate  scandals  as  well as  financial </w:t>
      </w:r>
    </w:p>
    <w:p w:rsidR="00205861" w:rsidRPr="00D3041D" w:rsidRDefault="00205861" w:rsidP="00D3041D">
      <w:pPr>
        <w:shd w:val="clear" w:color="auto" w:fill="FFFFFF"/>
        <w:spacing w:after="0" w:line="0" w:lineRule="auto"/>
        <w:jc w:val="both"/>
        <w:rPr>
          <w:rFonts w:ascii="Times New Roman" w:eastAsia="Times New Roman" w:hAnsi="Times New Roman" w:cs="Times New Roman"/>
          <w:color w:val="000000"/>
          <w:sz w:val="24"/>
          <w:szCs w:val="24"/>
        </w:rPr>
      </w:pPr>
      <w:r w:rsidRPr="00D3041D">
        <w:rPr>
          <w:rFonts w:ascii="Times New Roman" w:eastAsia="Times New Roman" w:hAnsi="Times New Roman" w:cs="Times New Roman"/>
          <w:color w:val="000000"/>
          <w:sz w:val="24"/>
          <w:szCs w:val="24"/>
        </w:rPr>
        <w:t xml:space="preserve">crisis the  issue of firm performance and ways to improve it are crucial  for companies, investors and </w:t>
      </w:r>
    </w:p>
    <w:p w:rsidR="00205861" w:rsidRPr="00D3041D" w:rsidRDefault="00205861" w:rsidP="00D3041D">
      <w:pPr>
        <w:shd w:val="clear" w:color="auto" w:fill="FFFFFF"/>
        <w:spacing w:after="0" w:line="0" w:lineRule="auto"/>
        <w:jc w:val="both"/>
        <w:rPr>
          <w:rFonts w:ascii="Times New Roman" w:eastAsia="Times New Roman" w:hAnsi="Times New Roman" w:cs="Times New Roman"/>
          <w:color w:val="000000"/>
          <w:sz w:val="24"/>
          <w:szCs w:val="24"/>
        </w:rPr>
      </w:pPr>
      <w:r w:rsidRPr="00D3041D">
        <w:rPr>
          <w:rFonts w:ascii="Times New Roman" w:eastAsia="Times New Roman" w:hAnsi="Times New Roman" w:cs="Times New Roman"/>
          <w:color w:val="000000"/>
          <w:sz w:val="24"/>
          <w:szCs w:val="24"/>
        </w:rPr>
        <w:t xml:space="preserve">third  parties.  One  of  the  ways  that  it  can  impact  firm  performance  is  audit  quality,  which  it  is </w:t>
      </w:r>
    </w:p>
    <w:p w:rsidR="00205861" w:rsidRPr="00D3041D" w:rsidRDefault="00205861" w:rsidP="00D3041D">
      <w:pPr>
        <w:shd w:val="clear" w:color="auto" w:fill="FFFFFF"/>
        <w:spacing w:after="0" w:line="0" w:lineRule="auto"/>
        <w:jc w:val="both"/>
        <w:rPr>
          <w:rFonts w:ascii="Times New Roman" w:eastAsia="Times New Roman" w:hAnsi="Times New Roman" w:cs="Times New Roman"/>
          <w:color w:val="000000"/>
          <w:sz w:val="24"/>
          <w:szCs w:val="24"/>
        </w:rPr>
      </w:pPr>
      <w:r w:rsidRPr="00D3041D">
        <w:rPr>
          <w:rFonts w:ascii="Times New Roman" w:eastAsia="Times New Roman" w:hAnsi="Times New Roman" w:cs="Times New Roman"/>
          <w:color w:val="000000"/>
          <w:sz w:val="24"/>
          <w:szCs w:val="24"/>
        </w:rPr>
        <w:t xml:space="preserve">recognize as external monitoring. Therefore, the purpose of this research is to examine the impact of </w:t>
      </w:r>
    </w:p>
    <w:p w:rsidR="00205861" w:rsidRPr="00D3041D" w:rsidRDefault="00205861" w:rsidP="00D3041D">
      <w:pPr>
        <w:shd w:val="clear" w:color="auto" w:fill="FFFFFF"/>
        <w:spacing w:after="0" w:line="0" w:lineRule="auto"/>
        <w:jc w:val="both"/>
        <w:rPr>
          <w:rFonts w:ascii="Times New Roman" w:eastAsia="Times New Roman" w:hAnsi="Times New Roman" w:cs="Times New Roman"/>
          <w:color w:val="000000"/>
          <w:sz w:val="24"/>
          <w:szCs w:val="24"/>
        </w:rPr>
      </w:pPr>
      <w:r w:rsidRPr="00D3041D">
        <w:rPr>
          <w:rFonts w:ascii="Times New Roman" w:eastAsia="Times New Roman" w:hAnsi="Times New Roman" w:cs="Times New Roman"/>
          <w:color w:val="000000"/>
          <w:sz w:val="24"/>
          <w:szCs w:val="24"/>
        </w:rPr>
        <w:t xml:space="preserve">audit quality on firm performance for Malaysian listed  companies for the period of 2003 to  2012. In </w:t>
      </w:r>
    </w:p>
    <w:p w:rsidR="00205861" w:rsidRPr="00D3041D" w:rsidRDefault="00205861" w:rsidP="00D3041D">
      <w:pPr>
        <w:shd w:val="clear" w:color="auto" w:fill="FFFFFF"/>
        <w:spacing w:after="0" w:line="0" w:lineRule="auto"/>
        <w:jc w:val="both"/>
        <w:rPr>
          <w:rFonts w:ascii="Times New Roman" w:eastAsia="Times New Roman" w:hAnsi="Times New Roman" w:cs="Times New Roman"/>
          <w:color w:val="000000"/>
          <w:sz w:val="24"/>
          <w:szCs w:val="24"/>
        </w:rPr>
      </w:pPr>
      <w:r w:rsidRPr="00D3041D">
        <w:rPr>
          <w:rFonts w:ascii="Times New Roman" w:eastAsia="Times New Roman" w:hAnsi="Times New Roman" w:cs="Times New Roman"/>
          <w:color w:val="000000"/>
          <w:sz w:val="24"/>
          <w:szCs w:val="24"/>
        </w:rPr>
        <w:t xml:space="preserve">this study, we use audit fees and audit firm rotation as proxies for audit quality. Return on assets and </w:t>
      </w:r>
    </w:p>
    <w:p w:rsidR="00205861" w:rsidRPr="00D3041D" w:rsidRDefault="00205861" w:rsidP="00D3041D">
      <w:pPr>
        <w:shd w:val="clear" w:color="auto" w:fill="FFFFFF"/>
        <w:spacing w:after="0" w:line="0" w:lineRule="auto"/>
        <w:jc w:val="both"/>
        <w:rPr>
          <w:rFonts w:ascii="Times New Roman" w:eastAsia="Times New Roman" w:hAnsi="Times New Roman" w:cs="Times New Roman"/>
          <w:color w:val="000000"/>
          <w:sz w:val="24"/>
          <w:szCs w:val="24"/>
        </w:rPr>
      </w:pPr>
      <w:r w:rsidRPr="00D3041D">
        <w:rPr>
          <w:rFonts w:ascii="Times New Roman" w:eastAsia="Times New Roman" w:hAnsi="Times New Roman" w:cs="Times New Roman"/>
          <w:color w:val="000000"/>
          <w:sz w:val="24"/>
          <w:szCs w:val="24"/>
        </w:rPr>
        <w:t xml:space="preserve">Tobin’s q are used as measures for firm performance. We found that there is insignificant relationship </w:t>
      </w:r>
    </w:p>
    <w:p w:rsidR="00205861" w:rsidRPr="00D3041D" w:rsidRDefault="00205861" w:rsidP="00D3041D">
      <w:pPr>
        <w:shd w:val="clear" w:color="auto" w:fill="FFFFFF"/>
        <w:spacing w:after="0" w:line="0" w:lineRule="auto"/>
        <w:jc w:val="both"/>
        <w:rPr>
          <w:rFonts w:ascii="Times New Roman" w:eastAsia="Times New Roman" w:hAnsi="Times New Roman" w:cs="Times New Roman"/>
          <w:color w:val="000000"/>
          <w:sz w:val="24"/>
          <w:szCs w:val="24"/>
        </w:rPr>
      </w:pPr>
      <w:r w:rsidRPr="00D3041D">
        <w:rPr>
          <w:rFonts w:ascii="Times New Roman" w:eastAsia="Times New Roman" w:hAnsi="Times New Roman" w:cs="Times New Roman"/>
          <w:color w:val="000000"/>
          <w:sz w:val="24"/>
          <w:szCs w:val="24"/>
        </w:rPr>
        <w:t xml:space="preserve">between audit  quality  proxies (audit  fees  and  audit  firm  rotation)  and  ROA.  We  also found  that  an </w:t>
      </w:r>
    </w:p>
    <w:p w:rsidR="00205861" w:rsidRPr="00D3041D" w:rsidRDefault="00205861" w:rsidP="00D3041D">
      <w:pPr>
        <w:shd w:val="clear" w:color="auto" w:fill="FFFFFF"/>
        <w:spacing w:after="0" w:line="0" w:lineRule="auto"/>
        <w:jc w:val="both"/>
        <w:rPr>
          <w:rFonts w:ascii="Times New Roman" w:eastAsia="Times New Roman" w:hAnsi="Times New Roman" w:cs="Times New Roman"/>
          <w:color w:val="000000"/>
          <w:sz w:val="24"/>
          <w:szCs w:val="24"/>
        </w:rPr>
      </w:pPr>
      <w:r w:rsidRPr="00D3041D">
        <w:rPr>
          <w:rFonts w:ascii="Times New Roman" w:eastAsia="Times New Roman" w:hAnsi="Times New Roman" w:cs="Times New Roman"/>
          <w:color w:val="000000"/>
          <w:sz w:val="24"/>
          <w:szCs w:val="24"/>
        </w:rPr>
        <w:t xml:space="preserve">audit  fee  is  significantly  and  positively  related  to  Tobin’s  Q.  However,  audit  firm  rotation  is </w:t>
      </w:r>
    </w:p>
    <w:p w:rsidR="00205861" w:rsidRPr="00D3041D" w:rsidRDefault="00205861" w:rsidP="00D3041D">
      <w:pPr>
        <w:shd w:val="clear" w:color="auto" w:fill="FFFFFF"/>
        <w:spacing w:after="0" w:line="0" w:lineRule="auto"/>
        <w:jc w:val="both"/>
        <w:rPr>
          <w:rFonts w:ascii="Times New Roman" w:eastAsia="Times New Roman" w:hAnsi="Times New Roman" w:cs="Times New Roman"/>
          <w:color w:val="000000"/>
          <w:sz w:val="24"/>
          <w:szCs w:val="24"/>
        </w:rPr>
      </w:pPr>
      <w:r w:rsidRPr="00D3041D">
        <w:rPr>
          <w:rFonts w:ascii="Times New Roman" w:eastAsia="Times New Roman" w:hAnsi="Times New Roman" w:cs="Times New Roman"/>
          <w:color w:val="000000"/>
          <w:sz w:val="24"/>
          <w:szCs w:val="24"/>
        </w:rPr>
        <w:t xml:space="preserve">insignificantly  related  to  Tobin’s </w:t>
      </w:r>
    </w:p>
    <w:p w:rsidR="00205861" w:rsidRPr="00D3041D" w:rsidRDefault="00205861" w:rsidP="00D3041D">
      <w:pPr>
        <w:shd w:val="clear" w:color="auto" w:fill="FFFFFF"/>
        <w:spacing w:after="0" w:line="0" w:lineRule="auto"/>
        <w:jc w:val="both"/>
        <w:rPr>
          <w:rFonts w:ascii="Times New Roman" w:eastAsia="Times New Roman" w:hAnsi="Times New Roman" w:cs="Times New Roman"/>
          <w:color w:val="000000"/>
          <w:sz w:val="24"/>
          <w:szCs w:val="24"/>
        </w:rPr>
      </w:pPr>
      <w:r w:rsidRPr="00D3041D">
        <w:rPr>
          <w:rFonts w:ascii="Times New Roman" w:eastAsia="Times New Roman" w:hAnsi="Times New Roman" w:cs="Times New Roman"/>
          <w:color w:val="000000"/>
          <w:sz w:val="24"/>
          <w:szCs w:val="24"/>
        </w:rPr>
        <w:t xml:space="preserve">Nowadays  in  the  emerging  market  and  after  corporate  scandals  as  well as  financial </w:t>
      </w:r>
    </w:p>
    <w:p w:rsidR="00205861" w:rsidRPr="00D3041D" w:rsidRDefault="00205861" w:rsidP="00D3041D">
      <w:pPr>
        <w:shd w:val="clear" w:color="auto" w:fill="FFFFFF"/>
        <w:spacing w:after="0" w:line="0" w:lineRule="auto"/>
        <w:jc w:val="both"/>
        <w:rPr>
          <w:rFonts w:ascii="Times New Roman" w:eastAsia="Times New Roman" w:hAnsi="Times New Roman" w:cs="Times New Roman"/>
          <w:color w:val="000000"/>
          <w:sz w:val="24"/>
          <w:szCs w:val="24"/>
        </w:rPr>
      </w:pPr>
      <w:r w:rsidRPr="00D3041D">
        <w:rPr>
          <w:rFonts w:ascii="Times New Roman" w:eastAsia="Times New Roman" w:hAnsi="Times New Roman" w:cs="Times New Roman"/>
          <w:color w:val="000000"/>
          <w:sz w:val="24"/>
          <w:szCs w:val="24"/>
        </w:rPr>
        <w:t xml:space="preserve">crisis the  issue of firm performance and ways to improve it are crucial  for companies, investors and </w:t>
      </w:r>
    </w:p>
    <w:p w:rsidR="00205861" w:rsidRPr="00D3041D" w:rsidRDefault="00205861" w:rsidP="00D3041D">
      <w:pPr>
        <w:shd w:val="clear" w:color="auto" w:fill="FFFFFF"/>
        <w:spacing w:after="0" w:line="0" w:lineRule="auto"/>
        <w:jc w:val="both"/>
        <w:rPr>
          <w:rFonts w:ascii="Times New Roman" w:eastAsia="Times New Roman" w:hAnsi="Times New Roman" w:cs="Times New Roman"/>
          <w:color w:val="000000"/>
          <w:sz w:val="24"/>
          <w:szCs w:val="24"/>
        </w:rPr>
      </w:pPr>
      <w:r w:rsidRPr="00D3041D">
        <w:rPr>
          <w:rFonts w:ascii="Times New Roman" w:eastAsia="Times New Roman" w:hAnsi="Times New Roman" w:cs="Times New Roman"/>
          <w:color w:val="000000"/>
          <w:sz w:val="24"/>
          <w:szCs w:val="24"/>
        </w:rPr>
        <w:t xml:space="preserve">third  parties.  One  of  the  ways  that  it  can  impact  firm  performance  is  audit  quality,  which  it  is </w:t>
      </w:r>
    </w:p>
    <w:p w:rsidR="00205861" w:rsidRPr="00D3041D" w:rsidRDefault="00205861" w:rsidP="00D3041D">
      <w:pPr>
        <w:shd w:val="clear" w:color="auto" w:fill="FFFFFF"/>
        <w:spacing w:after="0" w:line="0" w:lineRule="auto"/>
        <w:jc w:val="both"/>
        <w:rPr>
          <w:rFonts w:ascii="Times New Roman" w:eastAsia="Times New Roman" w:hAnsi="Times New Roman" w:cs="Times New Roman"/>
          <w:color w:val="000000"/>
          <w:sz w:val="24"/>
          <w:szCs w:val="24"/>
        </w:rPr>
      </w:pPr>
      <w:r w:rsidRPr="00D3041D">
        <w:rPr>
          <w:rFonts w:ascii="Times New Roman" w:eastAsia="Times New Roman" w:hAnsi="Times New Roman" w:cs="Times New Roman"/>
          <w:color w:val="000000"/>
          <w:sz w:val="24"/>
          <w:szCs w:val="24"/>
        </w:rPr>
        <w:t xml:space="preserve">recognize as external monitoring. Therefore, the purpose of this research is to examine the impact of </w:t>
      </w:r>
    </w:p>
    <w:p w:rsidR="00205861" w:rsidRPr="00D3041D" w:rsidRDefault="00205861" w:rsidP="00D3041D">
      <w:pPr>
        <w:shd w:val="clear" w:color="auto" w:fill="FFFFFF"/>
        <w:spacing w:after="0" w:line="0" w:lineRule="auto"/>
        <w:jc w:val="both"/>
        <w:rPr>
          <w:rFonts w:ascii="Times New Roman" w:eastAsia="Times New Roman" w:hAnsi="Times New Roman" w:cs="Times New Roman"/>
          <w:color w:val="000000"/>
          <w:sz w:val="24"/>
          <w:szCs w:val="24"/>
        </w:rPr>
      </w:pPr>
      <w:r w:rsidRPr="00D3041D">
        <w:rPr>
          <w:rFonts w:ascii="Times New Roman" w:eastAsia="Times New Roman" w:hAnsi="Times New Roman" w:cs="Times New Roman"/>
          <w:color w:val="000000"/>
          <w:sz w:val="24"/>
          <w:szCs w:val="24"/>
        </w:rPr>
        <w:t xml:space="preserve">audit quality on firm performance for Malaysian listed  companies for the period of 2003 to  2012. In </w:t>
      </w:r>
    </w:p>
    <w:p w:rsidR="00205861" w:rsidRPr="00D3041D" w:rsidRDefault="00205861" w:rsidP="00D3041D">
      <w:pPr>
        <w:shd w:val="clear" w:color="auto" w:fill="FFFFFF"/>
        <w:spacing w:after="0" w:line="0" w:lineRule="auto"/>
        <w:jc w:val="both"/>
        <w:rPr>
          <w:rFonts w:ascii="Times New Roman" w:eastAsia="Times New Roman" w:hAnsi="Times New Roman" w:cs="Times New Roman"/>
          <w:color w:val="000000"/>
          <w:sz w:val="24"/>
          <w:szCs w:val="24"/>
        </w:rPr>
      </w:pPr>
      <w:r w:rsidRPr="00D3041D">
        <w:rPr>
          <w:rFonts w:ascii="Times New Roman" w:eastAsia="Times New Roman" w:hAnsi="Times New Roman" w:cs="Times New Roman"/>
          <w:color w:val="000000"/>
          <w:sz w:val="24"/>
          <w:szCs w:val="24"/>
        </w:rPr>
        <w:t xml:space="preserve">this study, we use audit fees and audit firm rotation as proxies for audit quality. Return on assets and </w:t>
      </w:r>
    </w:p>
    <w:p w:rsidR="00205861" w:rsidRPr="00D3041D" w:rsidRDefault="00205861" w:rsidP="00D3041D">
      <w:pPr>
        <w:shd w:val="clear" w:color="auto" w:fill="FFFFFF"/>
        <w:spacing w:after="0" w:line="0" w:lineRule="auto"/>
        <w:jc w:val="both"/>
        <w:rPr>
          <w:rFonts w:ascii="Times New Roman" w:eastAsia="Times New Roman" w:hAnsi="Times New Roman" w:cs="Times New Roman"/>
          <w:color w:val="000000"/>
          <w:sz w:val="24"/>
          <w:szCs w:val="24"/>
        </w:rPr>
      </w:pPr>
      <w:r w:rsidRPr="00D3041D">
        <w:rPr>
          <w:rFonts w:ascii="Times New Roman" w:eastAsia="Times New Roman" w:hAnsi="Times New Roman" w:cs="Times New Roman"/>
          <w:color w:val="000000"/>
          <w:sz w:val="24"/>
          <w:szCs w:val="24"/>
        </w:rPr>
        <w:t xml:space="preserve">Tobin’s q are used as measures for firm performance. We found that there is insignificant relationship </w:t>
      </w:r>
    </w:p>
    <w:p w:rsidR="00205861" w:rsidRPr="00D3041D" w:rsidRDefault="00205861" w:rsidP="00D3041D">
      <w:pPr>
        <w:shd w:val="clear" w:color="auto" w:fill="FFFFFF"/>
        <w:spacing w:after="0" w:line="0" w:lineRule="auto"/>
        <w:jc w:val="both"/>
        <w:rPr>
          <w:rFonts w:ascii="Times New Roman" w:eastAsia="Times New Roman" w:hAnsi="Times New Roman" w:cs="Times New Roman"/>
          <w:color w:val="000000"/>
          <w:sz w:val="24"/>
          <w:szCs w:val="24"/>
        </w:rPr>
      </w:pPr>
      <w:r w:rsidRPr="00D3041D">
        <w:rPr>
          <w:rFonts w:ascii="Times New Roman" w:eastAsia="Times New Roman" w:hAnsi="Times New Roman" w:cs="Times New Roman"/>
          <w:color w:val="000000"/>
          <w:sz w:val="24"/>
          <w:szCs w:val="24"/>
        </w:rPr>
        <w:t xml:space="preserve">between audit  quality  proxies (audit  fees  and  audit  firm  rotation)  and  ROA.  We  also found  that  an </w:t>
      </w:r>
    </w:p>
    <w:p w:rsidR="00205861" w:rsidRPr="00D3041D" w:rsidRDefault="00205861" w:rsidP="00D3041D">
      <w:pPr>
        <w:shd w:val="clear" w:color="auto" w:fill="FFFFFF"/>
        <w:spacing w:after="0" w:line="0" w:lineRule="auto"/>
        <w:jc w:val="both"/>
        <w:rPr>
          <w:rFonts w:ascii="Times New Roman" w:eastAsia="Times New Roman" w:hAnsi="Times New Roman" w:cs="Times New Roman"/>
          <w:color w:val="000000"/>
          <w:sz w:val="24"/>
          <w:szCs w:val="24"/>
        </w:rPr>
      </w:pPr>
      <w:r w:rsidRPr="00D3041D">
        <w:rPr>
          <w:rFonts w:ascii="Times New Roman" w:eastAsia="Times New Roman" w:hAnsi="Times New Roman" w:cs="Times New Roman"/>
          <w:color w:val="000000"/>
          <w:sz w:val="24"/>
          <w:szCs w:val="24"/>
        </w:rPr>
        <w:t xml:space="preserve">audit  fee  is  significantly  and  positively  related  to  Tobin’s  Q.  However,  audit  firm  rotation  is </w:t>
      </w:r>
    </w:p>
    <w:p w:rsidR="00205861" w:rsidRPr="00D3041D" w:rsidRDefault="00205861" w:rsidP="00D3041D">
      <w:pPr>
        <w:shd w:val="clear" w:color="auto" w:fill="FFFFFF"/>
        <w:spacing w:after="0" w:line="0" w:lineRule="auto"/>
        <w:jc w:val="both"/>
        <w:rPr>
          <w:rFonts w:ascii="Times New Roman" w:eastAsia="Times New Roman" w:hAnsi="Times New Roman" w:cs="Times New Roman"/>
          <w:color w:val="000000"/>
          <w:sz w:val="24"/>
          <w:szCs w:val="24"/>
        </w:rPr>
      </w:pPr>
      <w:r w:rsidRPr="00D3041D">
        <w:rPr>
          <w:rFonts w:ascii="Times New Roman" w:eastAsia="Times New Roman" w:hAnsi="Times New Roman" w:cs="Times New Roman"/>
          <w:color w:val="000000"/>
          <w:sz w:val="24"/>
          <w:szCs w:val="24"/>
        </w:rPr>
        <w:t xml:space="preserve">insignificantly  related  to  Tobin’s </w:t>
      </w:r>
    </w:p>
    <w:p w:rsidR="00867C79" w:rsidRPr="00D3041D" w:rsidRDefault="00837CF9" w:rsidP="00D3041D">
      <w:pPr>
        <w:spacing w:line="360" w:lineRule="auto"/>
        <w:jc w:val="both"/>
        <w:rPr>
          <w:rFonts w:ascii="Times New Roman" w:hAnsi="Times New Roman" w:cs="Times New Roman"/>
          <w:sz w:val="24"/>
          <w:szCs w:val="24"/>
        </w:rPr>
      </w:pPr>
      <w:r w:rsidRPr="00D3041D">
        <w:rPr>
          <w:rFonts w:ascii="Times New Roman" w:hAnsi="Times New Roman" w:cs="Times New Roman"/>
          <w:sz w:val="24"/>
          <w:szCs w:val="24"/>
        </w:rPr>
        <w:t>That’s why a good auditor selection process is important in which way of process of auditor selection can be performed most effectively. For a good selection process is suitable to participate in the debat</w:t>
      </w:r>
      <w:r w:rsidR="00813701" w:rsidRPr="00D3041D">
        <w:rPr>
          <w:rFonts w:ascii="Times New Roman" w:hAnsi="Times New Roman" w:cs="Times New Roman"/>
          <w:sz w:val="24"/>
          <w:szCs w:val="24"/>
        </w:rPr>
        <w:t xml:space="preserve">e to achieve the following goal. To create a good auditor selection process the firm should focus on the quality of the audit to get a </w:t>
      </w:r>
      <w:r w:rsidR="00D3041D" w:rsidRPr="00D3041D">
        <w:rPr>
          <w:rFonts w:ascii="Times New Roman" w:hAnsi="Times New Roman" w:cs="Times New Roman"/>
          <w:sz w:val="24"/>
          <w:szCs w:val="24"/>
        </w:rPr>
        <w:t xml:space="preserve">good audit for the firm. </w:t>
      </w:r>
      <w:r w:rsidR="00F67F2B" w:rsidRPr="00D3041D">
        <w:rPr>
          <w:rFonts w:ascii="Times New Roman" w:hAnsi="Times New Roman" w:cs="Times New Roman"/>
          <w:sz w:val="24"/>
          <w:szCs w:val="24"/>
        </w:rPr>
        <w:t xml:space="preserve">From this study, it is helpful to know that every firms on company cited for a quality full auditor or audit firm for their excellent quality controls share ideas and techniques on how improve audits while saving time and increase profits of the firms. An efficient helps the company to detect errors and frauds at the beginning and provide actual views about financial information. This task based on secondary date of collected from previous annual reports and financial statements. By achieving audit efficiency the company’s would be more </w:t>
      </w:r>
      <w:r w:rsidR="00867C79" w:rsidRPr="00D3041D">
        <w:rPr>
          <w:rFonts w:ascii="Times New Roman" w:hAnsi="Times New Roman" w:cs="Times New Roman"/>
          <w:sz w:val="24"/>
          <w:szCs w:val="24"/>
        </w:rPr>
        <w:t>profitable. Manage</w:t>
      </w:r>
      <w:r w:rsidR="00F67F2B" w:rsidRPr="00D3041D">
        <w:rPr>
          <w:rFonts w:ascii="Times New Roman" w:hAnsi="Times New Roman" w:cs="Times New Roman"/>
          <w:sz w:val="24"/>
          <w:szCs w:val="24"/>
        </w:rPr>
        <w:t xml:space="preserve"> and train the client</w:t>
      </w:r>
      <w:r w:rsidR="00867C79" w:rsidRPr="00D3041D">
        <w:rPr>
          <w:rFonts w:ascii="Times New Roman" w:hAnsi="Times New Roman" w:cs="Times New Roman"/>
          <w:sz w:val="24"/>
          <w:szCs w:val="24"/>
        </w:rPr>
        <w:t xml:space="preserve">, </w:t>
      </w:r>
      <w:r w:rsidR="00F67F2B" w:rsidRPr="00D3041D">
        <w:rPr>
          <w:rFonts w:ascii="Times New Roman" w:hAnsi="Times New Roman" w:cs="Times New Roman"/>
          <w:sz w:val="24"/>
          <w:szCs w:val="24"/>
        </w:rPr>
        <w:t>Retain clients and staff</w:t>
      </w:r>
      <w:r w:rsidR="00867C79" w:rsidRPr="00D3041D">
        <w:rPr>
          <w:rFonts w:ascii="Times New Roman" w:hAnsi="Times New Roman" w:cs="Times New Roman"/>
          <w:sz w:val="24"/>
          <w:szCs w:val="24"/>
        </w:rPr>
        <w:t xml:space="preserve"> &amp; Plan</w:t>
      </w:r>
      <w:r w:rsidR="00F67F2B" w:rsidRPr="00D3041D">
        <w:rPr>
          <w:rFonts w:ascii="Times New Roman" w:hAnsi="Times New Roman" w:cs="Times New Roman"/>
          <w:sz w:val="24"/>
          <w:szCs w:val="24"/>
        </w:rPr>
        <w:t xml:space="preserve"> </w:t>
      </w:r>
      <w:r w:rsidR="00867C79" w:rsidRPr="00D3041D">
        <w:rPr>
          <w:rFonts w:ascii="Times New Roman" w:hAnsi="Times New Roman" w:cs="Times New Roman"/>
          <w:sz w:val="24"/>
          <w:szCs w:val="24"/>
        </w:rPr>
        <w:t>Property etc. The</w:t>
      </w:r>
      <w:r w:rsidR="00F67F2B" w:rsidRPr="00D3041D">
        <w:rPr>
          <w:rFonts w:ascii="Times New Roman" w:hAnsi="Times New Roman" w:cs="Times New Roman"/>
          <w:sz w:val="24"/>
          <w:szCs w:val="24"/>
        </w:rPr>
        <w:t xml:space="preserve"> auditor should relate the audit efforts with the level of risk and materiality is more efficient way. </w:t>
      </w:r>
    </w:p>
    <w:p w:rsidR="001F0475" w:rsidRDefault="001F0475" w:rsidP="00867C79">
      <w:pPr>
        <w:jc w:val="center"/>
        <w:rPr>
          <w:rFonts w:ascii="Times New Roman" w:hAnsi="Times New Roman" w:cs="Times New Roman"/>
          <w:b/>
          <w:sz w:val="32"/>
          <w:szCs w:val="24"/>
          <w:u w:val="thick"/>
        </w:rPr>
      </w:pPr>
    </w:p>
    <w:p w:rsidR="001F0475" w:rsidRDefault="001F0475" w:rsidP="00867C79">
      <w:pPr>
        <w:jc w:val="center"/>
        <w:rPr>
          <w:rFonts w:ascii="Times New Roman" w:hAnsi="Times New Roman" w:cs="Times New Roman"/>
          <w:b/>
          <w:sz w:val="32"/>
          <w:szCs w:val="24"/>
          <w:u w:val="thick"/>
        </w:rPr>
      </w:pPr>
    </w:p>
    <w:p w:rsidR="001F0475" w:rsidRPr="00D3041D" w:rsidRDefault="001F0475" w:rsidP="00867C79">
      <w:pPr>
        <w:jc w:val="center"/>
        <w:rPr>
          <w:rFonts w:ascii="Times New Roman" w:hAnsi="Times New Roman" w:cs="Times New Roman"/>
          <w:b/>
          <w:sz w:val="24"/>
          <w:szCs w:val="24"/>
          <w:u w:val="thick"/>
        </w:rPr>
      </w:pPr>
    </w:p>
    <w:p w:rsidR="00813701" w:rsidRDefault="00813701" w:rsidP="00D3041D">
      <w:pPr>
        <w:rPr>
          <w:rFonts w:ascii="Times New Roman" w:hAnsi="Times New Roman" w:cs="Times New Roman"/>
          <w:b/>
          <w:sz w:val="32"/>
          <w:szCs w:val="24"/>
          <w:u w:val="thick"/>
        </w:rPr>
      </w:pPr>
    </w:p>
    <w:p w:rsidR="00867C79" w:rsidRPr="001F0475" w:rsidRDefault="00867C79" w:rsidP="00867C79">
      <w:pPr>
        <w:jc w:val="center"/>
        <w:rPr>
          <w:rFonts w:ascii="Times New Roman" w:hAnsi="Times New Roman" w:cs="Times New Roman"/>
          <w:b/>
          <w:sz w:val="40"/>
          <w:szCs w:val="40"/>
          <w:u w:val="thick"/>
        </w:rPr>
      </w:pPr>
      <w:r w:rsidRPr="001F0475">
        <w:rPr>
          <w:rFonts w:ascii="Times New Roman" w:hAnsi="Times New Roman" w:cs="Times New Roman"/>
          <w:b/>
          <w:sz w:val="40"/>
          <w:szCs w:val="40"/>
          <w:u w:val="thick"/>
        </w:rPr>
        <w:lastRenderedPageBreak/>
        <w:t>TABLE OF CONTENT</w:t>
      </w:r>
      <w:r w:rsidR="000A0ADF" w:rsidRPr="001F0475">
        <w:rPr>
          <w:rFonts w:ascii="Times New Roman" w:hAnsi="Times New Roman" w:cs="Times New Roman"/>
          <w:b/>
          <w:sz w:val="40"/>
          <w:szCs w:val="40"/>
          <w:u w:val="thick"/>
        </w:rPr>
        <w:t>S</w:t>
      </w:r>
    </w:p>
    <w:tbl>
      <w:tblPr>
        <w:tblStyle w:val="TableGrid"/>
        <w:tblW w:w="0" w:type="auto"/>
        <w:tblLook w:val="04A0" w:firstRow="1" w:lastRow="0" w:firstColumn="1" w:lastColumn="0" w:noHBand="0" w:noVBand="1"/>
      </w:tblPr>
      <w:tblGrid>
        <w:gridCol w:w="8478"/>
        <w:gridCol w:w="1098"/>
      </w:tblGrid>
      <w:tr w:rsidR="00867C79" w:rsidRPr="001F0475" w:rsidTr="0065192D">
        <w:tc>
          <w:tcPr>
            <w:tcW w:w="8478" w:type="dxa"/>
          </w:tcPr>
          <w:p w:rsidR="00867C79" w:rsidRPr="001F0475" w:rsidRDefault="0065192D" w:rsidP="00867C79">
            <w:pPr>
              <w:spacing w:line="360" w:lineRule="auto"/>
              <w:rPr>
                <w:rFonts w:ascii="Times New Roman" w:hAnsi="Times New Roman" w:cs="Times New Roman"/>
                <w:b/>
                <w:sz w:val="24"/>
                <w:szCs w:val="24"/>
              </w:rPr>
            </w:pPr>
            <w:r w:rsidRPr="001F0475">
              <w:rPr>
                <w:rFonts w:ascii="Times New Roman" w:hAnsi="Times New Roman" w:cs="Times New Roman"/>
                <w:b/>
                <w:sz w:val="24"/>
                <w:szCs w:val="24"/>
              </w:rPr>
              <w:t>Titles:</w:t>
            </w:r>
          </w:p>
        </w:tc>
        <w:tc>
          <w:tcPr>
            <w:tcW w:w="1098" w:type="dxa"/>
          </w:tcPr>
          <w:p w:rsidR="00867C79" w:rsidRPr="001F0475" w:rsidRDefault="0065192D" w:rsidP="00867C79">
            <w:pPr>
              <w:spacing w:line="360" w:lineRule="auto"/>
              <w:rPr>
                <w:rFonts w:ascii="Times New Roman" w:hAnsi="Times New Roman" w:cs="Times New Roman"/>
                <w:sz w:val="24"/>
                <w:szCs w:val="24"/>
              </w:rPr>
            </w:pPr>
            <w:r w:rsidRPr="001F0475">
              <w:rPr>
                <w:rFonts w:ascii="Times New Roman" w:hAnsi="Times New Roman" w:cs="Times New Roman"/>
                <w:b/>
                <w:sz w:val="24"/>
                <w:szCs w:val="24"/>
              </w:rPr>
              <w:t>Pages</w:t>
            </w:r>
            <w:r w:rsidRPr="001F0475">
              <w:rPr>
                <w:rFonts w:ascii="Times New Roman" w:hAnsi="Times New Roman" w:cs="Times New Roman"/>
                <w:sz w:val="24"/>
                <w:szCs w:val="24"/>
              </w:rPr>
              <w:t>:</w:t>
            </w:r>
          </w:p>
        </w:tc>
      </w:tr>
      <w:tr w:rsidR="00867C79" w:rsidRPr="001F0475" w:rsidTr="0065192D">
        <w:tc>
          <w:tcPr>
            <w:tcW w:w="8478" w:type="dxa"/>
          </w:tcPr>
          <w:p w:rsidR="00867C79" w:rsidRPr="001F0475" w:rsidRDefault="001F0475" w:rsidP="00867C79">
            <w:pPr>
              <w:spacing w:line="360" w:lineRule="auto"/>
              <w:rPr>
                <w:rFonts w:ascii="Times New Roman" w:hAnsi="Times New Roman" w:cs="Times New Roman"/>
                <w:sz w:val="24"/>
                <w:szCs w:val="24"/>
              </w:rPr>
            </w:pPr>
            <w:r>
              <w:rPr>
                <w:rFonts w:ascii="Times New Roman" w:hAnsi="Times New Roman" w:cs="Times New Roman"/>
                <w:sz w:val="24"/>
                <w:szCs w:val="24"/>
              </w:rPr>
              <w:t xml:space="preserve">Cover </w:t>
            </w:r>
            <w:r w:rsidR="0065192D" w:rsidRPr="001F0475">
              <w:rPr>
                <w:rFonts w:ascii="Times New Roman" w:hAnsi="Times New Roman" w:cs="Times New Roman"/>
                <w:sz w:val="24"/>
                <w:szCs w:val="24"/>
              </w:rPr>
              <w:t>page</w:t>
            </w:r>
          </w:p>
        </w:tc>
        <w:tc>
          <w:tcPr>
            <w:tcW w:w="1098" w:type="dxa"/>
          </w:tcPr>
          <w:p w:rsidR="00867C79" w:rsidRPr="001F0475" w:rsidRDefault="00867C79" w:rsidP="00867C79">
            <w:pPr>
              <w:spacing w:line="360" w:lineRule="auto"/>
              <w:rPr>
                <w:rFonts w:ascii="Times New Roman" w:hAnsi="Times New Roman" w:cs="Times New Roman"/>
                <w:sz w:val="24"/>
                <w:szCs w:val="24"/>
              </w:rPr>
            </w:pPr>
          </w:p>
        </w:tc>
      </w:tr>
      <w:tr w:rsidR="00867C79" w:rsidRPr="001F0475" w:rsidTr="00EA03DF">
        <w:trPr>
          <w:trHeight w:val="485"/>
        </w:trPr>
        <w:tc>
          <w:tcPr>
            <w:tcW w:w="8478" w:type="dxa"/>
          </w:tcPr>
          <w:p w:rsidR="00867C79" w:rsidRPr="001F0475" w:rsidRDefault="0065192D" w:rsidP="0065192D">
            <w:pPr>
              <w:rPr>
                <w:rFonts w:ascii="Times New Roman" w:hAnsi="Times New Roman" w:cs="Times New Roman"/>
                <w:sz w:val="24"/>
                <w:szCs w:val="24"/>
              </w:rPr>
            </w:pPr>
            <w:r w:rsidRPr="001F0475">
              <w:rPr>
                <w:rFonts w:ascii="Times New Roman" w:hAnsi="Times New Roman" w:cs="Times New Roman"/>
                <w:sz w:val="24"/>
                <w:szCs w:val="24"/>
              </w:rPr>
              <w:t>Letter of Acknowledgement</w:t>
            </w:r>
          </w:p>
        </w:tc>
        <w:tc>
          <w:tcPr>
            <w:tcW w:w="1098" w:type="dxa"/>
          </w:tcPr>
          <w:p w:rsidR="00867C79" w:rsidRPr="001F0475" w:rsidRDefault="00867C79" w:rsidP="00867C79">
            <w:pPr>
              <w:spacing w:line="360" w:lineRule="auto"/>
              <w:rPr>
                <w:rFonts w:ascii="Times New Roman" w:hAnsi="Times New Roman" w:cs="Times New Roman"/>
                <w:sz w:val="24"/>
                <w:szCs w:val="24"/>
              </w:rPr>
            </w:pPr>
          </w:p>
        </w:tc>
      </w:tr>
      <w:tr w:rsidR="00867C79" w:rsidRPr="001F0475" w:rsidTr="0065192D">
        <w:tc>
          <w:tcPr>
            <w:tcW w:w="8478" w:type="dxa"/>
          </w:tcPr>
          <w:p w:rsidR="00867C79" w:rsidRPr="001F0475" w:rsidRDefault="0065192D" w:rsidP="00867C79">
            <w:pPr>
              <w:spacing w:line="360" w:lineRule="auto"/>
              <w:rPr>
                <w:rFonts w:ascii="Times New Roman" w:hAnsi="Times New Roman" w:cs="Times New Roman"/>
                <w:sz w:val="24"/>
                <w:szCs w:val="24"/>
              </w:rPr>
            </w:pPr>
            <w:r w:rsidRPr="001F0475">
              <w:rPr>
                <w:rFonts w:ascii="Times New Roman" w:hAnsi="Times New Roman" w:cs="Times New Roman"/>
                <w:sz w:val="24"/>
                <w:szCs w:val="24"/>
              </w:rPr>
              <w:t>Letter of Transmittals</w:t>
            </w:r>
          </w:p>
        </w:tc>
        <w:tc>
          <w:tcPr>
            <w:tcW w:w="1098" w:type="dxa"/>
          </w:tcPr>
          <w:p w:rsidR="00867C79" w:rsidRPr="001F0475" w:rsidRDefault="00867C79" w:rsidP="00867C79">
            <w:pPr>
              <w:spacing w:line="360" w:lineRule="auto"/>
              <w:rPr>
                <w:rFonts w:ascii="Times New Roman" w:hAnsi="Times New Roman" w:cs="Times New Roman"/>
                <w:sz w:val="24"/>
                <w:szCs w:val="24"/>
              </w:rPr>
            </w:pPr>
          </w:p>
        </w:tc>
      </w:tr>
      <w:tr w:rsidR="00867C79" w:rsidRPr="001F0475" w:rsidTr="0065192D">
        <w:tc>
          <w:tcPr>
            <w:tcW w:w="8478" w:type="dxa"/>
          </w:tcPr>
          <w:p w:rsidR="00867C79" w:rsidRPr="001F0475" w:rsidRDefault="0065192D" w:rsidP="00867C79">
            <w:pPr>
              <w:spacing w:line="360" w:lineRule="auto"/>
              <w:rPr>
                <w:rFonts w:ascii="Times New Roman" w:hAnsi="Times New Roman" w:cs="Times New Roman"/>
                <w:sz w:val="24"/>
                <w:szCs w:val="24"/>
              </w:rPr>
            </w:pPr>
            <w:r w:rsidRPr="001F0475">
              <w:rPr>
                <w:rFonts w:ascii="Times New Roman" w:hAnsi="Times New Roman" w:cs="Times New Roman"/>
                <w:sz w:val="24"/>
                <w:szCs w:val="24"/>
              </w:rPr>
              <w:t>Abstract</w:t>
            </w:r>
          </w:p>
        </w:tc>
        <w:tc>
          <w:tcPr>
            <w:tcW w:w="1098" w:type="dxa"/>
          </w:tcPr>
          <w:p w:rsidR="00867C79" w:rsidRPr="001F0475" w:rsidRDefault="00867C79" w:rsidP="00867C79">
            <w:pPr>
              <w:spacing w:line="360" w:lineRule="auto"/>
              <w:rPr>
                <w:rFonts w:ascii="Times New Roman" w:hAnsi="Times New Roman" w:cs="Times New Roman"/>
                <w:sz w:val="24"/>
                <w:szCs w:val="24"/>
              </w:rPr>
            </w:pPr>
          </w:p>
        </w:tc>
      </w:tr>
      <w:tr w:rsidR="00867C79" w:rsidRPr="001F0475" w:rsidTr="0065192D">
        <w:tc>
          <w:tcPr>
            <w:tcW w:w="8478" w:type="dxa"/>
          </w:tcPr>
          <w:p w:rsidR="00867C79" w:rsidRPr="001F0475" w:rsidRDefault="0065192D" w:rsidP="00867C79">
            <w:pPr>
              <w:spacing w:line="360" w:lineRule="auto"/>
              <w:rPr>
                <w:rFonts w:ascii="Times New Roman" w:hAnsi="Times New Roman" w:cs="Times New Roman"/>
                <w:sz w:val="24"/>
                <w:szCs w:val="24"/>
              </w:rPr>
            </w:pPr>
            <w:r w:rsidRPr="001F0475">
              <w:rPr>
                <w:rFonts w:ascii="Times New Roman" w:hAnsi="Times New Roman" w:cs="Times New Roman"/>
                <w:b/>
                <w:color w:val="000000"/>
                <w:sz w:val="24"/>
                <w:szCs w:val="24"/>
                <w:shd w:val="clear" w:color="auto" w:fill="FFFFFF"/>
              </w:rPr>
              <w:t>CHAPTER ONE: INTRODUCTION</w:t>
            </w:r>
          </w:p>
        </w:tc>
        <w:tc>
          <w:tcPr>
            <w:tcW w:w="1098" w:type="dxa"/>
          </w:tcPr>
          <w:p w:rsidR="00867C79" w:rsidRPr="001F0475" w:rsidRDefault="00905511" w:rsidP="00867C79">
            <w:pPr>
              <w:spacing w:line="360" w:lineRule="auto"/>
              <w:rPr>
                <w:rFonts w:ascii="Times New Roman" w:hAnsi="Times New Roman" w:cs="Times New Roman"/>
                <w:sz w:val="24"/>
                <w:szCs w:val="24"/>
              </w:rPr>
            </w:pPr>
            <w:r>
              <w:rPr>
                <w:rFonts w:ascii="Times New Roman" w:hAnsi="Times New Roman" w:cs="Times New Roman"/>
                <w:sz w:val="24"/>
                <w:szCs w:val="24"/>
              </w:rPr>
              <w:t>(1-7</w:t>
            </w:r>
            <w:r w:rsidR="003C3B08" w:rsidRPr="001F0475">
              <w:rPr>
                <w:rFonts w:ascii="Times New Roman" w:hAnsi="Times New Roman" w:cs="Times New Roman"/>
                <w:sz w:val="24"/>
                <w:szCs w:val="24"/>
              </w:rPr>
              <w:t>)</w:t>
            </w:r>
          </w:p>
        </w:tc>
      </w:tr>
      <w:tr w:rsidR="00867C79" w:rsidRPr="001F0475" w:rsidTr="0065192D">
        <w:tc>
          <w:tcPr>
            <w:tcW w:w="8478" w:type="dxa"/>
          </w:tcPr>
          <w:p w:rsidR="00867C79" w:rsidRPr="001F0475" w:rsidRDefault="00610140" w:rsidP="00867C79">
            <w:pPr>
              <w:spacing w:line="360" w:lineRule="auto"/>
              <w:rPr>
                <w:rFonts w:ascii="Times New Roman" w:hAnsi="Times New Roman" w:cs="Times New Roman"/>
                <w:sz w:val="24"/>
                <w:szCs w:val="24"/>
              </w:rPr>
            </w:pPr>
            <w:r w:rsidRPr="001F0475">
              <w:rPr>
                <w:rFonts w:ascii="Times New Roman" w:hAnsi="Times New Roman" w:cs="Times New Roman"/>
                <w:sz w:val="24"/>
                <w:szCs w:val="24"/>
              </w:rPr>
              <w:t xml:space="preserve">1.1 </w:t>
            </w:r>
            <w:r w:rsidR="00D34764" w:rsidRPr="001F0475">
              <w:rPr>
                <w:rFonts w:ascii="Times New Roman" w:hAnsi="Times New Roman" w:cs="Times New Roman"/>
                <w:bCs/>
                <w:sz w:val="24"/>
                <w:szCs w:val="24"/>
              </w:rPr>
              <w:t>Primary Objectives Of Audit</w:t>
            </w:r>
          </w:p>
        </w:tc>
        <w:tc>
          <w:tcPr>
            <w:tcW w:w="1098" w:type="dxa"/>
          </w:tcPr>
          <w:p w:rsidR="00867C79" w:rsidRPr="001F0475" w:rsidRDefault="002C74C5" w:rsidP="00867C79">
            <w:pPr>
              <w:spacing w:line="360" w:lineRule="auto"/>
              <w:rPr>
                <w:rFonts w:ascii="Times New Roman" w:hAnsi="Times New Roman" w:cs="Times New Roman"/>
                <w:sz w:val="24"/>
                <w:szCs w:val="24"/>
              </w:rPr>
            </w:pPr>
            <w:r>
              <w:rPr>
                <w:rFonts w:ascii="Times New Roman" w:hAnsi="Times New Roman" w:cs="Times New Roman"/>
                <w:sz w:val="24"/>
                <w:szCs w:val="24"/>
              </w:rPr>
              <w:t>2</w:t>
            </w:r>
          </w:p>
        </w:tc>
      </w:tr>
      <w:tr w:rsidR="00867C79" w:rsidRPr="001F0475" w:rsidTr="0065192D">
        <w:tc>
          <w:tcPr>
            <w:tcW w:w="8478" w:type="dxa"/>
          </w:tcPr>
          <w:p w:rsidR="00867C79" w:rsidRPr="001F0475" w:rsidRDefault="00610140" w:rsidP="00867C79">
            <w:pPr>
              <w:spacing w:line="360" w:lineRule="auto"/>
              <w:rPr>
                <w:rFonts w:ascii="Times New Roman" w:hAnsi="Times New Roman" w:cs="Times New Roman"/>
                <w:sz w:val="24"/>
                <w:szCs w:val="24"/>
              </w:rPr>
            </w:pPr>
            <w:r w:rsidRPr="001F0475">
              <w:rPr>
                <w:rFonts w:ascii="Times New Roman" w:hAnsi="Times New Roman" w:cs="Times New Roman"/>
                <w:sz w:val="24"/>
                <w:szCs w:val="24"/>
              </w:rPr>
              <w:t xml:space="preserve">1.2 </w:t>
            </w:r>
            <w:r w:rsidR="00D34764" w:rsidRPr="001F0475">
              <w:rPr>
                <w:rFonts w:ascii="Times New Roman" w:hAnsi="Times New Roman" w:cs="Times New Roman"/>
                <w:bCs/>
                <w:sz w:val="24"/>
                <w:szCs w:val="24"/>
              </w:rPr>
              <w:t>Subsidiary Objectives Of Audit</w:t>
            </w:r>
          </w:p>
        </w:tc>
        <w:tc>
          <w:tcPr>
            <w:tcW w:w="1098" w:type="dxa"/>
          </w:tcPr>
          <w:p w:rsidR="00867C79" w:rsidRPr="001F0475" w:rsidRDefault="002C74C5" w:rsidP="00867C79">
            <w:pPr>
              <w:spacing w:line="360" w:lineRule="auto"/>
              <w:rPr>
                <w:rFonts w:ascii="Times New Roman" w:hAnsi="Times New Roman" w:cs="Times New Roman"/>
                <w:sz w:val="24"/>
                <w:szCs w:val="24"/>
              </w:rPr>
            </w:pPr>
            <w:r>
              <w:rPr>
                <w:rFonts w:ascii="Times New Roman" w:hAnsi="Times New Roman" w:cs="Times New Roman"/>
                <w:sz w:val="24"/>
                <w:szCs w:val="24"/>
              </w:rPr>
              <w:t>3</w:t>
            </w:r>
          </w:p>
        </w:tc>
      </w:tr>
      <w:tr w:rsidR="00867C79" w:rsidRPr="001F0475" w:rsidTr="001F0475">
        <w:trPr>
          <w:trHeight w:val="386"/>
        </w:trPr>
        <w:tc>
          <w:tcPr>
            <w:tcW w:w="8478" w:type="dxa"/>
            <w:tcBorders>
              <w:bottom w:val="single" w:sz="4" w:space="0" w:color="auto"/>
            </w:tcBorders>
          </w:tcPr>
          <w:p w:rsidR="00D34764" w:rsidRPr="001F0475" w:rsidRDefault="00610140" w:rsidP="00867C79">
            <w:pPr>
              <w:spacing w:line="360" w:lineRule="auto"/>
              <w:rPr>
                <w:rFonts w:ascii="Times New Roman" w:hAnsi="Times New Roman" w:cs="Times New Roman"/>
                <w:sz w:val="24"/>
                <w:szCs w:val="24"/>
              </w:rPr>
            </w:pPr>
            <w:r w:rsidRPr="001F0475">
              <w:rPr>
                <w:rFonts w:ascii="Times New Roman" w:hAnsi="Times New Roman" w:cs="Times New Roman"/>
                <w:sz w:val="24"/>
                <w:szCs w:val="24"/>
              </w:rPr>
              <w:t xml:space="preserve">1.3 </w:t>
            </w:r>
            <w:r w:rsidR="00D34764" w:rsidRPr="001F0475">
              <w:rPr>
                <w:rFonts w:ascii="Times New Roman" w:hAnsi="Times New Roman" w:cs="Times New Roman"/>
                <w:sz w:val="24"/>
                <w:szCs w:val="24"/>
              </w:rPr>
              <w:t>Research Methodology</w:t>
            </w:r>
          </w:p>
        </w:tc>
        <w:tc>
          <w:tcPr>
            <w:tcW w:w="1098" w:type="dxa"/>
            <w:tcBorders>
              <w:bottom w:val="single" w:sz="4" w:space="0" w:color="auto"/>
            </w:tcBorders>
          </w:tcPr>
          <w:p w:rsidR="00867C79" w:rsidRPr="001F0475" w:rsidRDefault="002C74C5" w:rsidP="00867C79">
            <w:pPr>
              <w:spacing w:line="360" w:lineRule="auto"/>
              <w:rPr>
                <w:rFonts w:ascii="Times New Roman" w:hAnsi="Times New Roman" w:cs="Times New Roman"/>
                <w:sz w:val="24"/>
                <w:szCs w:val="24"/>
              </w:rPr>
            </w:pPr>
            <w:r>
              <w:rPr>
                <w:rFonts w:ascii="Times New Roman" w:hAnsi="Times New Roman" w:cs="Times New Roman"/>
                <w:sz w:val="24"/>
                <w:szCs w:val="24"/>
              </w:rPr>
              <w:t>4</w:t>
            </w:r>
          </w:p>
        </w:tc>
      </w:tr>
      <w:tr w:rsidR="00427A34" w:rsidRPr="001F0475" w:rsidTr="001F0475">
        <w:trPr>
          <w:trHeight w:val="404"/>
        </w:trPr>
        <w:tc>
          <w:tcPr>
            <w:tcW w:w="8478" w:type="dxa"/>
            <w:tcBorders>
              <w:top w:val="single" w:sz="4" w:space="0" w:color="auto"/>
              <w:bottom w:val="single" w:sz="4" w:space="0" w:color="auto"/>
            </w:tcBorders>
          </w:tcPr>
          <w:p w:rsidR="00427A34" w:rsidRPr="001F0475" w:rsidRDefault="00427A34" w:rsidP="00427A34">
            <w:pPr>
              <w:shd w:val="clear" w:color="auto" w:fill="FFFFFF"/>
              <w:spacing w:line="360" w:lineRule="auto"/>
              <w:textAlignment w:val="baseline"/>
              <w:rPr>
                <w:rFonts w:ascii="Times New Roman" w:eastAsia="Times New Roman" w:hAnsi="Times New Roman" w:cs="Times New Roman"/>
                <w:sz w:val="24"/>
                <w:szCs w:val="24"/>
                <w:u w:val="thick"/>
              </w:rPr>
            </w:pPr>
            <w:r w:rsidRPr="001F0475">
              <w:rPr>
                <w:rFonts w:ascii="Times New Roman" w:hAnsi="Times New Roman" w:cs="Times New Roman"/>
                <w:sz w:val="24"/>
                <w:szCs w:val="24"/>
              </w:rPr>
              <w:t>1.4 Limitation of Audit Reports</w:t>
            </w:r>
          </w:p>
        </w:tc>
        <w:tc>
          <w:tcPr>
            <w:tcW w:w="1098" w:type="dxa"/>
            <w:tcBorders>
              <w:top w:val="single" w:sz="4" w:space="0" w:color="auto"/>
              <w:bottom w:val="single" w:sz="4" w:space="0" w:color="auto"/>
            </w:tcBorders>
          </w:tcPr>
          <w:p w:rsidR="00427A34" w:rsidRPr="001F0475" w:rsidRDefault="00905511" w:rsidP="00867C79">
            <w:pPr>
              <w:spacing w:line="360" w:lineRule="auto"/>
              <w:rPr>
                <w:rFonts w:ascii="Times New Roman" w:hAnsi="Times New Roman" w:cs="Times New Roman"/>
                <w:sz w:val="24"/>
                <w:szCs w:val="24"/>
              </w:rPr>
            </w:pPr>
            <w:r>
              <w:rPr>
                <w:rFonts w:ascii="Times New Roman" w:hAnsi="Times New Roman" w:cs="Times New Roman"/>
                <w:sz w:val="24"/>
                <w:szCs w:val="24"/>
              </w:rPr>
              <w:t>5</w:t>
            </w:r>
          </w:p>
        </w:tc>
      </w:tr>
      <w:tr w:rsidR="00427A34" w:rsidRPr="001F0475" w:rsidTr="00427A34">
        <w:trPr>
          <w:trHeight w:val="390"/>
        </w:trPr>
        <w:tc>
          <w:tcPr>
            <w:tcW w:w="8478" w:type="dxa"/>
            <w:tcBorders>
              <w:top w:val="single" w:sz="4" w:space="0" w:color="auto"/>
              <w:bottom w:val="single" w:sz="4" w:space="0" w:color="auto"/>
            </w:tcBorders>
          </w:tcPr>
          <w:p w:rsidR="00427A34" w:rsidRPr="001F0475" w:rsidRDefault="00427A34" w:rsidP="00867C79">
            <w:pPr>
              <w:spacing w:line="360" w:lineRule="auto"/>
              <w:rPr>
                <w:rFonts w:ascii="Times New Roman" w:hAnsi="Times New Roman" w:cs="Times New Roman"/>
                <w:sz w:val="24"/>
                <w:szCs w:val="24"/>
              </w:rPr>
            </w:pPr>
            <w:r w:rsidRPr="001F0475">
              <w:rPr>
                <w:rFonts w:ascii="Times New Roman" w:hAnsi="Times New Roman" w:cs="Times New Roman"/>
                <w:sz w:val="24"/>
                <w:szCs w:val="24"/>
              </w:rPr>
              <w:t>1.5 Scope of Audit</w:t>
            </w:r>
          </w:p>
        </w:tc>
        <w:tc>
          <w:tcPr>
            <w:tcW w:w="1098" w:type="dxa"/>
            <w:tcBorders>
              <w:top w:val="single" w:sz="4" w:space="0" w:color="auto"/>
              <w:bottom w:val="single" w:sz="4" w:space="0" w:color="auto"/>
            </w:tcBorders>
          </w:tcPr>
          <w:p w:rsidR="00427A34" w:rsidRPr="001F0475" w:rsidRDefault="00905511" w:rsidP="00867C79">
            <w:pPr>
              <w:spacing w:line="360" w:lineRule="auto"/>
              <w:rPr>
                <w:rFonts w:ascii="Times New Roman" w:hAnsi="Times New Roman" w:cs="Times New Roman"/>
                <w:sz w:val="24"/>
                <w:szCs w:val="24"/>
              </w:rPr>
            </w:pPr>
            <w:r>
              <w:rPr>
                <w:rFonts w:ascii="Times New Roman" w:hAnsi="Times New Roman" w:cs="Times New Roman"/>
                <w:sz w:val="24"/>
                <w:szCs w:val="24"/>
              </w:rPr>
              <w:t>6</w:t>
            </w:r>
          </w:p>
        </w:tc>
      </w:tr>
      <w:tr w:rsidR="00427A34" w:rsidRPr="001F0475" w:rsidTr="001F0475">
        <w:trPr>
          <w:trHeight w:val="458"/>
        </w:trPr>
        <w:tc>
          <w:tcPr>
            <w:tcW w:w="8478" w:type="dxa"/>
            <w:tcBorders>
              <w:top w:val="single" w:sz="4" w:space="0" w:color="auto"/>
              <w:bottom w:val="single" w:sz="4" w:space="0" w:color="auto"/>
            </w:tcBorders>
          </w:tcPr>
          <w:p w:rsidR="00427A34" w:rsidRPr="001F0475" w:rsidRDefault="00427A34" w:rsidP="00427A34">
            <w:pPr>
              <w:spacing w:line="360" w:lineRule="auto"/>
              <w:rPr>
                <w:rFonts w:ascii="Times New Roman" w:hAnsi="Times New Roman" w:cs="Times New Roman"/>
                <w:sz w:val="24"/>
                <w:szCs w:val="24"/>
              </w:rPr>
            </w:pPr>
            <w:r w:rsidRPr="001F0475">
              <w:rPr>
                <w:rFonts w:ascii="Times New Roman" w:hAnsi="Times New Roman" w:cs="Times New Roman"/>
                <w:b/>
                <w:sz w:val="24"/>
                <w:szCs w:val="24"/>
              </w:rPr>
              <w:t>CHAPTER TWO:  Literature Review on</w:t>
            </w:r>
          </w:p>
        </w:tc>
        <w:tc>
          <w:tcPr>
            <w:tcW w:w="1098" w:type="dxa"/>
            <w:tcBorders>
              <w:top w:val="single" w:sz="4" w:space="0" w:color="auto"/>
              <w:bottom w:val="single" w:sz="4" w:space="0" w:color="auto"/>
            </w:tcBorders>
          </w:tcPr>
          <w:p w:rsidR="00427A34" w:rsidRPr="001F0475" w:rsidRDefault="003C3B08" w:rsidP="002C74C5">
            <w:pPr>
              <w:spacing w:line="360" w:lineRule="auto"/>
              <w:rPr>
                <w:rFonts w:ascii="Times New Roman" w:hAnsi="Times New Roman" w:cs="Times New Roman"/>
                <w:sz w:val="24"/>
                <w:szCs w:val="24"/>
              </w:rPr>
            </w:pPr>
            <w:r w:rsidRPr="001F0475">
              <w:rPr>
                <w:rFonts w:ascii="Times New Roman" w:hAnsi="Times New Roman" w:cs="Times New Roman"/>
                <w:sz w:val="24"/>
                <w:szCs w:val="24"/>
              </w:rPr>
              <w:t>(</w:t>
            </w:r>
            <w:r w:rsidR="00905511">
              <w:rPr>
                <w:rFonts w:ascii="Times New Roman" w:hAnsi="Times New Roman" w:cs="Times New Roman"/>
                <w:sz w:val="24"/>
                <w:szCs w:val="24"/>
              </w:rPr>
              <w:t>8-10</w:t>
            </w:r>
            <w:r w:rsidRPr="001F0475">
              <w:rPr>
                <w:rFonts w:ascii="Times New Roman" w:hAnsi="Times New Roman" w:cs="Times New Roman"/>
                <w:sz w:val="24"/>
                <w:szCs w:val="24"/>
              </w:rPr>
              <w:t>)</w:t>
            </w:r>
          </w:p>
        </w:tc>
      </w:tr>
      <w:tr w:rsidR="00427A34" w:rsidRPr="001F0475" w:rsidTr="001F0475">
        <w:trPr>
          <w:trHeight w:val="350"/>
        </w:trPr>
        <w:tc>
          <w:tcPr>
            <w:tcW w:w="8478" w:type="dxa"/>
            <w:tcBorders>
              <w:top w:val="single" w:sz="4" w:space="0" w:color="auto"/>
            </w:tcBorders>
          </w:tcPr>
          <w:p w:rsidR="00427A34" w:rsidRPr="001F0475" w:rsidRDefault="00427A34" w:rsidP="00427A34">
            <w:pPr>
              <w:spacing w:line="360" w:lineRule="auto"/>
              <w:rPr>
                <w:rFonts w:ascii="Times New Roman" w:hAnsi="Times New Roman" w:cs="Times New Roman"/>
                <w:sz w:val="24"/>
                <w:szCs w:val="24"/>
              </w:rPr>
            </w:pPr>
            <w:r w:rsidRPr="001F0475">
              <w:rPr>
                <w:rFonts w:ascii="Times New Roman" w:hAnsi="Times New Roman" w:cs="Times New Roman"/>
                <w:sz w:val="24"/>
                <w:szCs w:val="24"/>
              </w:rPr>
              <w:t>2.1 Auditor selection</w:t>
            </w:r>
          </w:p>
        </w:tc>
        <w:tc>
          <w:tcPr>
            <w:tcW w:w="1098" w:type="dxa"/>
            <w:tcBorders>
              <w:top w:val="single" w:sz="4" w:space="0" w:color="auto"/>
            </w:tcBorders>
          </w:tcPr>
          <w:p w:rsidR="00427A34" w:rsidRPr="001F0475" w:rsidRDefault="00905511" w:rsidP="00867C79">
            <w:pPr>
              <w:spacing w:line="360" w:lineRule="auto"/>
              <w:rPr>
                <w:rFonts w:ascii="Times New Roman" w:hAnsi="Times New Roman" w:cs="Times New Roman"/>
                <w:sz w:val="24"/>
                <w:szCs w:val="24"/>
              </w:rPr>
            </w:pPr>
            <w:r>
              <w:rPr>
                <w:rFonts w:ascii="Times New Roman" w:hAnsi="Times New Roman" w:cs="Times New Roman"/>
                <w:sz w:val="24"/>
                <w:szCs w:val="24"/>
              </w:rPr>
              <w:t>8</w:t>
            </w:r>
          </w:p>
        </w:tc>
      </w:tr>
      <w:tr w:rsidR="00867C79" w:rsidRPr="001F0475" w:rsidTr="0065192D">
        <w:tc>
          <w:tcPr>
            <w:tcW w:w="8478" w:type="dxa"/>
          </w:tcPr>
          <w:p w:rsidR="00867C79" w:rsidRPr="001F0475" w:rsidRDefault="00427A34" w:rsidP="00867C79">
            <w:pPr>
              <w:spacing w:line="360" w:lineRule="auto"/>
              <w:rPr>
                <w:rFonts w:ascii="Times New Roman" w:hAnsi="Times New Roman" w:cs="Times New Roman"/>
                <w:sz w:val="24"/>
                <w:szCs w:val="24"/>
              </w:rPr>
            </w:pPr>
            <w:r w:rsidRPr="001F0475">
              <w:rPr>
                <w:rFonts w:ascii="Times New Roman" w:hAnsi="Times New Roman" w:cs="Times New Roman"/>
                <w:sz w:val="24"/>
                <w:szCs w:val="24"/>
              </w:rPr>
              <w:t>2.2 Audit environment</w:t>
            </w:r>
          </w:p>
        </w:tc>
        <w:tc>
          <w:tcPr>
            <w:tcW w:w="1098" w:type="dxa"/>
          </w:tcPr>
          <w:p w:rsidR="00867C79" w:rsidRPr="001F0475" w:rsidRDefault="00905511" w:rsidP="00867C79">
            <w:pPr>
              <w:spacing w:line="360" w:lineRule="auto"/>
              <w:rPr>
                <w:rFonts w:ascii="Times New Roman" w:hAnsi="Times New Roman" w:cs="Times New Roman"/>
                <w:sz w:val="24"/>
                <w:szCs w:val="24"/>
              </w:rPr>
            </w:pPr>
            <w:r>
              <w:rPr>
                <w:rFonts w:ascii="Times New Roman" w:hAnsi="Times New Roman" w:cs="Times New Roman"/>
                <w:sz w:val="24"/>
                <w:szCs w:val="24"/>
              </w:rPr>
              <w:t>9</w:t>
            </w:r>
          </w:p>
        </w:tc>
      </w:tr>
      <w:tr w:rsidR="00867C79" w:rsidRPr="001F0475" w:rsidTr="001F0475">
        <w:trPr>
          <w:trHeight w:val="314"/>
        </w:trPr>
        <w:tc>
          <w:tcPr>
            <w:tcW w:w="8478" w:type="dxa"/>
          </w:tcPr>
          <w:p w:rsidR="00867C79" w:rsidRPr="001F0475" w:rsidRDefault="00427A34" w:rsidP="00427A34">
            <w:pPr>
              <w:spacing w:line="360" w:lineRule="auto"/>
              <w:rPr>
                <w:rFonts w:ascii="Times New Roman" w:hAnsi="Times New Roman" w:cs="Times New Roman"/>
                <w:sz w:val="24"/>
                <w:szCs w:val="24"/>
                <w:u w:val="single"/>
              </w:rPr>
            </w:pPr>
            <w:r w:rsidRPr="001F0475">
              <w:rPr>
                <w:rFonts w:ascii="Times New Roman" w:hAnsi="Times New Roman" w:cs="Times New Roman"/>
                <w:sz w:val="24"/>
                <w:szCs w:val="24"/>
              </w:rPr>
              <w:t>2.3 Corporate profitability</w:t>
            </w:r>
          </w:p>
        </w:tc>
        <w:tc>
          <w:tcPr>
            <w:tcW w:w="1098" w:type="dxa"/>
          </w:tcPr>
          <w:p w:rsidR="00867C79" w:rsidRPr="001F0475" w:rsidRDefault="002C74C5" w:rsidP="00867C79">
            <w:pPr>
              <w:spacing w:line="360" w:lineRule="auto"/>
              <w:rPr>
                <w:rFonts w:ascii="Times New Roman" w:hAnsi="Times New Roman" w:cs="Times New Roman"/>
                <w:sz w:val="24"/>
                <w:szCs w:val="24"/>
              </w:rPr>
            </w:pPr>
            <w:r>
              <w:rPr>
                <w:rFonts w:ascii="Times New Roman" w:hAnsi="Times New Roman" w:cs="Times New Roman"/>
                <w:sz w:val="24"/>
                <w:szCs w:val="24"/>
              </w:rPr>
              <w:t>1</w:t>
            </w:r>
            <w:r w:rsidR="00905511">
              <w:rPr>
                <w:rFonts w:ascii="Times New Roman" w:hAnsi="Times New Roman" w:cs="Times New Roman"/>
                <w:sz w:val="24"/>
                <w:szCs w:val="24"/>
              </w:rPr>
              <w:t>0</w:t>
            </w:r>
          </w:p>
        </w:tc>
      </w:tr>
      <w:tr w:rsidR="00427A34" w:rsidRPr="001F0475" w:rsidTr="0065192D">
        <w:tc>
          <w:tcPr>
            <w:tcW w:w="8478" w:type="dxa"/>
          </w:tcPr>
          <w:p w:rsidR="00427A34" w:rsidRPr="001F0475" w:rsidRDefault="00427A34" w:rsidP="00427A34">
            <w:pPr>
              <w:spacing w:line="360" w:lineRule="auto"/>
              <w:rPr>
                <w:rFonts w:ascii="Times New Roman" w:hAnsi="Times New Roman" w:cs="Times New Roman"/>
                <w:sz w:val="24"/>
                <w:szCs w:val="24"/>
              </w:rPr>
            </w:pPr>
            <w:r w:rsidRPr="001F0475">
              <w:rPr>
                <w:rFonts w:ascii="Times New Roman" w:hAnsi="Times New Roman" w:cs="Times New Roman"/>
                <w:b/>
                <w:sz w:val="24"/>
                <w:szCs w:val="24"/>
              </w:rPr>
              <w:t>CHAPTER THREE: Industry Overview (</w:t>
            </w:r>
            <w:r w:rsidR="00DB02B6" w:rsidRPr="001F0475">
              <w:rPr>
                <w:rFonts w:ascii="Times New Roman" w:hAnsi="Times New Roman" w:cs="Times New Roman"/>
                <w:sz w:val="24"/>
                <w:szCs w:val="24"/>
              </w:rPr>
              <w:t>Banking industry</w:t>
            </w:r>
            <w:r w:rsidRPr="001F0475">
              <w:rPr>
                <w:rFonts w:ascii="Times New Roman" w:hAnsi="Times New Roman" w:cs="Times New Roman"/>
                <w:b/>
                <w:sz w:val="24"/>
                <w:szCs w:val="24"/>
              </w:rPr>
              <w:t>)</w:t>
            </w:r>
          </w:p>
        </w:tc>
        <w:tc>
          <w:tcPr>
            <w:tcW w:w="1098" w:type="dxa"/>
          </w:tcPr>
          <w:p w:rsidR="00427A34" w:rsidRPr="001F0475" w:rsidRDefault="00905511" w:rsidP="00867C79">
            <w:pPr>
              <w:spacing w:line="360" w:lineRule="auto"/>
              <w:rPr>
                <w:rFonts w:ascii="Times New Roman" w:hAnsi="Times New Roman" w:cs="Times New Roman"/>
                <w:sz w:val="24"/>
                <w:szCs w:val="24"/>
              </w:rPr>
            </w:pPr>
            <w:r>
              <w:rPr>
                <w:rFonts w:ascii="Times New Roman" w:hAnsi="Times New Roman" w:cs="Times New Roman"/>
                <w:sz w:val="24"/>
                <w:szCs w:val="24"/>
              </w:rPr>
              <w:t>(13-14</w:t>
            </w:r>
            <w:r w:rsidR="002C74C5">
              <w:rPr>
                <w:rFonts w:ascii="Times New Roman" w:hAnsi="Times New Roman" w:cs="Times New Roman"/>
                <w:sz w:val="24"/>
                <w:szCs w:val="24"/>
              </w:rPr>
              <w:t>)</w:t>
            </w:r>
          </w:p>
        </w:tc>
      </w:tr>
      <w:tr w:rsidR="00427A34" w:rsidRPr="001F0475" w:rsidTr="0065192D">
        <w:tc>
          <w:tcPr>
            <w:tcW w:w="8478" w:type="dxa"/>
          </w:tcPr>
          <w:p w:rsidR="00427A34" w:rsidRPr="001F0475" w:rsidRDefault="00427A34" w:rsidP="00427A34">
            <w:pPr>
              <w:spacing w:line="360" w:lineRule="auto"/>
              <w:rPr>
                <w:rFonts w:ascii="Times New Roman" w:hAnsi="Times New Roman" w:cs="Times New Roman"/>
                <w:b/>
                <w:sz w:val="24"/>
                <w:szCs w:val="24"/>
              </w:rPr>
            </w:pPr>
            <w:r w:rsidRPr="001F0475">
              <w:rPr>
                <w:rFonts w:ascii="Times New Roman" w:hAnsi="Times New Roman" w:cs="Times New Roman"/>
                <w:b/>
                <w:sz w:val="24"/>
                <w:szCs w:val="24"/>
              </w:rPr>
              <w:t xml:space="preserve"> CHAPTER FOUR:  Analysis &amp; Findings</w:t>
            </w:r>
          </w:p>
        </w:tc>
        <w:tc>
          <w:tcPr>
            <w:tcW w:w="1098" w:type="dxa"/>
          </w:tcPr>
          <w:p w:rsidR="00427A34" w:rsidRPr="001F0475" w:rsidRDefault="003C3B08" w:rsidP="002C74C5">
            <w:pPr>
              <w:spacing w:line="360" w:lineRule="auto"/>
              <w:rPr>
                <w:rFonts w:ascii="Times New Roman" w:hAnsi="Times New Roman" w:cs="Times New Roman"/>
                <w:sz w:val="24"/>
                <w:szCs w:val="24"/>
              </w:rPr>
            </w:pPr>
            <w:r w:rsidRPr="001F0475">
              <w:rPr>
                <w:rFonts w:ascii="Times New Roman" w:hAnsi="Times New Roman" w:cs="Times New Roman"/>
                <w:sz w:val="24"/>
                <w:szCs w:val="24"/>
              </w:rPr>
              <w:t>(</w:t>
            </w:r>
            <w:r w:rsidR="00905511">
              <w:rPr>
                <w:rFonts w:ascii="Times New Roman" w:hAnsi="Times New Roman" w:cs="Times New Roman"/>
                <w:sz w:val="24"/>
                <w:szCs w:val="24"/>
              </w:rPr>
              <w:t>14-20</w:t>
            </w:r>
            <w:r w:rsidR="00792D29" w:rsidRPr="001F0475">
              <w:rPr>
                <w:rFonts w:ascii="Times New Roman" w:hAnsi="Times New Roman" w:cs="Times New Roman"/>
                <w:sz w:val="24"/>
                <w:szCs w:val="24"/>
              </w:rPr>
              <w:t>)</w:t>
            </w:r>
          </w:p>
        </w:tc>
      </w:tr>
      <w:tr w:rsidR="00427A34" w:rsidRPr="001F0475" w:rsidTr="0065192D">
        <w:tc>
          <w:tcPr>
            <w:tcW w:w="8478" w:type="dxa"/>
          </w:tcPr>
          <w:p w:rsidR="00427A34" w:rsidRPr="001F0475" w:rsidRDefault="005D0300" w:rsidP="005D0300">
            <w:pPr>
              <w:spacing w:line="360" w:lineRule="auto"/>
              <w:rPr>
                <w:rFonts w:ascii="Times New Roman" w:hAnsi="Times New Roman" w:cs="Times New Roman"/>
                <w:sz w:val="24"/>
                <w:szCs w:val="24"/>
              </w:rPr>
            </w:pPr>
            <w:r w:rsidRPr="001F0475">
              <w:rPr>
                <w:rFonts w:ascii="Times New Roman" w:hAnsi="Times New Roman" w:cs="Times New Roman"/>
                <w:sz w:val="24"/>
                <w:szCs w:val="24"/>
              </w:rPr>
              <w:t>4.1</w:t>
            </w:r>
            <w:r w:rsidRPr="001F0475">
              <w:rPr>
                <w:rFonts w:ascii="Times New Roman" w:hAnsi="Times New Roman" w:cs="Times New Roman"/>
                <w:bCs/>
                <w:sz w:val="24"/>
                <w:szCs w:val="24"/>
              </w:rPr>
              <w:t xml:space="preserve"> Generally Accepted Auditing Standards (GAAS)</w:t>
            </w:r>
            <w:r w:rsidRPr="001F0475">
              <w:rPr>
                <w:rFonts w:ascii="Times New Roman" w:hAnsi="Times New Roman" w:cs="Times New Roman"/>
                <w:sz w:val="24"/>
                <w:szCs w:val="24"/>
              </w:rPr>
              <w:t xml:space="preserve"> </w:t>
            </w:r>
          </w:p>
        </w:tc>
        <w:tc>
          <w:tcPr>
            <w:tcW w:w="1098" w:type="dxa"/>
          </w:tcPr>
          <w:p w:rsidR="00792D29" w:rsidRPr="001F0475" w:rsidRDefault="00905511" w:rsidP="00867C79">
            <w:pPr>
              <w:spacing w:line="360" w:lineRule="auto"/>
              <w:rPr>
                <w:rFonts w:ascii="Times New Roman" w:hAnsi="Times New Roman" w:cs="Times New Roman"/>
                <w:sz w:val="24"/>
                <w:szCs w:val="24"/>
              </w:rPr>
            </w:pPr>
            <w:r>
              <w:rPr>
                <w:rFonts w:ascii="Times New Roman" w:hAnsi="Times New Roman" w:cs="Times New Roman"/>
                <w:sz w:val="24"/>
                <w:szCs w:val="24"/>
              </w:rPr>
              <w:t>15</w:t>
            </w:r>
          </w:p>
        </w:tc>
      </w:tr>
      <w:tr w:rsidR="00427A34" w:rsidRPr="001F0475" w:rsidTr="0065192D">
        <w:tc>
          <w:tcPr>
            <w:tcW w:w="8478" w:type="dxa"/>
          </w:tcPr>
          <w:p w:rsidR="00427A34" w:rsidRPr="001F0475" w:rsidRDefault="00AE6C57" w:rsidP="005D0300">
            <w:pPr>
              <w:pStyle w:val="Heading1"/>
              <w:shd w:val="clear" w:color="auto" w:fill="FFFFFF"/>
              <w:outlineLvl w:val="0"/>
              <w:rPr>
                <w:b w:val="0"/>
                <w:bCs w:val="0"/>
                <w:sz w:val="24"/>
                <w:szCs w:val="24"/>
              </w:rPr>
            </w:pPr>
            <w:r w:rsidRPr="001F0475">
              <w:rPr>
                <w:b w:val="0"/>
                <w:sz w:val="24"/>
                <w:szCs w:val="24"/>
              </w:rPr>
              <w:t>4.2</w:t>
            </w:r>
            <w:r w:rsidR="00427A34" w:rsidRPr="001F0475">
              <w:rPr>
                <w:b w:val="0"/>
                <w:sz w:val="24"/>
                <w:szCs w:val="24"/>
              </w:rPr>
              <w:t xml:space="preserve"> </w:t>
            </w:r>
            <w:r w:rsidR="005D0300" w:rsidRPr="001F0475">
              <w:rPr>
                <w:b w:val="0"/>
                <w:sz w:val="24"/>
                <w:szCs w:val="24"/>
              </w:rPr>
              <w:t xml:space="preserve">Average Audit fees of the </w:t>
            </w:r>
            <w:r w:rsidR="005D0300" w:rsidRPr="001F0475">
              <w:rPr>
                <w:b w:val="0"/>
                <w:sz w:val="24"/>
                <w:szCs w:val="24"/>
                <w:shd w:val="clear" w:color="auto" w:fill="FFFFFF"/>
              </w:rPr>
              <w:t>companies</w:t>
            </w:r>
            <w:r w:rsidR="005D0300" w:rsidRPr="001F0475">
              <w:rPr>
                <w:b w:val="0"/>
                <w:sz w:val="24"/>
                <w:szCs w:val="24"/>
              </w:rPr>
              <w:t xml:space="preserve"> </w:t>
            </w:r>
          </w:p>
        </w:tc>
        <w:tc>
          <w:tcPr>
            <w:tcW w:w="1098" w:type="dxa"/>
          </w:tcPr>
          <w:p w:rsidR="00427A34" w:rsidRPr="001F0475" w:rsidRDefault="002C74C5" w:rsidP="00867C79">
            <w:pPr>
              <w:spacing w:line="360" w:lineRule="auto"/>
              <w:rPr>
                <w:rFonts w:ascii="Times New Roman" w:hAnsi="Times New Roman" w:cs="Times New Roman"/>
                <w:sz w:val="24"/>
                <w:szCs w:val="24"/>
              </w:rPr>
            </w:pPr>
            <w:r>
              <w:rPr>
                <w:rFonts w:ascii="Times New Roman" w:hAnsi="Times New Roman" w:cs="Times New Roman"/>
                <w:sz w:val="24"/>
                <w:szCs w:val="24"/>
              </w:rPr>
              <w:t>1</w:t>
            </w:r>
            <w:r w:rsidR="00905511">
              <w:rPr>
                <w:rFonts w:ascii="Times New Roman" w:hAnsi="Times New Roman" w:cs="Times New Roman"/>
                <w:sz w:val="24"/>
                <w:szCs w:val="24"/>
              </w:rPr>
              <w:t>6</w:t>
            </w:r>
          </w:p>
        </w:tc>
      </w:tr>
      <w:tr w:rsidR="00427A34" w:rsidRPr="001F0475" w:rsidTr="0065192D">
        <w:tc>
          <w:tcPr>
            <w:tcW w:w="8478" w:type="dxa"/>
          </w:tcPr>
          <w:p w:rsidR="00427A34" w:rsidRPr="001F0475" w:rsidRDefault="00AE6C57" w:rsidP="005D0300">
            <w:pPr>
              <w:pStyle w:val="Heading1"/>
              <w:shd w:val="clear" w:color="auto" w:fill="FFFFFF"/>
              <w:spacing w:before="0" w:beforeAutospacing="0" w:after="0" w:afterAutospacing="0"/>
              <w:outlineLvl w:val="0"/>
              <w:rPr>
                <w:b w:val="0"/>
                <w:color w:val="151515"/>
                <w:sz w:val="24"/>
                <w:szCs w:val="24"/>
              </w:rPr>
            </w:pPr>
            <w:r w:rsidRPr="001F0475">
              <w:rPr>
                <w:b w:val="0"/>
                <w:sz w:val="24"/>
                <w:szCs w:val="24"/>
              </w:rPr>
              <w:t>4.3</w:t>
            </w:r>
            <w:r w:rsidR="00427A34" w:rsidRPr="001F0475">
              <w:rPr>
                <w:b w:val="0"/>
                <w:sz w:val="24"/>
                <w:szCs w:val="24"/>
              </w:rPr>
              <w:t xml:space="preserve"> </w:t>
            </w:r>
            <w:r w:rsidR="005D0300" w:rsidRPr="001F0475">
              <w:rPr>
                <w:b w:val="0"/>
                <w:sz w:val="24"/>
                <w:szCs w:val="24"/>
              </w:rPr>
              <w:t xml:space="preserve">Average Net profit of the </w:t>
            </w:r>
            <w:r w:rsidR="005D0300" w:rsidRPr="001F0475">
              <w:rPr>
                <w:b w:val="0"/>
                <w:sz w:val="24"/>
                <w:szCs w:val="24"/>
                <w:shd w:val="clear" w:color="auto" w:fill="FFFFFF"/>
              </w:rPr>
              <w:t>companies</w:t>
            </w:r>
            <w:r w:rsidR="005D0300" w:rsidRPr="001F0475">
              <w:rPr>
                <w:b w:val="0"/>
                <w:sz w:val="24"/>
                <w:szCs w:val="24"/>
              </w:rPr>
              <w:t xml:space="preserve"> </w:t>
            </w:r>
          </w:p>
        </w:tc>
        <w:tc>
          <w:tcPr>
            <w:tcW w:w="1098" w:type="dxa"/>
          </w:tcPr>
          <w:p w:rsidR="00427A34" w:rsidRPr="001F0475" w:rsidRDefault="002C74C5" w:rsidP="00867C79">
            <w:pPr>
              <w:spacing w:line="360" w:lineRule="auto"/>
              <w:rPr>
                <w:rFonts w:ascii="Times New Roman" w:hAnsi="Times New Roman" w:cs="Times New Roman"/>
                <w:sz w:val="24"/>
                <w:szCs w:val="24"/>
              </w:rPr>
            </w:pPr>
            <w:r>
              <w:rPr>
                <w:rFonts w:ascii="Times New Roman" w:hAnsi="Times New Roman" w:cs="Times New Roman"/>
                <w:sz w:val="24"/>
                <w:szCs w:val="24"/>
              </w:rPr>
              <w:t>1</w:t>
            </w:r>
            <w:r w:rsidR="00905511">
              <w:rPr>
                <w:rFonts w:ascii="Times New Roman" w:hAnsi="Times New Roman" w:cs="Times New Roman"/>
                <w:sz w:val="24"/>
                <w:szCs w:val="24"/>
              </w:rPr>
              <w:t>6</w:t>
            </w:r>
          </w:p>
        </w:tc>
      </w:tr>
      <w:tr w:rsidR="00427A34" w:rsidRPr="001F0475" w:rsidTr="002C74C5">
        <w:trPr>
          <w:trHeight w:val="395"/>
        </w:trPr>
        <w:tc>
          <w:tcPr>
            <w:tcW w:w="8478" w:type="dxa"/>
          </w:tcPr>
          <w:p w:rsidR="00427A34" w:rsidRPr="001F0475" w:rsidRDefault="00AE6C57" w:rsidP="005D0300">
            <w:pPr>
              <w:spacing w:line="360" w:lineRule="auto"/>
              <w:rPr>
                <w:rFonts w:ascii="Times New Roman" w:hAnsi="Times New Roman" w:cs="Times New Roman"/>
                <w:sz w:val="24"/>
                <w:szCs w:val="24"/>
              </w:rPr>
            </w:pPr>
            <w:r w:rsidRPr="001F0475">
              <w:rPr>
                <w:rFonts w:ascii="Times New Roman" w:hAnsi="Times New Roman" w:cs="Times New Roman"/>
                <w:sz w:val="24"/>
                <w:szCs w:val="24"/>
              </w:rPr>
              <w:t>4.4</w:t>
            </w:r>
            <w:r w:rsidR="00427A34" w:rsidRPr="001F0475">
              <w:rPr>
                <w:rFonts w:ascii="Times New Roman" w:hAnsi="Times New Roman" w:cs="Times New Roman"/>
                <w:sz w:val="24"/>
                <w:szCs w:val="24"/>
              </w:rPr>
              <w:t xml:space="preserve"> </w:t>
            </w:r>
            <w:r w:rsidR="005D0300" w:rsidRPr="001F0475">
              <w:rPr>
                <w:rFonts w:ascii="Times New Roman" w:hAnsi="Times New Roman" w:cs="Times New Roman"/>
                <w:sz w:val="24"/>
                <w:szCs w:val="24"/>
              </w:rPr>
              <w:t xml:space="preserve">Average Assets of the </w:t>
            </w:r>
            <w:r w:rsidR="005D0300" w:rsidRPr="001F0475">
              <w:rPr>
                <w:rFonts w:ascii="Times New Roman" w:hAnsi="Times New Roman" w:cs="Times New Roman"/>
                <w:sz w:val="24"/>
                <w:szCs w:val="24"/>
                <w:shd w:val="clear" w:color="auto" w:fill="FFFFFF"/>
              </w:rPr>
              <w:t>companies</w:t>
            </w:r>
            <w:r w:rsidR="005D0300" w:rsidRPr="001F0475">
              <w:rPr>
                <w:rFonts w:ascii="Times New Roman" w:hAnsi="Times New Roman" w:cs="Times New Roman"/>
                <w:sz w:val="24"/>
                <w:szCs w:val="24"/>
              </w:rPr>
              <w:t xml:space="preserve"> </w:t>
            </w:r>
          </w:p>
        </w:tc>
        <w:tc>
          <w:tcPr>
            <w:tcW w:w="1098" w:type="dxa"/>
          </w:tcPr>
          <w:p w:rsidR="00427A34" w:rsidRPr="001F0475" w:rsidRDefault="00905511" w:rsidP="00867C79">
            <w:pPr>
              <w:spacing w:line="360" w:lineRule="auto"/>
              <w:rPr>
                <w:rFonts w:ascii="Times New Roman" w:hAnsi="Times New Roman" w:cs="Times New Roman"/>
                <w:sz w:val="24"/>
                <w:szCs w:val="24"/>
              </w:rPr>
            </w:pPr>
            <w:r>
              <w:rPr>
                <w:rFonts w:ascii="Times New Roman" w:hAnsi="Times New Roman" w:cs="Times New Roman"/>
                <w:sz w:val="24"/>
                <w:szCs w:val="24"/>
              </w:rPr>
              <w:t>17</w:t>
            </w:r>
          </w:p>
        </w:tc>
      </w:tr>
      <w:tr w:rsidR="00427A34" w:rsidRPr="001F0475" w:rsidTr="0065192D">
        <w:tc>
          <w:tcPr>
            <w:tcW w:w="8478" w:type="dxa"/>
          </w:tcPr>
          <w:p w:rsidR="00427A34" w:rsidRPr="001F0475" w:rsidRDefault="00427A34" w:rsidP="005D0300">
            <w:pPr>
              <w:pStyle w:val="Heading3"/>
              <w:shd w:val="clear" w:color="auto" w:fill="FFFFFF"/>
              <w:spacing w:before="0"/>
              <w:outlineLvl w:val="2"/>
              <w:rPr>
                <w:rFonts w:ascii="Times New Roman" w:hAnsi="Times New Roman" w:cs="Times New Roman"/>
                <w:b w:val="0"/>
                <w:color w:val="auto"/>
                <w:sz w:val="24"/>
                <w:szCs w:val="24"/>
              </w:rPr>
            </w:pPr>
            <w:r w:rsidRPr="001F0475">
              <w:rPr>
                <w:rFonts w:ascii="Times New Roman" w:hAnsi="Times New Roman" w:cs="Times New Roman"/>
                <w:b w:val="0"/>
                <w:color w:val="auto"/>
                <w:sz w:val="24"/>
                <w:szCs w:val="24"/>
              </w:rPr>
              <w:t>4.</w:t>
            </w:r>
            <w:r w:rsidR="00AE6C57" w:rsidRPr="001F0475">
              <w:rPr>
                <w:rFonts w:ascii="Times New Roman" w:hAnsi="Times New Roman" w:cs="Times New Roman"/>
                <w:b w:val="0"/>
                <w:color w:val="auto"/>
                <w:sz w:val="24"/>
                <w:szCs w:val="24"/>
              </w:rPr>
              <w:t>5</w:t>
            </w:r>
            <w:r w:rsidRPr="001F0475">
              <w:rPr>
                <w:rFonts w:ascii="Times New Roman" w:hAnsi="Times New Roman" w:cs="Times New Roman"/>
                <w:b w:val="0"/>
                <w:color w:val="auto"/>
                <w:sz w:val="24"/>
                <w:szCs w:val="24"/>
              </w:rPr>
              <w:t xml:space="preserve"> </w:t>
            </w:r>
            <w:r w:rsidR="005D0300" w:rsidRPr="001F0475">
              <w:rPr>
                <w:rFonts w:ascii="Times New Roman" w:hAnsi="Times New Roman" w:cs="Times New Roman"/>
                <w:b w:val="0"/>
                <w:color w:val="auto"/>
                <w:sz w:val="24"/>
                <w:szCs w:val="24"/>
              </w:rPr>
              <w:t>Average ROA</w:t>
            </w:r>
            <w:r w:rsidR="005D0300" w:rsidRPr="001F0475">
              <w:rPr>
                <w:rFonts w:ascii="Times New Roman" w:hAnsi="Times New Roman" w:cs="Times New Roman"/>
                <w:b w:val="0"/>
                <w:color w:val="auto"/>
                <w:sz w:val="24"/>
                <w:szCs w:val="24"/>
                <w:shd w:val="clear" w:color="auto" w:fill="FFFFFF"/>
              </w:rPr>
              <w:t xml:space="preserve"> </w:t>
            </w:r>
            <w:r w:rsidR="005D0300" w:rsidRPr="001F0475">
              <w:rPr>
                <w:rFonts w:ascii="Times New Roman" w:hAnsi="Times New Roman" w:cs="Times New Roman"/>
                <w:b w:val="0"/>
                <w:color w:val="auto"/>
                <w:sz w:val="24"/>
                <w:szCs w:val="24"/>
              </w:rPr>
              <w:t xml:space="preserve">of the </w:t>
            </w:r>
            <w:r w:rsidR="005D0300" w:rsidRPr="001F0475">
              <w:rPr>
                <w:rFonts w:ascii="Times New Roman" w:hAnsi="Times New Roman" w:cs="Times New Roman"/>
                <w:b w:val="0"/>
                <w:color w:val="auto"/>
                <w:sz w:val="24"/>
                <w:szCs w:val="24"/>
                <w:shd w:val="clear" w:color="auto" w:fill="FFFFFF"/>
              </w:rPr>
              <w:t>companies</w:t>
            </w:r>
            <w:r w:rsidR="005D0300" w:rsidRPr="001F0475">
              <w:rPr>
                <w:rFonts w:ascii="Times New Roman" w:hAnsi="Times New Roman" w:cs="Times New Roman"/>
                <w:b w:val="0"/>
                <w:sz w:val="24"/>
                <w:szCs w:val="24"/>
              </w:rPr>
              <w:t xml:space="preserve"> </w:t>
            </w:r>
          </w:p>
        </w:tc>
        <w:tc>
          <w:tcPr>
            <w:tcW w:w="1098" w:type="dxa"/>
          </w:tcPr>
          <w:p w:rsidR="00427A34" w:rsidRPr="001F0475" w:rsidRDefault="00905511" w:rsidP="00867C79">
            <w:pPr>
              <w:spacing w:line="360" w:lineRule="auto"/>
              <w:rPr>
                <w:rFonts w:ascii="Times New Roman" w:hAnsi="Times New Roman" w:cs="Times New Roman"/>
                <w:sz w:val="24"/>
                <w:szCs w:val="24"/>
              </w:rPr>
            </w:pPr>
            <w:r>
              <w:rPr>
                <w:rFonts w:ascii="Times New Roman" w:hAnsi="Times New Roman" w:cs="Times New Roman"/>
                <w:sz w:val="24"/>
                <w:szCs w:val="24"/>
              </w:rPr>
              <w:t>17</w:t>
            </w:r>
          </w:p>
        </w:tc>
      </w:tr>
      <w:tr w:rsidR="00427A34" w:rsidRPr="001F0475" w:rsidTr="0065192D">
        <w:tc>
          <w:tcPr>
            <w:tcW w:w="8478" w:type="dxa"/>
          </w:tcPr>
          <w:p w:rsidR="00427A34" w:rsidRPr="001F0475" w:rsidRDefault="005D0300" w:rsidP="005D0300">
            <w:pPr>
              <w:spacing w:line="360" w:lineRule="auto"/>
              <w:rPr>
                <w:rFonts w:ascii="Times New Roman" w:hAnsi="Times New Roman" w:cs="Times New Roman"/>
                <w:sz w:val="24"/>
                <w:szCs w:val="24"/>
              </w:rPr>
            </w:pPr>
            <w:r w:rsidRPr="001F0475">
              <w:rPr>
                <w:rFonts w:ascii="Times New Roman" w:hAnsi="Times New Roman" w:cs="Times New Roman"/>
                <w:sz w:val="24"/>
                <w:szCs w:val="24"/>
              </w:rPr>
              <w:t>4.</w:t>
            </w:r>
            <w:r w:rsidR="00AE6C57" w:rsidRPr="001F0475">
              <w:rPr>
                <w:rFonts w:ascii="Times New Roman" w:hAnsi="Times New Roman" w:cs="Times New Roman"/>
                <w:sz w:val="24"/>
                <w:szCs w:val="24"/>
              </w:rPr>
              <w:t>6</w:t>
            </w:r>
            <w:r w:rsidR="00427A34" w:rsidRPr="001F0475">
              <w:rPr>
                <w:rFonts w:ascii="Times New Roman" w:hAnsi="Times New Roman" w:cs="Times New Roman"/>
                <w:sz w:val="24"/>
                <w:szCs w:val="24"/>
              </w:rPr>
              <w:t xml:space="preserve"> </w:t>
            </w:r>
            <w:r w:rsidRPr="001F0475">
              <w:rPr>
                <w:rFonts w:ascii="Times New Roman" w:hAnsi="Times New Roman" w:cs="Times New Roman"/>
                <w:sz w:val="24"/>
                <w:szCs w:val="24"/>
              </w:rPr>
              <w:t xml:space="preserve">Average Cash flows of the </w:t>
            </w:r>
            <w:r w:rsidRPr="001F0475">
              <w:rPr>
                <w:rFonts w:ascii="Times New Roman" w:hAnsi="Times New Roman" w:cs="Times New Roman"/>
                <w:sz w:val="24"/>
                <w:szCs w:val="24"/>
                <w:shd w:val="clear" w:color="auto" w:fill="FFFFFF"/>
              </w:rPr>
              <w:t>companies</w:t>
            </w:r>
            <w:r w:rsidRPr="001F0475">
              <w:rPr>
                <w:rFonts w:ascii="Times New Roman" w:hAnsi="Times New Roman" w:cs="Times New Roman"/>
                <w:sz w:val="24"/>
                <w:szCs w:val="24"/>
              </w:rPr>
              <w:t xml:space="preserve"> </w:t>
            </w:r>
          </w:p>
        </w:tc>
        <w:tc>
          <w:tcPr>
            <w:tcW w:w="1098" w:type="dxa"/>
          </w:tcPr>
          <w:p w:rsidR="00427A34" w:rsidRPr="001F0475" w:rsidRDefault="00905511" w:rsidP="00867C79">
            <w:pPr>
              <w:spacing w:line="360" w:lineRule="auto"/>
              <w:rPr>
                <w:rFonts w:ascii="Times New Roman" w:hAnsi="Times New Roman" w:cs="Times New Roman"/>
                <w:sz w:val="24"/>
                <w:szCs w:val="24"/>
              </w:rPr>
            </w:pPr>
            <w:r>
              <w:rPr>
                <w:rFonts w:ascii="Times New Roman" w:hAnsi="Times New Roman" w:cs="Times New Roman"/>
                <w:sz w:val="24"/>
                <w:szCs w:val="24"/>
              </w:rPr>
              <w:t>18</w:t>
            </w:r>
          </w:p>
        </w:tc>
      </w:tr>
      <w:tr w:rsidR="00427A34" w:rsidRPr="001F0475" w:rsidTr="0065192D">
        <w:tc>
          <w:tcPr>
            <w:tcW w:w="8478" w:type="dxa"/>
          </w:tcPr>
          <w:p w:rsidR="00427A34" w:rsidRPr="001F0475" w:rsidRDefault="005D0300" w:rsidP="00AE6C57">
            <w:pPr>
              <w:spacing w:line="360" w:lineRule="auto"/>
              <w:rPr>
                <w:rFonts w:ascii="Times New Roman" w:hAnsi="Times New Roman" w:cs="Times New Roman"/>
                <w:sz w:val="24"/>
                <w:szCs w:val="24"/>
              </w:rPr>
            </w:pPr>
            <w:r w:rsidRPr="001F0475">
              <w:rPr>
                <w:rFonts w:ascii="Times New Roman" w:hAnsi="Times New Roman" w:cs="Times New Roman"/>
                <w:sz w:val="24"/>
                <w:szCs w:val="24"/>
              </w:rPr>
              <w:t>4.</w:t>
            </w:r>
            <w:r w:rsidR="00AE6C57" w:rsidRPr="001F0475">
              <w:rPr>
                <w:rFonts w:ascii="Times New Roman" w:hAnsi="Times New Roman" w:cs="Times New Roman"/>
                <w:sz w:val="24"/>
                <w:szCs w:val="24"/>
              </w:rPr>
              <w:t xml:space="preserve">7 </w:t>
            </w:r>
            <w:r w:rsidRPr="001F0475">
              <w:rPr>
                <w:rFonts w:ascii="Times New Roman" w:hAnsi="Times New Roman" w:cs="Times New Roman"/>
                <w:sz w:val="24"/>
                <w:szCs w:val="24"/>
              </w:rPr>
              <w:t xml:space="preserve">The no of good/bad audit opinions of the </w:t>
            </w:r>
            <w:r w:rsidRPr="001F0475">
              <w:rPr>
                <w:rFonts w:ascii="Times New Roman" w:hAnsi="Times New Roman" w:cs="Times New Roman"/>
                <w:sz w:val="24"/>
                <w:szCs w:val="24"/>
                <w:shd w:val="clear" w:color="auto" w:fill="FFFFFF"/>
              </w:rPr>
              <w:t>companies</w:t>
            </w:r>
          </w:p>
        </w:tc>
        <w:tc>
          <w:tcPr>
            <w:tcW w:w="1098" w:type="dxa"/>
          </w:tcPr>
          <w:p w:rsidR="00427A34" w:rsidRPr="001F0475" w:rsidRDefault="00905511" w:rsidP="00867C79">
            <w:pPr>
              <w:spacing w:line="360" w:lineRule="auto"/>
              <w:rPr>
                <w:rFonts w:ascii="Times New Roman" w:hAnsi="Times New Roman" w:cs="Times New Roman"/>
                <w:sz w:val="24"/>
                <w:szCs w:val="24"/>
              </w:rPr>
            </w:pPr>
            <w:r>
              <w:rPr>
                <w:rFonts w:ascii="Times New Roman" w:hAnsi="Times New Roman" w:cs="Times New Roman"/>
                <w:sz w:val="24"/>
                <w:szCs w:val="24"/>
              </w:rPr>
              <w:t>19,20</w:t>
            </w:r>
          </w:p>
        </w:tc>
      </w:tr>
      <w:tr w:rsidR="00427A34" w:rsidRPr="001F0475" w:rsidTr="0065192D">
        <w:tc>
          <w:tcPr>
            <w:tcW w:w="8478" w:type="dxa"/>
          </w:tcPr>
          <w:p w:rsidR="00427A34" w:rsidRPr="001F0475" w:rsidRDefault="00427A34" w:rsidP="000A0ADF">
            <w:pPr>
              <w:spacing w:line="360" w:lineRule="auto"/>
              <w:rPr>
                <w:rFonts w:ascii="Times New Roman" w:hAnsi="Times New Roman" w:cs="Times New Roman"/>
                <w:b/>
                <w:sz w:val="24"/>
                <w:szCs w:val="24"/>
              </w:rPr>
            </w:pPr>
            <w:r w:rsidRPr="001F0475">
              <w:rPr>
                <w:rFonts w:ascii="Times New Roman" w:hAnsi="Times New Roman" w:cs="Times New Roman"/>
                <w:b/>
                <w:sz w:val="24"/>
                <w:szCs w:val="24"/>
              </w:rPr>
              <w:t xml:space="preserve">CHAPTER FIVE: </w:t>
            </w:r>
            <w:r w:rsidR="000A0ADF" w:rsidRPr="001F0475">
              <w:rPr>
                <w:rFonts w:ascii="Times New Roman" w:hAnsi="Times New Roman" w:cs="Times New Roman"/>
                <w:b/>
                <w:sz w:val="24"/>
                <w:szCs w:val="24"/>
              </w:rPr>
              <w:t>Recommendations &amp; Conclusions</w:t>
            </w:r>
          </w:p>
        </w:tc>
        <w:tc>
          <w:tcPr>
            <w:tcW w:w="1098" w:type="dxa"/>
          </w:tcPr>
          <w:p w:rsidR="00427A34" w:rsidRPr="001F0475" w:rsidRDefault="002C74C5" w:rsidP="00867C79">
            <w:pPr>
              <w:spacing w:line="360" w:lineRule="auto"/>
              <w:rPr>
                <w:rFonts w:ascii="Times New Roman" w:hAnsi="Times New Roman" w:cs="Times New Roman"/>
                <w:sz w:val="24"/>
                <w:szCs w:val="24"/>
              </w:rPr>
            </w:pPr>
            <w:r>
              <w:rPr>
                <w:rFonts w:ascii="Times New Roman" w:hAnsi="Times New Roman" w:cs="Times New Roman"/>
                <w:sz w:val="24"/>
                <w:szCs w:val="24"/>
              </w:rPr>
              <w:t>2</w:t>
            </w:r>
            <w:r w:rsidR="00905511">
              <w:rPr>
                <w:rFonts w:ascii="Times New Roman" w:hAnsi="Times New Roman" w:cs="Times New Roman"/>
                <w:sz w:val="24"/>
                <w:szCs w:val="24"/>
              </w:rPr>
              <w:t>1,22</w:t>
            </w:r>
          </w:p>
        </w:tc>
      </w:tr>
      <w:tr w:rsidR="00427A34" w:rsidRPr="001F0475" w:rsidTr="001F0475">
        <w:trPr>
          <w:trHeight w:val="350"/>
        </w:trPr>
        <w:tc>
          <w:tcPr>
            <w:tcW w:w="8478" w:type="dxa"/>
          </w:tcPr>
          <w:p w:rsidR="00427A34" w:rsidRPr="001F0475" w:rsidRDefault="000A0ADF" w:rsidP="005F7A38">
            <w:pPr>
              <w:pStyle w:val="Heading2"/>
              <w:shd w:val="clear" w:color="auto" w:fill="FFFFFF"/>
              <w:spacing w:before="0" w:line="264" w:lineRule="atLeast"/>
              <w:textAlignment w:val="baseline"/>
              <w:outlineLvl w:val="1"/>
              <w:rPr>
                <w:rFonts w:ascii="Times New Roman" w:hAnsi="Times New Roman" w:cs="Times New Roman"/>
                <w:color w:val="auto"/>
                <w:sz w:val="24"/>
                <w:szCs w:val="24"/>
              </w:rPr>
            </w:pPr>
            <w:r w:rsidRPr="001F0475">
              <w:rPr>
                <w:rFonts w:ascii="Times New Roman" w:hAnsi="Times New Roman" w:cs="Times New Roman"/>
                <w:color w:val="auto"/>
                <w:sz w:val="24"/>
                <w:szCs w:val="24"/>
              </w:rPr>
              <w:t xml:space="preserve">7.0 </w:t>
            </w:r>
            <w:r w:rsidR="005F7A38">
              <w:rPr>
                <w:rFonts w:ascii="Times New Roman" w:hAnsi="Times New Roman" w:cs="Times New Roman"/>
                <w:color w:val="auto"/>
                <w:sz w:val="24"/>
                <w:szCs w:val="24"/>
              </w:rPr>
              <w:t>References</w:t>
            </w:r>
          </w:p>
        </w:tc>
        <w:tc>
          <w:tcPr>
            <w:tcW w:w="1098" w:type="dxa"/>
          </w:tcPr>
          <w:p w:rsidR="00427A34" w:rsidRPr="001F0475" w:rsidRDefault="002C74C5" w:rsidP="00867C79">
            <w:pPr>
              <w:spacing w:line="360" w:lineRule="auto"/>
              <w:rPr>
                <w:rFonts w:ascii="Times New Roman" w:hAnsi="Times New Roman" w:cs="Times New Roman"/>
                <w:sz w:val="24"/>
                <w:szCs w:val="24"/>
              </w:rPr>
            </w:pPr>
            <w:r>
              <w:rPr>
                <w:rFonts w:ascii="Times New Roman" w:hAnsi="Times New Roman" w:cs="Times New Roman"/>
                <w:sz w:val="24"/>
                <w:szCs w:val="24"/>
              </w:rPr>
              <w:t>2</w:t>
            </w:r>
            <w:r w:rsidR="00905511">
              <w:rPr>
                <w:rFonts w:ascii="Times New Roman" w:hAnsi="Times New Roman" w:cs="Times New Roman"/>
                <w:sz w:val="24"/>
                <w:szCs w:val="24"/>
              </w:rPr>
              <w:t>3</w:t>
            </w:r>
          </w:p>
        </w:tc>
      </w:tr>
    </w:tbl>
    <w:p w:rsidR="00DF2F80" w:rsidRDefault="00DF2F80" w:rsidP="001F0475">
      <w:pPr>
        <w:spacing w:line="360" w:lineRule="auto"/>
        <w:rPr>
          <w:rFonts w:ascii="Times New Roman" w:hAnsi="Times New Roman"/>
          <w:sz w:val="28"/>
        </w:rPr>
      </w:pPr>
    </w:p>
    <w:p w:rsidR="000A61E9" w:rsidRDefault="000A61E9" w:rsidP="001F0475">
      <w:pPr>
        <w:spacing w:line="360" w:lineRule="auto"/>
        <w:rPr>
          <w:rFonts w:ascii="Times New Roman" w:hAnsi="Times New Roman"/>
          <w:sz w:val="28"/>
        </w:rPr>
      </w:pPr>
    </w:p>
    <w:p w:rsidR="000A61E9" w:rsidRDefault="000A61E9" w:rsidP="001F0475">
      <w:pPr>
        <w:spacing w:line="360" w:lineRule="auto"/>
        <w:rPr>
          <w:rFonts w:ascii="Times New Roman" w:hAnsi="Times New Roman"/>
          <w:sz w:val="28"/>
        </w:rPr>
        <w:sectPr w:rsidR="000A61E9" w:rsidSect="00DF2F80">
          <w:headerReference w:type="even" r:id="rId10"/>
          <w:footerReference w:type="default" r:id="rId11"/>
          <w:pgSz w:w="12240" w:h="15840"/>
          <w:pgMar w:top="1440" w:right="1440" w:bottom="1440" w:left="1440" w:header="720" w:footer="720" w:gutter="0"/>
          <w:pgNumType w:fmt="lowerRoman"/>
          <w:cols w:space="720"/>
          <w:docGrid w:linePitch="360"/>
        </w:sectPr>
      </w:pPr>
    </w:p>
    <w:p w:rsidR="003E5576" w:rsidRPr="003E5576" w:rsidRDefault="003E5576" w:rsidP="000A61E9">
      <w:pPr>
        <w:spacing w:line="360" w:lineRule="auto"/>
        <w:jc w:val="center"/>
        <w:rPr>
          <w:rFonts w:ascii="Times New Roman" w:hAnsi="Times New Roman" w:cs="Times New Roman"/>
          <w:b/>
          <w:sz w:val="40"/>
          <w:szCs w:val="28"/>
          <w:u w:val="single"/>
        </w:rPr>
      </w:pPr>
      <w:r w:rsidRPr="003E5576">
        <w:rPr>
          <w:rFonts w:ascii="Times New Roman" w:hAnsi="Times New Roman" w:cs="Times New Roman"/>
          <w:b/>
          <w:color w:val="000000"/>
          <w:sz w:val="40"/>
          <w:u w:val="single"/>
          <w:shd w:val="clear" w:color="auto" w:fill="FFFFFF"/>
        </w:rPr>
        <w:lastRenderedPageBreak/>
        <w:t>CHAPTER ONE: INTRODUCTION</w:t>
      </w:r>
    </w:p>
    <w:p w:rsidR="00EE2B84" w:rsidRDefault="00EE2B84" w:rsidP="0095520B">
      <w:pPr>
        <w:spacing w:line="360" w:lineRule="auto"/>
        <w:rPr>
          <w:rFonts w:ascii="Times New Roman" w:hAnsi="Times New Roman" w:cs="Times New Roman"/>
          <w:b/>
          <w:sz w:val="32"/>
          <w:szCs w:val="28"/>
          <w:u w:val="thick"/>
        </w:rPr>
      </w:pPr>
      <w:r w:rsidRPr="00EB364A">
        <w:rPr>
          <w:rFonts w:ascii="Times New Roman" w:hAnsi="Times New Roman" w:cs="Times New Roman"/>
          <w:b/>
          <w:sz w:val="32"/>
          <w:szCs w:val="28"/>
          <w:u w:val="thick"/>
        </w:rPr>
        <w:t>Introductory part of the Report:</w:t>
      </w:r>
    </w:p>
    <w:p w:rsidR="00836AE6" w:rsidRPr="0068548A" w:rsidRDefault="00D3041D" w:rsidP="0068548A">
      <w:pPr>
        <w:spacing w:line="360" w:lineRule="auto"/>
        <w:jc w:val="both"/>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sz w:val="24"/>
          <w:szCs w:val="24"/>
          <w:shd w:val="clear" w:color="auto" w:fill="FFFFFF"/>
        </w:rPr>
        <w:t xml:space="preserve">Generally accepted auditing standards (GAAS) is the set of some guidelines that the auditors used to conduct audit of the company’s financial performance, to ensure the accurate performance, consistent, and verifiable of the auditor’s report. </w:t>
      </w:r>
      <w:r w:rsidR="0068548A">
        <w:rPr>
          <w:rFonts w:ascii="Times New Roman" w:hAnsi="Times New Roman" w:cs="Times New Roman"/>
          <w:color w:val="000000"/>
          <w:sz w:val="24"/>
          <w:szCs w:val="24"/>
          <w:shd w:val="clear" w:color="auto" w:fill="FFFFFF"/>
        </w:rPr>
        <w:t xml:space="preserve">The auditing standards board identifies the required attributes of the auditor and ensures the selection process appropriately. </w:t>
      </w:r>
      <w:r w:rsidR="003A7BB1" w:rsidRPr="00EB364A">
        <w:rPr>
          <w:rFonts w:ascii="Times New Roman" w:hAnsi="Times New Roman" w:cs="Times New Roman"/>
          <w:color w:val="000000" w:themeColor="text1"/>
          <w:sz w:val="24"/>
          <w:szCs w:val="24"/>
          <w:shd w:val="clear" w:color="auto" w:fill="FFFFFF"/>
        </w:rPr>
        <w:t>It is the policy of the external </w:t>
      </w:r>
      <w:r w:rsidR="003A7BB1" w:rsidRPr="00EB364A">
        <w:rPr>
          <w:rFonts w:ascii="Times New Roman" w:hAnsi="Times New Roman" w:cs="Times New Roman"/>
          <w:bCs/>
          <w:color w:val="000000" w:themeColor="text1"/>
          <w:sz w:val="24"/>
          <w:szCs w:val="24"/>
          <w:shd w:val="clear" w:color="auto" w:fill="FFFFFF"/>
        </w:rPr>
        <w:t>auditors</w:t>
      </w:r>
      <w:r w:rsidR="003A7BB1" w:rsidRPr="00EB364A">
        <w:rPr>
          <w:rFonts w:ascii="Times New Roman" w:hAnsi="Times New Roman" w:cs="Times New Roman"/>
          <w:color w:val="000000" w:themeColor="text1"/>
          <w:sz w:val="24"/>
          <w:szCs w:val="24"/>
          <w:shd w:val="clear" w:color="auto" w:fill="FFFFFF"/>
        </w:rPr>
        <w:t> to provide an annual declaration of their independence to the </w:t>
      </w:r>
      <w:r w:rsidR="003A7BB1" w:rsidRPr="00EB364A">
        <w:rPr>
          <w:rFonts w:ascii="Times New Roman" w:hAnsi="Times New Roman" w:cs="Times New Roman"/>
          <w:bCs/>
          <w:color w:val="000000" w:themeColor="text1"/>
          <w:sz w:val="24"/>
          <w:szCs w:val="24"/>
          <w:shd w:val="clear" w:color="auto" w:fill="FFFFFF"/>
        </w:rPr>
        <w:t>Audit</w:t>
      </w:r>
      <w:r w:rsidR="003A7BB1" w:rsidRPr="00EB364A">
        <w:rPr>
          <w:rFonts w:ascii="Times New Roman" w:hAnsi="Times New Roman" w:cs="Times New Roman"/>
          <w:color w:val="000000" w:themeColor="text1"/>
          <w:sz w:val="24"/>
          <w:szCs w:val="24"/>
          <w:shd w:val="clear" w:color="auto" w:fill="FFFFFF"/>
        </w:rPr>
        <w:t> </w:t>
      </w:r>
      <w:r w:rsidR="00836AE6" w:rsidRPr="00EB364A">
        <w:rPr>
          <w:rFonts w:ascii="Times New Roman" w:hAnsi="Times New Roman" w:cs="Times New Roman"/>
          <w:color w:val="000000" w:themeColor="text1"/>
          <w:sz w:val="24"/>
          <w:szCs w:val="24"/>
          <w:shd w:val="clear" w:color="auto" w:fill="FFFFFF"/>
        </w:rPr>
        <w:t>Committee.</w:t>
      </w:r>
      <w:r w:rsidR="0068548A">
        <w:rPr>
          <w:rFonts w:ascii="Times New Roman" w:hAnsi="Times New Roman" w:cs="Times New Roman"/>
          <w:color w:val="000000" w:themeColor="text1"/>
          <w:sz w:val="24"/>
          <w:szCs w:val="24"/>
          <w:shd w:val="clear" w:color="auto" w:fill="FFFFFF"/>
        </w:rPr>
        <w:t xml:space="preserve"> To met the market response and others demand of the current market place the firms are changing their auditor more frequently than the past decades. So an appropriate selection process is important </w:t>
      </w:r>
      <w:r w:rsidR="0068548A">
        <w:rPr>
          <w:rFonts w:ascii="Times New Roman" w:hAnsi="Times New Roman" w:cs="Times New Roman"/>
          <w:color w:val="000000" w:themeColor="text1"/>
          <w:sz w:val="24"/>
          <w:szCs w:val="24"/>
        </w:rPr>
        <w:t xml:space="preserve">to perform </w:t>
      </w:r>
      <w:r w:rsidR="003A7BB1" w:rsidRPr="00EB364A">
        <w:rPr>
          <w:rFonts w:ascii="Times New Roman" w:hAnsi="Times New Roman" w:cs="Times New Roman"/>
          <w:color w:val="000000" w:themeColor="text1"/>
          <w:sz w:val="24"/>
          <w:szCs w:val="24"/>
        </w:rPr>
        <w:t xml:space="preserve">performed most </w:t>
      </w:r>
      <w:r w:rsidR="00EE2B84" w:rsidRPr="00EB364A">
        <w:rPr>
          <w:rFonts w:ascii="Times New Roman" w:hAnsi="Times New Roman" w:cs="Times New Roman"/>
          <w:color w:val="000000" w:themeColor="text1"/>
          <w:sz w:val="24"/>
          <w:szCs w:val="24"/>
        </w:rPr>
        <w:t>effectively.</w:t>
      </w:r>
    </w:p>
    <w:p w:rsidR="00836AE6" w:rsidRDefault="00836AE6" w:rsidP="003E5576">
      <w:pPr>
        <w:jc w:val="both"/>
        <w:rPr>
          <w:rFonts w:ascii="Times New Roman" w:hAnsi="Times New Roman" w:cs="Times New Roman"/>
          <w:sz w:val="28"/>
          <w:szCs w:val="28"/>
        </w:rPr>
      </w:pPr>
    </w:p>
    <w:p w:rsidR="001F0475" w:rsidRDefault="001F0475" w:rsidP="003E5576">
      <w:pPr>
        <w:shd w:val="clear" w:color="auto" w:fill="FFFFFF"/>
        <w:spacing w:before="100" w:beforeAutospacing="1" w:after="100" w:afterAutospacing="1" w:line="240" w:lineRule="auto"/>
        <w:jc w:val="both"/>
        <w:rPr>
          <w:rFonts w:ascii="Times New Roman" w:hAnsi="Times New Roman" w:cs="Times New Roman"/>
          <w:b/>
          <w:sz w:val="28"/>
          <w:szCs w:val="28"/>
          <w:u w:val="thick"/>
        </w:rPr>
      </w:pPr>
    </w:p>
    <w:p w:rsidR="001F0475" w:rsidRDefault="001F0475" w:rsidP="003E5576">
      <w:pPr>
        <w:shd w:val="clear" w:color="auto" w:fill="FFFFFF"/>
        <w:spacing w:before="100" w:beforeAutospacing="1" w:after="100" w:afterAutospacing="1" w:line="240" w:lineRule="auto"/>
        <w:jc w:val="both"/>
        <w:rPr>
          <w:rFonts w:ascii="Times New Roman" w:hAnsi="Times New Roman" w:cs="Times New Roman"/>
          <w:b/>
          <w:sz w:val="28"/>
          <w:szCs w:val="28"/>
          <w:u w:val="thick"/>
        </w:rPr>
      </w:pPr>
    </w:p>
    <w:p w:rsidR="001F0475" w:rsidRDefault="001F0475" w:rsidP="003E5576">
      <w:pPr>
        <w:shd w:val="clear" w:color="auto" w:fill="FFFFFF"/>
        <w:spacing w:before="100" w:beforeAutospacing="1" w:after="100" w:afterAutospacing="1" w:line="240" w:lineRule="auto"/>
        <w:jc w:val="both"/>
        <w:rPr>
          <w:rFonts w:ascii="Times New Roman" w:hAnsi="Times New Roman" w:cs="Times New Roman"/>
          <w:b/>
          <w:sz w:val="28"/>
          <w:szCs w:val="28"/>
          <w:u w:val="thick"/>
        </w:rPr>
      </w:pPr>
    </w:p>
    <w:p w:rsidR="001F0475" w:rsidRDefault="001F0475" w:rsidP="003E5576">
      <w:pPr>
        <w:shd w:val="clear" w:color="auto" w:fill="FFFFFF"/>
        <w:spacing w:before="100" w:beforeAutospacing="1" w:after="100" w:afterAutospacing="1" w:line="240" w:lineRule="auto"/>
        <w:jc w:val="both"/>
        <w:rPr>
          <w:rFonts w:ascii="Times New Roman" w:hAnsi="Times New Roman" w:cs="Times New Roman"/>
          <w:b/>
          <w:sz w:val="28"/>
          <w:szCs w:val="28"/>
          <w:u w:val="thick"/>
        </w:rPr>
      </w:pPr>
    </w:p>
    <w:p w:rsidR="001F0475" w:rsidRDefault="001F0475" w:rsidP="003E5576">
      <w:pPr>
        <w:shd w:val="clear" w:color="auto" w:fill="FFFFFF"/>
        <w:spacing w:before="100" w:beforeAutospacing="1" w:after="100" w:afterAutospacing="1" w:line="240" w:lineRule="auto"/>
        <w:jc w:val="both"/>
        <w:rPr>
          <w:rFonts w:ascii="Times New Roman" w:hAnsi="Times New Roman" w:cs="Times New Roman"/>
          <w:b/>
          <w:sz w:val="28"/>
          <w:szCs w:val="28"/>
          <w:u w:val="thick"/>
        </w:rPr>
      </w:pPr>
    </w:p>
    <w:p w:rsidR="001F0475" w:rsidRDefault="001F0475" w:rsidP="003E5576">
      <w:pPr>
        <w:shd w:val="clear" w:color="auto" w:fill="FFFFFF"/>
        <w:spacing w:before="100" w:beforeAutospacing="1" w:after="100" w:afterAutospacing="1" w:line="240" w:lineRule="auto"/>
        <w:jc w:val="both"/>
        <w:rPr>
          <w:rFonts w:ascii="Times New Roman" w:hAnsi="Times New Roman" w:cs="Times New Roman"/>
          <w:b/>
          <w:sz w:val="28"/>
          <w:szCs w:val="28"/>
          <w:u w:val="thick"/>
        </w:rPr>
      </w:pPr>
    </w:p>
    <w:p w:rsidR="001F0475" w:rsidRDefault="001F0475" w:rsidP="003E5576">
      <w:pPr>
        <w:shd w:val="clear" w:color="auto" w:fill="FFFFFF"/>
        <w:spacing w:before="100" w:beforeAutospacing="1" w:after="100" w:afterAutospacing="1" w:line="240" w:lineRule="auto"/>
        <w:jc w:val="both"/>
        <w:rPr>
          <w:rFonts w:ascii="Times New Roman" w:hAnsi="Times New Roman" w:cs="Times New Roman"/>
          <w:b/>
          <w:sz w:val="28"/>
          <w:szCs w:val="28"/>
          <w:u w:val="thick"/>
        </w:rPr>
      </w:pPr>
    </w:p>
    <w:p w:rsidR="001F0475" w:rsidRDefault="001F0475" w:rsidP="003E5576">
      <w:pPr>
        <w:shd w:val="clear" w:color="auto" w:fill="FFFFFF"/>
        <w:spacing w:before="100" w:beforeAutospacing="1" w:after="100" w:afterAutospacing="1" w:line="240" w:lineRule="auto"/>
        <w:jc w:val="both"/>
        <w:rPr>
          <w:rFonts w:ascii="Times New Roman" w:hAnsi="Times New Roman" w:cs="Times New Roman"/>
          <w:b/>
          <w:sz w:val="28"/>
          <w:szCs w:val="28"/>
          <w:u w:val="thick"/>
        </w:rPr>
      </w:pPr>
    </w:p>
    <w:p w:rsidR="001F0475" w:rsidRDefault="001F0475" w:rsidP="003E5576">
      <w:pPr>
        <w:shd w:val="clear" w:color="auto" w:fill="FFFFFF"/>
        <w:spacing w:before="100" w:beforeAutospacing="1" w:after="100" w:afterAutospacing="1" w:line="240" w:lineRule="auto"/>
        <w:jc w:val="both"/>
        <w:rPr>
          <w:rFonts w:ascii="Times New Roman" w:hAnsi="Times New Roman" w:cs="Times New Roman"/>
          <w:b/>
          <w:sz w:val="28"/>
          <w:szCs w:val="28"/>
          <w:u w:val="thick"/>
        </w:rPr>
      </w:pPr>
    </w:p>
    <w:p w:rsidR="0068548A" w:rsidRDefault="0068548A" w:rsidP="003E5576">
      <w:pPr>
        <w:shd w:val="clear" w:color="auto" w:fill="FFFFFF"/>
        <w:spacing w:before="100" w:beforeAutospacing="1" w:after="100" w:afterAutospacing="1" w:line="240" w:lineRule="auto"/>
        <w:jc w:val="both"/>
        <w:rPr>
          <w:rFonts w:ascii="Times New Roman" w:hAnsi="Times New Roman" w:cs="Times New Roman"/>
          <w:b/>
          <w:sz w:val="28"/>
          <w:szCs w:val="28"/>
          <w:u w:val="thick"/>
        </w:rPr>
      </w:pPr>
    </w:p>
    <w:p w:rsidR="0068548A" w:rsidRDefault="0068548A" w:rsidP="003E5576">
      <w:pPr>
        <w:shd w:val="clear" w:color="auto" w:fill="FFFFFF"/>
        <w:spacing w:before="100" w:beforeAutospacing="1" w:after="100" w:afterAutospacing="1" w:line="240" w:lineRule="auto"/>
        <w:jc w:val="both"/>
        <w:rPr>
          <w:rFonts w:ascii="Times New Roman" w:hAnsi="Times New Roman" w:cs="Times New Roman"/>
          <w:b/>
          <w:sz w:val="28"/>
          <w:szCs w:val="28"/>
          <w:u w:val="thick"/>
        </w:rPr>
      </w:pPr>
    </w:p>
    <w:p w:rsidR="00EB364A" w:rsidRDefault="00EB364A" w:rsidP="003E5576">
      <w:pPr>
        <w:shd w:val="clear" w:color="auto" w:fill="FFFFFF"/>
        <w:spacing w:before="100" w:beforeAutospacing="1" w:after="100" w:afterAutospacing="1" w:line="240" w:lineRule="auto"/>
        <w:jc w:val="both"/>
        <w:rPr>
          <w:rFonts w:ascii="Times New Roman" w:hAnsi="Times New Roman" w:cs="Times New Roman"/>
          <w:b/>
          <w:sz w:val="28"/>
          <w:szCs w:val="28"/>
          <w:u w:val="thick"/>
        </w:rPr>
      </w:pPr>
    </w:p>
    <w:p w:rsidR="00836AE6" w:rsidRPr="00EB364A" w:rsidRDefault="00836AE6" w:rsidP="00EB364A">
      <w:pPr>
        <w:shd w:val="clear" w:color="auto" w:fill="FFFFFF"/>
        <w:spacing w:before="100" w:beforeAutospacing="1" w:after="100" w:afterAutospacing="1" w:line="360" w:lineRule="auto"/>
        <w:jc w:val="center"/>
        <w:rPr>
          <w:rFonts w:ascii="Times New Roman" w:hAnsi="Times New Roman" w:cs="Times New Roman"/>
          <w:sz w:val="40"/>
          <w:szCs w:val="40"/>
          <w:u w:val="thick"/>
        </w:rPr>
      </w:pPr>
      <w:r w:rsidRPr="00EB364A">
        <w:rPr>
          <w:rFonts w:ascii="Times New Roman" w:hAnsi="Times New Roman" w:cs="Times New Roman"/>
          <w:b/>
          <w:sz w:val="40"/>
          <w:szCs w:val="40"/>
          <w:u w:val="thick"/>
        </w:rPr>
        <w:lastRenderedPageBreak/>
        <w:t>OBJECTIVE OF THE STUDY:</w:t>
      </w:r>
    </w:p>
    <w:p w:rsidR="005845AA" w:rsidRDefault="005845AA" w:rsidP="00EB364A">
      <w:pPr>
        <w:pStyle w:val="NormalWeb"/>
        <w:shd w:val="clear" w:color="auto" w:fill="FFFFFF"/>
        <w:spacing w:before="0" w:beforeAutospacing="0" w:after="0" w:afterAutospacing="0" w:line="360" w:lineRule="auto"/>
        <w:jc w:val="both"/>
      </w:pPr>
      <w:r>
        <w:t xml:space="preserve">The objective of an audit is important to </w:t>
      </w:r>
      <w:r w:rsidR="00F11F49">
        <w:t xml:space="preserve">express an opinion on the firm’s financial statements. The auditor examines the financial statements of the firm and the current market position and operations of that firm to give the opinion about the audited statements. There are some limitations of the audit examination that would not be possible for the auditor to find out all the errors of the statements due to the limitations. Here in the report I mention of two types of objectives those are describe below: </w:t>
      </w:r>
    </w:p>
    <w:p w:rsidR="00F11F49" w:rsidRDefault="00F11F49" w:rsidP="00EB364A">
      <w:pPr>
        <w:pStyle w:val="NormalWeb"/>
        <w:shd w:val="clear" w:color="auto" w:fill="FFFFFF"/>
        <w:spacing w:before="0" w:beforeAutospacing="0" w:after="0" w:afterAutospacing="0" w:line="360" w:lineRule="auto"/>
        <w:jc w:val="both"/>
      </w:pPr>
    </w:p>
    <w:p w:rsidR="00F11F49" w:rsidRDefault="00F11F49" w:rsidP="00EB364A">
      <w:pPr>
        <w:pStyle w:val="NormalWeb"/>
        <w:shd w:val="clear" w:color="auto" w:fill="FFFFFF"/>
        <w:spacing w:before="0" w:beforeAutospacing="0" w:after="0" w:afterAutospacing="0" w:line="360" w:lineRule="auto"/>
        <w:jc w:val="both"/>
      </w:pPr>
    </w:p>
    <w:p w:rsidR="0041573D" w:rsidRPr="00F11F49" w:rsidRDefault="00F11F49" w:rsidP="003E5576">
      <w:pPr>
        <w:pStyle w:val="NormalWeb"/>
        <w:shd w:val="clear" w:color="auto" w:fill="FFFFFF"/>
        <w:spacing w:before="0" w:beforeAutospacing="0" w:after="0" w:afterAutospacing="0" w:line="360" w:lineRule="auto"/>
        <w:jc w:val="both"/>
        <w:rPr>
          <w:b/>
          <w:color w:val="151515"/>
          <w:sz w:val="32"/>
          <w:szCs w:val="32"/>
          <w:u w:val="single"/>
        </w:rPr>
      </w:pPr>
      <w:r w:rsidRPr="00F11F49">
        <w:rPr>
          <w:b/>
          <w:color w:val="151515"/>
          <w:sz w:val="32"/>
          <w:szCs w:val="32"/>
          <w:u w:val="single"/>
        </w:rPr>
        <w:t>1.1 Primary objective:</w:t>
      </w:r>
    </w:p>
    <w:p w:rsidR="0041573D" w:rsidRPr="00F11F49" w:rsidRDefault="00F11F49" w:rsidP="003E5576">
      <w:pPr>
        <w:pStyle w:val="NormalWeb"/>
        <w:shd w:val="clear" w:color="auto" w:fill="FFFFFF"/>
        <w:spacing w:before="0" w:beforeAutospacing="0" w:after="0" w:afterAutospacing="0" w:line="360" w:lineRule="auto"/>
        <w:jc w:val="both"/>
        <w:rPr>
          <w:color w:val="151515"/>
        </w:rPr>
      </w:pPr>
      <w:r w:rsidRPr="00F11F49">
        <w:rPr>
          <w:color w:val="151515"/>
        </w:rPr>
        <w:t xml:space="preserve">The main objective of </w:t>
      </w:r>
      <w:r>
        <w:rPr>
          <w:color w:val="151515"/>
        </w:rPr>
        <w:t xml:space="preserve">the audit is the primary objective such </w:t>
      </w:r>
      <w:r w:rsidR="00AF02A4">
        <w:rPr>
          <w:color w:val="151515"/>
        </w:rPr>
        <w:t>as:</w:t>
      </w:r>
    </w:p>
    <w:p w:rsidR="00836AE6" w:rsidRPr="00EB364A" w:rsidRDefault="00AF02A4" w:rsidP="00EB364A">
      <w:pPr>
        <w:numPr>
          <w:ilvl w:val="0"/>
          <w:numId w:val="8"/>
        </w:numPr>
        <w:shd w:val="clear" w:color="auto" w:fill="FFFFFF"/>
        <w:spacing w:before="100" w:beforeAutospacing="1" w:after="100" w:afterAutospacing="1" w:line="360" w:lineRule="auto"/>
        <w:ind w:left="360"/>
        <w:jc w:val="both"/>
        <w:rPr>
          <w:rFonts w:ascii="Times New Roman" w:eastAsia="Times New Roman" w:hAnsi="Times New Roman" w:cs="Times New Roman"/>
          <w:color w:val="151515"/>
          <w:sz w:val="24"/>
          <w:szCs w:val="28"/>
        </w:rPr>
      </w:pPr>
      <w:r>
        <w:rPr>
          <w:rFonts w:ascii="Times New Roman" w:eastAsia="Times New Roman" w:hAnsi="Times New Roman" w:cs="Times New Roman"/>
          <w:color w:val="151515"/>
          <w:sz w:val="24"/>
          <w:szCs w:val="28"/>
        </w:rPr>
        <w:t>Checking the internal systems of the firms.</w:t>
      </w:r>
    </w:p>
    <w:p w:rsidR="00AF02A4" w:rsidRDefault="00AF02A4" w:rsidP="00EB364A">
      <w:pPr>
        <w:numPr>
          <w:ilvl w:val="0"/>
          <w:numId w:val="8"/>
        </w:numPr>
        <w:shd w:val="clear" w:color="auto" w:fill="FFFFFF"/>
        <w:spacing w:before="100" w:beforeAutospacing="1" w:after="100" w:afterAutospacing="1" w:line="360" w:lineRule="auto"/>
        <w:ind w:left="360"/>
        <w:jc w:val="both"/>
        <w:rPr>
          <w:rFonts w:ascii="Times New Roman" w:eastAsia="Times New Roman" w:hAnsi="Times New Roman" w:cs="Times New Roman"/>
          <w:color w:val="151515"/>
          <w:sz w:val="24"/>
          <w:szCs w:val="28"/>
        </w:rPr>
      </w:pPr>
      <w:r w:rsidRPr="00AF02A4">
        <w:rPr>
          <w:rFonts w:ascii="Times New Roman" w:eastAsia="Times New Roman" w:hAnsi="Times New Roman" w:cs="Times New Roman"/>
          <w:color w:val="151515"/>
          <w:sz w:val="24"/>
          <w:szCs w:val="28"/>
        </w:rPr>
        <w:t>Check how much accurate the accounts, posting, casting, balancing etc</w:t>
      </w:r>
      <w:r>
        <w:rPr>
          <w:rFonts w:ascii="Times New Roman" w:eastAsia="Times New Roman" w:hAnsi="Times New Roman" w:cs="Times New Roman"/>
          <w:color w:val="151515"/>
          <w:sz w:val="24"/>
          <w:szCs w:val="28"/>
        </w:rPr>
        <w:t>.</w:t>
      </w:r>
    </w:p>
    <w:p w:rsidR="00AF02A4" w:rsidRDefault="00AF02A4" w:rsidP="00EB364A">
      <w:pPr>
        <w:numPr>
          <w:ilvl w:val="0"/>
          <w:numId w:val="8"/>
        </w:numPr>
        <w:shd w:val="clear" w:color="auto" w:fill="FFFFFF"/>
        <w:spacing w:before="100" w:beforeAutospacing="1" w:after="100" w:afterAutospacing="1" w:line="360" w:lineRule="auto"/>
        <w:ind w:left="360"/>
        <w:jc w:val="both"/>
        <w:rPr>
          <w:rFonts w:ascii="Times New Roman" w:eastAsia="Times New Roman" w:hAnsi="Times New Roman" w:cs="Times New Roman"/>
          <w:color w:val="151515"/>
          <w:sz w:val="24"/>
          <w:szCs w:val="28"/>
        </w:rPr>
      </w:pPr>
      <w:r w:rsidRPr="00AF02A4">
        <w:rPr>
          <w:rFonts w:ascii="Times New Roman" w:eastAsia="Times New Roman" w:hAnsi="Times New Roman" w:cs="Times New Roman"/>
          <w:color w:val="151515"/>
          <w:sz w:val="24"/>
          <w:szCs w:val="28"/>
        </w:rPr>
        <w:t>Verifying the authenticity and validity of the transactions of the firm</w:t>
      </w:r>
    </w:p>
    <w:p w:rsidR="00836AE6" w:rsidRPr="00AF02A4" w:rsidRDefault="00AF02A4" w:rsidP="00EB364A">
      <w:pPr>
        <w:numPr>
          <w:ilvl w:val="0"/>
          <w:numId w:val="8"/>
        </w:numPr>
        <w:shd w:val="clear" w:color="auto" w:fill="FFFFFF"/>
        <w:spacing w:before="100" w:beforeAutospacing="1" w:after="100" w:afterAutospacing="1" w:line="360" w:lineRule="auto"/>
        <w:ind w:left="360"/>
        <w:jc w:val="both"/>
        <w:rPr>
          <w:rFonts w:ascii="Times New Roman" w:eastAsia="Times New Roman" w:hAnsi="Times New Roman" w:cs="Times New Roman"/>
          <w:color w:val="151515"/>
          <w:sz w:val="24"/>
          <w:szCs w:val="28"/>
        </w:rPr>
      </w:pPr>
      <w:r>
        <w:rPr>
          <w:rFonts w:ascii="Times New Roman" w:eastAsia="Times New Roman" w:hAnsi="Times New Roman" w:cs="Times New Roman"/>
          <w:color w:val="151515"/>
          <w:sz w:val="24"/>
          <w:szCs w:val="28"/>
        </w:rPr>
        <w:t>Check the revenue and capital related transactions in proper way.</w:t>
      </w:r>
    </w:p>
    <w:p w:rsidR="00836AE6" w:rsidRPr="00EB364A" w:rsidRDefault="00AF02A4" w:rsidP="00EB364A">
      <w:pPr>
        <w:numPr>
          <w:ilvl w:val="0"/>
          <w:numId w:val="8"/>
        </w:numPr>
        <w:shd w:val="clear" w:color="auto" w:fill="FFFFFF"/>
        <w:spacing w:before="100" w:beforeAutospacing="1" w:after="100" w:afterAutospacing="1" w:line="360" w:lineRule="auto"/>
        <w:ind w:left="360"/>
        <w:jc w:val="both"/>
        <w:rPr>
          <w:rFonts w:ascii="Times New Roman" w:eastAsia="Times New Roman" w:hAnsi="Times New Roman" w:cs="Times New Roman"/>
          <w:color w:val="151515"/>
          <w:sz w:val="24"/>
          <w:szCs w:val="28"/>
        </w:rPr>
      </w:pPr>
      <w:r>
        <w:rPr>
          <w:rFonts w:ascii="Times New Roman" w:eastAsia="Times New Roman" w:hAnsi="Times New Roman" w:cs="Times New Roman"/>
          <w:color w:val="151515"/>
          <w:sz w:val="24"/>
          <w:szCs w:val="28"/>
        </w:rPr>
        <w:t>Confirm the existence and value of asset and liability.</w:t>
      </w:r>
    </w:p>
    <w:p w:rsidR="0054457B" w:rsidRDefault="0054457B" w:rsidP="00EB364A">
      <w:pPr>
        <w:shd w:val="clear" w:color="auto" w:fill="FFFFFF"/>
        <w:spacing w:after="0" w:line="360" w:lineRule="auto"/>
        <w:jc w:val="both"/>
        <w:rPr>
          <w:rFonts w:ascii="Times New Roman" w:eastAsia="Times New Roman" w:hAnsi="Times New Roman" w:cs="Times New Roman"/>
          <w:color w:val="151515"/>
          <w:sz w:val="24"/>
          <w:szCs w:val="28"/>
        </w:rPr>
      </w:pPr>
      <w:r>
        <w:rPr>
          <w:rFonts w:ascii="Times New Roman" w:eastAsia="Times New Roman" w:hAnsi="Times New Roman" w:cs="Times New Roman"/>
          <w:color w:val="151515"/>
          <w:sz w:val="24"/>
          <w:szCs w:val="28"/>
        </w:rPr>
        <w:t>Verify all the requirements that are weather fulfill or not. Prove the true and fair operation result</w:t>
      </w:r>
      <w:r w:rsidR="002C3B22">
        <w:rPr>
          <w:rFonts w:ascii="Times New Roman" w:eastAsia="Times New Roman" w:hAnsi="Times New Roman" w:cs="Times New Roman"/>
          <w:color w:val="151515"/>
          <w:sz w:val="24"/>
          <w:szCs w:val="28"/>
        </w:rPr>
        <w:t>s</w:t>
      </w:r>
      <w:r>
        <w:rPr>
          <w:rFonts w:ascii="Times New Roman" w:eastAsia="Times New Roman" w:hAnsi="Times New Roman" w:cs="Times New Roman"/>
          <w:color w:val="151515"/>
          <w:sz w:val="24"/>
          <w:szCs w:val="28"/>
        </w:rPr>
        <w:t xml:space="preserve"> that are presented below by the income statement and the financial position are showing by the balance sheet.</w:t>
      </w:r>
    </w:p>
    <w:p w:rsidR="00EB364A" w:rsidRDefault="00EB364A" w:rsidP="00EB364A">
      <w:pPr>
        <w:shd w:val="clear" w:color="auto" w:fill="FFFFFF"/>
        <w:spacing w:after="0" w:line="360" w:lineRule="auto"/>
        <w:jc w:val="both"/>
        <w:rPr>
          <w:rFonts w:ascii="Times New Roman" w:eastAsia="Times New Roman" w:hAnsi="Times New Roman" w:cs="Times New Roman"/>
          <w:color w:val="151515"/>
          <w:sz w:val="24"/>
          <w:szCs w:val="28"/>
        </w:rPr>
      </w:pPr>
    </w:p>
    <w:p w:rsidR="00EB364A" w:rsidRDefault="00EB364A" w:rsidP="00EB364A">
      <w:pPr>
        <w:shd w:val="clear" w:color="auto" w:fill="FFFFFF"/>
        <w:spacing w:after="0" w:line="360" w:lineRule="auto"/>
        <w:jc w:val="both"/>
        <w:rPr>
          <w:rFonts w:ascii="Times New Roman" w:eastAsia="Times New Roman" w:hAnsi="Times New Roman" w:cs="Times New Roman"/>
          <w:color w:val="151515"/>
          <w:sz w:val="24"/>
          <w:szCs w:val="28"/>
        </w:rPr>
      </w:pPr>
    </w:p>
    <w:p w:rsidR="00B223A6" w:rsidRDefault="00B223A6" w:rsidP="00EB364A">
      <w:pPr>
        <w:shd w:val="clear" w:color="auto" w:fill="FFFFFF"/>
        <w:spacing w:after="0" w:line="360" w:lineRule="auto"/>
        <w:jc w:val="both"/>
        <w:rPr>
          <w:rFonts w:ascii="Times New Roman" w:eastAsia="Times New Roman" w:hAnsi="Times New Roman" w:cs="Times New Roman"/>
          <w:color w:val="151515"/>
          <w:sz w:val="24"/>
          <w:szCs w:val="28"/>
        </w:rPr>
      </w:pPr>
    </w:p>
    <w:p w:rsidR="002C3B22" w:rsidRDefault="002C3B22" w:rsidP="00EB364A">
      <w:pPr>
        <w:shd w:val="clear" w:color="auto" w:fill="FFFFFF"/>
        <w:spacing w:after="0" w:line="360" w:lineRule="auto"/>
        <w:jc w:val="both"/>
        <w:rPr>
          <w:rFonts w:ascii="Times New Roman" w:eastAsia="Times New Roman" w:hAnsi="Times New Roman" w:cs="Times New Roman"/>
          <w:color w:val="151515"/>
          <w:sz w:val="24"/>
          <w:szCs w:val="28"/>
        </w:rPr>
      </w:pPr>
    </w:p>
    <w:p w:rsidR="002C3B22" w:rsidRDefault="002C3B22" w:rsidP="00EB364A">
      <w:pPr>
        <w:shd w:val="clear" w:color="auto" w:fill="FFFFFF"/>
        <w:spacing w:after="0" w:line="360" w:lineRule="auto"/>
        <w:jc w:val="both"/>
        <w:rPr>
          <w:rFonts w:ascii="Times New Roman" w:eastAsia="Times New Roman" w:hAnsi="Times New Roman" w:cs="Times New Roman"/>
          <w:color w:val="151515"/>
          <w:sz w:val="24"/>
          <w:szCs w:val="28"/>
        </w:rPr>
      </w:pPr>
    </w:p>
    <w:p w:rsidR="002C3B22" w:rsidRDefault="002C3B22" w:rsidP="00EB364A">
      <w:pPr>
        <w:shd w:val="clear" w:color="auto" w:fill="FFFFFF"/>
        <w:spacing w:after="0" w:line="360" w:lineRule="auto"/>
        <w:jc w:val="both"/>
        <w:rPr>
          <w:rFonts w:ascii="Times New Roman" w:eastAsia="Times New Roman" w:hAnsi="Times New Roman" w:cs="Times New Roman"/>
          <w:color w:val="151515"/>
          <w:sz w:val="24"/>
          <w:szCs w:val="28"/>
        </w:rPr>
      </w:pPr>
    </w:p>
    <w:p w:rsidR="00B223A6" w:rsidRDefault="00B223A6" w:rsidP="00EB364A">
      <w:pPr>
        <w:shd w:val="clear" w:color="auto" w:fill="FFFFFF"/>
        <w:spacing w:after="0" w:line="360" w:lineRule="auto"/>
        <w:jc w:val="both"/>
        <w:rPr>
          <w:rFonts w:ascii="Times New Roman" w:eastAsia="Times New Roman" w:hAnsi="Times New Roman" w:cs="Times New Roman"/>
          <w:color w:val="151515"/>
          <w:sz w:val="24"/>
          <w:szCs w:val="28"/>
        </w:rPr>
      </w:pPr>
    </w:p>
    <w:p w:rsidR="002C3B22" w:rsidRDefault="002C3B22" w:rsidP="00836AE6">
      <w:pPr>
        <w:shd w:val="clear" w:color="auto" w:fill="FFFFFF"/>
        <w:spacing w:before="100" w:beforeAutospacing="1" w:after="100" w:afterAutospacing="1" w:line="240" w:lineRule="auto"/>
        <w:rPr>
          <w:rFonts w:ascii="Times New Roman" w:eastAsia="Times New Roman" w:hAnsi="Times New Roman" w:cs="Times New Roman"/>
          <w:color w:val="151515"/>
          <w:sz w:val="24"/>
          <w:szCs w:val="28"/>
        </w:rPr>
      </w:pPr>
    </w:p>
    <w:p w:rsidR="002C3B22" w:rsidRPr="002C3B22" w:rsidRDefault="002C3B22" w:rsidP="00836AE6">
      <w:pPr>
        <w:shd w:val="clear" w:color="auto" w:fill="FFFFFF"/>
        <w:spacing w:before="100" w:beforeAutospacing="1" w:after="100" w:afterAutospacing="1" w:line="240" w:lineRule="auto"/>
        <w:rPr>
          <w:rFonts w:ascii="Times New Roman" w:hAnsi="Times New Roman" w:cs="Times New Roman"/>
          <w:b/>
          <w:color w:val="151515"/>
          <w:sz w:val="32"/>
          <w:szCs w:val="40"/>
          <w:u w:val="single"/>
        </w:rPr>
      </w:pPr>
      <w:r w:rsidRPr="002C3B22">
        <w:rPr>
          <w:rFonts w:ascii="Times New Roman" w:hAnsi="Times New Roman" w:cs="Times New Roman"/>
          <w:b/>
          <w:color w:val="151515"/>
          <w:sz w:val="32"/>
          <w:szCs w:val="40"/>
          <w:u w:val="single"/>
        </w:rPr>
        <w:lastRenderedPageBreak/>
        <w:t>1.2 subsidiary objectives</w:t>
      </w:r>
      <w:r>
        <w:rPr>
          <w:rFonts w:ascii="Times New Roman" w:hAnsi="Times New Roman" w:cs="Times New Roman"/>
          <w:b/>
          <w:color w:val="151515"/>
          <w:sz w:val="32"/>
          <w:szCs w:val="40"/>
          <w:u w:val="single"/>
        </w:rPr>
        <w:t>:</w:t>
      </w:r>
    </w:p>
    <w:p w:rsidR="002C3B22" w:rsidRDefault="002C3B22" w:rsidP="003E5576">
      <w:pPr>
        <w:spacing w:line="360" w:lineRule="auto"/>
        <w:jc w:val="both"/>
        <w:rPr>
          <w:rFonts w:ascii="Times New Roman" w:hAnsi="Times New Roman" w:cs="Times New Roman"/>
          <w:color w:val="151515"/>
          <w:sz w:val="24"/>
          <w:szCs w:val="28"/>
          <w:shd w:val="clear" w:color="auto" w:fill="FFFFFF"/>
        </w:rPr>
      </w:pPr>
      <w:r>
        <w:rPr>
          <w:rFonts w:ascii="Times New Roman" w:hAnsi="Times New Roman" w:cs="Times New Roman"/>
          <w:color w:val="151515"/>
          <w:sz w:val="24"/>
          <w:szCs w:val="28"/>
          <w:shd w:val="clear" w:color="auto" w:fill="FFFFFF"/>
        </w:rPr>
        <w:t>Those objectives are used to and help to achieve the primary or main objectives that are known as the subsidiary objective. Those are given below:</w:t>
      </w:r>
    </w:p>
    <w:p w:rsidR="002C3B22" w:rsidRDefault="002C3B22" w:rsidP="002C3B22">
      <w:pPr>
        <w:spacing w:line="360" w:lineRule="auto"/>
        <w:rPr>
          <w:rFonts w:ascii="Times New Roman" w:hAnsi="Times New Roman" w:cs="Times New Roman"/>
          <w:b/>
          <w:color w:val="151515"/>
          <w:sz w:val="24"/>
          <w:szCs w:val="28"/>
          <w:shd w:val="clear" w:color="auto" w:fill="FFFFFF"/>
        </w:rPr>
      </w:pPr>
      <w:r w:rsidRPr="002C3B22">
        <w:rPr>
          <w:rFonts w:ascii="Times New Roman" w:hAnsi="Times New Roman" w:cs="Times New Roman"/>
          <w:b/>
          <w:color w:val="151515"/>
          <w:sz w:val="24"/>
          <w:szCs w:val="28"/>
          <w:shd w:val="clear" w:color="auto" w:fill="FFFFFF"/>
        </w:rPr>
        <w:t>Prevention and detection of errors:</w:t>
      </w:r>
    </w:p>
    <w:p w:rsidR="002C3B22" w:rsidRDefault="002C3B22" w:rsidP="002C3B22">
      <w:pPr>
        <w:spacing w:line="360" w:lineRule="auto"/>
        <w:rPr>
          <w:rFonts w:ascii="Times New Roman" w:hAnsi="Times New Roman" w:cs="Times New Roman"/>
          <w:color w:val="151515"/>
          <w:sz w:val="24"/>
          <w:szCs w:val="28"/>
          <w:shd w:val="clear" w:color="auto" w:fill="FFFFFF"/>
        </w:rPr>
      </w:pPr>
      <w:r>
        <w:rPr>
          <w:rFonts w:ascii="Times New Roman" w:hAnsi="Times New Roman" w:cs="Times New Roman"/>
          <w:color w:val="151515"/>
          <w:sz w:val="24"/>
          <w:szCs w:val="28"/>
          <w:shd w:val="clear" w:color="auto" w:fill="FFFFFF"/>
        </w:rPr>
        <w:t>The errors which are created by mistakes, carelessness, or the lack of knowledge those are known as the errors of audit. There are several types of errors I mention below:</w:t>
      </w:r>
    </w:p>
    <w:p w:rsidR="002C3B22" w:rsidRDefault="002C3B22" w:rsidP="002C3B22">
      <w:pPr>
        <w:pStyle w:val="ListParagraph"/>
        <w:numPr>
          <w:ilvl w:val="0"/>
          <w:numId w:val="23"/>
        </w:numPr>
        <w:spacing w:line="360" w:lineRule="auto"/>
        <w:rPr>
          <w:rFonts w:ascii="Times New Roman" w:hAnsi="Times New Roman"/>
          <w:color w:val="151515"/>
          <w:sz w:val="24"/>
          <w:szCs w:val="28"/>
          <w:shd w:val="clear" w:color="auto" w:fill="FFFFFF"/>
        </w:rPr>
      </w:pPr>
      <w:r>
        <w:rPr>
          <w:rFonts w:ascii="Times New Roman" w:hAnsi="Times New Roman"/>
          <w:color w:val="151515"/>
          <w:sz w:val="24"/>
          <w:szCs w:val="28"/>
          <w:shd w:val="clear" w:color="auto" w:fill="FFFFFF"/>
        </w:rPr>
        <w:t>Principle errors.</w:t>
      </w:r>
    </w:p>
    <w:p w:rsidR="002C3B22" w:rsidRDefault="002C3B22" w:rsidP="002C3B22">
      <w:pPr>
        <w:pStyle w:val="ListParagraph"/>
        <w:numPr>
          <w:ilvl w:val="0"/>
          <w:numId w:val="23"/>
        </w:numPr>
        <w:spacing w:line="360" w:lineRule="auto"/>
        <w:rPr>
          <w:rFonts w:ascii="Times New Roman" w:hAnsi="Times New Roman"/>
          <w:color w:val="151515"/>
          <w:sz w:val="24"/>
          <w:szCs w:val="28"/>
          <w:shd w:val="clear" w:color="auto" w:fill="FFFFFF"/>
        </w:rPr>
      </w:pPr>
      <w:r>
        <w:rPr>
          <w:rFonts w:ascii="Times New Roman" w:hAnsi="Times New Roman"/>
          <w:color w:val="151515"/>
          <w:sz w:val="24"/>
          <w:szCs w:val="28"/>
          <w:shd w:val="clear" w:color="auto" w:fill="FFFFFF"/>
        </w:rPr>
        <w:t>Omission errors.</w:t>
      </w:r>
    </w:p>
    <w:p w:rsidR="002C3B22" w:rsidRDefault="002C3B22" w:rsidP="002C3B22">
      <w:pPr>
        <w:pStyle w:val="ListParagraph"/>
        <w:numPr>
          <w:ilvl w:val="0"/>
          <w:numId w:val="23"/>
        </w:numPr>
        <w:spacing w:line="360" w:lineRule="auto"/>
        <w:rPr>
          <w:rFonts w:ascii="Times New Roman" w:hAnsi="Times New Roman"/>
          <w:color w:val="151515"/>
          <w:sz w:val="24"/>
          <w:szCs w:val="28"/>
          <w:shd w:val="clear" w:color="auto" w:fill="FFFFFF"/>
        </w:rPr>
      </w:pPr>
      <w:r>
        <w:rPr>
          <w:rFonts w:ascii="Times New Roman" w:hAnsi="Times New Roman"/>
          <w:color w:val="151515"/>
          <w:sz w:val="24"/>
          <w:szCs w:val="28"/>
          <w:shd w:val="clear" w:color="auto" w:fill="FFFFFF"/>
        </w:rPr>
        <w:t>Commission errors.</w:t>
      </w:r>
    </w:p>
    <w:p w:rsidR="002C3B22" w:rsidRDefault="002C3B22" w:rsidP="002C3B22">
      <w:pPr>
        <w:pStyle w:val="ListParagraph"/>
        <w:numPr>
          <w:ilvl w:val="0"/>
          <w:numId w:val="23"/>
        </w:numPr>
        <w:spacing w:line="360" w:lineRule="auto"/>
        <w:rPr>
          <w:rFonts w:ascii="Times New Roman" w:hAnsi="Times New Roman"/>
          <w:color w:val="151515"/>
          <w:sz w:val="24"/>
          <w:szCs w:val="28"/>
          <w:shd w:val="clear" w:color="auto" w:fill="FFFFFF"/>
        </w:rPr>
      </w:pPr>
      <w:r>
        <w:rPr>
          <w:rFonts w:ascii="Times New Roman" w:hAnsi="Times New Roman"/>
          <w:color w:val="151515"/>
          <w:sz w:val="24"/>
          <w:szCs w:val="28"/>
          <w:shd w:val="clear" w:color="auto" w:fill="FFFFFF"/>
        </w:rPr>
        <w:t>Errors of compensation.</w:t>
      </w:r>
    </w:p>
    <w:p w:rsidR="002C3B22" w:rsidRPr="002C3B22" w:rsidRDefault="002C3B22" w:rsidP="002C3B22">
      <w:pPr>
        <w:pStyle w:val="ListParagraph"/>
        <w:spacing w:line="360" w:lineRule="auto"/>
        <w:rPr>
          <w:rFonts w:ascii="Times New Roman" w:hAnsi="Times New Roman"/>
          <w:color w:val="151515"/>
          <w:sz w:val="24"/>
          <w:szCs w:val="28"/>
          <w:shd w:val="clear" w:color="auto" w:fill="FFFFFF"/>
        </w:rPr>
      </w:pPr>
    </w:p>
    <w:p w:rsidR="002C3B22" w:rsidRDefault="002C3B22" w:rsidP="00EB364A">
      <w:pPr>
        <w:pStyle w:val="Heading3"/>
        <w:shd w:val="clear" w:color="auto" w:fill="FFFFFF"/>
        <w:spacing w:before="0" w:line="360" w:lineRule="auto"/>
        <w:jc w:val="both"/>
        <w:rPr>
          <w:rFonts w:ascii="Times New Roman" w:hAnsi="Times New Roman" w:cs="Times New Roman"/>
          <w:color w:val="151515"/>
          <w:sz w:val="24"/>
          <w:szCs w:val="40"/>
        </w:rPr>
      </w:pPr>
      <w:r>
        <w:rPr>
          <w:rFonts w:ascii="Times New Roman" w:hAnsi="Times New Roman" w:cs="Times New Roman"/>
          <w:color w:val="151515"/>
          <w:sz w:val="24"/>
          <w:szCs w:val="40"/>
        </w:rPr>
        <w:t>Prevention and detection frauds:</w:t>
      </w:r>
    </w:p>
    <w:p w:rsidR="002C3B22" w:rsidRDefault="008708D4" w:rsidP="00EB364A">
      <w:pPr>
        <w:pStyle w:val="Heading3"/>
        <w:shd w:val="clear" w:color="auto" w:fill="FFFFFF"/>
        <w:spacing w:before="0" w:line="360" w:lineRule="auto"/>
        <w:jc w:val="both"/>
        <w:rPr>
          <w:rFonts w:ascii="Times New Roman" w:hAnsi="Times New Roman" w:cs="Times New Roman"/>
          <w:b w:val="0"/>
          <w:color w:val="151515"/>
          <w:sz w:val="24"/>
          <w:szCs w:val="40"/>
        </w:rPr>
      </w:pPr>
      <w:r w:rsidRPr="002C3B22">
        <w:rPr>
          <w:rFonts w:ascii="Times New Roman" w:hAnsi="Times New Roman" w:cs="Times New Roman"/>
          <w:b w:val="0"/>
          <w:color w:val="151515"/>
          <w:sz w:val="24"/>
          <w:szCs w:val="40"/>
        </w:rPr>
        <w:t>This type of mistakes is</w:t>
      </w:r>
      <w:r w:rsidR="002C3B22" w:rsidRPr="002C3B22">
        <w:rPr>
          <w:rFonts w:ascii="Times New Roman" w:hAnsi="Times New Roman" w:cs="Times New Roman"/>
          <w:b w:val="0"/>
          <w:color w:val="151515"/>
          <w:sz w:val="24"/>
          <w:szCs w:val="40"/>
        </w:rPr>
        <w:t xml:space="preserve"> occurred</w:t>
      </w:r>
      <w:r w:rsidR="002C3B22">
        <w:rPr>
          <w:rFonts w:ascii="Times New Roman" w:hAnsi="Times New Roman" w:cs="Times New Roman"/>
          <w:b w:val="0"/>
          <w:color w:val="151515"/>
          <w:sz w:val="24"/>
          <w:szCs w:val="40"/>
        </w:rPr>
        <w:t xml:space="preserve"> </w:t>
      </w:r>
      <w:r>
        <w:rPr>
          <w:rFonts w:ascii="Times New Roman" w:hAnsi="Times New Roman" w:cs="Times New Roman"/>
          <w:b w:val="0"/>
          <w:color w:val="151515"/>
          <w:sz w:val="24"/>
          <w:szCs w:val="40"/>
        </w:rPr>
        <w:t>committed knowingly with the interest of the direction of the top level management, at the time of audit. Management is committed to this type of frauds to decrease the tax of the firm, and show the management is effective and expect to get more commission by selling the share in the market at a minimum price. So the detection of frauds is the main job for the auditor, such as:</w:t>
      </w:r>
    </w:p>
    <w:p w:rsidR="008708D4" w:rsidRDefault="008708D4" w:rsidP="008708D4">
      <w:pPr>
        <w:pStyle w:val="ListParagraph"/>
        <w:numPr>
          <w:ilvl w:val="0"/>
          <w:numId w:val="24"/>
        </w:numPr>
      </w:pPr>
      <w:r>
        <w:t>Cash misappropriation</w:t>
      </w:r>
    </w:p>
    <w:p w:rsidR="008708D4" w:rsidRDefault="008708D4" w:rsidP="008708D4">
      <w:pPr>
        <w:pStyle w:val="ListParagraph"/>
        <w:numPr>
          <w:ilvl w:val="0"/>
          <w:numId w:val="24"/>
        </w:numPr>
      </w:pPr>
      <w:r>
        <w:t>Goods misappropriation</w:t>
      </w:r>
    </w:p>
    <w:p w:rsidR="008708D4" w:rsidRPr="008708D4" w:rsidRDefault="008708D4" w:rsidP="008708D4">
      <w:pPr>
        <w:pStyle w:val="ListParagraph"/>
        <w:numPr>
          <w:ilvl w:val="0"/>
          <w:numId w:val="24"/>
        </w:numPr>
      </w:pPr>
      <w:r>
        <w:t>Account manipulation.</w:t>
      </w:r>
    </w:p>
    <w:p w:rsidR="002C3B22" w:rsidRPr="008708D4" w:rsidRDefault="002C3B22" w:rsidP="00EB364A">
      <w:pPr>
        <w:pStyle w:val="Heading3"/>
        <w:shd w:val="clear" w:color="auto" w:fill="FFFFFF"/>
        <w:spacing w:before="0" w:line="360" w:lineRule="auto"/>
        <w:jc w:val="both"/>
        <w:rPr>
          <w:rFonts w:ascii="Times New Roman" w:hAnsi="Times New Roman" w:cs="Times New Roman"/>
          <w:color w:val="151515"/>
          <w:sz w:val="28"/>
          <w:szCs w:val="40"/>
        </w:rPr>
      </w:pPr>
    </w:p>
    <w:p w:rsidR="008708D4" w:rsidRPr="008708D4" w:rsidRDefault="008708D4" w:rsidP="008708D4">
      <w:pPr>
        <w:rPr>
          <w:rFonts w:ascii="Times New Roman" w:hAnsi="Times New Roman" w:cs="Times New Roman"/>
          <w:b/>
          <w:sz w:val="24"/>
        </w:rPr>
      </w:pPr>
      <w:r w:rsidRPr="008708D4">
        <w:rPr>
          <w:rFonts w:ascii="Times New Roman" w:hAnsi="Times New Roman" w:cs="Times New Roman"/>
          <w:b/>
          <w:sz w:val="24"/>
        </w:rPr>
        <w:t>Under or over valuation of stock:</w:t>
      </w:r>
    </w:p>
    <w:p w:rsidR="008708D4" w:rsidRPr="008708D4" w:rsidRDefault="008708D4" w:rsidP="008708D4">
      <w:pPr>
        <w:spacing w:line="360" w:lineRule="auto"/>
        <w:jc w:val="both"/>
        <w:rPr>
          <w:rFonts w:ascii="Times New Roman" w:hAnsi="Times New Roman" w:cs="Times New Roman"/>
          <w:sz w:val="24"/>
        </w:rPr>
      </w:pPr>
      <w:r w:rsidRPr="008708D4">
        <w:rPr>
          <w:rFonts w:ascii="Times New Roman" w:hAnsi="Times New Roman" w:cs="Times New Roman"/>
          <w:sz w:val="24"/>
        </w:rPr>
        <w:t>Though there are such frauds are committed by the top management of the firm, so whatever information or data they are provide to the auditor are also be false that normal. So the auditor should be aware about to audit those firm statements as well.</w:t>
      </w:r>
    </w:p>
    <w:p w:rsidR="008708D4" w:rsidRDefault="008708D4" w:rsidP="008708D4"/>
    <w:p w:rsidR="008708D4" w:rsidRPr="008708D4" w:rsidRDefault="008708D4" w:rsidP="008708D4"/>
    <w:p w:rsidR="00EB364A" w:rsidRPr="00EB364A" w:rsidRDefault="00EB364A" w:rsidP="00EB364A">
      <w:pPr>
        <w:pStyle w:val="NormalWeb"/>
        <w:shd w:val="clear" w:color="auto" w:fill="FFFFFF"/>
        <w:spacing w:before="0" w:beforeAutospacing="0" w:after="0" w:afterAutospacing="0" w:line="360" w:lineRule="auto"/>
        <w:jc w:val="both"/>
        <w:rPr>
          <w:color w:val="151515"/>
        </w:rPr>
      </w:pPr>
    </w:p>
    <w:p w:rsidR="0041573D" w:rsidRDefault="008708D4" w:rsidP="002D23FF">
      <w:pPr>
        <w:pStyle w:val="NormalWeb"/>
        <w:shd w:val="clear" w:color="auto" w:fill="FFFFFF"/>
        <w:spacing w:before="0" w:beforeAutospacing="0" w:after="0" w:afterAutospacing="0" w:line="360" w:lineRule="auto"/>
        <w:jc w:val="both"/>
        <w:rPr>
          <w:b/>
          <w:color w:val="151515"/>
          <w:sz w:val="32"/>
          <w:szCs w:val="32"/>
          <w:u w:val="single"/>
        </w:rPr>
      </w:pPr>
      <w:r w:rsidRPr="008708D4">
        <w:rPr>
          <w:b/>
          <w:color w:val="151515"/>
          <w:sz w:val="32"/>
          <w:szCs w:val="32"/>
          <w:u w:val="single"/>
        </w:rPr>
        <w:lastRenderedPageBreak/>
        <w:t>Other objectives:</w:t>
      </w:r>
    </w:p>
    <w:p w:rsidR="008708D4" w:rsidRDefault="008708D4" w:rsidP="002D23FF">
      <w:pPr>
        <w:pStyle w:val="NormalWeb"/>
        <w:shd w:val="clear" w:color="auto" w:fill="FFFFFF"/>
        <w:spacing w:before="0" w:beforeAutospacing="0" w:after="0" w:afterAutospacing="0" w:line="360" w:lineRule="auto"/>
        <w:jc w:val="both"/>
        <w:rPr>
          <w:color w:val="151515"/>
        </w:rPr>
      </w:pPr>
      <w:r w:rsidRPr="002D23FF">
        <w:rPr>
          <w:color w:val="151515"/>
        </w:rPr>
        <w:t xml:space="preserve">Except those objectives are given, there are such </w:t>
      </w:r>
      <w:r w:rsidR="002D23FF" w:rsidRPr="002D23FF">
        <w:rPr>
          <w:color w:val="151515"/>
        </w:rPr>
        <w:t>some other objectives we see, those are:</w:t>
      </w:r>
    </w:p>
    <w:p w:rsidR="002D23FF" w:rsidRDefault="002D23FF" w:rsidP="002D23FF">
      <w:pPr>
        <w:pStyle w:val="NormalWeb"/>
        <w:numPr>
          <w:ilvl w:val="0"/>
          <w:numId w:val="25"/>
        </w:numPr>
        <w:shd w:val="clear" w:color="auto" w:fill="FFFFFF"/>
        <w:spacing w:before="0" w:beforeAutospacing="0" w:after="0" w:afterAutospacing="0" w:line="360" w:lineRule="auto"/>
        <w:jc w:val="both"/>
        <w:rPr>
          <w:color w:val="151515"/>
        </w:rPr>
      </w:pPr>
      <w:r>
        <w:rPr>
          <w:color w:val="151515"/>
        </w:rPr>
        <w:t>Provide the information to the income tax authority.</w:t>
      </w:r>
    </w:p>
    <w:p w:rsidR="002D23FF" w:rsidRDefault="002D23FF" w:rsidP="002D23FF">
      <w:pPr>
        <w:pStyle w:val="NormalWeb"/>
        <w:numPr>
          <w:ilvl w:val="0"/>
          <w:numId w:val="25"/>
        </w:numPr>
        <w:shd w:val="clear" w:color="auto" w:fill="FFFFFF"/>
        <w:spacing w:before="0" w:beforeAutospacing="0" w:after="0" w:afterAutospacing="0" w:line="360" w:lineRule="auto"/>
        <w:jc w:val="both"/>
        <w:rPr>
          <w:color w:val="151515"/>
        </w:rPr>
      </w:pPr>
      <w:r>
        <w:rPr>
          <w:color w:val="151515"/>
        </w:rPr>
        <w:t>Satisfy the requirements of the company act.</w:t>
      </w:r>
    </w:p>
    <w:p w:rsidR="002D23FF" w:rsidRPr="002D23FF" w:rsidRDefault="002D23FF" w:rsidP="002D23FF">
      <w:pPr>
        <w:pStyle w:val="NormalWeb"/>
        <w:numPr>
          <w:ilvl w:val="0"/>
          <w:numId w:val="25"/>
        </w:numPr>
        <w:shd w:val="clear" w:color="auto" w:fill="FFFFFF"/>
        <w:spacing w:before="0" w:beforeAutospacing="0" w:after="0" w:afterAutospacing="0" w:line="360" w:lineRule="auto"/>
        <w:jc w:val="both"/>
        <w:rPr>
          <w:color w:val="151515"/>
        </w:rPr>
      </w:pPr>
      <w:r>
        <w:rPr>
          <w:color w:val="151515"/>
        </w:rPr>
        <w:t>Must have the moral effect.</w:t>
      </w:r>
    </w:p>
    <w:p w:rsidR="008708D4" w:rsidRPr="008708D4" w:rsidRDefault="008708D4" w:rsidP="003E5576">
      <w:pPr>
        <w:pStyle w:val="NormalWeb"/>
        <w:shd w:val="clear" w:color="auto" w:fill="FFFFFF"/>
        <w:spacing w:before="0" w:beforeAutospacing="0" w:after="0" w:afterAutospacing="0"/>
        <w:jc w:val="both"/>
        <w:rPr>
          <w:color w:val="151515"/>
          <w:sz w:val="32"/>
          <w:szCs w:val="32"/>
        </w:rPr>
      </w:pPr>
    </w:p>
    <w:p w:rsidR="00EB364A" w:rsidRPr="002D23FF" w:rsidRDefault="002D23FF" w:rsidP="003E5576">
      <w:pPr>
        <w:pStyle w:val="NormalWeb"/>
        <w:shd w:val="clear" w:color="auto" w:fill="FFFFFF"/>
        <w:spacing w:before="0" w:beforeAutospacing="0" w:after="0" w:afterAutospacing="0"/>
        <w:jc w:val="both"/>
        <w:rPr>
          <w:b/>
          <w:color w:val="151515"/>
          <w:sz w:val="32"/>
          <w:szCs w:val="32"/>
          <w:u w:val="single"/>
        </w:rPr>
      </w:pPr>
      <w:r w:rsidRPr="002D23FF">
        <w:rPr>
          <w:b/>
          <w:color w:val="151515"/>
          <w:sz w:val="32"/>
          <w:szCs w:val="32"/>
          <w:u w:val="single"/>
        </w:rPr>
        <w:t>1.3 Research methodology:</w:t>
      </w:r>
    </w:p>
    <w:p w:rsidR="00E0119A" w:rsidRPr="00E0119A" w:rsidRDefault="00E0119A" w:rsidP="00F961C0">
      <w:pPr>
        <w:shd w:val="clear" w:color="auto" w:fill="FFFFFF"/>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 xml:space="preserve">The recent scandals and frauds law of international and regional company that the internal control </w:t>
      </w:r>
      <w:r w:rsidR="00F44DEC">
        <w:rPr>
          <w:rFonts w:ascii="Times New Roman" w:hAnsi="Times New Roman" w:cs="Times New Roman"/>
          <w:sz w:val="24"/>
          <w:szCs w:val="24"/>
        </w:rPr>
        <w:t>only is not so much strong as need and there are many weaknesses let to the outcome of the firms lacking. So the researchers interested to investigate the internal control of the firms of listed companies and large corporations and highlight those problems. Many researchers and executive find out the main causes of those problems are insufficient relevant functions of the internal auditor and they are not assigning this with the real importance of the firms.</w:t>
      </w:r>
      <w:r w:rsidR="00461575">
        <w:rPr>
          <w:rFonts w:ascii="Times New Roman" w:hAnsi="Times New Roman" w:cs="Times New Roman"/>
          <w:sz w:val="24"/>
          <w:szCs w:val="24"/>
        </w:rPr>
        <w:t xml:space="preserve"> They</w:t>
      </w:r>
      <w:r w:rsidR="00F44DEC">
        <w:rPr>
          <w:rFonts w:ascii="Times New Roman" w:hAnsi="Times New Roman" w:cs="Times New Roman"/>
          <w:sz w:val="24"/>
          <w:szCs w:val="24"/>
        </w:rPr>
        <w:t xml:space="preserve"> are trying to find out how the </w:t>
      </w:r>
      <w:r w:rsidR="00461575">
        <w:rPr>
          <w:rFonts w:ascii="Times New Roman" w:hAnsi="Times New Roman" w:cs="Times New Roman"/>
          <w:sz w:val="24"/>
          <w:szCs w:val="24"/>
        </w:rPr>
        <w:t>companies</w:t>
      </w:r>
      <w:r w:rsidR="00F44DEC">
        <w:rPr>
          <w:rFonts w:ascii="Times New Roman" w:hAnsi="Times New Roman" w:cs="Times New Roman"/>
          <w:sz w:val="24"/>
          <w:szCs w:val="24"/>
        </w:rPr>
        <w:t xml:space="preserve"> are getting too much larger and their operations are how exceeds the more number of volume and the competition among the companies around the </w:t>
      </w:r>
      <w:r w:rsidR="00461575">
        <w:rPr>
          <w:rFonts w:ascii="Times New Roman" w:hAnsi="Times New Roman" w:cs="Times New Roman"/>
          <w:sz w:val="24"/>
          <w:szCs w:val="24"/>
        </w:rPr>
        <w:t xml:space="preserve">world.  The internal audit activities of the firm affect others in inside or outsides of the firms for example, when the external auditor assess the several levels on the work has been done by the internal auditor of the firm, when the external auditor come to take the decision of the sample size as those are increase or decrease in accordance with how much the external auditor trust the internal auditor done accurately the audit tasks. Recently a lot of improvements have appeared to extent the activities of the internal control systems to work with independency after the emerging </w:t>
      </w:r>
      <w:r w:rsidR="00686850">
        <w:rPr>
          <w:rFonts w:ascii="Times New Roman" w:hAnsi="Times New Roman" w:cs="Times New Roman"/>
          <w:sz w:val="24"/>
          <w:szCs w:val="24"/>
        </w:rPr>
        <w:t>of the audit committee and the responsibility in front of board of directors and the shareholders to make the worth of researching.</w:t>
      </w:r>
      <w:r w:rsidR="00F961C0">
        <w:rPr>
          <w:rFonts w:ascii="Times New Roman" w:hAnsi="Times New Roman" w:cs="Times New Roman"/>
          <w:sz w:val="24"/>
          <w:szCs w:val="24"/>
        </w:rPr>
        <w:t xml:space="preserve"> </w:t>
      </w:r>
      <w:r w:rsidR="00686850">
        <w:rPr>
          <w:rFonts w:ascii="Times New Roman" w:hAnsi="Times New Roman" w:cs="Times New Roman"/>
          <w:sz w:val="24"/>
          <w:szCs w:val="24"/>
        </w:rPr>
        <w:t xml:space="preserve">In 1947 the first internal auditor agency was formed and became international, now the agency has 150 branches over the world. The agency has more than 1000,000 members, and it was stands for to define the clear moral position of the internal auditing. In 1999 the agency defined a clear manner as, independent assurance of objectives and consulting activities are designed to add value to improve the company’s operations. It </w:t>
      </w:r>
      <w:r w:rsidR="009A3F90">
        <w:rPr>
          <w:rFonts w:ascii="Times New Roman" w:hAnsi="Times New Roman" w:cs="Times New Roman"/>
          <w:sz w:val="24"/>
          <w:szCs w:val="24"/>
        </w:rPr>
        <w:t>helps</w:t>
      </w:r>
      <w:r w:rsidR="00686850">
        <w:rPr>
          <w:rFonts w:ascii="Times New Roman" w:hAnsi="Times New Roman" w:cs="Times New Roman"/>
          <w:sz w:val="24"/>
          <w:szCs w:val="24"/>
        </w:rPr>
        <w:t xml:space="preserve"> the firms to achieve its goals by its systems, disciplinary a</w:t>
      </w:r>
      <w:r w:rsidR="009A3F90">
        <w:rPr>
          <w:rFonts w:ascii="Times New Roman" w:hAnsi="Times New Roman" w:cs="Times New Roman"/>
          <w:sz w:val="24"/>
          <w:szCs w:val="24"/>
        </w:rPr>
        <w:t xml:space="preserve">pproaches to evaluate and improve the effectiveness of risk management, control and government policy. The research refers to improve </w:t>
      </w:r>
      <w:r w:rsidR="009A3F90">
        <w:rPr>
          <w:rFonts w:ascii="Times New Roman" w:hAnsi="Times New Roman" w:cs="Times New Roman"/>
          <w:sz w:val="24"/>
          <w:szCs w:val="24"/>
        </w:rPr>
        <w:lastRenderedPageBreak/>
        <w:t xml:space="preserve">the internal audit </w:t>
      </w:r>
      <w:r w:rsidR="00F961C0">
        <w:rPr>
          <w:rFonts w:ascii="Times New Roman" w:hAnsi="Times New Roman" w:cs="Times New Roman"/>
          <w:sz w:val="24"/>
          <w:szCs w:val="24"/>
        </w:rPr>
        <w:t>and the responsibility inherited with it and the important role it has control over the performance as required to the managerial and financial sectors.</w:t>
      </w:r>
    </w:p>
    <w:p w:rsidR="00162095" w:rsidRDefault="00162095" w:rsidP="00EB364A">
      <w:pPr>
        <w:pStyle w:val="NormalWeb"/>
        <w:shd w:val="clear" w:color="auto" w:fill="FFFFFF"/>
        <w:spacing w:line="360" w:lineRule="auto"/>
        <w:jc w:val="both"/>
        <w:rPr>
          <w:szCs w:val="28"/>
        </w:rPr>
      </w:pPr>
    </w:p>
    <w:p w:rsidR="00F961C0" w:rsidRPr="00F961C0" w:rsidRDefault="00F961C0" w:rsidP="00EB364A">
      <w:pPr>
        <w:pStyle w:val="NormalWeb"/>
        <w:shd w:val="clear" w:color="auto" w:fill="FFFFFF"/>
        <w:spacing w:line="360" w:lineRule="auto"/>
        <w:jc w:val="both"/>
        <w:rPr>
          <w:b/>
          <w:sz w:val="32"/>
          <w:szCs w:val="28"/>
          <w:u w:val="single"/>
        </w:rPr>
      </w:pPr>
      <w:r w:rsidRPr="00F961C0">
        <w:rPr>
          <w:b/>
          <w:sz w:val="32"/>
          <w:szCs w:val="28"/>
          <w:u w:val="single"/>
        </w:rPr>
        <w:t>1.4 Limitation</w:t>
      </w:r>
      <w:r w:rsidR="00600D82">
        <w:rPr>
          <w:b/>
          <w:sz w:val="32"/>
          <w:szCs w:val="28"/>
          <w:u w:val="single"/>
        </w:rPr>
        <w:t xml:space="preserve"> </w:t>
      </w:r>
      <w:r w:rsidRPr="00F961C0">
        <w:rPr>
          <w:b/>
          <w:sz w:val="32"/>
          <w:szCs w:val="28"/>
          <w:u w:val="single"/>
        </w:rPr>
        <w:t>Audit Report:</w:t>
      </w:r>
    </w:p>
    <w:p w:rsidR="00836AE6" w:rsidRDefault="00600D82" w:rsidP="005B6314">
      <w:pPr>
        <w:spacing w:line="360" w:lineRule="auto"/>
        <w:jc w:val="both"/>
        <w:rPr>
          <w:rFonts w:ascii="Times New Roman" w:hAnsi="Times New Roman" w:cs="Times New Roman"/>
          <w:sz w:val="24"/>
          <w:szCs w:val="28"/>
        </w:rPr>
      </w:pPr>
      <w:r>
        <w:rPr>
          <w:rFonts w:ascii="Times New Roman" w:hAnsi="Times New Roman" w:cs="Times New Roman"/>
          <w:sz w:val="24"/>
          <w:szCs w:val="28"/>
        </w:rPr>
        <w:t xml:space="preserve">The audit report is limited by the management and it’s a popular task of audit discussion. In the standard of audit report, the auditor has the full right to access to any kind of information that may help to obtain </w:t>
      </w:r>
      <w:r w:rsidR="00A453E2">
        <w:rPr>
          <w:rFonts w:ascii="Times New Roman" w:hAnsi="Times New Roman" w:cs="Times New Roman"/>
          <w:sz w:val="24"/>
          <w:szCs w:val="28"/>
        </w:rPr>
        <w:t>evidence to express the opinion. However the practice of audit report, management tries to prevent auditor to achieve some important information. This is for the management don’t trust the auditor fully in relation with the ethic related confidentiality of some integrity problems. Those problems might prevent the auditors to give the appropriate quality opinion that should provide like:</w:t>
      </w:r>
    </w:p>
    <w:p w:rsidR="00A453E2" w:rsidRDefault="00A453E2" w:rsidP="005B6314">
      <w:pPr>
        <w:pStyle w:val="ListParagraph"/>
        <w:numPr>
          <w:ilvl w:val="0"/>
          <w:numId w:val="26"/>
        </w:numPr>
        <w:spacing w:line="360" w:lineRule="auto"/>
        <w:jc w:val="both"/>
        <w:rPr>
          <w:rFonts w:ascii="Times New Roman" w:hAnsi="Times New Roman"/>
          <w:sz w:val="24"/>
          <w:szCs w:val="28"/>
        </w:rPr>
      </w:pPr>
      <w:r>
        <w:rPr>
          <w:rFonts w:ascii="Times New Roman" w:hAnsi="Times New Roman"/>
          <w:sz w:val="24"/>
          <w:szCs w:val="28"/>
        </w:rPr>
        <w:t>Constraints of time for the auditor to practice normally face to time constraints which may not provide them enough time to perform their activities as they should do.</w:t>
      </w:r>
    </w:p>
    <w:p w:rsidR="00A453E2" w:rsidRDefault="00A453E2" w:rsidP="005B6314">
      <w:pPr>
        <w:pStyle w:val="ListParagraph"/>
        <w:numPr>
          <w:ilvl w:val="0"/>
          <w:numId w:val="26"/>
        </w:numPr>
        <w:spacing w:line="360" w:lineRule="auto"/>
        <w:jc w:val="both"/>
        <w:rPr>
          <w:rFonts w:ascii="Times New Roman" w:hAnsi="Times New Roman"/>
          <w:sz w:val="24"/>
          <w:szCs w:val="28"/>
        </w:rPr>
      </w:pPr>
      <w:r>
        <w:rPr>
          <w:rFonts w:ascii="Times New Roman" w:hAnsi="Times New Roman"/>
          <w:sz w:val="24"/>
          <w:szCs w:val="28"/>
        </w:rPr>
        <w:t>The ethic required the auditor to stay independence from the audit client. That make obvious that the auditor don’t bias when they perform their tasks and when they provide audit opinion.</w:t>
      </w:r>
    </w:p>
    <w:p w:rsidR="00A453E2" w:rsidRDefault="00A453E2" w:rsidP="005B6314">
      <w:pPr>
        <w:pStyle w:val="ListParagraph"/>
        <w:numPr>
          <w:ilvl w:val="0"/>
          <w:numId w:val="26"/>
        </w:numPr>
        <w:spacing w:line="360" w:lineRule="auto"/>
        <w:jc w:val="both"/>
        <w:rPr>
          <w:rFonts w:ascii="Times New Roman" w:hAnsi="Times New Roman"/>
          <w:sz w:val="24"/>
          <w:szCs w:val="28"/>
        </w:rPr>
      </w:pPr>
      <w:r>
        <w:rPr>
          <w:rFonts w:ascii="Times New Roman" w:hAnsi="Times New Roman"/>
          <w:sz w:val="24"/>
          <w:szCs w:val="28"/>
        </w:rPr>
        <w:t>Risk may not be detected by the auditor like the inherent</w:t>
      </w:r>
      <w:r w:rsidR="005B6314">
        <w:rPr>
          <w:rFonts w:ascii="Times New Roman" w:hAnsi="Times New Roman"/>
          <w:sz w:val="24"/>
          <w:szCs w:val="28"/>
        </w:rPr>
        <w:t xml:space="preserve"> risk and the fraud risk. The audit standards let the auditor to create proper planning along with the risk assessment to make sure that the quality of audit is maintained and the risks which are related with the topic are minimized. The auditor could not eliminate all of that risk of material misstatement from the statements.</w:t>
      </w:r>
    </w:p>
    <w:p w:rsidR="005B6314" w:rsidRPr="00A453E2" w:rsidRDefault="005B6314" w:rsidP="005B6314">
      <w:pPr>
        <w:pStyle w:val="ListParagraph"/>
        <w:numPr>
          <w:ilvl w:val="0"/>
          <w:numId w:val="26"/>
        </w:numPr>
        <w:spacing w:line="360" w:lineRule="auto"/>
        <w:jc w:val="both"/>
        <w:rPr>
          <w:rFonts w:ascii="Times New Roman" w:hAnsi="Times New Roman"/>
          <w:sz w:val="24"/>
          <w:szCs w:val="28"/>
        </w:rPr>
      </w:pPr>
      <w:r>
        <w:rPr>
          <w:rFonts w:ascii="Times New Roman" w:hAnsi="Times New Roman"/>
          <w:sz w:val="24"/>
          <w:szCs w:val="28"/>
        </w:rPr>
        <w:t>The qualification and competency of the auditor is also an important point to consider auditing a firm. To audit a firm, the auditor needs to hold a CPA qualification but in terms of huge competition and amount of tasks, the quality of audit report may be suffered in some area.</w:t>
      </w:r>
    </w:p>
    <w:p w:rsidR="0041573D" w:rsidRDefault="0041573D" w:rsidP="00162095">
      <w:pPr>
        <w:spacing w:line="360" w:lineRule="auto"/>
        <w:jc w:val="both"/>
        <w:rPr>
          <w:rFonts w:ascii="Times New Roman" w:hAnsi="Times New Roman" w:cs="Times New Roman"/>
          <w:b/>
          <w:sz w:val="24"/>
          <w:szCs w:val="28"/>
          <w:u w:val="single"/>
        </w:rPr>
      </w:pPr>
    </w:p>
    <w:p w:rsidR="00162095" w:rsidRDefault="00162095" w:rsidP="00162095">
      <w:pPr>
        <w:spacing w:line="360" w:lineRule="auto"/>
        <w:jc w:val="both"/>
        <w:rPr>
          <w:rFonts w:ascii="Times New Roman" w:hAnsi="Times New Roman" w:cs="Times New Roman"/>
          <w:b/>
          <w:sz w:val="24"/>
          <w:szCs w:val="28"/>
          <w:u w:val="single"/>
        </w:rPr>
      </w:pPr>
    </w:p>
    <w:p w:rsidR="00162095" w:rsidRDefault="00162095" w:rsidP="00162095">
      <w:pPr>
        <w:spacing w:line="360" w:lineRule="auto"/>
        <w:jc w:val="both"/>
        <w:rPr>
          <w:rFonts w:ascii="Times New Roman" w:hAnsi="Times New Roman" w:cs="Times New Roman"/>
          <w:b/>
          <w:sz w:val="24"/>
          <w:szCs w:val="28"/>
          <w:u w:val="single"/>
        </w:rPr>
      </w:pPr>
    </w:p>
    <w:p w:rsidR="00162095" w:rsidRPr="005B6314" w:rsidRDefault="005B6314" w:rsidP="005B6314">
      <w:pPr>
        <w:spacing w:line="360" w:lineRule="auto"/>
        <w:jc w:val="both"/>
        <w:rPr>
          <w:rFonts w:ascii="Times New Roman" w:hAnsi="Times New Roman" w:cs="Times New Roman"/>
          <w:b/>
          <w:sz w:val="32"/>
          <w:szCs w:val="28"/>
          <w:u w:val="single"/>
        </w:rPr>
      </w:pPr>
      <w:r w:rsidRPr="005B6314">
        <w:rPr>
          <w:rFonts w:ascii="Times New Roman" w:hAnsi="Times New Roman" w:cs="Times New Roman"/>
          <w:b/>
          <w:sz w:val="32"/>
          <w:szCs w:val="28"/>
          <w:u w:val="single"/>
        </w:rPr>
        <w:t>1.5 Scope of audit:</w:t>
      </w:r>
    </w:p>
    <w:p w:rsidR="00162095" w:rsidRDefault="005B6314" w:rsidP="005B6314">
      <w:pPr>
        <w:spacing w:line="360" w:lineRule="auto"/>
        <w:jc w:val="both"/>
        <w:rPr>
          <w:rFonts w:ascii="Times New Roman" w:hAnsi="Times New Roman" w:cs="Times New Roman"/>
          <w:sz w:val="24"/>
          <w:szCs w:val="28"/>
        </w:rPr>
      </w:pPr>
      <w:r>
        <w:rPr>
          <w:rFonts w:ascii="Times New Roman" w:hAnsi="Times New Roman" w:cs="Times New Roman"/>
          <w:sz w:val="24"/>
          <w:szCs w:val="28"/>
        </w:rPr>
        <w:t xml:space="preserve">The main task of the scope of audit is to determine the range of the activities and the time period of records that is the subject matter of any audit </w:t>
      </w:r>
      <w:r w:rsidR="007142A8">
        <w:rPr>
          <w:rFonts w:ascii="Times New Roman" w:hAnsi="Times New Roman" w:cs="Times New Roman"/>
          <w:sz w:val="24"/>
          <w:szCs w:val="28"/>
        </w:rPr>
        <w:t xml:space="preserve">task. The scopes of audit are: </w:t>
      </w:r>
    </w:p>
    <w:p w:rsidR="007142A8" w:rsidRDefault="007142A8" w:rsidP="005B6314">
      <w:pPr>
        <w:spacing w:line="360" w:lineRule="auto"/>
        <w:jc w:val="both"/>
        <w:rPr>
          <w:rFonts w:ascii="Times New Roman" w:hAnsi="Times New Roman" w:cs="Times New Roman"/>
          <w:sz w:val="24"/>
          <w:szCs w:val="28"/>
        </w:rPr>
      </w:pPr>
    </w:p>
    <w:p w:rsidR="007142A8" w:rsidRPr="007142A8" w:rsidRDefault="007142A8" w:rsidP="005B6314">
      <w:pPr>
        <w:spacing w:line="360" w:lineRule="auto"/>
        <w:jc w:val="both"/>
        <w:rPr>
          <w:rFonts w:ascii="Times New Roman" w:hAnsi="Times New Roman" w:cs="Times New Roman"/>
          <w:b/>
          <w:sz w:val="24"/>
          <w:szCs w:val="28"/>
        </w:rPr>
      </w:pPr>
      <w:r w:rsidRPr="007142A8">
        <w:rPr>
          <w:rFonts w:ascii="Times New Roman" w:hAnsi="Times New Roman" w:cs="Times New Roman"/>
          <w:b/>
          <w:sz w:val="24"/>
          <w:szCs w:val="28"/>
        </w:rPr>
        <w:t>Legal requirements:</w:t>
      </w:r>
    </w:p>
    <w:p w:rsidR="005F7A38" w:rsidRDefault="007142A8" w:rsidP="007142A8">
      <w:pPr>
        <w:spacing w:line="360" w:lineRule="auto"/>
        <w:jc w:val="both"/>
        <w:rPr>
          <w:rFonts w:ascii="Times New Roman" w:hAnsi="Times New Roman" w:cs="Times New Roman"/>
          <w:sz w:val="24"/>
          <w:szCs w:val="28"/>
        </w:rPr>
      </w:pPr>
      <w:r>
        <w:rPr>
          <w:rFonts w:ascii="Times New Roman" w:hAnsi="Times New Roman" w:cs="Times New Roman"/>
          <w:sz w:val="24"/>
          <w:szCs w:val="28"/>
        </w:rPr>
        <w:t>The auditor determines the activities of the audit of financial statements according to the required legislation and regulations of professional bodies.</w:t>
      </w:r>
    </w:p>
    <w:p w:rsidR="007142A8" w:rsidRPr="007142A8" w:rsidRDefault="007142A8" w:rsidP="007142A8">
      <w:pPr>
        <w:spacing w:line="360" w:lineRule="auto"/>
        <w:jc w:val="both"/>
        <w:rPr>
          <w:rFonts w:ascii="Times New Roman" w:hAnsi="Times New Roman" w:cs="Times New Roman"/>
          <w:b/>
          <w:sz w:val="24"/>
          <w:szCs w:val="28"/>
        </w:rPr>
      </w:pPr>
      <w:r w:rsidRPr="007142A8">
        <w:rPr>
          <w:rFonts w:ascii="Times New Roman" w:hAnsi="Times New Roman" w:cs="Times New Roman"/>
          <w:b/>
          <w:sz w:val="24"/>
          <w:szCs w:val="28"/>
        </w:rPr>
        <w:t>Entity aspects:</w:t>
      </w:r>
    </w:p>
    <w:p w:rsidR="00EA3B87" w:rsidRDefault="007142A8" w:rsidP="00162095">
      <w:pPr>
        <w:pStyle w:val="NormalWeb"/>
        <w:shd w:val="clear" w:color="auto" w:fill="FFFFFF"/>
        <w:spacing w:before="0" w:beforeAutospacing="0" w:after="0" w:afterAutospacing="0" w:line="360" w:lineRule="auto"/>
        <w:jc w:val="both"/>
        <w:rPr>
          <w:color w:val="151515"/>
          <w:szCs w:val="28"/>
        </w:rPr>
      </w:pPr>
      <w:r>
        <w:rPr>
          <w:color w:val="151515"/>
          <w:szCs w:val="28"/>
        </w:rPr>
        <w:t>The auditor must be organized to complete all the aspects of entity as far they are relevant to the financial statements that should be audited. There are many areas where the business entity works. Small entity has few functions where as a large entity has many functions. The auditor responsibility is to go through all the functions at the time of auditing.</w:t>
      </w:r>
    </w:p>
    <w:p w:rsidR="007142A8" w:rsidRPr="00162095" w:rsidRDefault="007142A8" w:rsidP="00162095">
      <w:pPr>
        <w:pStyle w:val="NormalWeb"/>
        <w:shd w:val="clear" w:color="auto" w:fill="FFFFFF"/>
        <w:spacing w:before="0" w:beforeAutospacing="0" w:after="0" w:afterAutospacing="0" w:line="360" w:lineRule="auto"/>
        <w:jc w:val="both"/>
        <w:rPr>
          <w:color w:val="151515"/>
          <w:szCs w:val="28"/>
        </w:rPr>
      </w:pPr>
    </w:p>
    <w:p w:rsidR="00EA3B87" w:rsidRPr="007142A8" w:rsidRDefault="007142A8" w:rsidP="003E5576">
      <w:pPr>
        <w:pStyle w:val="NormalWeb"/>
        <w:shd w:val="clear" w:color="auto" w:fill="FFFFFF"/>
        <w:spacing w:before="0" w:beforeAutospacing="0" w:after="0" w:afterAutospacing="0" w:line="360" w:lineRule="auto"/>
        <w:jc w:val="both"/>
        <w:rPr>
          <w:b/>
          <w:color w:val="151515"/>
          <w:szCs w:val="28"/>
        </w:rPr>
      </w:pPr>
      <w:r w:rsidRPr="007142A8">
        <w:rPr>
          <w:b/>
          <w:color w:val="151515"/>
          <w:szCs w:val="28"/>
        </w:rPr>
        <w:t>Reliable information:</w:t>
      </w:r>
    </w:p>
    <w:p w:rsidR="00EA3B87" w:rsidRDefault="007142A8" w:rsidP="003E5576">
      <w:pPr>
        <w:pStyle w:val="NormalWeb"/>
        <w:shd w:val="clear" w:color="auto" w:fill="FFFFFF"/>
        <w:spacing w:before="0" w:beforeAutospacing="0" w:after="0" w:afterAutospacing="0" w:line="360" w:lineRule="auto"/>
        <w:jc w:val="both"/>
        <w:rPr>
          <w:color w:val="151515"/>
          <w:szCs w:val="28"/>
        </w:rPr>
      </w:pPr>
      <w:r>
        <w:rPr>
          <w:color w:val="151515"/>
          <w:szCs w:val="28"/>
        </w:rPr>
        <w:t>Auditor should acquire reasonable assurance whether the accounting records contained information and the source of data should be reliable</w:t>
      </w:r>
      <w:r w:rsidR="003828EB">
        <w:rPr>
          <w:color w:val="151515"/>
          <w:szCs w:val="28"/>
        </w:rPr>
        <w:t xml:space="preserve"> and enough to </w:t>
      </w:r>
      <w:r w:rsidR="00180C91">
        <w:rPr>
          <w:color w:val="151515"/>
          <w:szCs w:val="28"/>
        </w:rPr>
        <w:t>prepare the financial statements.</w:t>
      </w:r>
    </w:p>
    <w:p w:rsidR="00180C91" w:rsidRDefault="00180C91" w:rsidP="003E5576">
      <w:pPr>
        <w:pStyle w:val="NormalWeb"/>
        <w:shd w:val="clear" w:color="auto" w:fill="FFFFFF"/>
        <w:spacing w:before="0" w:beforeAutospacing="0" w:after="0" w:afterAutospacing="0" w:line="360" w:lineRule="auto"/>
        <w:jc w:val="both"/>
        <w:rPr>
          <w:color w:val="151515"/>
          <w:szCs w:val="28"/>
        </w:rPr>
      </w:pPr>
    </w:p>
    <w:p w:rsidR="007142A8" w:rsidRPr="00180C91" w:rsidRDefault="00180C91" w:rsidP="003E5576">
      <w:pPr>
        <w:pStyle w:val="NormalWeb"/>
        <w:shd w:val="clear" w:color="auto" w:fill="FFFFFF"/>
        <w:spacing w:before="0" w:beforeAutospacing="0" w:after="0" w:afterAutospacing="0" w:line="360" w:lineRule="auto"/>
        <w:jc w:val="both"/>
        <w:rPr>
          <w:b/>
          <w:color w:val="151515"/>
          <w:szCs w:val="28"/>
        </w:rPr>
      </w:pPr>
      <w:r w:rsidRPr="00180C91">
        <w:rPr>
          <w:b/>
          <w:color w:val="151515"/>
          <w:szCs w:val="28"/>
        </w:rPr>
        <w:t>Proper communication:</w:t>
      </w:r>
    </w:p>
    <w:p w:rsidR="00EA3B87" w:rsidRDefault="00180C91" w:rsidP="003E5576">
      <w:pPr>
        <w:pStyle w:val="NormalWeb"/>
        <w:shd w:val="clear" w:color="auto" w:fill="FFFFFF"/>
        <w:spacing w:before="0" w:beforeAutospacing="0" w:after="0" w:afterAutospacing="0" w:line="360" w:lineRule="auto"/>
        <w:jc w:val="both"/>
        <w:rPr>
          <w:color w:val="151515"/>
          <w:szCs w:val="28"/>
        </w:rPr>
      </w:pPr>
      <w:r>
        <w:rPr>
          <w:color w:val="151515"/>
          <w:szCs w:val="28"/>
        </w:rPr>
        <w:t>The auditor will decide the shared information is appropriately communicated in the books of account. From the accounting figures and facts the presented information should be understandable for the readers to know about the business entity.</w:t>
      </w:r>
    </w:p>
    <w:p w:rsidR="00180C91" w:rsidRDefault="00180C91" w:rsidP="003E5576">
      <w:pPr>
        <w:pStyle w:val="NormalWeb"/>
        <w:shd w:val="clear" w:color="auto" w:fill="FFFFFF"/>
        <w:spacing w:before="0" w:beforeAutospacing="0" w:after="0" w:afterAutospacing="0" w:line="360" w:lineRule="auto"/>
        <w:jc w:val="both"/>
        <w:rPr>
          <w:color w:val="151515"/>
          <w:szCs w:val="28"/>
        </w:rPr>
      </w:pPr>
    </w:p>
    <w:p w:rsidR="00180C91" w:rsidRDefault="00180C91" w:rsidP="003E5576">
      <w:pPr>
        <w:pStyle w:val="NormalWeb"/>
        <w:shd w:val="clear" w:color="auto" w:fill="FFFFFF"/>
        <w:spacing w:before="0" w:beforeAutospacing="0" w:after="0" w:afterAutospacing="0" w:line="360" w:lineRule="auto"/>
        <w:jc w:val="both"/>
        <w:rPr>
          <w:b/>
          <w:color w:val="151515"/>
          <w:szCs w:val="28"/>
        </w:rPr>
      </w:pPr>
      <w:r w:rsidRPr="00180C91">
        <w:rPr>
          <w:b/>
          <w:color w:val="151515"/>
          <w:szCs w:val="28"/>
        </w:rPr>
        <w:t>Evaluation:</w:t>
      </w:r>
    </w:p>
    <w:p w:rsidR="00180C91" w:rsidRPr="00180C91" w:rsidRDefault="00180C91" w:rsidP="003E5576">
      <w:pPr>
        <w:pStyle w:val="NormalWeb"/>
        <w:shd w:val="clear" w:color="auto" w:fill="FFFFFF"/>
        <w:spacing w:before="0" w:beforeAutospacing="0" w:after="0" w:afterAutospacing="0" w:line="360" w:lineRule="auto"/>
        <w:jc w:val="both"/>
        <w:rPr>
          <w:color w:val="151515"/>
          <w:szCs w:val="28"/>
        </w:rPr>
      </w:pPr>
      <w:r>
        <w:rPr>
          <w:color w:val="151515"/>
          <w:szCs w:val="28"/>
        </w:rPr>
        <w:t>The auditor examines the reliability and sufficiency of the contained information in the records and another source data to make a study and evaluation of the system and internal controls.</w:t>
      </w:r>
    </w:p>
    <w:p w:rsidR="00162095" w:rsidRPr="00180C91" w:rsidRDefault="00180C91" w:rsidP="003E5576">
      <w:pPr>
        <w:pStyle w:val="Heading2"/>
        <w:shd w:val="clear" w:color="auto" w:fill="FFFFFF"/>
        <w:spacing w:before="0" w:line="360" w:lineRule="auto"/>
        <w:jc w:val="both"/>
        <w:rPr>
          <w:rFonts w:ascii="Times New Roman" w:eastAsia="Times New Roman" w:hAnsi="Times New Roman" w:cs="Times New Roman"/>
          <w:bCs w:val="0"/>
          <w:color w:val="151515"/>
          <w:sz w:val="28"/>
          <w:szCs w:val="28"/>
        </w:rPr>
      </w:pPr>
      <w:r w:rsidRPr="00180C91">
        <w:rPr>
          <w:rFonts w:ascii="Times New Roman" w:eastAsia="Times New Roman" w:hAnsi="Times New Roman" w:cs="Times New Roman"/>
          <w:bCs w:val="0"/>
          <w:color w:val="151515"/>
          <w:sz w:val="28"/>
          <w:szCs w:val="28"/>
        </w:rPr>
        <w:lastRenderedPageBreak/>
        <w:t>Test:</w:t>
      </w:r>
    </w:p>
    <w:p w:rsidR="00EA3B87" w:rsidRDefault="00180C91" w:rsidP="00162095">
      <w:pPr>
        <w:pStyle w:val="NormalWeb"/>
        <w:shd w:val="clear" w:color="auto" w:fill="FFFFFF"/>
        <w:spacing w:before="0" w:beforeAutospacing="0" w:after="0" w:afterAutospacing="0" w:line="360" w:lineRule="auto"/>
        <w:jc w:val="both"/>
        <w:rPr>
          <w:color w:val="151515"/>
          <w:szCs w:val="28"/>
        </w:rPr>
      </w:pPr>
      <w:r>
        <w:rPr>
          <w:color w:val="151515"/>
          <w:szCs w:val="28"/>
        </w:rPr>
        <w:t xml:space="preserve">The auditor inquiries and verify the procedures of accounting transactions and account balance as </w:t>
      </w:r>
      <w:r w:rsidR="00240D1F">
        <w:rPr>
          <w:color w:val="151515"/>
          <w:szCs w:val="28"/>
        </w:rPr>
        <w:t>they consider clearly in the particular situations.</w:t>
      </w:r>
    </w:p>
    <w:p w:rsidR="00180C91" w:rsidRDefault="00180C91" w:rsidP="00162095">
      <w:pPr>
        <w:pStyle w:val="NormalWeb"/>
        <w:shd w:val="clear" w:color="auto" w:fill="FFFFFF"/>
        <w:spacing w:before="0" w:beforeAutospacing="0" w:after="0" w:afterAutospacing="0" w:line="360" w:lineRule="auto"/>
        <w:jc w:val="both"/>
        <w:rPr>
          <w:color w:val="151515"/>
          <w:szCs w:val="28"/>
        </w:rPr>
      </w:pPr>
    </w:p>
    <w:p w:rsidR="00240D1F" w:rsidRPr="00240D1F" w:rsidRDefault="00240D1F" w:rsidP="00162095">
      <w:pPr>
        <w:pStyle w:val="NormalWeb"/>
        <w:shd w:val="clear" w:color="auto" w:fill="FFFFFF"/>
        <w:spacing w:before="0" w:beforeAutospacing="0" w:after="0" w:afterAutospacing="0" w:line="360" w:lineRule="auto"/>
        <w:jc w:val="both"/>
        <w:rPr>
          <w:b/>
          <w:color w:val="151515"/>
          <w:szCs w:val="28"/>
        </w:rPr>
      </w:pPr>
      <w:r w:rsidRPr="00240D1F">
        <w:rPr>
          <w:b/>
          <w:color w:val="151515"/>
          <w:szCs w:val="28"/>
        </w:rPr>
        <w:t>Judgment:</w:t>
      </w:r>
    </w:p>
    <w:p w:rsidR="00EA3B87" w:rsidRPr="00162095" w:rsidRDefault="00240D1F" w:rsidP="00162095">
      <w:pPr>
        <w:pStyle w:val="NormalWeb"/>
        <w:shd w:val="clear" w:color="auto" w:fill="FFFFFF"/>
        <w:spacing w:before="0" w:beforeAutospacing="0" w:after="0" w:afterAutospacing="0" w:line="360" w:lineRule="auto"/>
        <w:jc w:val="both"/>
        <w:rPr>
          <w:color w:val="151515"/>
          <w:szCs w:val="28"/>
        </w:rPr>
      </w:pPr>
      <w:r>
        <w:rPr>
          <w:color w:val="151515"/>
          <w:szCs w:val="28"/>
        </w:rPr>
        <w:t>The auditor determine the communicated information whether those are properly relevant or not by considering the judgment that the management of the firm prepare the financial statements according to the law or not.</w:t>
      </w:r>
    </w:p>
    <w:p w:rsidR="00240D1F" w:rsidRDefault="00240D1F" w:rsidP="00240D1F">
      <w:pPr>
        <w:pStyle w:val="NormalWeb"/>
        <w:shd w:val="clear" w:color="auto" w:fill="FFFFFF"/>
        <w:spacing w:before="0" w:beforeAutospacing="0" w:after="0" w:afterAutospacing="0"/>
        <w:jc w:val="both"/>
        <w:rPr>
          <w:color w:val="151515"/>
          <w:sz w:val="28"/>
          <w:szCs w:val="28"/>
        </w:rPr>
      </w:pPr>
    </w:p>
    <w:p w:rsidR="0041573D" w:rsidRDefault="0041573D" w:rsidP="003E5576">
      <w:pPr>
        <w:jc w:val="both"/>
        <w:rPr>
          <w:rFonts w:ascii="Times New Roman" w:hAnsi="Times New Roman" w:cs="Times New Roman"/>
          <w:sz w:val="28"/>
          <w:szCs w:val="28"/>
        </w:rPr>
      </w:pPr>
    </w:p>
    <w:p w:rsidR="00F95C6F" w:rsidRDefault="00F95C6F" w:rsidP="003E5576">
      <w:pPr>
        <w:jc w:val="both"/>
        <w:rPr>
          <w:rFonts w:ascii="Times New Roman" w:hAnsi="Times New Roman" w:cs="Times New Roman"/>
          <w:sz w:val="28"/>
          <w:szCs w:val="28"/>
        </w:rPr>
      </w:pPr>
    </w:p>
    <w:p w:rsidR="00F95C6F" w:rsidRDefault="00F95C6F" w:rsidP="003E5576">
      <w:pPr>
        <w:jc w:val="both"/>
        <w:rPr>
          <w:rFonts w:ascii="Times New Roman" w:hAnsi="Times New Roman" w:cs="Times New Roman"/>
          <w:sz w:val="28"/>
          <w:szCs w:val="28"/>
        </w:rPr>
      </w:pPr>
    </w:p>
    <w:p w:rsidR="00F95C6F" w:rsidRDefault="00F95C6F" w:rsidP="00EE2B84">
      <w:pPr>
        <w:rPr>
          <w:rFonts w:ascii="Times New Roman" w:hAnsi="Times New Roman" w:cs="Times New Roman"/>
          <w:sz w:val="28"/>
          <w:szCs w:val="28"/>
        </w:rPr>
      </w:pPr>
    </w:p>
    <w:p w:rsidR="00162095" w:rsidRDefault="00162095" w:rsidP="00EE2B84">
      <w:pPr>
        <w:rPr>
          <w:rFonts w:ascii="Times New Roman" w:hAnsi="Times New Roman" w:cs="Times New Roman"/>
          <w:sz w:val="28"/>
          <w:szCs w:val="28"/>
        </w:rPr>
      </w:pPr>
    </w:p>
    <w:p w:rsidR="00162095" w:rsidRDefault="00162095" w:rsidP="00EE2B84">
      <w:pPr>
        <w:rPr>
          <w:rFonts w:ascii="Times New Roman" w:hAnsi="Times New Roman" w:cs="Times New Roman"/>
          <w:sz w:val="28"/>
          <w:szCs w:val="28"/>
        </w:rPr>
      </w:pPr>
    </w:p>
    <w:p w:rsidR="00162095" w:rsidRDefault="00162095" w:rsidP="00EE2B84">
      <w:pPr>
        <w:rPr>
          <w:rFonts w:ascii="Times New Roman" w:hAnsi="Times New Roman" w:cs="Times New Roman"/>
          <w:sz w:val="28"/>
          <w:szCs w:val="28"/>
        </w:rPr>
      </w:pPr>
    </w:p>
    <w:p w:rsidR="002853BA" w:rsidRDefault="002853BA" w:rsidP="00EE2B84">
      <w:pPr>
        <w:rPr>
          <w:rFonts w:ascii="Times New Roman" w:hAnsi="Times New Roman" w:cs="Times New Roman"/>
          <w:sz w:val="28"/>
          <w:szCs w:val="28"/>
        </w:rPr>
      </w:pPr>
    </w:p>
    <w:p w:rsidR="002853BA" w:rsidRDefault="002853BA" w:rsidP="00EE2B84">
      <w:pPr>
        <w:rPr>
          <w:rFonts w:ascii="Times New Roman" w:hAnsi="Times New Roman" w:cs="Times New Roman"/>
          <w:sz w:val="28"/>
          <w:szCs w:val="28"/>
        </w:rPr>
      </w:pPr>
    </w:p>
    <w:p w:rsidR="002853BA" w:rsidRDefault="002853BA" w:rsidP="00EE2B84">
      <w:pPr>
        <w:rPr>
          <w:rFonts w:ascii="Times New Roman" w:hAnsi="Times New Roman" w:cs="Times New Roman"/>
          <w:sz w:val="28"/>
          <w:szCs w:val="28"/>
        </w:rPr>
      </w:pPr>
    </w:p>
    <w:p w:rsidR="002853BA" w:rsidRDefault="002853BA" w:rsidP="00EE2B84">
      <w:pPr>
        <w:rPr>
          <w:rFonts w:ascii="Times New Roman" w:hAnsi="Times New Roman" w:cs="Times New Roman"/>
          <w:sz w:val="28"/>
          <w:szCs w:val="28"/>
        </w:rPr>
      </w:pPr>
    </w:p>
    <w:p w:rsidR="002853BA" w:rsidRDefault="002853BA" w:rsidP="00EE2B84">
      <w:pPr>
        <w:rPr>
          <w:rFonts w:ascii="Times New Roman" w:hAnsi="Times New Roman" w:cs="Times New Roman"/>
          <w:sz w:val="28"/>
          <w:szCs w:val="28"/>
        </w:rPr>
      </w:pPr>
    </w:p>
    <w:p w:rsidR="002853BA" w:rsidRDefault="002853BA" w:rsidP="00EE2B84">
      <w:pPr>
        <w:rPr>
          <w:rFonts w:ascii="Times New Roman" w:hAnsi="Times New Roman" w:cs="Times New Roman"/>
          <w:sz w:val="28"/>
          <w:szCs w:val="28"/>
        </w:rPr>
      </w:pPr>
    </w:p>
    <w:p w:rsidR="00162095" w:rsidRDefault="00162095" w:rsidP="00EE2B84">
      <w:pPr>
        <w:rPr>
          <w:rFonts w:ascii="Times New Roman" w:hAnsi="Times New Roman" w:cs="Times New Roman"/>
          <w:sz w:val="28"/>
          <w:szCs w:val="28"/>
        </w:rPr>
      </w:pPr>
    </w:p>
    <w:p w:rsidR="00162095" w:rsidRDefault="00162095" w:rsidP="00EE2B84">
      <w:pPr>
        <w:rPr>
          <w:rFonts w:ascii="Times New Roman" w:hAnsi="Times New Roman" w:cs="Times New Roman"/>
          <w:sz w:val="28"/>
          <w:szCs w:val="28"/>
        </w:rPr>
      </w:pPr>
    </w:p>
    <w:p w:rsidR="00162095" w:rsidRDefault="00162095" w:rsidP="00EE2B84">
      <w:pPr>
        <w:rPr>
          <w:rFonts w:ascii="Times New Roman" w:hAnsi="Times New Roman" w:cs="Times New Roman"/>
          <w:sz w:val="28"/>
          <w:szCs w:val="28"/>
        </w:rPr>
      </w:pPr>
    </w:p>
    <w:p w:rsidR="00957BA9" w:rsidRDefault="00957BA9" w:rsidP="00957BA9">
      <w:pPr>
        <w:jc w:val="center"/>
        <w:rPr>
          <w:rFonts w:ascii="Times New Roman" w:hAnsi="Times New Roman"/>
          <w:b/>
          <w:sz w:val="40"/>
          <w:szCs w:val="40"/>
          <w:u w:val="single"/>
        </w:rPr>
      </w:pPr>
      <w:r w:rsidRPr="00957BA9">
        <w:rPr>
          <w:rFonts w:ascii="Times New Roman" w:hAnsi="Times New Roman" w:cs="Times New Roman"/>
          <w:b/>
          <w:sz w:val="40"/>
          <w:szCs w:val="40"/>
          <w:u w:val="single"/>
        </w:rPr>
        <w:lastRenderedPageBreak/>
        <w:t xml:space="preserve">CHAPTER TWO:  </w:t>
      </w:r>
      <w:r w:rsidRPr="00957BA9">
        <w:rPr>
          <w:rFonts w:ascii="Times New Roman" w:hAnsi="Times New Roman"/>
          <w:b/>
          <w:sz w:val="40"/>
          <w:szCs w:val="40"/>
          <w:u w:val="single"/>
        </w:rPr>
        <w:t>Literature Review on</w:t>
      </w:r>
    </w:p>
    <w:p w:rsidR="00F95C6F" w:rsidRDefault="00F95C6F" w:rsidP="003E5576">
      <w:pPr>
        <w:jc w:val="both"/>
        <w:rPr>
          <w:rFonts w:ascii="Times New Roman" w:hAnsi="Times New Roman" w:cs="Times New Roman"/>
          <w:sz w:val="40"/>
          <w:szCs w:val="40"/>
        </w:rPr>
      </w:pPr>
    </w:p>
    <w:p w:rsidR="002853BA" w:rsidRDefault="002853BA" w:rsidP="003E5576">
      <w:pPr>
        <w:jc w:val="both"/>
        <w:rPr>
          <w:rFonts w:ascii="Times New Roman" w:hAnsi="Times New Roman" w:cs="Times New Roman"/>
          <w:b/>
          <w:sz w:val="32"/>
          <w:szCs w:val="40"/>
          <w:u w:val="single"/>
        </w:rPr>
      </w:pPr>
      <w:r w:rsidRPr="002853BA">
        <w:rPr>
          <w:rFonts w:ascii="Times New Roman" w:hAnsi="Times New Roman" w:cs="Times New Roman"/>
          <w:b/>
          <w:sz w:val="32"/>
          <w:szCs w:val="40"/>
          <w:u w:val="single"/>
        </w:rPr>
        <w:t>2.1 Auditor Selection:</w:t>
      </w:r>
    </w:p>
    <w:p w:rsidR="0071218A" w:rsidRDefault="002853BA" w:rsidP="00A12E77">
      <w:pPr>
        <w:spacing w:line="360" w:lineRule="auto"/>
        <w:jc w:val="both"/>
        <w:rPr>
          <w:rFonts w:ascii="Times New Roman" w:hAnsi="Times New Roman" w:cs="Times New Roman"/>
          <w:sz w:val="24"/>
          <w:szCs w:val="40"/>
        </w:rPr>
      </w:pPr>
      <w:r>
        <w:rPr>
          <w:rFonts w:ascii="Times New Roman" w:hAnsi="Times New Roman" w:cs="Times New Roman"/>
          <w:sz w:val="24"/>
          <w:szCs w:val="40"/>
        </w:rPr>
        <w:t>Now a day’s the companies are changing their auditor frequently to adjust with the current market response and to cope up with other demand. A</w:t>
      </w:r>
      <w:r w:rsidR="0071218A">
        <w:rPr>
          <w:rFonts w:ascii="Times New Roman" w:hAnsi="Times New Roman" w:cs="Times New Roman"/>
          <w:sz w:val="24"/>
          <w:szCs w:val="40"/>
        </w:rPr>
        <w:t>n</w:t>
      </w:r>
      <w:r>
        <w:rPr>
          <w:rFonts w:ascii="Times New Roman" w:hAnsi="Times New Roman" w:cs="Times New Roman"/>
          <w:sz w:val="24"/>
          <w:szCs w:val="40"/>
        </w:rPr>
        <w:t xml:space="preserve"> additional selection of audit is very important to enhance the quality of audit and ensure the independence of the auditor. Companies are seeking to get the auditor </w:t>
      </w:r>
      <w:r w:rsidR="0071218A">
        <w:rPr>
          <w:rFonts w:ascii="Times New Roman" w:hAnsi="Times New Roman" w:cs="Times New Roman"/>
          <w:sz w:val="24"/>
          <w:szCs w:val="40"/>
        </w:rPr>
        <w:t>selection process in the effective way and way of cost minimization and shareholders and investors of the company could include in the selection process.</w:t>
      </w:r>
    </w:p>
    <w:p w:rsidR="002853BA" w:rsidRPr="002853BA" w:rsidRDefault="0071218A" w:rsidP="00A12E77">
      <w:pPr>
        <w:spacing w:line="360" w:lineRule="auto"/>
        <w:jc w:val="both"/>
        <w:rPr>
          <w:rFonts w:ascii="Times New Roman" w:hAnsi="Times New Roman" w:cs="Times New Roman"/>
          <w:sz w:val="24"/>
          <w:szCs w:val="40"/>
        </w:rPr>
      </w:pPr>
      <w:r>
        <w:rPr>
          <w:rFonts w:ascii="Times New Roman" w:hAnsi="Times New Roman" w:cs="Times New Roman"/>
          <w:sz w:val="24"/>
          <w:szCs w:val="40"/>
        </w:rPr>
        <w:t xml:space="preserve">To select a high quality process when selecting an auditor in an efficient way and low cost way first of all should select the applicable environment. To arrange a debate in order to pursue some goals to achieve like: to create a transparent and informed auditor selection process, ensure the appropriate focus on the audit quality and their contribution to the selection of an auditor who is independent in nature with the laws and regulations. In present days there are several studies about the audit quality, and to respond of several questions one may be </w:t>
      </w:r>
      <w:r w:rsidR="00A12E77">
        <w:rPr>
          <w:rFonts w:ascii="Times New Roman" w:hAnsi="Times New Roman" w:cs="Times New Roman"/>
          <w:sz w:val="24"/>
          <w:szCs w:val="40"/>
        </w:rPr>
        <w:t>referred to an important task by the IAASB to develop the framework of the audit quality.</w:t>
      </w:r>
      <w:r>
        <w:rPr>
          <w:rFonts w:ascii="Times New Roman" w:hAnsi="Times New Roman" w:cs="Times New Roman"/>
          <w:sz w:val="24"/>
          <w:szCs w:val="40"/>
        </w:rPr>
        <w:t xml:space="preserve"> </w:t>
      </w:r>
      <w:r w:rsidR="00A12E77">
        <w:rPr>
          <w:rFonts w:ascii="Times New Roman" w:hAnsi="Times New Roman" w:cs="Times New Roman"/>
          <w:sz w:val="24"/>
          <w:szCs w:val="40"/>
        </w:rPr>
        <w:t>The service quality and the value of the client and all the stakeholders as well as the need of the established interaction amongst the stakeholders that increase the quality of the audit. The selection process may be the information gathering before selection of auditor, pre-selection of the auditor or the audit firms to be invited to participate in the selection process. Develop the criteria, ranking the importance of those criteria developed before that will help to review and analyze and assess the candidates. By this process a quality auditor can be select to audit the firm’s financial statements.</w:t>
      </w:r>
    </w:p>
    <w:p w:rsidR="00957BA9" w:rsidRDefault="00957BA9" w:rsidP="00162095">
      <w:pPr>
        <w:spacing w:line="360" w:lineRule="auto"/>
        <w:jc w:val="both"/>
        <w:rPr>
          <w:rFonts w:ascii="Times New Roman" w:hAnsi="Times New Roman" w:cs="Times New Roman"/>
          <w:b/>
          <w:sz w:val="32"/>
          <w:szCs w:val="28"/>
          <w:u w:val="single"/>
        </w:rPr>
      </w:pPr>
    </w:p>
    <w:p w:rsidR="00A12E77" w:rsidRDefault="00A12E77" w:rsidP="00162095">
      <w:pPr>
        <w:spacing w:line="360" w:lineRule="auto"/>
        <w:jc w:val="both"/>
        <w:rPr>
          <w:rFonts w:ascii="Times New Roman" w:hAnsi="Times New Roman" w:cs="Times New Roman"/>
          <w:b/>
          <w:sz w:val="32"/>
          <w:szCs w:val="28"/>
          <w:u w:val="single"/>
        </w:rPr>
      </w:pPr>
    </w:p>
    <w:p w:rsidR="00A12E77" w:rsidRDefault="00A12E77" w:rsidP="00162095">
      <w:pPr>
        <w:spacing w:line="360" w:lineRule="auto"/>
        <w:jc w:val="both"/>
        <w:rPr>
          <w:rFonts w:ascii="Times New Roman" w:hAnsi="Times New Roman" w:cs="Times New Roman"/>
          <w:b/>
          <w:sz w:val="32"/>
          <w:szCs w:val="28"/>
          <w:u w:val="single"/>
        </w:rPr>
      </w:pPr>
    </w:p>
    <w:p w:rsidR="00A12E77" w:rsidRDefault="00A12E77" w:rsidP="00162095">
      <w:pPr>
        <w:spacing w:line="360" w:lineRule="auto"/>
        <w:jc w:val="both"/>
        <w:rPr>
          <w:rFonts w:ascii="Times New Roman" w:hAnsi="Times New Roman" w:cs="Times New Roman"/>
          <w:sz w:val="24"/>
          <w:szCs w:val="28"/>
        </w:rPr>
      </w:pPr>
    </w:p>
    <w:p w:rsidR="00A12E77" w:rsidRDefault="00A12E77" w:rsidP="00162095">
      <w:pPr>
        <w:spacing w:line="360" w:lineRule="auto"/>
        <w:jc w:val="both"/>
        <w:rPr>
          <w:rFonts w:ascii="Times New Roman" w:hAnsi="Times New Roman" w:cs="Times New Roman"/>
          <w:b/>
          <w:sz w:val="32"/>
          <w:szCs w:val="28"/>
          <w:u w:val="single"/>
        </w:rPr>
      </w:pPr>
      <w:r w:rsidRPr="00A12E77">
        <w:rPr>
          <w:rFonts w:ascii="Times New Roman" w:hAnsi="Times New Roman" w:cs="Times New Roman"/>
          <w:b/>
          <w:sz w:val="32"/>
          <w:szCs w:val="28"/>
          <w:u w:val="single"/>
        </w:rPr>
        <w:lastRenderedPageBreak/>
        <w:t>2.2 Audit Environment:</w:t>
      </w:r>
    </w:p>
    <w:p w:rsidR="00C54FC6" w:rsidRPr="00C54FC6" w:rsidRDefault="00C54FC6" w:rsidP="00C54FC6">
      <w:pPr>
        <w:spacing w:line="360" w:lineRule="auto"/>
        <w:jc w:val="both"/>
        <w:rPr>
          <w:rFonts w:ascii="Times New Roman" w:hAnsi="Times New Roman" w:cs="Times New Roman"/>
          <w:sz w:val="24"/>
          <w:szCs w:val="24"/>
        </w:rPr>
      </w:pPr>
      <w:r w:rsidRPr="00C54FC6">
        <w:rPr>
          <w:rFonts w:ascii="Times New Roman" w:hAnsi="Times New Roman" w:cs="Times New Roman"/>
          <w:sz w:val="24"/>
          <w:szCs w:val="24"/>
        </w:rPr>
        <w:t xml:space="preserve">In general, the environmental audit is reflected on various types of evaluations intended to find out the environmental compliance and management system implementation gaps, and along with the related corrective actions. In this way of performing a similar function to the financial audit program. </w:t>
      </w:r>
    </w:p>
    <w:p w:rsidR="00A12E77" w:rsidRPr="00C54FC6" w:rsidRDefault="00F514A3" w:rsidP="00C54FC6">
      <w:pPr>
        <w:spacing w:line="360" w:lineRule="auto"/>
        <w:jc w:val="both"/>
        <w:rPr>
          <w:rFonts w:ascii="Times New Roman" w:hAnsi="Times New Roman" w:cs="Times New Roman"/>
          <w:sz w:val="24"/>
          <w:szCs w:val="24"/>
        </w:rPr>
      </w:pPr>
      <w:r w:rsidRPr="00C54FC6">
        <w:rPr>
          <w:rFonts w:ascii="Times New Roman" w:hAnsi="Times New Roman" w:cs="Times New Roman"/>
          <w:sz w:val="24"/>
          <w:szCs w:val="24"/>
        </w:rPr>
        <w:t xml:space="preserve">In order to improve its capabilities the environmental effect of assessment is moving slowly into the new period of self examination. So, there is increasing number of articles, research projects on many types of audit in terms of the effect of the fresh environment. </w:t>
      </w:r>
      <w:r w:rsidR="00CD7F10" w:rsidRPr="00C54FC6">
        <w:rPr>
          <w:rFonts w:ascii="Times New Roman" w:hAnsi="Times New Roman" w:cs="Times New Roman"/>
          <w:sz w:val="24"/>
          <w:szCs w:val="24"/>
        </w:rPr>
        <w:t xml:space="preserve">Those papers represent a literature review on the audit techniques. It is important to think that those articles, research papers and projects share a theoretical development of models and other predictive techniques those are not widely used to EIAs and it is excluded from this review. There are six major techniques of audit are illustrate to the increasing number of attentions being given to this subjects of US. </w:t>
      </w:r>
      <w:r w:rsidR="00C54FC6" w:rsidRPr="00C54FC6">
        <w:rPr>
          <w:rFonts w:ascii="Times New Roman" w:hAnsi="Times New Roman" w:cs="Times New Roman"/>
          <w:sz w:val="24"/>
          <w:szCs w:val="24"/>
        </w:rPr>
        <w:t>The audit reports contain the financial statements as to the unsatisfactory nature of some data those are included in term of audit a firm.</w:t>
      </w:r>
    </w:p>
    <w:p w:rsidR="00957BA9" w:rsidRDefault="00957BA9" w:rsidP="003E5576">
      <w:pPr>
        <w:spacing w:line="360" w:lineRule="auto"/>
        <w:jc w:val="both"/>
        <w:rPr>
          <w:rFonts w:ascii="Times New Roman" w:hAnsi="Times New Roman" w:cs="Times New Roman"/>
          <w:sz w:val="28"/>
          <w:szCs w:val="28"/>
        </w:rPr>
      </w:pPr>
    </w:p>
    <w:p w:rsidR="00957BA9" w:rsidRDefault="00957BA9" w:rsidP="003E5576">
      <w:pPr>
        <w:jc w:val="both"/>
        <w:rPr>
          <w:rFonts w:ascii="Times New Roman" w:hAnsi="Times New Roman" w:cs="Times New Roman"/>
          <w:sz w:val="28"/>
          <w:szCs w:val="28"/>
        </w:rPr>
      </w:pPr>
    </w:p>
    <w:p w:rsidR="00162095" w:rsidRDefault="00162095" w:rsidP="003E5576">
      <w:pPr>
        <w:jc w:val="both"/>
        <w:rPr>
          <w:rFonts w:ascii="Times New Roman" w:hAnsi="Times New Roman" w:cs="Times New Roman"/>
          <w:sz w:val="28"/>
          <w:szCs w:val="28"/>
        </w:rPr>
      </w:pPr>
    </w:p>
    <w:p w:rsidR="00C54FC6" w:rsidRDefault="00C54FC6" w:rsidP="003E5576">
      <w:pPr>
        <w:jc w:val="both"/>
        <w:rPr>
          <w:rFonts w:ascii="Times New Roman" w:hAnsi="Times New Roman" w:cs="Times New Roman"/>
          <w:sz w:val="28"/>
          <w:szCs w:val="28"/>
        </w:rPr>
      </w:pPr>
    </w:p>
    <w:p w:rsidR="00C54FC6" w:rsidRDefault="00C54FC6" w:rsidP="003E5576">
      <w:pPr>
        <w:jc w:val="both"/>
        <w:rPr>
          <w:rFonts w:ascii="Times New Roman" w:hAnsi="Times New Roman" w:cs="Times New Roman"/>
          <w:sz w:val="28"/>
          <w:szCs w:val="28"/>
        </w:rPr>
      </w:pPr>
    </w:p>
    <w:p w:rsidR="00C54FC6" w:rsidRDefault="00C54FC6" w:rsidP="003E5576">
      <w:pPr>
        <w:jc w:val="both"/>
        <w:rPr>
          <w:rFonts w:ascii="Times New Roman" w:hAnsi="Times New Roman" w:cs="Times New Roman"/>
          <w:sz w:val="28"/>
          <w:szCs w:val="28"/>
        </w:rPr>
      </w:pPr>
    </w:p>
    <w:p w:rsidR="00C54FC6" w:rsidRDefault="00C54FC6" w:rsidP="003E5576">
      <w:pPr>
        <w:jc w:val="both"/>
        <w:rPr>
          <w:rFonts w:ascii="Times New Roman" w:hAnsi="Times New Roman" w:cs="Times New Roman"/>
          <w:sz w:val="28"/>
          <w:szCs w:val="28"/>
        </w:rPr>
      </w:pPr>
    </w:p>
    <w:p w:rsidR="00C54FC6" w:rsidRDefault="00C54FC6" w:rsidP="003E5576">
      <w:pPr>
        <w:jc w:val="both"/>
        <w:rPr>
          <w:rFonts w:ascii="Times New Roman" w:hAnsi="Times New Roman" w:cs="Times New Roman"/>
          <w:sz w:val="28"/>
          <w:szCs w:val="28"/>
        </w:rPr>
      </w:pPr>
    </w:p>
    <w:p w:rsidR="00C54FC6" w:rsidRDefault="00C54FC6" w:rsidP="003E5576">
      <w:pPr>
        <w:jc w:val="both"/>
        <w:rPr>
          <w:rFonts w:ascii="Times New Roman" w:hAnsi="Times New Roman" w:cs="Times New Roman"/>
          <w:sz w:val="28"/>
          <w:szCs w:val="28"/>
        </w:rPr>
      </w:pPr>
    </w:p>
    <w:p w:rsidR="00C54FC6" w:rsidRDefault="00C54FC6" w:rsidP="003E5576">
      <w:pPr>
        <w:jc w:val="both"/>
        <w:rPr>
          <w:rFonts w:ascii="Times New Roman" w:hAnsi="Times New Roman" w:cs="Times New Roman"/>
          <w:sz w:val="28"/>
          <w:szCs w:val="28"/>
        </w:rPr>
      </w:pPr>
    </w:p>
    <w:p w:rsidR="00C54FC6" w:rsidRDefault="00C54FC6" w:rsidP="003E5576">
      <w:pPr>
        <w:jc w:val="both"/>
        <w:rPr>
          <w:rFonts w:ascii="Times New Roman" w:hAnsi="Times New Roman" w:cs="Times New Roman"/>
          <w:sz w:val="28"/>
          <w:szCs w:val="28"/>
        </w:rPr>
      </w:pPr>
    </w:p>
    <w:p w:rsidR="00C54FC6" w:rsidRPr="00C54FC6" w:rsidRDefault="00C54FC6" w:rsidP="003E5576">
      <w:pPr>
        <w:jc w:val="both"/>
        <w:rPr>
          <w:rFonts w:ascii="Times New Roman" w:hAnsi="Times New Roman" w:cs="Times New Roman"/>
          <w:b/>
          <w:sz w:val="32"/>
          <w:szCs w:val="28"/>
          <w:u w:val="single"/>
        </w:rPr>
      </w:pPr>
      <w:r w:rsidRPr="00C54FC6">
        <w:rPr>
          <w:rFonts w:ascii="Times New Roman" w:hAnsi="Times New Roman" w:cs="Times New Roman"/>
          <w:b/>
          <w:sz w:val="32"/>
          <w:szCs w:val="28"/>
          <w:u w:val="single"/>
        </w:rPr>
        <w:lastRenderedPageBreak/>
        <w:t>2.3 Corporate Profitability:</w:t>
      </w:r>
    </w:p>
    <w:p w:rsidR="00C54FC6" w:rsidRPr="00C54FC6" w:rsidRDefault="00C54FC6" w:rsidP="00774582">
      <w:pPr>
        <w:spacing w:line="360" w:lineRule="auto"/>
        <w:jc w:val="both"/>
        <w:rPr>
          <w:rFonts w:ascii="Times New Roman" w:hAnsi="Times New Roman" w:cs="Times New Roman"/>
          <w:sz w:val="24"/>
          <w:szCs w:val="28"/>
        </w:rPr>
      </w:pPr>
      <w:r>
        <w:rPr>
          <w:rFonts w:ascii="Times New Roman" w:hAnsi="Times New Roman" w:cs="Times New Roman"/>
          <w:sz w:val="24"/>
          <w:szCs w:val="28"/>
        </w:rPr>
        <w:t>In</w:t>
      </w:r>
      <w:r w:rsidR="00747227">
        <w:rPr>
          <w:rFonts w:ascii="Times New Roman" w:hAnsi="Times New Roman" w:cs="Times New Roman"/>
          <w:sz w:val="24"/>
          <w:szCs w:val="28"/>
        </w:rPr>
        <w:t xml:space="preserve"> all the companies, profit is the main factor of those companies and the companies are running for the achievement of the profit, and the accomplishment of the goals of the companies is entirely depend on the profitability of that firms. The performances of the firm is mainly depends on the profitability and it is the main index of any profit organizations. Banks are the specific type of firms and the rate of profit is very important for the performance of the banking sectors. The profitability and the efficiency are classified into two types of elements, and these are interrelated in one way of the firm. This profitability and the efficiency are two important issues which contribute to the improvements of the bank’s </w:t>
      </w:r>
      <w:r w:rsidR="00BB0301">
        <w:rPr>
          <w:rFonts w:ascii="Times New Roman" w:hAnsi="Times New Roman" w:cs="Times New Roman"/>
          <w:sz w:val="24"/>
          <w:szCs w:val="28"/>
        </w:rPr>
        <w:t>performance;</w:t>
      </w:r>
      <w:r w:rsidR="00747227">
        <w:rPr>
          <w:rFonts w:ascii="Times New Roman" w:hAnsi="Times New Roman" w:cs="Times New Roman"/>
          <w:sz w:val="24"/>
          <w:szCs w:val="28"/>
        </w:rPr>
        <w:t xml:space="preserve"> this will help to evaluate the banks operations and </w:t>
      </w:r>
      <w:r w:rsidR="00BB0301">
        <w:rPr>
          <w:rFonts w:ascii="Times New Roman" w:hAnsi="Times New Roman" w:cs="Times New Roman"/>
          <w:sz w:val="24"/>
          <w:szCs w:val="28"/>
        </w:rPr>
        <w:t>determines the management planning. The improvements of the banks performance are very important for the economy because the contribution of the bank of the economic growth is higher. The internal and some external factors are considered to find out the bank’s profitability. The internals factors are such as the capital and the expense should be consider finding out the bank’s profitability and these factors are controllable by the management of the firm. The external factors are out of control of the management such as concentration, inflation and the gross domestic growth of product. Such as the bank generally maximize the profits through the employment of the resources and control</w:t>
      </w:r>
      <w:r w:rsidR="00774582">
        <w:rPr>
          <w:rFonts w:ascii="Times New Roman" w:hAnsi="Times New Roman" w:cs="Times New Roman"/>
          <w:sz w:val="24"/>
          <w:szCs w:val="28"/>
        </w:rPr>
        <w:t xml:space="preserve"> the internal factors as they could. </w:t>
      </w:r>
    </w:p>
    <w:p w:rsidR="00C54FC6" w:rsidRDefault="00C54FC6" w:rsidP="003E5576">
      <w:pPr>
        <w:jc w:val="both"/>
        <w:rPr>
          <w:rFonts w:ascii="Times New Roman" w:hAnsi="Times New Roman" w:cs="Times New Roman"/>
          <w:sz w:val="28"/>
          <w:szCs w:val="28"/>
        </w:rPr>
      </w:pPr>
    </w:p>
    <w:p w:rsidR="00C54FC6" w:rsidRDefault="00C54FC6" w:rsidP="003E5576">
      <w:pPr>
        <w:jc w:val="both"/>
        <w:rPr>
          <w:rFonts w:ascii="Times New Roman" w:hAnsi="Times New Roman" w:cs="Times New Roman"/>
          <w:sz w:val="28"/>
          <w:szCs w:val="28"/>
        </w:rPr>
      </w:pPr>
    </w:p>
    <w:p w:rsidR="00C54FC6" w:rsidRDefault="00C54FC6" w:rsidP="003E5576">
      <w:pPr>
        <w:jc w:val="both"/>
        <w:rPr>
          <w:rFonts w:ascii="Times New Roman" w:hAnsi="Times New Roman" w:cs="Times New Roman"/>
          <w:sz w:val="28"/>
          <w:szCs w:val="28"/>
        </w:rPr>
      </w:pPr>
    </w:p>
    <w:p w:rsidR="008E1901" w:rsidRPr="00162095" w:rsidRDefault="008E1901" w:rsidP="00162095">
      <w:pPr>
        <w:spacing w:line="360" w:lineRule="auto"/>
        <w:jc w:val="both"/>
        <w:rPr>
          <w:sz w:val="24"/>
          <w:szCs w:val="28"/>
        </w:rPr>
      </w:pPr>
    </w:p>
    <w:p w:rsidR="003E5576" w:rsidRDefault="003E5576" w:rsidP="003E5576">
      <w:pPr>
        <w:spacing w:line="360" w:lineRule="auto"/>
        <w:jc w:val="both"/>
        <w:rPr>
          <w:sz w:val="28"/>
          <w:szCs w:val="28"/>
        </w:rPr>
      </w:pPr>
    </w:p>
    <w:p w:rsidR="008E1901" w:rsidRDefault="008E1901" w:rsidP="003E5576">
      <w:pPr>
        <w:spacing w:line="360" w:lineRule="auto"/>
        <w:jc w:val="both"/>
        <w:rPr>
          <w:sz w:val="28"/>
          <w:szCs w:val="28"/>
        </w:rPr>
      </w:pPr>
    </w:p>
    <w:p w:rsidR="00774582" w:rsidRDefault="00774582" w:rsidP="003E5576">
      <w:pPr>
        <w:spacing w:line="360" w:lineRule="auto"/>
        <w:jc w:val="both"/>
        <w:rPr>
          <w:sz w:val="28"/>
          <w:szCs w:val="28"/>
        </w:rPr>
      </w:pPr>
    </w:p>
    <w:p w:rsidR="00774582" w:rsidRDefault="00774582" w:rsidP="003E5576">
      <w:pPr>
        <w:spacing w:line="360" w:lineRule="auto"/>
        <w:jc w:val="both"/>
        <w:rPr>
          <w:sz w:val="28"/>
          <w:szCs w:val="28"/>
        </w:rPr>
      </w:pPr>
    </w:p>
    <w:p w:rsidR="00774582" w:rsidRDefault="00774582" w:rsidP="003E5576">
      <w:pPr>
        <w:spacing w:line="360" w:lineRule="auto"/>
        <w:jc w:val="both"/>
        <w:rPr>
          <w:sz w:val="28"/>
          <w:szCs w:val="28"/>
        </w:rPr>
      </w:pPr>
    </w:p>
    <w:p w:rsidR="008E1901" w:rsidRPr="00C35E21" w:rsidRDefault="008E1901" w:rsidP="00E219DE">
      <w:pPr>
        <w:spacing w:line="360" w:lineRule="auto"/>
        <w:jc w:val="center"/>
        <w:rPr>
          <w:rFonts w:ascii="Times New Roman" w:hAnsi="Times New Roman"/>
          <w:b/>
          <w:sz w:val="40"/>
          <w:u w:val="thick"/>
        </w:rPr>
      </w:pPr>
      <w:r w:rsidRPr="00C35E21">
        <w:rPr>
          <w:rFonts w:ascii="Times New Roman" w:hAnsi="Times New Roman"/>
          <w:b/>
          <w:sz w:val="40"/>
          <w:u w:val="thick"/>
        </w:rPr>
        <w:t>Steps</w:t>
      </w:r>
      <w:r w:rsidRPr="00C35E21">
        <w:rPr>
          <w:rFonts w:ascii="Times New Roman" w:hAnsi="Times New Roman" w:cs="Times New Roman"/>
          <w:b/>
          <w:color w:val="333333"/>
          <w:sz w:val="40"/>
          <w:szCs w:val="28"/>
          <w:u w:val="thick"/>
        </w:rPr>
        <w:t xml:space="preserve"> of </w:t>
      </w:r>
      <w:r w:rsidRPr="00C35E21">
        <w:rPr>
          <w:rFonts w:ascii="Times New Roman" w:hAnsi="Times New Roman"/>
          <w:b/>
          <w:sz w:val="40"/>
          <w:u w:val="thick"/>
        </w:rPr>
        <w:t>selection an auditor:</w:t>
      </w:r>
    </w:p>
    <w:p w:rsidR="008E1901" w:rsidRPr="00E219DE" w:rsidRDefault="008E1901" w:rsidP="00E219DE">
      <w:pPr>
        <w:spacing w:line="360" w:lineRule="auto"/>
        <w:jc w:val="both"/>
        <w:rPr>
          <w:rFonts w:ascii="Times New Roman" w:hAnsi="Times New Roman"/>
          <w:sz w:val="24"/>
        </w:rPr>
      </w:pPr>
      <w:r w:rsidRPr="00E219DE">
        <w:rPr>
          <w:rFonts w:ascii="Times New Roman" w:hAnsi="Times New Roman"/>
          <w:sz w:val="24"/>
        </w:rPr>
        <w:t>Several steps should be followed in the process of selection of an auditor:</w:t>
      </w:r>
    </w:p>
    <w:p w:rsidR="008E1901" w:rsidRPr="00E219DE" w:rsidRDefault="008E1901" w:rsidP="00E219DE">
      <w:pPr>
        <w:spacing w:line="360" w:lineRule="auto"/>
        <w:jc w:val="both"/>
        <w:rPr>
          <w:rFonts w:ascii="Times New Roman" w:hAnsi="Times New Roman"/>
          <w:b/>
          <w:sz w:val="24"/>
          <w:u w:val="single"/>
        </w:rPr>
      </w:pPr>
      <w:r w:rsidRPr="00E219DE">
        <w:rPr>
          <w:rFonts w:ascii="Times New Roman" w:hAnsi="Times New Roman"/>
          <w:b/>
          <w:sz w:val="24"/>
          <w:u w:val="single"/>
        </w:rPr>
        <w:t xml:space="preserve">Steps: </w:t>
      </w:r>
    </w:p>
    <w:p w:rsidR="008E1901" w:rsidRPr="00E219DE" w:rsidRDefault="008E1901" w:rsidP="00E219DE">
      <w:pPr>
        <w:pStyle w:val="ListParagraph"/>
        <w:numPr>
          <w:ilvl w:val="0"/>
          <w:numId w:val="3"/>
        </w:numPr>
        <w:spacing w:line="360" w:lineRule="auto"/>
        <w:jc w:val="both"/>
        <w:rPr>
          <w:rFonts w:ascii="Times New Roman" w:hAnsi="Times New Roman"/>
          <w:sz w:val="24"/>
        </w:rPr>
      </w:pPr>
      <w:r w:rsidRPr="00E219DE">
        <w:rPr>
          <w:rFonts w:ascii="Times New Roman" w:hAnsi="Times New Roman"/>
          <w:sz w:val="24"/>
        </w:rPr>
        <w:t>Gather information before selection.</w:t>
      </w:r>
    </w:p>
    <w:p w:rsidR="008E1901" w:rsidRPr="00E219DE" w:rsidRDefault="008E1901" w:rsidP="00E219DE">
      <w:pPr>
        <w:pStyle w:val="ListParagraph"/>
        <w:numPr>
          <w:ilvl w:val="0"/>
          <w:numId w:val="3"/>
        </w:numPr>
        <w:spacing w:line="360" w:lineRule="auto"/>
        <w:jc w:val="both"/>
        <w:rPr>
          <w:rFonts w:ascii="Times New Roman" w:hAnsi="Times New Roman"/>
          <w:sz w:val="24"/>
        </w:rPr>
      </w:pPr>
      <w:r w:rsidRPr="00E219DE">
        <w:rPr>
          <w:rFonts w:ascii="Times New Roman" w:hAnsi="Times New Roman"/>
          <w:sz w:val="24"/>
        </w:rPr>
        <w:t>Taking help from audit firms to participate in the selection process.</w:t>
      </w:r>
    </w:p>
    <w:p w:rsidR="008E1901" w:rsidRPr="00E219DE" w:rsidRDefault="008E1901" w:rsidP="00E219DE">
      <w:pPr>
        <w:pStyle w:val="ListParagraph"/>
        <w:numPr>
          <w:ilvl w:val="0"/>
          <w:numId w:val="3"/>
        </w:numPr>
        <w:spacing w:line="360" w:lineRule="auto"/>
        <w:jc w:val="both"/>
        <w:rPr>
          <w:rFonts w:ascii="Times New Roman" w:hAnsi="Times New Roman"/>
          <w:sz w:val="24"/>
        </w:rPr>
      </w:pPr>
      <w:r w:rsidRPr="00E219DE">
        <w:rPr>
          <w:rFonts w:ascii="Times New Roman" w:hAnsi="Times New Roman"/>
          <w:sz w:val="24"/>
        </w:rPr>
        <w:t>Develop the criteria to select to the auditor.</w:t>
      </w:r>
    </w:p>
    <w:p w:rsidR="008E1901" w:rsidRPr="00E219DE" w:rsidRDefault="008E1901" w:rsidP="00E219DE">
      <w:pPr>
        <w:pStyle w:val="ListParagraph"/>
        <w:numPr>
          <w:ilvl w:val="0"/>
          <w:numId w:val="3"/>
        </w:numPr>
        <w:spacing w:line="360" w:lineRule="auto"/>
        <w:jc w:val="both"/>
        <w:rPr>
          <w:rFonts w:ascii="Times New Roman" w:hAnsi="Times New Roman"/>
          <w:sz w:val="24"/>
        </w:rPr>
      </w:pPr>
      <w:r w:rsidRPr="00E219DE">
        <w:rPr>
          <w:rFonts w:ascii="Times New Roman" w:hAnsi="Times New Roman"/>
          <w:sz w:val="24"/>
        </w:rPr>
        <w:t>Ranked the criteria was developed to help the review, then analyses and assess the candidates.</w:t>
      </w:r>
    </w:p>
    <w:p w:rsidR="008E1901" w:rsidRPr="00E219DE" w:rsidRDefault="008E1901" w:rsidP="00E219DE">
      <w:pPr>
        <w:tabs>
          <w:tab w:val="left" w:pos="2326"/>
        </w:tabs>
        <w:spacing w:line="360" w:lineRule="auto"/>
        <w:ind w:left="360"/>
        <w:jc w:val="both"/>
        <w:rPr>
          <w:rFonts w:ascii="Times New Roman" w:hAnsi="Times New Roman"/>
          <w:b/>
          <w:sz w:val="24"/>
          <w:u w:val="single"/>
        </w:rPr>
      </w:pPr>
    </w:p>
    <w:p w:rsidR="008E1901" w:rsidRPr="00E219DE" w:rsidRDefault="008E1901" w:rsidP="00E219DE">
      <w:pPr>
        <w:tabs>
          <w:tab w:val="left" w:pos="2326"/>
        </w:tabs>
        <w:spacing w:line="360" w:lineRule="auto"/>
        <w:ind w:left="360"/>
        <w:jc w:val="both"/>
        <w:rPr>
          <w:rFonts w:ascii="Times New Roman" w:hAnsi="Times New Roman"/>
          <w:sz w:val="24"/>
        </w:rPr>
      </w:pPr>
      <w:r w:rsidRPr="00E219DE">
        <w:rPr>
          <w:rFonts w:ascii="Times New Roman" w:hAnsi="Times New Roman"/>
          <w:b/>
          <w:sz w:val="24"/>
          <w:u w:val="single"/>
        </w:rPr>
        <w:t>Step-1:</w:t>
      </w:r>
      <w:r w:rsidRPr="00E219DE">
        <w:rPr>
          <w:rFonts w:ascii="Times New Roman" w:hAnsi="Times New Roman"/>
          <w:sz w:val="24"/>
        </w:rPr>
        <w:t xml:space="preserve"> </w:t>
      </w:r>
      <w:r w:rsidRPr="00E219DE">
        <w:rPr>
          <w:rFonts w:ascii="Times New Roman" w:hAnsi="Times New Roman"/>
          <w:b/>
          <w:sz w:val="24"/>
          <w:u w:val="single"/>
        </w:rPr>
        <w:t>Gather information before selection:</w:t>
      </w:r>
    </w:p>
    <w:p w:rsidR="00856FE4" w:rsidRDefault="008E1901" w:rsidP="00E219DE">
      <w:pPr>
        <w:pStyle w:val="ListParagraph"/>
        <w:spacing w:line="360" w:lineRule="auto"/>
        <w:jc w:val="both"/>
        <w:rPr>
          <w:rFonts w:ascii="Times New Roman" w:hAnsi="Times New Roman"/>
          <w:sz w:val="24"/>
        </w:rPr>
      </w:pPr>
      <w:r w:rsidRPr="00E219DE">
        <w:rPr>
          <w:rFonts w:ascii="Times New Roman" w:hAnsi="Times New Roman"/>
          <w:sz w:val="24"/>
        </w:rPr>
        <w:t xml:space="preserve">In the process of selecting and appointing of the auditor should be independent of the </w:t>
      </w:r>
      <w:r w:rsidR="00856FE4" w:rsidRPr="00E219DE">
        <w:rPr>
          <w:rFonts w:ascii="Times New Roman" w:hAnsi="Times New Roman"/>
          <w:sz w:val="24"/>
        </w:rPr>
        <w:t>management.</w:t>
      </w:r>
      <w:r w:rsidR="00856FE4">
        <w:rPr>
          <w:rFonts w:ascii="Times New Roman" w:hAnsi="Times New Roman"/>
          <w:sz w:val="24"/>
        </w:rPr>
        <w:t xml:space="preserve"> The board of supervisor is responsible for decision making for a selection process.</w:t>
      </w:r>
    </w:p>
    <w:p w:rsidR="008E1901" w:rsidRPr="00E219DE" w:rsidRDefault="008E1901" w:rsidP="00E219DE">
      <w:pPr>
        <w:pStyle w:val="ListParagraph"/>
        <w:spacing w:line="360" w:lineRule="auto"/>
        <w:jc w:val="both"/>
        <w:rPr>
          <w:rFonts w:ascii="Times New Roman" w:hAnsi="Times New Roman"/>
          <w:sz w:val="24"/>
        </w:rPr>
      </w:pPr>
    </w:p>
    <w:p w:rsidR="008E1901" w:rsidRPr="00E219DE" w:rsidRDefault="008E1901" w:rsidP="00E219DE">
      <w:pPr>
        <w:spacing w:line="360" w:lineRule="auto"/>
        <w:jc w:val="both"/>
        <w:rPr>
          <w:rFonts w:ascii="Times New Roman" w:hAnsi="Times New Roman"/>
          <w:b/>
          <w:sz w:val="24"/>
          <w:u w:val="single"/>
        </w:rPr>
      </w:pPr>
      <w:r w:rsidRPr="00E219DE">
        <w:rPr>
          <w:rFonts w:ascii="Times New Roman" w:hAnsi="Times New Roman"/>
          <w:b/>
          <w:sz w:val="24"/>
          <w:u w:val="single"/>
        </w:rPr>
        <w:t>Step-2: Invite audit firm to participate in the selection process:</w:t>
      </w:r>
    </w:p>
    <w:p w:rsidR="008E1901" w:rsidRPr="00E219DE" w:rsidRDefault="00856FE4" w:rsidP="00E219DE">
      <w:pPr>
        <w:pStyle w:val="ListParagraph"/>
        <w:spacing w:line="360" w:lineRule="auto"/>
        <w:jc w:val="both"/>
        <w:rPr>
          <w:rFonts w:ascii="Times New Roman" w:hAnsi="Times New Roman"/>
          <w:sz w:val="24"/>
        </w:rPr>
      </w:pPr>
      <w:r>
        <w:rPr>
          <w:rFonts w:ascii="Times New Roman" w:hAnsi="Times New Roman"/>
          <w:sz w:val="24"/>
        </w:rPr>
        <w:t xml:space="preserve">To invite the audit firm to participate in the process of selecting a audit for the firm. </w:t>
      </w:r>
      <w:r w:rsidR="008E1901" w:rsidRPr="00E219DE">
        <w:rPr>
          <w:rFonts w:ascii="Times New Roman" w:hAnsi="Times New Roman"/>
          <w:sz w:val="24"/>
        </w:rPr>
        <w:t>Become a standard process cannot suits all the companies. So the primary objectives need to know very well before starting the process. The primary object may be:</w:t>
      </w:r>
    </w:p>
    <w:p w:rsidR="008E1901" w:rsidRPr="00E219DE" w:rsidRDefault="008E1901" w:rsidP="00E219DE">
      <w:pPr>
        <w:pStyle w:val="ListParagraph"/>
        <w:spacing w:line="360" w:lineRule="auto"/>
        <w:jc w:val="both"/>
        <w:rPr>
          <w:rFonts w:ascii="Times New Roman" w:hAnsi="Times New Roman"/>
          <w:sz w:val="16"/>
        </w:rPr>
      </w:pPr>
    </w:p>
    <w:p w:rsidR="008E1901" w:rsidRPr="00E219DE" w:rsidRDefault="008E1901" w:rsidP="00E219DE">
      <w:pPr>
        <w:pStyle w:val="ListParagraph"/>
        <w:numPr>
          <w:ilvl w:val="0"/>
          <w:numId w:val="5"/>
        </w:numPr>
        <w:spacing w:line="360" w:lineRule="auto"/>
        <w:jc w:val="both"/>
        <w:rPr>
          <w:rFonts w:ascii="Times New Roman" w:hAnsi="Times New Roman"/>
          <w:sz w:val="24"/>
        </w:rPr>
      </w:pPr>
      <w:r w:rsidRPr="00E219DE">
        <w:rPr>
          <w:rFonts w:ascii="Times New Roman" w:hAnsi="Times New Roman"/>
          <w:sz w:val="24"/>
        </w:rPr>
        <w:t>Regulation or corporate Governance best practice.</w:t>
      </w:r>
    </w:p>
    <w:p w:rsidR="008E1901" w:rsidRPr="00E219DE" w:rsidRDefault="008E1901" w:rsidP="00E219DE">
      <w:pPr>
        <w:pStyle w:val="ListParagraph"/>
        <w:numPr>
          <w:ilvl w:val="0"/>
          <w:numId w:val="5"/>
        </w:numPr>
        <w:spacing w:line="360" w:lineRule="auto"/>
        <w:jc w:val="both"/>
        <w:rPr>
          <w:rFonts w:ascii="Times New Roman" w:hAnsi="Times New Roman"/>
          <w:sz w:val="24"/>
        </w:rPr>
      </w:pPr>
      <w:r w:rsidRPr="00E219DE">
        <w:rPr>
          <w:rFonts w:ascii="Times New Roman" w:hAnsi="Times New Roman"/>
          <w:sz w:val="24"/>
        </w:rPr>
        <w:t>Improvement of services.</w:t>
      </w:r>
    </w:p>
    <w:p w:rsidR="008E1901" w:rsidRPr="00E219DE" w:rsidRDefault="008E1901" w:rsidP="00E219DE">
      <w:pPr>
        <w:pStyle w:val="ListParagraph"/>
        <w:numPr>
          <w:ilvl w:val="0"/>
          <w:numId w:val="5"/>
        </w:numPr>
        <w:spacing w:line="360" w:lineRule="auto"/>
        <w:jc w:val="both"/>
        <w:rPr>
          <w:rFonts w:ascii="Times New Roman" w:hAnsi="Times New Roman"/>
          <w:sz w:val="24"/>
        </w:rPr>
      </w:pPr>
      <w:r w:rsidRPr="00E219DE">
        <w:rPr>
          <w:rFonts w:ascii="Times New Roman" w:hAnsi="Times New Roman"/>
          <w:sz w:val="24"/>
        </w:rPr>
        <w:t>Assess the current audit system.</w:t>
      </w:r>
    </w:p>
    <w:p w:rsidR="008E1901" w:rsidRDefault="008E1901" w:rsidP="00E219DE">
      <w:pPr>
        <w:pStyle w:val="ListParagraph"/>
        <w:numPr>
          <w:ilvl w:val="0"/>
          <w:numId w:val="5"/>
        </w:numPr>
        <w:spacing w:line="360" w:lineRule="auto"/>
        <w:jc w:val="both"/>
        <w:rPr>
          <w:rFonts w:ascii="Times New Roman" w:hAnsi="Times New Roman"/>
          <w:sz w:val="24"/>
        </w:rPr>
      </w:pPr>
      <w:r w:rsidRPr="00E219DE">
        <w:rPr>
          <w:rFonts w:ascii="Times New Roman" w:hAnsi="Times New Roman"/>
          <w:sz w:val="24"/>
        </w:rPr>
        <w:t>Market testing.</w:t>
      </w:r>
    </w:p>
    <w:p w:rsidR="00856FE4" w:rsidRPr="00856FE4" w:rsidRDefault="00856FE4" w:rsidP="00856FE4">
      <w:pPr>
        <w:spacing w:line="360" w:lineRule="auto"/>
        <w:jc w:val="both"/>
        <w:rPr>
          <w:rFonts w:ascii="Times New Roman" w:hAnsi="Times New Roman"/>
          <w:sz w:val="24"/>
        </w:rPr>
      </w:pPr>
      <w:r>
        <w:rPr>
          <w:rFonts w:ascii="Times New Roman" w:hAnsi="Times New Roman"/>
          <w:sz w:val="24"/>
        </w:rPr>
        <w:t>The auditor should be able to show their independent nature of objectives and their behavior are selected in before.</w:t>
      </w:r>
    </w:p>
    <w:p w:rsidR="008E1901" w:rsidRPr="00E219DE" w:rsidRDefault="008E1901" w:rsidP="00C820BF">
      <w:pPr>
        <w:spacing w:line="360" w:lineRule="auto"/>
        <w:jc w:val="both"/>
        <w:rPr>
          <w:rFonts w:ascii="Times New Roman" w:hAnsi="Times New Roman"/>
          <w:b/>
          <w:sz w:val="24"/>
          <w:u w:val="single"/>
        </w:rPr>
      </w:pPr>
      <w:r w:rsidRPr="00E219DE">
        <w:rPr>
          <w:rFonts w:ascii="Times New Roman" w:hAnsi="Times New Roman"/>
          <w:b/>
          <w:sz w:val="24"/>
          <w:u w:val="single"/>
        </w:rPr>
        <w:lastRenderedPageBreak/>
        <w:t>Step-3</w:t>
      </w:r>
      <w:r w:rsidR="00E219DE" w:rsidRPr="00E219DE">
        <w:rPr>
          <w:rFonts w:ascii="Times New Roman" w:hAnsi="Times New Roman"/>
          <w:b/>
          <w:sz w:val="24"/>
          <w:u w:val="single"/>
        </w:rPr>
        <w:t>: Development</w:t>
      </w:r>
      <w:r w:rsidRPr="00E219DE">
        <w:rPr>
          <w:rFonts w:ascii="Times New Roman" w:hAnsi="Times New Roman"/>
          <w:b/>
          <w:sz w:val="24"/>
          <w:u w:val="single"/>
        </w:rPr>
        <w:t xml:space="preserve"> of criteria to select auditor:</w:t>
      </w:r>
    </w:p>
    <w:p w:rsidR="008E1901" w:rsidRDefault="008E1901" w:rsidP="00C820BF">
      <w:pPr>
        <w:pStyle w:val="ListParagraph"/>
        <w:spacing w:line="360" w:lineRule="auto"/>
        <w:jc w:val="both"/>
        <w:rPr>
          <w:rFonts w:ascii="Times New Roman" w:hAnsi="Times New Roman"/>
          <w:sz w:val="24"/>
        </w:rPr>
      </w:pPr>
      <w:r w:rsidRPr="00E219DE">
        <w:rPr>
          <w:rFonts w:ascii="Times New Roman" w:hAnsi="Times New Roman"/>
          <w:sz w:val="24"/>
        </w:rPr>
        <w:t>Transparent criteria should be evaluated by the auditor selection panel. Transparent process will help outside parties like, shareholder, investors, regulatory etc.</w:t>
      </w:r>
    </w:p>
    <w:p w:rsidR="00C820BF" w:rsidRPr="00E219DE" w:rsidRDefault="00C820BF" w:rsidP="00C820BF">
      <w:pPr>
        <w:pStyle w:val="ListParagraph"/>
        <w:spacing w:line="360" w:lineRule="auto"/>
        <w:jc w:val="both"/>
        <w:rPr>
          <w:rFonts w:ascii="Times New Roman" w:hAnsi="Times New Roman"/>
          <w:sz w:val="24"/>
        </w:rPr>
      </w:pPr>
    </w:p>
    <w:p w:rsidR="008E1901" w:rsidRPr="00E219DE" w:rsidRDefault="008E1901" w:rsidP="00C820BF">
      <w:pPr>
        <w:spacing w:line="360" w:lineRule="auto"/>
        <w:jc w:val="both"/>
        <w:rPr>
          <w:rFonts w:ascii="Times New Roman" w:hAnsi="Times New Roman"/>
          <w:b/>
          <w:sz w:val="24"/>
          <w:u w:val="single"/>
        </w:rPr>
      </w:pPr>
      <w:r w:rsidRPr="00E219DE">
        <w:rPr>
          <w:rFonts w:ascii="Times New Roman" w:hAnsi="Times New Roman"/>
          <w:b/>
          <w:sz w:val="24"/>
          <w:u w:val="single"/>
        </w:rPr>
        <w:t>Step-4</w:t>
      </w:r>
      <w:r w:rsidR="00E219DE" w:rsidRPr="00E219DE">
        <w:rPr>
          <w:rFonts w:ascii="Times New Roman" w:hAnsi="Times New Roman"/>
          <w:b/>
          <w:sz w:val="24"/>
          <w:u w:val="single"/>
        </w:rPr>
        <w:t>: Ranked</w:t>
      </w:r>
      <w:r w:rsidRPr="00E219DE">
        <w:rPr>
          <w:rFonts w:ascii="Times New Roman" w:hAnsi="Times New Roman"/>
          <w:b/>
          <w:sz w:val="24"/>
          <w:u w:val="single"/>
        </w:rPr>
        <w:t xml:space="preserve"> the criteria </w:t>
      </w:r>
    </w:p>
    <w:p w:rsidR="008E1901" w:rsidRPr="00C820BF" w:rsidRDefault="008E1901" w:rsidP="00C820BF">
      <w:pPr>
        <w:spacing w:line="360" w:lineRule="auto"/>
        <w:jc w:val="both"/>
        <w:rPr>
          <w:rFonts w:ascii="Times New Roman" w:hAnsi="Times New Roman"/>
          <w:sz w:val="24"/>
        </w:rPr>
      </w:pPr>
      <w:r w:rsidRPr="00C820BF">
        <w:rPr>
          <w:rFonts w:ascii="Times New Roman" w:hAnsi="Times New Roman"/>
          <w:sz w:val="24"/>
        </w:rPr>
        <w:t>Many idea and criteria have to be taken at the time of evaluation process. Some criteria may be move easier to measure which is subjective; some may be harder to measure.</w:t>
      </w:r>
      <w:r w:rsidR="00C820BF">
        <w:rPr>
          <w:rFonts w:ascii="Times New Roman" w:hAnsi="Times New Roman"/>
          <w:sz w:val="24"/>
        </w:rPr>
        <w:t xml:space="preserve"> </w:t>
      </w:r>
      <w:r w:rsidRPr="00C820BF">
        <w:rPr>
          <w:rFonts w:ascii="Times New Roman" w:hAnsi="Times New Roman"/>
          <w:sz w:val="24"/>
        </w:rPr>
        <w:t>Not all the criteria are strategic for all companies depending on the company their importan</w:t>
      </w:r>
      <w:r w:rsidR="00C820BF">
        <w:rPr>
          <w:rFonts w:ascii="Times New Roman" w:hAnsi="Times New Roman"/>
          <w:sz w:val="24"/>
        </w:rPr>
        <w:t>ce will be evaluated. The selection panel should be followed these criteria for selecting the auditor:</w:t>
      </w:r>
      <w:r w:rsidR="00C820BF" w:rsidRPr="00C820BF">
        <w:rPr>
          <w:rFonts w:ascii="Times New Roman" w:hAnsi="Times New Roman"/>
          <w:sz w:val="24"/>
        </w:rPr>
        <w:br/>
      </w:r>
    </w:p>
    <w:p w:rsidR="008E1901" w:rsidRPr="00E219DE" w:rsidRDefault="00856FE4" w:rsidP="00C820BF">
      <w:pPr>
        <w:pStyle w:val="ListParagraph"/>
        <w:numPr>
          <w:ilvl w:val="0"/>
          <w:numId w:val="6"/>
        </w:numPr>
        <w:spacing w:line="360" w:lineRule="auto"/>
        <w:jc w:val="both"/>
        <w:rPr>
          <w:rFonts w:ascii="Times New Roman" w:hAnsi="Times New Roman"/>
          <w:sz w:val="24"/>
        </w:rPr>
      </w:pPr>
      <w:r>
        <w:rPr>
          <w:rFonts w:ascii="Times New Roman" w:hAnsi="Times New Roman"/>
          <w:sz w:val="24"/>
        </w:rPr>
        <w:t>Importance of the upcoming task.</w:t>
      </w:r>
    </w:p>
    <w:p w:rsidR="008E1901" w:rsidRPr="00E219DE" w:rsidRDefault="00856FE4" w:rsidP="00C820BF">
      <w:pPr>
        <w:pStyle w:val="ListParagraph"/>
        <w:numPr>
          <w:ilvl w:val="0"/>
          <w:numId w:val="6"/>
        </w:numPr>
        <w:spacing w:line="360" w:lineRule="auto"/>
        <w:jc w:val="both"/>
        <w:rPr>
          <w:rFonts w:ascii="Times New Roman" w:hAnsi="Times New Roman"/>
          <w:sz w:val="24"/>
        </w:rPr>
      </w:pPr>
      <w:r>
        <w:rPr>
          <w:rFonts w:ascii="Times New Roman" w:hAnsi="Times New Roman"/>
          <w:sz w:val="24"/>
        </w:rPr>
        <w:t>Important of audit criteria.</w:t>
      </w:r>
    </w:p>
    <w:p w:rsidR="00856FE4" w:rsidRDefault="00856FE4" w:rsidP="00C820BF">
      <w:pPr>
        <w:pStyle w:val="ListParagraph"/>
        <w:numPr>
          <w:ilvl w:val="0"/>
          <w:numId w:val="6"/>
        </w:numPr>
        <w:spacing w:line="360" w:lineRule="auto"/>
        <w:jc w:val="both"/>
        <w:rPr>
          <w:rFonts w:ascii="Times New Roman" w:hAnsi="Times New Roman"/>
          <w:sz w:val="24"/>
        </w:rPr>
      </w:pPr>
      <w:r>
        <w:rPr>
          <w:rFonts w:ascii="Times New Roman" w:hAnsi="Times New Roman"/>
          <w:sz w:val="24"/>
        </w:rPr>
        <w:t>Nice behavior.</w:t>
      </w:r>
    </w:p>
    <w:p w:rsidR="00856FE4" w:rsidRDefault="00856FE4" w:rsidP="00C820BF">
      <w:pPr>
        <w:pStyle w:val="ListParagraph"/>
        <w:numPr>
          <w:ilvl w:val="0"/>
          <w:numId w:val="6"/>
        </w:numPr>
        <w:spacing w:line="360" w:lineRule="auto"/>
        <w:jc w:val="both"/>
        <w:rPr>
          <w:rFonts w:ascii="Times New Roman" w:hAnsi="Times New Roman"/>
          <w:sz w:val="24"/>
        </w:rPr>
      </w:pPr>
      <w:r>
        <w:rPr>
          <w:rFonts w:ascii="Times New Roman" w:hAnsi="Times New Roman"/>
          <w:sz w:val="24"/>
        </w:rPr>
        <w:t>Depend on the audited of the company.</w:t>
      </w:r>
    </w:p>
    <w:p w:rsidR="00C820BF" w:rsidRDefault="00C820BF" w:rsidP="00C820BF">
      <w:pPr>
        <w:pStyle w:val="ListParagraph"/>
        <w:spacing w:line="360" w:lineRule="auto"/>
        <w:ind w:left="1440"/>
        <w:jc w:val="both"/>
        <w:rPr>
          <w:rFonts w:ascii="Times New Roman" w:hAnsi="Times New Roman"/>
          <w:sz w:val="24"/>
        </w:rPr>
      </w:pPr>
    </w:p>
    <w:p w:rsidR="00856FE4" w:rsidRPr="00856FE4" w:rsidRDefault="00856FE4" w:rsidP="00C820BF">
      <w:pPr>
        <w:spacing w:line="360" w:lineRule="auto"/>
        <w:jc w:val="both"/>
        <w:rPr>
          <w:rFonts w:ascii="Times New Roman" w:hAnsi="Times New Roman"/>
          <w:sz w:val="24"/>
        </w:rPr>
      </w:pPr>
      <w:r>
        <w:rPr>
          <w:rFonts w:ascii="Times New Roman" w:hAnsi="Times New Roman"/>
          <w:sz w:val="24"/>
        </w:rPr>
        <w:t>To take all of the risks, to consider the process of selection of audit for a suitable auditor for the firm need to audit its statements.</w:t>
      </w:r>
      <w:r w:rsidR="00C820BF">
        <w:rPr>
          <w:rFonts w:ascii="Times New Roman" w:hAnsi="Times New Roman"/>
          <w:sz w:val="24"/>
        </w:rPr>
        <w:t xml:space="preserve"> The value of selection of a quality auditor is very high for any firm.</w:t>
      </w:r>
    </w:p>
    <w:p w:rsidR="008E1901" w:rsidRPr="00C820BF" w:rsidRDefault="008E1901" w:rsidP="00C820BF">
      <w:pPr>
        <w:spacing w:line="360" w:lineRule="auto"/>
        <w:jc w:val="both"/>
        <w:rPr>
          <w:rFonts w:ascii="Times New Roman" w:hAnsi="Times New Roman"/>
          <w:sz w:val="24"/>
        </w:rPr>
      </w:pPr>
    </w:p>
    <w:p w:rsidR="008E1901" w:rsidRDefault="008E1901" w:rsidP="00E219DE">
      <w:pPr>
        <w:spacing w:line="360" w:lineRule="auto"/>
        <w:jc w:val="both"/>
        <w:rPr>
          <w:rFonts w:ascii="Arial" w:hAnsi="Arial" w:cs="Arial"/>
          <w:color w:val="151515"/>
          <w:sz w:val="24"/>
          <w:szCs w:val="28"/>
        </w:rPr>
      </w:pPr>
    </w:p>
    <w:p w:rsidR="00E219DE" w:rsidRDefault="00E219DE" w:rsidP="00E219DE">
      <w:pPr>
        <w:spacing w:line="360" w:lineRule="auto"/>
        <w:jc w:val="both"/>
        <w:rPr>
          <w:rFonts w:ascii="Arial" w:hAnsi="Arial" w:cs="Arial"/>
          <w:color w:val="151515"/>
          <w:sz w:val="24"/>
          <w:szCs w:val="28"/>
        </w:rPr>
      </w:pPr>
    </w:p>
    <w:p w:rsidR="00E219DE" w:rsidRDefault="00E219DE" w:rsidP="00E219DE">
      <w:pPr>
        <w:spacing w:line="360" w:lineRule="auto"/>
        <w:jc w:val="both"/>
        <w:rPr>
          <w:rFonts w:ascii="Arial" w:hAnsi="Arial" w:cs="Arial"/>
          <w:color w:val="151515"/>
          <w:sz w:val="24"/>
          <w:szCs w:val="28"/>
        </w:rPr>
      </w:pPr>
    </w:p>
    <w:p w:rsidR="00E219DE" w:rsidRDefault="00E219DE" w:rsidP="00E219DE">
      <w:pPr>
        <w:spacing w:line="360" w:lineRule="auto"/>
        <w:jc w:val="both"/>
        <w:rPr>
          <w:rFonts w:ascii="Arial" w:hAnsi="Arial" w:cs="Arial"/>
          <w:color w:val="151515"/>
          <w:sz w:val="24"/>
          <w:szCs w:val="28"/>
        </w:rPr>
      </w:pPr>
    </w:p>
    <w:p w:rsidR="00E219DE" w:rsidRDefault="00E219DE" w:rsidP="00E219DE">
      <w:pPr>
        <w:spacing w:line="360" w:lineRule="auto"/>
        <w:jc w:val="both"/>
        <w:rPr>
          <w:rFonts w:ascii="Arial" w:hAnsi="Arial" w:cs="Arial"/>
          <w:color w:val="151515"/>
          <w:sz w:val="24"/>
          <w:szCs w:val="28"/>
        </w:rPr>
      </w:pPr>
    </w:p>
    <w:p w:rsidR="00E219DE" w:rsidRDefault="00E219DE" w:rsidP="00E219DE">
      <w:pPr>
        <w:spacing w:line="240" w:lineRule="auto"/>
        <w:rPr>
          <w:rFonts w:ascii="Times New Roman" w:hAnsi="Times New Roman"/>
          <w:sz w:val="28"/>
        </w:rPr>
      </w:pPr>
    </w:p>
    <w:p w:rsidR="00C05CBD" w:rsidRPr="00C05CBD" w:rsidRDefault="00C05CBD" w:rsidP="00E219DE">
      <w:pPr>
        <w:spacing w:line="240" w:lineRule="auto"/>
        <w:jc w:val="center"/>
        <w:rPr>
          <w:rFonts w:ascii="Times New Roman" w:hAnsi="Times New Roman" w:cs="Times New Roman"/>
          <w:b/>
          <w:sz w:val="40"/>
          <w:szCs w:val="40"/>
        </w:rPr>
      </w:pPr>
      <w:r w:rsidRPr="00C05CBD">
        <w:rPr>
          <w:rFonts w:ascii="Times New Roman" w:hAnsi="Times New Roman" w:cs="Times New Roman"/>
          <w:b/>
          <w:sz w:val="40"/>
          <w:szCs w:val="40"/>
        </w:rPr>
        <w:lastRenderedPageBreak/>
        <w:t>CHAPTER THREE: Industry Overview</w:t>
      </w:r>
    </w:p>
    <w:p w:rsidR="00EA3B87" w:rsidRPr="00E219DE" w:rsidRDefault="00C05CBD" w:rsidP="00E219DE">
      <w:pPr>
        <w:spacing w:line="240" w:lineRule="auto"/>
        <w:jc w:val="center"/>
        <w:rPr>
          <w:rFonts w:ascii="Times New Roman" w:hAnsi="Times New Roman" w:cs="Times New Roman"/>
          <w:b/>
          <w:sz w:val="40"/>
          <w:szCs w:val="40"/>
          <w:u w:val="single"/>
        </w:rPr>
      </w:pPr>
      <w:r w:rsidRPr="00C05CBD">
        <w:rPr>
          <w:rFonts w:ascii="Times New Roman" w:hAnsi="Times New Roman" w:cs="Times New Roman"/>
          <w:b/>
          <w:sz w:val="40"/>
          <w:szCs w:val="40"/>
          <w:u w:val="single"/>
        </w:rPr>
        <w:t>(Banking industry)</w:t>
      </w:r>
    </w:p>
    <w:p w:rsidR="00C820BF" w:rsidRDefault="00C820BF" w:rsidP="00064F9D">
      <w:pPr>
        <w:pStyle w:val="NormalWeb"/>
        <w:shd w:val="clear" w:color="auto" w:fill="FFFFFF"/>
        <w:spacing w:line="360" w:lineRule="auto"/>
        <w:jc w:val="both"/>
        <w:rPr>
          <w:szCs w:val="28"/>
        </w:rPr>
      </w:pPr>
      <w:r>
        <w:rPr>
          <w:szCs w:val="28"/>
        </w:rPr>
        <w:t xml:space="preserve">Gradually improvement of the overall sectors has enabled Bangladesh to improve its economic performance in present years. The Bangladesh government has been struggled with the increasing problems of stimulating the growth or the economic rate in the country where there is a huge population in the country. The policy of the economy is still guided by the five years planning, but some </w:t>
      </w:r>
      <w:r w:rsidR="00F14F22">
        <w:rPr>
          <w:szCs w:val="28"/>
        </w:rPr>
        <w:t xml:space="preserve">progress has been made over a year such as the self-sufficiency of the food grain production, decreasing the population growth rate in the country, decrease the poverty by creating the educational improvement, and boosting the export income for the country. The GDP in Bangladesh is expanded by 7.11% in 2016 from the previous years, and the rate is increased in average 5.69% from 1994 to 2016, reached all time high in the year of 2016. </w:t>
      </w:r>
    </w:p>
    <w:p w:rsidR="00EA3B87" w:rsidRPr="00064F9D" w:rsidRDefault="00F14F22" w:rsidP="00064F9D">
      <w:pPr>
        <w:pStyle w:val="NormalWeb"/>
        <w:shd w:val="clear" w:color="auto" w:fill="FFFFFF"/>
        <w:spacing w:line="360" w:lineRule="auto"/>
        <w:jc w:val="both"/>
        <w:rPr>
          <w:szCs w:val="28"/>
        </w:rPr>
      </w:pPr>
      <w:r>
        <w:rPr>
          <w:szCs w:val="28"/>
        </w:rPr>
        <w:t>The upcoming economic growth in our country in the recent years will be depended on the reformation of the pace and the macroeconomic quality for the country. For the accelerat</w:t>
      </w:r>
      <w:r w:rsidR="001F07CE">
        <w:rPr>
          <w:szCs w:val="28"/>
        </w:rPr>
        <w:t>ion</w:t>
      </w:r>
      <w:r>
        <w:rPr>
          <w:szCs w:val="28"/>
        </w:rPr>
        <w:t xml:space="preserve"> of the economic growth will be increase</w:t>
      </w:r>
      <w:r w:rsidR="001F07CE">
        <w:rPr>
          <w:szCs w:val="28"/>
        </w:rPr>
        <w:t>,</w:t>
      </w:r>
      <w:r>
        <w:rPr>
          <w:szCs w:val="28"/>
        </w:rPr>
        <w:t xml:space="preserve"> if the rate of investment will </w:t>
      </w:r>
      <w:r w:rsidR="001F07CE">
        <w:rPr>
          <w:szCs w:val="28"/>
        </w:rPr>
        <w:t>increased</w:t>
      </w:r>
      <w:r>
        <w:rPr>
          <w:szCs w:val="28"/>
        </w:rPr>
        <w:t xml:space="preserve">. Primarily </w:t>
      </w:r>
      <w:r w:rsidR="001F07CE">
        <w:rPr>
          <w:szCs w:val="28"/>
        </w:rPr>
        <w:t>this investment comes</w:t>
      </w:r>
      <w:r>
        <w:rPr>
          <w:szCs w:val="28"/>
        </w:rPr>
        <w:t xml:space="preserve"> from the private sectors</w:t>
      </w:r>
      <w:r w:rsidR="001F07CE">
        <w:rPr>
          <w:szCs w:val="28"/>
        </w:rPr>
        <w:t xml:space="preserve"> direct</w:t>
      </w:r>
      <w:r>
        <w:rPr>
          <w:szCs w:val="28"/>
        </w:rPr>
        <w:t xml:space="preserve"> investment in </w:t>
      </w:r>
      <w:r w:rsidR="001F07CE">
        <w:rPr>
          <w:szCs w:val="28"/>
        </w:rPr>
        <w:t>foreign sectors. This can be established, if the financial system will be reform. The Bangladeshi financial systems are relatively very small and less developed than many other countries in the south East Asia. The financial sectors contribution to the GDP remained static at 1.5% during 1999-2000 periods. The commercial banks are the heart of this financial sectors and their contribution is 80% of the total contributions to the economy of the country. The depth in our financial system, as measured by the average ratio of the supply of the board money to the GDP, has growing very slowly and that was low at around</w:t>
      </w:r>
      <w:r w:rsidR="003B24FE">
        <w:rPr>
          <w:szCs w:val="28"/>
        </w:rPr>
        <w:t xml:space="preserve"> of 32% in 1999-2000. Whatever, as the government is sometimes the owner of the system and the regulations as well as the supervisor and customer of the bank, so there has been a great opportunity for mismanagement over the near future. In our banking sector is plagued with a lack of credit discipline, loan recovery law, corruption, inefficiency, overstaffing etc. Some reformation measures of the financial sectors should be taken to develop the current situation. Support extended stability should be taken by both the Central Bank and the Government of the country. The banking </w:t>
      </w:r>
      <w:r w:rsidR="00064F9D">
        <w:rPr>
          <w:szCs w:val="28"/>
        </w:rPr>
        <w:t>sectors of Bangladesh at present are</w:t>
      </w:r>
      <w:r w:rsidR="003B24FE">
        <w:rPr>
          <w:szCs w:val="28"/>
        </w:rPr>
        <w:t xml:space="preserve"> the growth stage</w:t>
      </w:r>
      <w:r w:rsidR="00064F9D">
        <w:rPr>
          <w:szCs w:val="28"/>
        </w:rPr>
        <w:t xml:space="preserve">. </w:t>
      </w:r>
    </w:p>
    <w:p w:rsidR="00EA3B87" w:rsidRDefault="005D0300" w:rsidP="00E219DE">
      <w:pPr>
        <w:spacing w:line="360" w:lineRule="auto"/>
        <w:jc w:val="center"/>
        <w:rPr>
          <w:rFonts w:ascii="Times New Roman" w:hAnsi="Times New Roman"/>
          <w:b/>
          <w:sz w:val="40"/>
          <w:szCs w:val="40"/>
          <w:u w:val="single"/>
        </w:rPr>
      </w:pPr>
      <w:r w:rsidRPr="005D0300">
        <w:rPr>
          <w:rFonts w:ascii="Times New Roman" w:hAnsi="Times New Roman" w:cs="Times New Roman"/>
          <w:b/>
          <w:sz w:val="40"/>
          <w:szCs w:val="40"/>
          <w:u w:val="single"/>
        </w:rPr>
        <w:lastRenderedPageBreak/>
        <w:t xml:space="preserve">CHAPTER FOUR:  </w:t>
      </w:r>
      <w:r w:rsidRPr="005D0300">
        <w:rPr>
          <w:rFonts w:ascii="Times New Roman" w:hAnsi="Times New Roman"/>
          <w:b/>
          <w:sz w:val="40"/>
          <w:szCs w:val="40"/>
          <w:u w:val="single"/>
        </w:rPr>
        <w:t>Analysis &amp; Findings</w:t>
      </w:r>
    </w:p>
    <w:p w:rsidR="00064F9D" w:rsidRDefault="00064F9D" w:rsidP="0065104E">
      <w:pPr>
        <w:spacing w:line="360" w:lineRule="auto"/>
        <w:jc w:val="both"/>
        <w:rPr>
          <w:rFonts w:ascii="Times New Roman" w:hAnsi="Times New Roman"/>
          <w:sz w:val="24"/>
          <w:szCs w:val="24"/>
        </w:rPr>
      </w:pPr>
      <w:r>
        <w:rPr>
          <w:rFonts w:ascii="Times New Roman" w:hAnsi="Times New Roman"/>
          <w:sz w:val="24"/>
          <w:szCs w:val="24"/>
        </w:rPr>
        <w:t xml:space="preserve">In this study, here I investigated the audit function and the effect of the auditor selection, audit function and the audit quality is on the financial performance and profitability of the organization. This study is correlated with a research design. Here for collecting the data, both the qualitative and the quantitative methods are followed and appropriate analysis was used. The respondent were selected from the different department </w:t>
      </w:r>
      <w:r w:rsidR="00BE7277">
        <w:rPr>
          <w:rFonts w:ascii="Times New Roman" w:hAnsi="Times New Roman"/>
          <w:sz w:val="24"/>
          <w:szCs w:val="24"/>
        </w:rPr>
        <w:t xml:space="preserve">such as HR, Finance, Audit department, Procurement department, Sales department and the processing department as well. The accurate and pure information is very important in any organization in measuring the internal control in an organization. </w:t>
      </w:r>
    </w:p>
    <w:p w:rsidR="00064F9D" w:rsidRPr="00BE7277" w:rsidRDefault="00BE7277" w:rsidP="0065104E">
      <w:pPr>
        <w:spacing w:line="360" w:lineRule="auto"/>
        <w:jc w:val="both"/>
        <w:rPr>
          <w:rFonts w:ascii="Times New Roman" w:hAnsi="Times New Roman" w:cs="Times New Roman"/>
          <w:sz w:val="24"/>
          <w:szCs w:val="40"/>
        </w:rPr>
      </w:pPr>
      <w:r>
        <w:rPr>
          <w:rFonts w:ascii="Times New Roman" w:hAnsi="Times New Roman" w:cs="Times New Roman"/>
          <w:sz w:val="24"/>
          <w:szCs w:val="40"/>
        </w:rPr>
        <w:t xml:space="preserve">The proper monitoring of the internal control system and auditing of the firm, the employees are agreed that the assets register is updated daily and this information are finding out through the analysis and proper monitoring of the assessment. By considering the impact of the reputation, the company analyzed its risks. </w:t>
      </w:r>
      <w:r w:rsidR="0065104E">
        <w:rPr>
          <w:rFonts w:ascii="Times New Roman" w:hAnsi="Times New Roman" w:cs="Times New Roman"/>
          <w:sz w:val="24"/>
          <w:szCs w:val="40"/>
        </w:rPr>
        <w:t>The company has the ability to assess the risk in consideration of the impact of the respondent and they also consider the sources of the strategic risk when they are identifying risk of the company. The study is too related with the assessment of the financial accountability. For this study, it is wanted to find out whether the worker weather they verify and validate the internal audit control and the financial statements of the company.</w:t>
      </w:r>
    </w:p>
    <w:p w:rsidR="008E1901" w:rsidRDefault="008E1901" w:rsidP="00E219DE">
      <w:pPr>
        <w:pStyle w:val="NormalWeb"/>
        <w:shd w:val="clear" w:color="auto" w:fill="FFFFFF"/>
        <w:spacing w:line="360" w:lineRule="auto"/>
        <w:rPr>
          <w:szCs w:val="28"/>
          <w:shd w:val="clear" w:color="auto" w:fill="FFFFFF"/>
        </w:rPr>
      </w:pPr>
    </w:p>
    <w:p w:rsidR="00E219DE" w:rsidRDefault="00E219DE" w:rsidP="00E219DE">
      <w:pPr>
        <w:pStyle w:val="NormalWeb"/>
        <w:shd w:val="clear" w:color="auto" w:fill="FFFFFF"/>
        <w:spacing w:line="360" w:lineRule="auto"/>
        <w:rPr>
          <w:szCs w:val="28"/>
          <w:shd w:val="clear" w:color="auto" w:fill="FFFFFF"/>
        </w:rPr>
      </w:pPr>
    </w:p>
    <w:p w:rsidR="00E219DE" w:rsidRDefault="00E219DE" w:rsidP="00E219DE">
      <w:pPr>
        <w:pStyle w:val="NormalWeb"/>
        <w:shd w:val="clear" w:color="auto" w:fill="FFFFFF"/>
        <w:spacing w:line="360" w:lineRule="auto"/>
        <w:rPr>
          <w:szCs w:val="28"/>
          <w:shd w:val="clear" w:color="auto" w:fill="FFFFFF"/>
        </w:rPr>
      </w:pPr>
    </w:p>
    <w:p w:rsidR="00E219DE" w:rsidRDefault="00E219DE" w:rsidP="00E219DE">
      <w:pPr>
        <w:pStyle w:val="NormalWeb"/>
        <w:shd w:val="clear" w:color="auto" w:fill="FFFFFF"/>
        <w:spacing w:line="360" w:lineRule="auto"/>
        <w:rPr>
          <w:szCs w:val="28"/>
          <w:shd w:val="clear" w:color="auto" w:fill="FFFFFF"/>
        </w:rPr>
      </w:pPr>
    </w:p>
    <w:p w:rsidR="00E219DE" w:rsidRDefault="00E219DE" w:rsidP="00E219DE">
      <w:pPr>
        <w:pStyle w:val="NormalWeb"/>
        <w:shd w:val="clear" w:color="auto" w:fill="FFFFFF"/>
        <w:spacing w:line="360" w:lineRule="auto"/>
        <w:rPr>
          <w:szCs w:val="28"/>
          <w:shd w:val="clear" w:color="auto" w:fill="FFFFFF"/>
        </w:rPr>
      </w:pPr>
    </w:p>
    <w:p w:rsidR="00E219DE" w:rsidRDefault="00E219DE" w:rsidP="00E219DE">
      <w:pPr>
        <w:pStyle w:val="NormalWeb"/>
        <w:shd w:val="clear" w:color="auto" w:fill="FFFFFF"/>
        <w:spacing w:line="360" w:lineRule="auto"/>
        <w:rPr>
          <w:szCs w:val="28"/>
          <w:shd w:val="clear" w:color="auto" w:fill="FFFFFF"/>
        </w:rPr>
      </w:pPr>
    </w:p>
    <w:p w:rsidR="00E219DE" w:rsidRDefault="00E219DE" w:rsidP="00E219DE">
      <w:pPr>
        <w:pStyle w:val="NormalWeb"/>
        <w:shd w:val="clear" w:color="auto" w:fill="FFFFFF"/>
        <w:spacing w:line="360" w:lineRule="auto"/>
        <w:rPr>
          <w:szCs w:val="28"/>
          <w:shd w:val="clear" w:color="auto" w:fill="FFFFFF"/>
        </w:rPr>
      </w:pPr>
    </w:p>
    <w:p w:rsidR="00E219DE" w:rsidRDefault="0065104E" w:rsidP="00322F29">
      <w:pPr>
        <w:pStyle w:val="NormalWeb"/>
        <w:numPr>
          <w:ilvl w:val="1"/>
          <w:numId w:val="3"/>
        </w:numPr>
        <w:shd w:val="clear" w:color="auto" w:fill="FFFFFF"/>
        <w:spacing w:line="360" w:lineRule="auto"/>
        <w:rPr>
          <w:b/>
          <w:sz w:val="32"/>
          <w:szCs w:val="28"/>
          <w:u w:val="single"/>
          <w:shd w:val="clear" w:color="auto" w:fill="FFFFFF"/>
        </w:rPr>
      </w:pPr>
      <w:r w:rsidRPr="00322F29">
        <w:rPr>
          <w:b/>
          <w:sz w:val="32"/>
          <w:szCs w:val="28"/>
          <w:u w:val="single"/>
          <w:shd w:val="clear" w:color="auto" w:fill="FFFFFF"/>
        </w:rPr>
        <w:lastRenderedPageBreak/>
        <w:t>Generally Accepted Auditing Standard (GAAS)</w:t>
      </w:r>
    </w:p>
    <w:p w:rsidR="00322F29" w:rsidRDefault="00322F29" w:rsidP="00642932">
      <w:pPr>
        <w:pStyle w:val="NormalWeb"/>
        <w:shd w:val="clear" w:color="auto" w:fill="FFFFFF"/>
        <w:spacing w:line="360" w:lineRule="auto"/>
        <w:jc w:val="both"/>
        <w:rPr>
          <w:szCs w:val="28"/>
          <w:shd w:val="clear" w:color="auto" w:fill="FFFFFF"/>
        </w:rPr>
      </w:pPr>
      <w:r>
        <w:rPr>
          <w:szCs w:val="28"/>
          <w:shd w:val="clear" w:color="auto" w:fill="FFFFFF"/>
        </w:rPr>
        <w:t>Generally accepted auditing standards are the guidelines for the auditor to audit on a company’s financial statements, ensure the financial truthfulness, consistent or not, verify auditor’s report etc. generally accepted auditing standards provide 10 standards, and divided these standards into three subsections:</w:t>
      </w:r>
    </w:p>
    <w:p w:rsidR="00322F29" w:rsidRPr="00AB0A9A" w:rsidRDefault="00322F29" w:rsidP="00322F29">
      <w:pPr>
        <w:pStyle w:val="NormalWeb"/>
        <w:numPr>
          <w:ilvl w:val="0"/>
          <w:numId w:val="28"/>
        </w:numPr>
        <w:shd w:val="clear" w:color="auto" w:fill="FFFFFF"/>
        <w:spacing w:line="360" w:lineRule="auto"/>
        <w:jc w:val="both"/>
        <w:rPr>
          <w:b/>
          <w:szCs w:val="28"/>
          <w:shd w:val="clear" w:color="auto" w:fill="FFFFFF"/>
        </w:rPr>
      </w:pPr>
      <w:r w:rsidRPr="00AB0A9A">
        <w:rPr>
          <w:b/>
          <w:szCs w:val="28"/>
          <w:shd w:val="clear" w:color="auto" w:fill="FFFFFF"/>
        </w:rPr>
        <w:t>General standards :</w:t>
      </w:r>
    </w:p>
    <w:p w:rsidR="00322F29" w:rsidRDefault="00322F29" w:rsidP="00322F29">
      <w:pPr>
        <w:pStyle w:val="NormalWeb"/>
        <w:numPr>
          <w:ilvl w:val="0"/>
          <w:numId w:val="30"/>
        </w:numPr>
        <w:shd w:val="clear" w:color="auto" w:fill="FFFFFF"/>
        <w:spacing w:line="360" w:lineRule="auto"/>
        <w:jc w:val="both"/>
        <w:rPr>
          <w:szCs w:val="28"/>
          <w:shd w:val="clear" w:color="auto" w:fill="FFFFFF"/>
        </w:rPr>
      </w:pPr>
      <w:r>
        <w:rPr>
          <w:szCs w:val="28"/>
          <w:shd w:val="clear" w:color="auto" w:fill="FFFFFF"/>
        </w:rPr>
        <w:t>Auditors need to have the technical training and proficiency.</w:t>
      </w:r>
    </w:p>
    <w:p w:rsidR="00322F29" w:rsidRDefault="00322F29" w:rsidP="00322F29">
      <w:pPr>
        <w:pStyle w:val="NormalWeb"/>
        <w:numPr>
          <w:ilvl w:val="0"/>
          <w:numId w:val="30"/>
        </w:numPr>
        <w:shd w:val="clear" w:color="auto" w:fill="FFFFFF"/>
        <w:spacing w:line="360" w:lineRule="auto"/>
        <w:jc w:val="both"/>
        <w:rPr>
          <w:szCs w:val="28"/>
          <w:shd w:val="clear" w:color="auto" w:fill="FFFFFF"/>
        </w:rPr>
      </w:pPr>
      <w:r>
        <w:rPr>
          <w:szCs w:val="28"/>
          <w:shd w:val="clear" w:color="auto" w:fill="FFFFFF"/>
        </w:rPr>
        <w:t>Auditor has to maintain independence attitude at all the audit related matters.</w:t>
      </w:r>
    </w:p>
    <w:p w:rsidR="00322F29" w:rsidRPr="00322F29" w:rsidRDefault="00AB0A9A" w:rsidP="00322F29">
      <w:pPr>
        <w:pStyle w:val="NormalWeb"/>
        <w:numPr>
          <w:ilvl w:val="0"/>
          <w:numId w:val="30"/>
        </w:numPr>
        <w:shd w:val="clear" w:color="auto" w:fill="FFFFFF"/>
        <w:spacing w:line="360" w:lineRule="auto"/>
        <w:jc w:val="both"/>
        <w:rPr>
          <w:szCs w:val="28"/>
          <w:shd w:val="clear" w:color="auto" w:fill="FFFFFF"/>
        </w:rPr>
      </w:pPr>
      <w:r>
        <w:rPr>
          <w:szCs w:val="28"/>
          <w:shd w:val="clear" w:color="auto" w:fill="FFFFFF"/>
        </w:rPr>
        <w:t>Auditor should have professional care and performance to prepare the audit report.</w:t>
      </w:r>
    </w:p>
    <w:p w:rsidR="00322F29" w:rsidRDefault="00AB0A9A" w:rsidP="00AB0A9A">
      <w:pPr>
        <w:pStyle w:val="NormalWeb"/>
        <w:numPr>
          <w:ilvl w:val="0"/>
          <w:numId w:val="28"/>
        </w:numPr>
        <w:shd w:val="clear" w:color="auto" w:fill="FFFFFF"/>
        <w:spacing w:line="360" w:lineRule="auto"/>
        <w:rPr>
          <w:b/>
          <w:szCs w:val="28"/>
          <w:shd w:val="clear" w:color="auto" w:fill="FFFFFF"/>
        </w:rPr>
      </w:pPr>
      <w:r w:rsidRPr="00AB0A9A">
        <w:rPr>
          <w:b/>
          <w:szCs w:val="28"/>
          <w:shd w:val="clear" w:color="auto" w:fill="FFFFFF"/>
        </w:rPr>
        <w:t>Field work standards:</w:t>
      </w:r>
    </w:p>
    <w:p w:rsidR="00AB0A9A" w:rsidRPr="00AB0A9A" w:rsidRDefault="00AB0A9A" w:rsidP="00642932">
      <w:pPr>
        <w:pStyle w:val="NormalWeb"/>
        <w:numPr>
          <w:ilvl w:val="0"/>
          <w:numId w:val="30"/>
        </w:numPr>
        <w:shd w:val="clear" w:color="auto" w:fill="FFFFFF"/>
        <w:spacing w:line="360" w:lineRule="auto"/>
        <w:jc w:val="both"/>
        <w:rPr>
          <w:b/>
          <w:szCs w:val="28"/>
          <w:shd w:val="clear" w:color="auto" w:fill="FFFFFF"/>
        </w:rPr>
      </w:pPr>
      <w:r w:rsidRPr="00AB0A9A">
        <w:rPr>
          <w:szCs w:val="28"/>
          <w:shd w:val="clear" w:color="auto" w:fill="FFFFFF"/>
        </w:rPr>
        <w:t>Plan adequately</w:t>
      </w:r>
      <w:r>
        <w:rPr>
          <w:b/>
          <w:szCs w:val="28"/>
          <w:shd w:val="clear" w:color="auto" w:fill="FFFFFF"/>
        </w:rPr>
        <w:t xml:space="preserve"> </w:t>
      </w:r>
      <w:r>
        <w:rPr>
          <w:szCs w:val="28"/>
          <w:shd w:val="clear" w:color="auto" w:fill="FFFFFF"/>
        </w:rPr>
        <w:t>and supervise properly an assistant.</w:t>
      </w:r>
    </w:p>
    <w:p w:rsidR="00AB0A9A" w:rsidRPr="00AB0A9A" w:rsidRDefault="00AB0A9A" w:rsidP="00642932">
      <w:pPr>
        <w:pStyle w:val="NormalWeb"/>
        <w:numPr>
          <w:ilvl w:val="0"/>
          <w:numId w:val="30"/>
        </w:numPr>
        <w:shd w:val="clear" w:color="auto" w:fill="FFFFFF"/>
        <w:spacing w:line="360" w:lineRule="auto"/>
        <w:jc w:val="both"/>
        <w:rPr>
          <w:b/>
          <w:szCs w:val="28"/>
          <w:shd w:val="clear" w:color="auto" w:fill="FFFFFF"/>
        </w:rPr>
      </w:pPr>
      <w:r>
        <w:rPr>
          <w:szCs w:val="28"/>
          <w:shd w:val="clear" w:color="auto" w:fill="FFFFFF"/>
        </w:rPr>
        <w:t>Auditor should have the understanding about the internal control, assess risk, misstatement, find out error or fraud, timing etc.</w:t>
      </w:r>
    </w:p>
    <w:p w:rsidR="00AB0A9A" w:rsidRPr="00AB0A9A" w:rsidRDefault="00AB0A9A" w:rsidP="00642932">
      <w:pPr>
        <w:pStyle w:val="NormalWeb"/>
        <w:numPr>
          <w:ilvl w:val="0"/>
          <w:numId w:val="30"/>
        </w:numPr>
        <w:shd w:val="clear" w:color="auto" w:fill="FFFFFF"/>
        <w:spacing w:line="360" w:lineRule="auto"/>
        <w:jc w:val="both"/>
        <w:rPr>
          <w:szCs w:val="28"/>
          <w:shd w:val="clear" w:color="auto" w:fill="FFFFFF"/>
        </w:rPr>
      </w:pPr>
      <w:r w:rsidRPr="00AB0A9A">
        <w:rPr>
          <w:szCs w:val="28"/>
          <w:shd w:val="clear" w:color="auto" w:fill="FFFFFF"/>
        </w:rPr>
        <w:t>Auditor must collect the enough evidence to audit properly of the firm.</w:t>
      </w:r>
    </w:p>
    <w:p w:rsidR="00AB0A9A" w:rsidRPr="00642932" w:rsidRDefault="00AB0A9A" w:rsidP="00642932">
      <w:pPr>
        <w:pStyle w:val="ListParagraph"/>
        <w:numPr>
          <w:ilvl w:val="0"/>
          <w:numId w:val="28"/>
        </w:numPr>
        <w:shd w:val="clear" w:color="auto" w:fill="FFFFFF"/>
        <w:spacing w:before="100" w:beforeAutospacing="1" w:after="100" w:afterAutospacing="1" w:line="360" w:lineRule="auto"/>
        <w:jc w:val="both"/>
        <w:rPr>
          <w:rFonts w:ascii="Times New Roman" w:hAnsi="Times New Roman"/>
          <w:b/>
          <w:sz w:val="24"/>
          <w:szCs w:val="24"/>
        </w:rPr>
      </w:pPr>
      <w:r w:rsidRPr="00AB0A9A">
        <w:rPr>
          <w:rFonts w:ascii="Times New Roman" w:hAnsi="Times New Roman"/>
          <w:b/>
          <w:sz w:val="24"/>
          <w:szCs w:val="24"/>
        </w:rPr>
        <w:t>Reporting Standard:</w:t>
      </w:r>
    </w:p>
    <w:p w:rsidR="00AB0A9A" w:rsidRDefault="00AB0A9A" w:rsidP="00AB0A9A">
      <w:pPr>
        <w:pStyle w:val="ListParagraph"/>
        <w:shd w:val="clear" w:color="auto" w:fill="FFFFFF"/>
        <w:spacing w:before="100" w:beforeAutospacing="1" w:after="100" w:afterAutospacing="1" w:line="360" w:lineRule="auto"/>
        <w:jc w:val="both"/>
        <w:rPr>
          <w:rFonts w:ascii="Times New Roman" w:hAnsi="Times New Roman"/>
          <w:b/>
          <w:sz w:val="24"/>
          <w:szCs w:val="24"/>
        </w:rPr>
      </w:pPr>
    </w:p>
    <w:p w:rsidR="00AB0A9A" w:rsidRDefault="00AB0A9A" w:rsidP="00642932">
      <w:pPr>
        <w:pStyle w:val="ListParagraph"/>
        <w:numPr>
          <w:ilvl w:val="0"/>
          <w:numId w:val="30"/>
        </w:numPr>
        <w:shd w:val="clear" w:color="auto" w:fill="FFFFFF"/>
        <w:spacing w:before="100" w:beforeAutospacing="1" w:after="100" w:afterAutospacing="1" w:line="360" w:lineRule="auto"/>
        <w:jc w:val="both"/>
        <w:rPr>
          <w:rFonts w:ascii="Times New Roman" w:hAnsi="Times New Roman"/>
          <w:sz w:val="24"/>
          <w:szCs w:val="24"/>
        </w:rPr>
      </w:pPr>
      <w:r w:rsidRPr="00642932">
        <w:rPr>
          <w:rFonts w:ascii="Times New Roman" w:hAnsi="Times New Roman"/>
          <w:sz w:val="24"/>
          <w:szCs w:val="24"/>
        </w:rPr>
        <w:t xml:space="preserve">State the report is in accordance with the </w:t>
      </w:r>
      <w:r w:rsidR="00642932" w:rsidRPr="00642932">
        <w:rPr>
          <w:rFonts w:ascii="Times New Roman" w:hAnsi="Times New Roman"/>
          <w:sz w:val="24"/>
          <w:szCs w:val="24"/>
        </w:rPr>
        <w:t>generally accepted accounting principles.</w:t>
      </w:r>
    </w:p>
    <w:p w:rsidR="00642932" w:rsidRDefault="00642932" w:rsidP="00642932">
      <w:pPr>
        <w:pStyle w:val="ListParagraph"/>
        <w:numPr>
          <w:ilvl w:val="0"/>
          <w:numId w:val="30"/>
        </w:numPr>
        <w:shd w:val="clear" w:color="auto" w:fill="FFFFFF"/>
        <w:spacing w:before="100" w:beforeAutospacing="1" w:after="100" w:afterAutospacing="1" w:line="360" w:lineRule="auto"/>
        <w:jc w:val="both"/>
        <w:rPr>
          <w:rFonts w:ascii="Times New Roman" w:hAnsi="Times New Roman"/>
          <w:sz w:val="24"/>
          <w:szCs w:val="24"/>
        </w:rPr>
      </w:pPr>
      <w:r>
        <w:rPr>
          <w:rFonts w:ascii="Times New Roman" w:hAnsi="Times New Roman"/>
          <w:sz w:val="24"/>
          <w:szCs w:val="24"/>
        </w:rPr>
        <w:t>Auditor identify weather such principles are observed or not.</w:t>
      </w:r>
    </w:p>
    <w:p w:rsidR="00642932" w:rsidRDefault="00642932" w:rsidP="00642932">
      <w:pPr>
        <w:pStyle w:val="ListParagraph"/>
        <w:numPr>
          <w:ilvl w:val="0"/>
          <w:numId w:val="30"/>
        </w:numPr>
        <w:shd w:val="clear" w:color="auto" w:fill="FFFFFF"/>
        <w:spacing w:before="100" w:beforeAutospacing="1" w:after="100" w:afterAutospacing="1" w:line="360" w:lineRule="auto"/>
        <w:jc w:val="both"/>
        <w:rPr>
          <w:rFonts w:ascii="Times New Roman" w:hAnsi="Times New Roman"/>
          <w:sz w:val="24"/>
          <w:szCs w:val="24"/>
        </w:rPr>
      </w:pPr>
      <w:r>
        <w:rPr>
          <w:rFonts w:ascii="Times New Roman" w:hAnsi="Times New Roman"/>
          <w:sz w:val="24"/>
          <w:szCs w:val="24"/>
        </w:rPr>
        <w:t xml:space="preserve"> Disclosures are reasonably adequate or not.</w:t>
      </w:r>
    </w:p>
    <w:p w:rsidR="00642932" w:rsidRPr="00642932" w:rsidRDefault="00642932" w:rsidP="00642932">
      <w:pPr>
        <w:pStyle w:val="ListParagraph"/>
        <w:numPr>
          <w:ilvl w:val="0"/>
          <w:numId w:val="30"/>
        </w:numPr>
        <w:shd w:val="clear" w:color="auto" w:fill="FFFFFF"/>
        <w:spacing w:before="100" w:beforeAutospacing="1" w:after="100" w:afterAutospacing="1" w:line="360" w:lineRule="auto"/>
        <w:jc w:val="both"/>
        <w:rPr>
          <w:rFonts w:ascii="Times New Roman" w:hAnsi="Times New Roman"/>
          <w:sz w:val="24"/>
          <w:szCs w:val="24"/>
        </w:rPr>
      </w:pPr>
      <w:r>
        <w:rPr>
          <w:rFonts w:ascii="Times New Roman" w:hAnsi="Times New Roman"/>
          <w:sz w:val="24"/>
          <w:szCs w:val="24"/>
        </w:rPr>
        <w:t>Auditor obviously provides an opinion for the audit report.</w:t>
      </w:r>
    </w:p>
    <w:p w:rsidR="008E1901" w:rsidRPr="000F7D41" w:rsidRDefault="008E1901" w:rsidP="00642932">
      <w:pPr>
        <w:pStyle w:val="NormalWeb"/>
        <w:shd w:val="clear" w:color="auto" w:fill="FFFFFF"/>
        <w:spacing w:before="0" w:beforeAutospacing="0" w:after="0" w:afterAutospacing="0" w:line="360" w:lineRule="auto"/>
        <w:jc w:val="both"/>
        <w:rPr>
          <w:b/>
          <w:color w:val="151515"/>
        </w:rPr>
      </w:pPr>
    </w:p>
    <w:p w:rsidR="00AE6C57" w:rsidRPr="00642932" w:rsidRDefault="00642932" w:rsidP="00642932">
      <w:pPr>
        <w:spacing w:line="360" w:lineRule="auto"/>
        <w:jc w:val="both"/>
        <w:rPr>
          <w:rFonts w:ascii="Times New Roman" w:hAnsi="Times New Roman" w:cs="Times New Roman"/>
          <w:sz w:val="24"/>
          <w:szCs w:val="24"/>
        </w:rPr>
      </w:pPr>
      <w:r>
        <w:rPr>
          <w:rFonts w:ascii="Times New Roman" w:hAnsi="Times New Roman" w:cs="Times New Roman"/>
          <w:sz w:val="24"/>
          <w:szCs w:val="24"/>
        </w:rPr>
        <w:t>These are the listed guidelines the auditor has to follow at the time of auditing the firm’s performance.</w:t>
      </w:r>
    </w:p>
    <w:p w:rsidR="000F7D41" w:rsidRPr="00E5056A" w:rsidRDefault="00AE6C57" w:rsidP="00E5056A">
      <w:pPr>
        <w:pStyle w:val="ListParagraph"/>
        <w:numPr>
          <w:ilvl w:val="1"/>
          <w:numId w:val="3"/>
        </w:numPr>
        <w:rPr>
          <w:rFonts w:ascii="Times New Roman" w:hAnsi="Times New Roman"/>
          <w:b/>
          <w:sz w:val="32"/>
          <w:szCs w:val="28"/>
          <w:u w:val="single"/>
          <w:shd w:val="clear" w:color="auto" w:fill="FFFFFF"/>
        </w:rPr>
      </w:pPr>
      <w:r w:rsidRPr="00E5056A">
        <w:rPr>
          <w:rFonts w:ascii="Times New Roman" w:hAnsi="Times New Roman"/>
          <w:b/>
          <w:sz w:val="32"/>
          <w:szCs w:val="28"/>
          <w:u w:val="single"/>
        </w:rPr>
        <w:lastRenderedPageBreak/>
        <w:t xml:space="preserve">Average Audit fees of the </w:t>
      </w:r>
      <w:r w:rsidR="00C706C6" w:rsidRPr="00E5056A">
        <w:rPr>
          <w:rFonts w:ascii="Times New Roman" w:hAnsi="Times New Roman"/>
          <w:b/>
          <w:sz w:val="32"/>
          <w:szCs w:val="36"/>
          <w:u w:val="single"/>
        </w:rPr>
        <w:t>Shahjalal Islami Bank Limited</w:t>
      </w:r>
      <w:r w:rsidRPr="00E5056A">
        <w:rPr>
          <w:rFonts w:ascii="Times New Roman" w:hAnsi="Times New Roman"/>
          <w:b/>
          <w:sz w:val="32"/>
          <w:szCs w:val="28"/>
          <w:u w:val="single"/>
          <w:shd w:val="clear" w:color="auto" w:fill="FFFFFF"/>
        </w:rPr>
        <w:t>:</w:t>
      </w:r>
    </w:p>
    <w:p w:rsidR="00E5056A" w:rsidRPr="00E5056A" w:rsidRDefault="00E5056A" w:rsidP="00E5056A">
      <w:pPr>
        <w:ind w:left="270"/>
        <w:rPr>
          <w:rFonts w:ascii="Times New Roman" w:hAnsi="Times New Roman"/>
          <w:b/>
          <w:sz w:val="32"/>
          <w:szCs w:val="28"/>
          <w:u w:val="single"/>
          <w:shd w:val="clear" w:color="auto" w:fill="FFFFFF"/>
        </w:rPr>
      </w:pPr>
    </w:p>
    <w:tbl>
      <w:tblPr>
        <w:tblStyle w:val="TableGrid"/>
        <w:tblW w:w="0" w:type="auto"/>
        <w:tblLook w:val="04A0" w:firstRow="1" w:lastRow="0" w:firstColumn="1" w:lastColumn="0" w:noHBand="0" w:noVBand="1"/>
      </w:tblPr>
      <w:tblGrid>
        <w:gridCol w:w="4788"/>
        <w:gridCol w:w="4788"/>
      </w:tblGrid>
      <w:tr w:rsidR="00611FF8" w:rsidTr="00611FF8">
        <w:tc>
          <w:tcPr>
            <w:tcW w:w="4788" w:type="dxa"/>
          </w:tcPr>
          <w:p w:rsidR="00611FF8" w:rsidRPr="003468C3" w:rsidRDefault="00611FF8" w:rsidP="00EE2B84">
            <w:pPr>
              <w:rPr>
                <w:rFonts w:ascii="Times New Roman" w:hAnsi="Times New Roman" w:cs="Times New Roman"/>
                <w:sz w:val="32"/>
                <w:szCs w:val="28"/>
              </w:rPr>
            </w:pPr>
            <w:r w:rsidRPr="003468C3">
              <w:rPr>
                <w:rFonts w:ascii="Times New Roman" w:hAnsi="Times New Roman" w:cs="Times New Roman"/>
                <w:sz w:val="32"/>
                <w:szCs w:val="28"/>
              </w:rPr>
              <w:t>2016</w:t>
            </w:r>
          </w:p>
        </w:tc>
        <w:tc>
          <w:tcPr>
            <w:tcW w:w="4788" w:type="dxa"/>
          </w:tcPr>
          <w:p w:rsidR="00611FF8" w:rsidRPr="003468C3" w:rsidRDefault="00611FF8" w:rsidP="00EE2B84">
            <w:pPr>
              <w:rPr>
                <w:rFonts w:ascii="Times New Roman" w:hAnsi="Times New Roman" w:cs="Times New Roman"/>
                <w:sz w:val="32"/>
                <w:szCs w:val="28"/>
              </w:rPr>
            </w:pPr>
            <w:r w:rsidRPr="003468C3">
              <w:rPr>
                <w:rFonts w:ascii="Times New Roman" w:hAnsi="Times New Roman" w:cs="Times New Roman"/>
                <w:sz w:val="32"/>
                <w:szCs w:val="28"/>
              </w:rPr>
              <w:t>2017</w:t>
            </w:r>
          </w:p>
        </w:tc>
      </w:tr>
      <w:tr w:rsidR="00611FF8" w:rsidTr="00611FF8">
        <w:tc>
          <w:tcPr>
            <w:tcW w:w="4788" w:type="dxa"/>
          </w:tcPr>
          <w:p w:rsidR="00611FF8" w:rsidRPr="003468C3" w:rsidRDefault="00611FF8" w:rsidP="00EE2B84">
            <w:pPr>
              <w:rPr>
                <w:rFonts w:ascii="Times New Roman" w:hAnsi="Times New Roman" w:cs="Times New Roman"/>
                <w:sz w:val="32"/>
                <w:szCs w:val="28"/>
              </w:rPr>
            </w:pPr>
            <w:r w:rsidRPr="003468C3">
              <w:rPr>
                <w:rFonts w:ascii="Times New Roman" w:hAnsi="Times New Roman" w:cs="Times New Roman"/>
                <w:sz w:val="32"/>
                <w:szCs w:val="28"/>
              </w:rPr>
              <w:t>39</w:t>
            </w:r>
            <w:r w:rsidR="006D7FA1" w:rsidRPr="003468C3">
              <w:rPr>
                <w:rFonts w:ascii="Times New Roman" w:hAnsi="Times New Roman" w:cs="Times New Roman"/>
                <w:sz w:val="32"/>
                <w:szCs w:val="28"/>
              </w:rPr>
              <w:t>,</w:t>
            </w:r>
            <w:r w:rsidRPr="003468C3">
              <w:rPr>
                <w:rFonts w:ascii="Times New Roman" w:hAnsi="Times New Roman" w:cs="Times New Roman"/>
                <w:sz w:val="32"/>
                <w:szCs w:val="28"/>
              </w:rPr>
              <w:t>500</w:t>
            </w:r>
          </w:p>
        </w:tc>
        <w:tc>
          <w:tcPr>
            <w:tcW w:w="4788" w:type="dxa"/>
          </w:tcPr>
          <w:p w:rsidR="00611FF8" w:rsidRPr="003468C3" w:rsidRDefault="00611FF8" w:rsidP="00EE2B84">
            <w:pPr>
              <w:rPr>
                <w:rFonts w:ascii="Times New Roman" w:hAnsi="Times New Roman" w:cs="Times New Roman"/>
                <w:sz w:val="32"/>
                <w:szCs w:val="28"/>
              </w:rPr>
            </w:pPr>
            <w:r w:rsidRPr="003468C3">
              <w:rPr>
                <w:rFonts w:ascii="Times New Roman" w:hAnsi="Times New Roman" w:cs="Times New Roman"/>
                <w:sz w:val="32"/>
                <w:szCs w:val="28"/>
              </w:rPr>
              <w:t>39</w:t>
            </w:r>
            <w:r w:rsidR="006D7FA1" w:rsidRPr="003468C3">
              <w:rPr>
                <w:rFonts w:ascii="Times New Roman" w:hAnsi="Times New Roman" w:cs="Times New Roman"/>
                <w:sz w:val="32"/>
                <w:szCs w:val="28"/>
              </w:rPr>
              <w:t>,</w:t>
            </w:r>
            <w:r w:rsidRPr="003468C3">
              <w:rPr>
                <w:rFonts w:ascii="Times New Roman" w:hAnsi="Times New Roman" w:cs="Times New Roman"/>
                <w:sz w:val="32"/>
                <w:szCs w:val="28"/>
              </w:rPr>
              <w:t>500</w:t>
            </w:r>
          </w:p>
        </w:tc>
      </w:tr>
    </w:tbl>
    <w:p w:rsidR="00C706C6" w:rsidRPr="003468C3" w:rsidRDefault="00C706C6" w:rsidP="00EE2B84">
      <w:pPr>
        <w:rPr>
          <w:rFonts w:ascii="Times New Roman" w:hAnsi="Times New Roman" w:cs="Times New Roman"/>
          <w:sz w:val="32"/>
          <w:szCs w:val="28"/>
          <w:u w:val="single"/>
        </w:rPr>
      </w:pPr>
    </w:p>
    <w:p w:rsidR="002075B4" w:rsidRPr="003468C3" w:rsidRDefault="00611FF8" w:rsidP="00AE6C57">
      <w:pPr>
        <w:spacing w:line="360" w:lineRule="auto"/>
        <w:rPr>
          <w:rFonts w:ascii="Times New Roman" w:hAnsi="Times New Roman" w:cs="Times New Roman"/>
          <w:sz w:val="24"/>
          <w:szCs w:val="28"/>
        </w:rPr>
      </w:pPr>
      <w:r w:rsidRPr="003468C3">
        <w:rPr>
          <w:rFonts w:ascii="Times New Roman" w:hAnsi="Times New Roman" w:cs="Times New Roman"/>
          <w:sz w:val="24"/>
          <w:szCs w:val="28"/>
        </w:rPr>
        <w:t xml:space="preserve">Here we see that audit fee of </w:t>
      </w:r>
      <w:r w:rsidR="000F7D41" w:rsidRPr="003468C3">
        <w:rPr>
          <w:rFonts w:ascii="Times New Roman" w:hAnsi="Times New Roman" w:cs="Times New Roman"/>
          <w:sz w:val="24"/>
          <w:szCs w:val="28"/>
        </w:rPr>
        <w:t>S</w:t>
      </w:r>
      <w:r w:rsidRPr="003468C3">
        <w:rPr>
          <w:rFonts w:ascii="Times New Roman" w:hAnsi="Times New Roman" w:cs="Times New Roman"/>
          <w:sz w:val="24"/>
          <w:szCs w:val="28"/>
        </w:rPr>
        <w:t xml:space="preserve">hahjalal Islami </w:t>
      </w:r>
      <w:r w:rsidR="000F7D41" w:rsidRPr="003468C3">
        <w:rPr>
          <w:rFonts w:ascii="Times New Roman" w:hAnsi="Times New Roman" w:cs="Times New Roman"/>
          <w:sz w:val="24"/>
          <w:szCs w:val="28"/>
        </w:rPr>
        <w:t>B</w:t>
      </w:r>
      <w:r w:rsidRPr="003468C3">
        <w:rPr>
          <w:rFonts w:ascii="Times New Roman" w:hAnsi="Times New Roman" w:cs="Times New Roman"/>
          <w:sz w:val="24"/>
          <w:szCs w:val="28"/>
        </w:rPr>
        <w:t>ank ltd</w:t>
      </w:r>
      <w:r w:rsidR="000F7D41" w:rsidRPr="003468C3">
        <w:rPr>
          <w:rFonts w:ascii="Times New Roman" w:hAnsi="Times New Roman" w:cs="Times New Roman"/>
          <w:sz w:val="24"/>
          <w:szCs w:val="28"/>
        </w:rPr>
        <w:t>.</w:t>
      </w:r>
      <w:r w:rsidRPr="003468C3">
        <w:rPr>
          <w:rFonts w:ascii="Times New Roman" w:hAnsi="Times New Roman" w:cs="Times New Roman"/>
          <w:sz w:val="24"/>
          <w:szCs w:val="28"/>
        </w:rPr>
        <w:t xml:space="preserve"> of 2016 and 2017 is 39500</w:t>
      </w:r>
      <w:r w:rsidR="000F7D41" w:rsidRPr="003468C3">
        <w:rPr>
          <w:rFonts w:ascii="Times New Roman" w:hAnsi="Times New Roman" w:cs="Times New Roman"/>
          <w:sz w:val="24"/>
          <w:szCs w:val="28"/>
        </w:rPr>
        <w:t>,</w:t>
      </w:r>
      <w:r w:rsidRPr="003468C3">
        <w:rPr>
          <w:rFonts w:ascii="Times New Roman" w:hAnsi="Times New Roman" w:cs="Times New Roman"/>
          <w:sz w:val="24"/>
          <w:szCs w:val="28"/>
        </w:rPr>
        <w:t xml:space="preserve"> there is no difference between 2016 and 2017</w:t>
      </w:r>
      <w:r w:rsidR="000F7D41" w:rsidRPr="003468C3">
        <w:rPr>
          <w:rFonts w:ascii="Times New Roman" w:hAnsi="Times New Roman" w:cs="Times New Roman"/>
          <w:sz w:val="24"/>
          <w:szCs w:val="28"/>
        </w:rPr>
        <w:t xml:space="preserve"> audit fees of the bank</w:t>
      </w:r>
      <w:r w:rsidR="00642932">
        <w:rPr>
          <w:rFonts w:ascii="Times New Roman" w:hAnsi="Times New Roman" w:cs="Times New Roman"/>
          <w:sz w:val="24"/>
          <w:szCs w:val="28"/>
        </w:rPr>
        <w:t>.</w:t>
      </w:r>
    </w:p>
    <w:p w:rsidR="002075B4" w:rsidRPr="00E5056A" w:rsidRDefault="006D7FA1" w:rsidP="00E5056A">
      <w:pPr>
        <w:spacing w:line="360" w:lineRule="auto"/>
        <w:rPr>
          <w:rFonts w:ascii="Times New Roman" w:hAnsi="Times New Roman" w:cs="Times New Roman"/>
          <w:b/>
          <w:sz w:val="24"/>
          <w:szCs w:val="28"/>
        </w:rPr>
      </w:pPr>
      <w:r w:rsidRPr="003468C3">
        <w:rPr>
          <w:rFonts w:ascii="Times New Roman" w:hAnsi="Times New Roman" w:cs="Times New Roman"/>
          <w:b/>
          <w:sz w:val="24"/>
          <w:szCs w:val="28"/>
        </w:rPr>
        <w:t>Average Audit fee of Banking Industry</w:t>
      </w:r>
      <w:r w:rsidR="00E5056A" w:rsidRPr="003468C3">
        <w:rPr>
          <w:rFonts w:ascii="Times New Roman" w:hAnsi="Times New Roman" w:cs="Times New Roman"/>
          <w:b/>
          <w:sz w:val="24"/>
          <w:szCs w:val="28"/>
        </w:rPr>
        <w:t xml:space="preserve">: </w:t>
      </w:r>
      <w:r w:rsidR="00642932">
        <w:rPr>
          <w:rFonts w:ascii="Times New Roman" w:hAnsi="Times New Roman" w:cs="Times New Roman"/>
          <w:b/>
          <w:sz w:val="24"/>
          <w:szCs w:val="28"/>
        </w:rPr>
        <w:br/>
      </w:r>
      <w:r w:rsidR="00E5056A">
        <w:rPr>
          <w:rFonts w:ascii="Times New Roman" w:hAnsi="Times New Roman" w:cs="Times New Roman"/>
          <w:sz w:val="24"/>
          <w:szCs w:val="28"/>
        </w:rPr>
        <w:t>I</w:t>
      </w:r>
      <w:r w:rsidR="00642932">
        <w:rPr>
          <w:rFonts w:ascii="Times New Roman" w:hAnsi="Times New Roman" w:cs="Times New Roman"/>
          <w:sz w:val="24"/>
          <w:szCs w:val="28"/>
        </w:rPr>
        <w:t>n the perspective of Bangladesh, the audit fees are getting higher at an average rate of 18.48% each year as the consideration of the DSE listed banks from the year of 2007 to 2017. The dramatic change occurred in 2007 is 77% higher than in the year of 2006. In 2013, the audit fee has decreased at a rate of 10% in the comparison of the year of 2012. On the other hand, it is seems that. In the real sense the audit fee is getting higher</w:t>
      </w:r>
      <w:r w:rsidR="00E5056A">
        <w:rPr>
          <w:rFonts w:ascii="Times New Roman" w:hAnsi="Times New Roman" w:cs="Times New Roman"/>
          <w:sz w:val="24"/>
          <w:szCs w:val="28"/>
        </w:rPr>
        <w:t>. But it is not so much higher if we think about the client sizes and adjust the purchasing power.</w:t>
      </w:r>
    </w:p>
    <w:p w:rsidR="00E5056A" w:rsidRPr="00E5056A" w:rsidRDefault="002075B4" w:rsidP="00E5056A">
      <w:pPr>
        <w:pStyle w:val="ListParagraph"/>
        <w:numPr>
          <w:ilvl w:val="1"/>
          <w:numId w:val="3"/>
        </w:numPr>
        <w:spacing w:line="360" w:lineRule="auto"/>
        <w:rPr>
          <w:rFonts w:ascii="Times New Roman" w:hAnsi="Times New Roman"/>
          <w:b/>
          <w:sz w:val="32"/>
          <w:szCs w:val="32"/>
          <w:u w:val="single"/>
          <w:shd w:val="clear" w:color="auto" w:fill="FFFFFF"/>
        </w:rPr>
      </w:pPr>
      <w:r w:rsidRPr="00E5056A">
        <w:rPr>
          <w:rFonts w:ascii="Times New Roman" w:hAnsi="Times New Roman"/>
          <w:b/>
          <w:sz w:val="32"/>
          <w:szCs w:val="32"/>
          <w:u w:val="single"/>
        </w:rPr>
        <w:t xml:space="preserve">Average Net profit of the </w:t>
      </w:r>
      <w:r w:rsidR="00611FF8" w:rsidRPr="00E5056A">
        <w:rPr>
          <w:rFonts w:ascii="Times New Roman" w:hAnsi="Times New Roman"/>
          <w:b/>
          <w:sz w:val="32"/>
          <w:szCs w:val="32"/>
          <w:u w:val="single"/>
        </w:rPr>
        <w:t>Shahjalal Islami Bank Limited</w:t>
      </w:r>
      <w:r w:rsidR="00611FF8" w:rsidRPr="00E5056A">
        <w:rPr>
          <w:rFonts w:ascii="Times New Roman" w:hAnsi="Times New Roman"/>
          <w:b/>
          <w:sz w:val="32"/>
          <w:szCs w:val="32"/>
          <w:u w:val="single"/>
          <w:shd w:val="clear" w:color="auto" w:fill="FFFFFF"/>
        </w:rPr>
        <w:t>:</w:t>
      </w:r>
    </w:p>
    <w:tbl>
      <w:tblPr>
        <w:tblStyle w:val="TableGrid"/>
        <w:tblW w:w="0" w:type="auto"/>
        <w:tblLook w:val="04A0" w:firstRow="1" w:lastRow="0" w:firstColumn="1" w:lastColumn="0" w:noHBand="0" w:noVBand="1"/>
      </w:tblPr>
      <w:tblGrid>
        <w:gridCol w:w="4788"/>
        <w:gridCol w:w="4788"/>
      </w:tblGrid>
      <w:tr w:rsidR="00887C90" w:rsidRPr="003468C3" w:rsidTr="000F7D41">
        <w:tc>
          <w:tcPr>
            <w:tcW w:w="4788" w:type="dxa"/>
          </w:tcPr>
          <w:p w:rsidR="00887C90" w:rsidRPr="003468C3" w:rsidRDefault="00887C90" w:rsidP="000F7D41">
            <w:pPr>
              <w:rPr>
                <w:rFonts w:ascii="Times New Roman" w:hAnsi="Times New Roman" w:cs="Times New Roman"/>
                <w:sz w:val="32"/>
                <w:szCs w:val="32"/>
              </w:rPr>
            </w:pPr>
            <w:r w:rsidRPr="003468C3">
              <w:rPr>
                <w:rFonts w:ascii="Times New Roman" w:hAnsi="Times New Roman" w:cs="Times New Roman"/>
                <w:sz w:val="32"/>
                <w:szCs w:val="32"/>
              </w:rPr>
              <w:t>2016</w:t>
            </w:r>
          </w:p>
        </w:tc>
        <w:tc>
          <w:tcPr>
            <w:tcW w:w="4788" w:type="dxa"/>
          </w:tcPr>
          <w:p w:rsidR="00887C90" w:rsidRPr="003468C3" w:rsidRDefault="00887C90" w:rsidP="000F7D41">
            <w:pPr>
              <w:rPr>
                <w:rFonts w:ascii="Times New Roman" w:hAnsi="Times New Roman" w:cs="Times New Roman"/>
                <w:sz w:val="32"/>
                <w:szCs w:val="32"/>
              </w:rPr>
            </w:pPr>
            <w:r w:rsidRPr="003468C3">
              <w:rPr>
                <w:rFonts w:ascii="Times New Roman" w:hAnsi="Times New Roman" w:cs="Times New Roman"/>
                <w:sz w:val="32"/>
                <w:szCs w:val="32"/>
              </w:rPr>
              <w:t>2017</w:t>
            </w:r>
          </w:p>
        </w:tc>
      </w:tr>
      <w:tr w:rsidR="00887C90" w:rsidRPr="003468C3" w:rsidTr="000F7D41">
        <w:tc>
          <w:tcPr>
            <w:tcW w:w="4788" w:type="dxa"/>
          </w:tcPr>
          <w:p w:rsidR="00887C90" w:rsidRPr="003468C3" w:rsidRDefault="00887C90" w:rsidP="000F7D41">
            <w:pPr>
              <w:rPr>
                <w:rFonts w:ascii="Times New Roman" w:hAnsi="Times New Roman" w:cs="Times New Roman"/>
                <w:sz w:val="32"/>
                <w:szCs w:val="32"/>
              </w:rPr>
            </w:pPr>
            <w:r w:rsidRPr="003468C3">
              <w:rPr>
                <w:rFonts w:ascii="Times New Roman" w:hAnsi="Times New Roman" w:cs="Times New Roman"/>
                <w:sz w:val="32"/>
                <w:szCs w:val="32"/>
              </w:rPr>
              <w:t>111,811,607</w:t>
            </w:r>
          </w:p>
        </w:tc>
        <w:tc>
          <w:tcPr>
            <w:tcW w:w="4788" w:type="dxa"/>
          </w:tcPr>
          <w:p w:rsidR="00887C90" w:rsidRPr="003468C3" w:rsidRDefault="00887C90" w:rsidP="000F7D41">
            <w:pPr>
              <w:rPr>
                <w:rFonts w:ascii="Times New Roman" w:hAnsi="Times New Roman" w:cs="Times New Roman"/>
                <w:sz w:val="32"/>
                <w:szCs w:val="32"/>
              </w:rPr>
            </w:pPr>
            <w:r w:rsidRPr="003468C3">
              <w:rPr>
                <w:rFonts w:ascii="Times New Roman" w:hAnsi="Times New Roman" w:cs="Times New Roman"/>
                <w:sz w:val="32"/>
                <w:szCs w:val="32"/>
              </w:rPr>
              <w:t>296,888,472</w:t>
            </w:r>
          </w:p>
        </w:tc>
      </w:tr>
    </w:tbl>
    <w:p w:rsidR="00E157F1" w:rsidRDefault="00E157F1" w:rsidP="003C3B08">
      <w:pPr>
        <w:spacing w:line="360" w:lineRule="auto"/>
        <w:jc w:val="both"/>
        <w:rPr>
          <w:rFonts w:ascii="Times New Roman" w:hAnsi="Times New Roman" w:cs="Times New Roman"/>
          <w:sz w:val="28"/>
          <w:szCs w:val="28"/>
          <w:shd w:val="clear" w:color="auto" w:fill="FFFFFF"/>
        </w:rPr>
      </w:pPr>
    </w:p>
    <w:p w:rsidR="00887C90" w:rsidRDefault="003468C3" w:rsidP="003C3B08">
      <w:pPr>
        <w:spacing w:line="360" w:lineRule="auto"/>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These are the profit figure of 2016 &amp; 2017 financial years as comparison</w:t>
      </w:r>
      <w:r w:rsidR="00E5056A">
        <w:rPr>
          <w:rFonts w:ascii="Times New Roman" w:hAnsi="Times New Roman" w:cs="Times New Roman"/>
          <w:sz w:val="28"/>
          <w:szCs w:val="28"/>
          <w:shd w:val="clear" w:color="auto" w:fill="FFFFFF"/>
        </w:rPr>
        <w:t xml:space="preserve"> is given above</w:t>
      </w:r>
      <w:r>
        <w:rPr>
          <w:rFonts w:ascii="Times New Roman" w:hAnsi="Times New Roman" w:cs="Times New Roman"/>
          <w:sz w:val="28"/>
          <w:szCs w:val="28"/>
          <w:shd w:val="clear" w:color="auto" w:fill="FFFFFF"/>
        </w:rPr>
        <w:t>.</w:t>
      </w:r>
    </w:p>
    <w:p w:rsidR="006D7FA1" w:rsidRDefault="006D7FA1" w:rsidP="003C3B08">
      <w:pPr>
        <w:spacing w:line="360" w:lineRule="auto"/>
        <w:jc w:val="both"/>
        <w:rPr>
          <w:rFonts w:ascii="Times New Roman" w:hAnsi="Times New Roman" w:cs="Times New Roman"/>
          <w:b/>
          <w:sz w:val="24"/>
          <w:szCs w:val="28"/>
          <w:shd w:val="clear" w:color="auto" w:fill="FFFFFF"/>
        </w:rPr>
      </w:pPr>
      <w:r w:rsidRPr="003468C3">
        <w:rPr>
          <w:rFonts w:ascii="Times New Roman" w:hAnsi="Times New Roman" w:cs="Times New Roman"/>
          <w:b/>
          <w:sz w:val="24"/>
          <w:szCs w:val="28"/>
          <w:shd w:val="clear" w:color="auto" w:fill="FFFFFF"/>
        </w:rPr>
        <w:t>Average net Profit of banking sector:</w:t>
      </w:r>
    </w:p>
    <w:p w:rsidR="005D0300" w:rsidRPr="00023B04" w:rsidRDefault="00FA5095" w:rsidP="00023B04">
      <w:pPr>
        <w:spacing w:line="360" w:lineRule="auto"/>
        <w:jc w:val="both"/>
        <w:rPr>
          <w:rFonts w:ascii="Times New Roman" w:hAnsi="Times New Roman" w:cs="Times New Roman"/>
          <w:sz w:val="24"/>
          <w:szCs w:val="28"/>
          <w:shd w:val="clear" w:color="auto" w:fill="FFFFFF"/>
        </w:rPr>
      </w:pPr>
      <w:r>
        <w:rPr>
          <w:rFonts w:ascii="Times New Roman" w:hAnsi="Times New Roman" w:cs="Times New Roman"/>
          <w:sz w:val="24"/>
          <w:szCs w:val="28"/>
          <w:shd w:val="clear" w:color="auto" w:fill="FFFFFF"/>
        </w:rPr>
        <w:t xml:space="preserve">The on an average of the net profit of the commercial banks is probably 24% as the report of the year of 2018. The comparison of favorability with the average market </w:t>
      </w:r>
      <w:r w:rsidR="00023B04">
        <w:rPr>
          <w:rFonts w:ascii="Times New Roman" w:hAnsi="Times New Roman" w:cs="Times New Roman"/>
          <w:sz w:val="24"/>
          <w:szCs w:val="28"/>
          <w:shd w:val="clear" w:color="auto" w:fill="FFFFFF"/>
        </w:rPr>
        <w:t>is</w:t>
      </w:r>
      <w:r>
        <w:rPr>
          <w:rFonts w:ascii="Times New Roman" w:hAnsi="Times New Roman" w:cs="Times New Roman"/>
          <w:sz w:val="24"/>
          <w:szCs w:val="28"/>
          <w:shd w:val="clear" w:color="auto" w:fill="FFFFFF"/>
        </w:rPr>
        <w:t xml:space="preserve"> about 8.5%. </w:t>
      </w:r>
      <w:r w:rsidR="00023B04">
        <w:rPr>
          <w:rFonts w:ascii="Times New Roman" w:hAnsi="Times New Roman" w:cs="Times New Roman"/>
          <w:sz w:val="24"/>
          <w:szCs w:val="28"/>
          <w:shd w:val="clear" w:color="auto" w:fill="FFFFFF"/>
        </w:rPr>
        <w:t>The</w:t>
      </w:r>
      <w:r>
        <w:rPr>
          <w:rFonts w:ascii="Times New Roman" w:hAnsi="Times New Roman" w:cs="Times New Roman"/>
          <w:sz w:val="24"/>
          <w:szCs w:val="28"/>
          <w:shd w:val="clear" w:color="auto" w:fill="FFFFFF"/>
        </w:rPr>
        <w:t xml:space="preserve"> profit margin of the regional banks tends to be higher than the amount of money that, to the central bank is about 20%.</w:t>
      </w:r>
      <w:r w:rsidR="00023B04">
        <w:rPr>
          <w:rFonts w:ascii="Times New Roman" w:hAnsi="Times New Roman" w:cs="Times New Roman"/>
          <w:sz w:val="24"/>
          <w:szCs w:val="28"/>
          <w:shd w:val="clear" w:color="auto" w:fill="FFFFFF"/>
        </w:rPr>
        <w:t xml:space="preserve"> The average margin of the investment bank is around 23% with a slightly lower profit margin is maintain by them.</w:t>
      </w:r>
    </w:p>
    <w:p w:rsidR="002075B4" w:rsidRPr="00E157F1" w:rsidRDefault="002075B4" w:rsidP="00E157F1">
      <w:pPr>
        <w:spacing w:line="360" w:lineRule="auto"/>
        <w:rPr>
          <w:rFonts w:ascii="Times New Roman" w:hAnsi="Times New Roman" w:cs="Times New Roman"/>
          <w:b/>
          <w:sz w:val="32"/>
          <w:szCs w:val="32"/>
          <w:u w:val="single"/>
          <w:shd w:val="clear" w:color="auto" w:fill="FFFFFF"/>
        </w:rPr>
      </w:pPr>
      <w:r w:rsidRPr="00E157F1">
        <w:rPr>
          <w:rFonts w:ascii="Times New Roman" w:hAnsi="Times New Roman" w:cs="Times New Roman"/>
          <w:b/>
          <w:sz w:val="32"/>
          <w:szCs w:val="32"/>
          <w:u w:val="single"/>
        </w:rPr>
        <w:lastRenderedPageBreak/>
        <w:t xml:space="preserve">4.4 Average Assets of </w:t>
      </w:r>
      <w:r w:rsidR="003468C3" w:rsidRPr="00E157F1">
        <w:rPr>
          <w:rFonts w:ascii="Times New Roman" w:hAnsi="Times New Roman" w:cs="Times New Roman"/>
          <w:b/>
          <w:sz w:val="32"/>
          <w:szCs w:val="32"/>
          <w:u w:val="single"/>
        </w:rPr>
        <w:t>the Shahjalal Islami Bank Limited</w:t>
      </w:r>
      <w:r w:rsidRPr="00E157F1">
        <w:rPr>
          <w:rFonts w:ascii="Times New Roman" w:hAnsi="Times New Roman" w:cs="Times New Roman"/>
          <w:b/>
          <w:sz w:val="32"/>
          <w:szCs w:val="32"/>
          <w:u w:val="single"/>
          <w:shd w:val="clear" w:color="auto" w:fill="FFFFFF"/>
        </w:rPr>
        <w:t>:</w:t>
      </w:r>
    </w:p>
    <w:tbl>
      <w:tblPr>
        <w:tblStyle w:val="TableGrid"/>
        <w:tblW w:w="0" w:type="auto"/>
        <w:tblLook w:val="04A0" w:firstRow="1" w:lastRow="0" w:firstColumn="1" w:lastColumn="0" w:noHBand="0" w:noVBand="1"/>
      </w:tblPr>
      <w:tblGrid>
        <w:gridCol w:w="4788"/>
        <w:gridCol w:w="4788"/>
      </w:tblGrid>
      <w:tr w:rsidR="006D7FA1" w:rsidRPr="003468C3" w:rsidTr="000F7D41">
        <w:tc>
          <w:tcPr>
            <w:tcW w:w="4788" w:type="dxa"/>
          </w:tcPr>
          <w:p w:rsidR="006D7FA1" w:rsidRPr="003468C3" w:rsidRDefault="006D7FA1" w:rsidP="003468C3">
            <w:pPr>
              <w:spacing w:line="360" w:lineRule="auto"/>
              <w:rPr>
                <w:rFonts w:ascii="Times New Roman" w:hAnsi="Times New Roman" w:cs="Times New Roman"/>
                <w:sz w:val="32"/>
                <w:szCs w:val="32"/>
              </w:rPr>
            </w:pPr>
            <w:r w:rsidRPr="003468C3">
              <w:rPr>
                <w:rFonts w:ascii="Times New Roman" w:hAnsi="Times New Roman" w:cs="Times New Roman"/>
                <w:sz w:val="32"/>
                <w:szCs w:val="32"/>
              </w:rPr>
              <w:t>2016</w:t>
            </w:r>
          </w:p>
        </w:tc>
        <w:tc>
          <w:tcPr>
            <w:tcW w:w="4788" w:type="dxa"/>
          </w:tcPr>
          <w:p w:rsidR="006D7FA1" w:rsidRPr="003468C3" w:rsidRDefault="006D7FA1" w:rsidP="003468C3">
            <w:pPr>
              <w:spacing w:line="360" w:lineRule="auto"/>
              <w:rPr>
                <w:rFonts w:ascii="Times New Roman" w:hAnsi="Times New Roman" w:cs="Times New Roman"/>
                <w:sz w:val="32"/>
                <w:szCs w:val="32"/>
              </w:rPr>
            </w:pPr>
            <w:r w:rsidRPr="003468C3">
              <w:rPr>
                <w:rFonts w:ascii="Times New Roman" w:hAnsi="Times New Roman" w:cs="Times New Roman"/>
                <w:sz w:val="32"/>
                <w:szCs w:val="32"/>
              </w:rPr>
              <w:t>2017</w:t>
            </w:r>
          </w:p>
        </w:tc>
      </w:tr>
      <w:tr w:rsidR="006D7FA1" w:rsidRPr="003468C3" w:rsidTr="000F7D41">
        <w:tc>
          <w:tcPr>
            <w:tcW w:w="4788" w:type="dxa"/>
          </w:tcPr>
          <w:p w:rsidR="006D7FA1" w:rsidRPr="003468C3" w:rsidRDefault="006D7FA1" w:rsidP="003468C3">
            <w:pPr>
              <w:spacing w:line="360" w:lineRule="auto"/>
              <w:rPr>
                <w:rFonts w:ascii="Times New Roman" w:hAnsi="Times New Roman" w:cs="Times New Roman"/>
                <w:sz w:val="32"/>
                <w:szCs w:val="32"/>
              </w:rPr>
            </w:pPr>
            <w:r w:rsidRPr="003468C3">
              <w:rPr>
                <w:rFonts w:ascii="Times New Roman" w:hAnsi="Times New Roman" w:cs="Times New Roman"/>
                <w:sz w:val="32"/>
                <w:szCs w:val="32"/>
              </w:rPr>
              <w:t>8,619,687,005</w:t>
            </w:r>
          </w:p>
        </w:tc>
        <w:tc>
          <w:tcPr>
            <w:tcW w:w="4788" w:type="dxa"/>
          </w:tcPr>
          <w:p w:rsidR="006D7FA1" w:rsidRPr="003468C3" w:rsidRDefault="006D7FA1" w:rsidP="003468C3">
            <w:pPr>
              <w:spacing w:line="360" w:lineRule="auto"/>
              <w:rPr>
                <w:rFonts w:ascii="Times New Roman" w:hAnsi="Times New Roman" w:cs="Times New Roman"/>
                <w:sz w:val="32"/>
                <w:szCs w:val="32"/>
              </w:rPr>
            </w:pPr>
            <w:r w:rsidRPr="003468C3">
              <w:rPr>
                <w:rFonts w:ascii="Times New Roman" w:hAnsi="Times New Roman" w:cs="Times New Roman"/>
                <w:sz w:val="32"/>
                <w:szCs w:val="32"/>
              </w:rPr>
              <w:t>7,332,949,679</w:t>
            </w:r>
          </w:p>
        </w:tc>
      </w:tr>
    </w:tbl>
    <w:p w:rsidR="003468C3" w:rsidRDefault="003468C3" w:rsidP="00EE2B84">
      <w:pPr>
        <w:rPr>
          <w:rFonts w:ascii="Times New Roman" w:hAnsi="Times New Roman" w:cs="Times New Roman"/>
          <w:b/>
          <w:sz w:val="36"/>
          <w:szCs w:val="36"/>
          <w:u w:val="single"/>
        </w:rPr>
      </w:pPr>
      <w:r>
        <w:rPr>
          <w:rFonts w:ascii="Times New Roman" w:hAnsi="Times New Roman" w:cs="Times New Roman"/>
          <w:sz w:val="28"/>
          <w:szCs w:val="28"/>
          <w:shd w:val="clear" w:color="auto" w:fill="FFFFFF"/>
        </w:rPr>
        <w:t>These are the asset figure of 2016 &amp; 2017 financial years as comparison.</w:t>
      </w:r>
    </w:p>
    <w:p w:rsidR="006D7FA1" w:rsidRDefault="00CD5623" w:rsidP="00EE2B84">
      <w:pPr>
        <w:rPr>
          <w:rFonts w:ascii="Times New Roman" w:hAnsi="Times New Roman" w:cs="Times New Roman"/>
          <w:b/>
          <w:sz w:val="24"/>
          <w:szCs w:val="36"/>
          <w:u w:val="single"/>
        </w:rPr>
      </w:pPr>
      <w:r w:rsidRPr="003468C3">
        <w:rPr>
          <w:rFonts w:ascii="Times New Roman" w:hAnsi="Times New Roman" w:cs="Times New Roman"/>
          <w:b/>
          <w:sz w:val="24"/>
          <w:szCs w:val="36"/>
          <w:u w:val="single"/>
        </w:rPr>
        <w:t>Average Assets of banking sector:</w:t>
      </w:r>
    </w:p>
    <w:p w:rsidR="00B23D5F" w:rsidRDefault="006261E8" w:rsidP="006261E8">
      <w:pPr>
        <w:spacing w:line="360" w:lineRule="auto"/>
        <w:jc w:val="both"/>
        <w:rPr>
          <w:rFonts w:ascii="Times New Roman" w:hAnsi="Times New Roman" w:cs="Times New Roman"/>
          <w:sz w:val="24"/>
          <w:szCs w:val="36"/>
        </w:rPr>
      </w:pPr>
      <w:r w:rsidRPr="006261E8">
        <w:rPr>
          <w:rFonts w:ascii="Times New Roman" w:hAnsi="Times New Roman" w:cs="Times New Roman"/>
          <w:sz w:val="24"/>
          <w:szCs w:val="36"/>
        </w:rPr>
        <w:t xml:space="preserve">Capital of bank </w:t>
      </w:r>
      <w:r>
        <w:rPr>
          <w:rFonts w:ascii="Times New Roman" w:hAnsi="Times New Roman" w:cs="Times New Roman"/>
          <w:sz w:val="24"/>
          <w:szCs w:val="36"/>
        </w:rPr>
        <w:t>is the difference between the asset and the liability that means the net equity of the bank value to the investors. The asset includes cash, government securities, and interest earning loans. And the liability includes the loan loss reserves and any debt it owes. The bank’s capital means the as the margin where the creditors are covered, when the bank liquidate its assets.</w:t>
      </w:r>
    </w:p>
    <w:p w:rsidR="006261E8" w:rsidRPr="006261E8" w:rsidRDefault="006261E8" w:rsidP="006261E8">
      <w:pPr>
        <w:spacing w:line="360" w:lineRule="auto"/>
        <w:jc w:val="both"/>
        <w:rPr>
          <w:rFonts w:ascii="Times New Roman" w:hAnsi="Times New Roman" w:cs="Times New Roman"/>
          <w:sz w:val="24"/>
          <w:szCs w:val="36"/>
        </w:rPr>
      </w:pPr>
    </w:p>
    <w:p w:rsidR="002075B4" w:rsidRPr="006256D1" w:rsidRDefault="00DB6F6A" w:rsidP="006256D1">
      <w:pPr>
        <w:spacing w:line="360" w:lineRule="auto"/>
        <w:rPr>
          <w:rFonts w:ascii="Times New Roman" w:hAnsi="Times New Roman" w:cs="Times New Roman"/>
          <w:sz w:val="32"/>
          <w:szCs w:val="32"/>
          <w:u w:val="single"/>
        </w:rPr>
      </w:pPr>
      <w:r w:rsidRPr="006256D1">
        <w:rPr>
          <w:rFonts w:ascii="Times New Roman" w:hAnsi="Times New Roman" w:cs="Times New Roman"/>
          <w:b/>
          <w:sz w:val="32"/>
          <w:szCs w:val="32"/>
          <w:u w:val="single"/>
        </w:rPr>
        <w:t>4.5 Average ROA</w:t>
      </w:r>
      <w:r w:rsidRPr="006256D1">
        <w:rPr>
          <w:rFonts w:ascii="Times New Roman" w:hAnsi="Times New Roman" w:cs="Times New Roman"/>
          <w:b/>
          <w:sz w:val="32"/>
          <w:szCs w:val="32"/>
          <w:u w:val="single"/>
          <w:shd w:val="clear" w:color="auto" w:fill="FFFFFF"/>
        </w:rPr>
        <w:t xml:space="preserve"> </w:t>
      </w:r>
      <w:r w:rsidRPr="006256D1">
        <w:rPr>
          <w:rFonts w:ascii="Times New Roman" w:hAnsi="Times New Roman" w:cs="Times New Roman"/>
          <w:b/>
          <w:sz w:val="32"/>
          <w:szCs w:val="32"/>
          <w:u w:val="single"/>
        </w:rPr>
        <w:t xml:space="preserve">of the </w:t>
      </w:r>
      <w:r w:rsidRPr="006256D1">
        <w:rPr>
          <w:rFonts w:ascii="Times New Roman" w:hAnsi="Times New Roman" w:cs="Times New Roman"/>
          <w:b/>
          <w:sz w:val="32"/>
          <w:szCs w:val="32"/>
          <w:u w:val="single"/>
          <w:shd w:val="clear" w:color="auto" w:fill="FFFFFF"/>
        </w:rPr>
        <w:t>companies:</w:t>
      </w:r>
    </w:p>
    <w:tbl>
      <w:tblPr>
        <w:tblStyle w:val="TableGrid"/>
        <w:tblW w:w="0" w:type="auto"/>
        <w:tblLook w:val="04A0" w:firstRow="1" w:lastRow="0" w:firstColumn="1" w:lastColumn="0" w:noHBand="0" w:noVBand="1"/>
      </w:tblPr>
      <w:tblGrid>
        <w:gridCol w:w="4788"/>
        <w:gridCol w:w="4788"/>
      </w:tblGrid>
      <w:tr w:rsidR="00CE7CBA" w:rsidRPr="006256D1" w:rsidTr="000F7D41">
        <w:tc>
          <w:tcPr>
            <w:tcW w:w="4788" w:type="dxa"/>
          </w:tcPr>
          <w:p w:rsidR="00CE7CBA" w:rsidRPr="006256D1" w:rsidRDefault="00CE7CBA" w:rsidP="006256D1">
            <w:pPr>
              <w:spacing w:line="360" w:lineRule="auto"/>
              <w:rPr>
                <w:rFonts w:ascii="Times New Roman" w:hAnsi="Times New Roman" w:cs="Times New Roman"/>
                <w:sz w:val="32"/>
                <w:szCs w:val="32"/>
              </w:rPr>
            </w:pPr>
            <w:r w:rsidRPr="006256D1">
              <w:rPr>
                <w:rFonts w:ascii="Times New Roman" w:hAnsi="Times New Roman" w:cs="Times New Roman"/>
                <w:sz w:val="32"/>
                <w:szCs w:val="32"/>
              </w:rPr>
              <w:t>2016</w:t>
            </w:r>
          </w:p>
        </w:tc>
        <w:tc>
          <w:tcPr>
            <w:tcW w:w="4788" w:type="dxa"/>
          </w:tcPr>
          <w:p w:rsidR="00CE7CBA" w:rsidRPr="006256D1" w:rsidRDefault="00CE7CBA" w:rsidP="006256D1">
            <w:pPr>
              <w:spacing w:line="360" w:lineRule="auto"/>
              <w:rPr>
                <w:rFonts w:ascii="Times New Roman" w:hAnsi="Times New Roman" w:cs="Times New Roman"/>
                <w:sz w:val="32"/>
                <w:szCs w:val="32"/>
              </w:rPr>
            </w:pPr>
            <w:r w:rsidRPr="006256D1">
              <w:rPr>
                <w:rFonts w:ascii="Times New Roman" w:hAnsi="Times New Roman" w:cs="Times New Roman"/>
                <w:sz w:val="32"/>
                <w:szCs w:val="32"/>
              </w:rPr>
              <w:t>2017</w:t>
            </w:r>
          </w:p>
        </w:tc>
      </w:tr>
      <w:tr w:rsidR="00CE7CBA" w:rsidRPr="006256D1" w:rsidTr="000F7D41">
        <w:tc>
          <w:tcPr>
            <w:tcW w:w="4788" w:type="dxa"/>
          </w:tcPr>
          <w:p w:rsidR="00CE7CBA" w:rsidRPr="006256D1" w:rsidRDefault="00CE7CBA" w:rsidP="006256D1">
            <w:pPr>
              <w:spacing w:line="360" w:lineRule="auto"/>
              <w:rPr>
                <w:rFonts w:ascii="Times New Roman" w:hAnsi="Times New Roman" w:cs="Times New Roman"/>
                <w:sz w:val="32"/>
                <w:szCs w:val="32"/>
              </w:rPr>
            </w:pPr>
            <w:r w:rsidRPr="006256D1">
              <w:rPr>
                <w:rFonts w:ascii="Times New Roman" w:hAnsi="Times New Roman" w:cs="Times New Roman"/>
                <w:sz w:val="32"/>
                <w:szCs w:val="32"/>
              </w:rPr>
              <w:t>1.02%</w:t>
            </w:r>
          </w:p>
        </w:tc>
        <w:tc>
          <w:tcPr>
            <w:tcW w:w="4788" w:type="dxa"/>
          </w:tcPr>
          <w:p w:rsidR="00CE7CBA" w:rsidRPr="006256D1" w:rsidRDefault="00CE7CBA" w:rsidP="006256D1">
            <w:pPr>
              <w:spacing w:line="360" w:lineRule="auto"/>
              <w:rPr>
                <w:rFonts w:ascii="Times New Roman" w:hAnsi="Times New Roman" w:cs="Times New Roman"/>
                <w:sz w:val="32"/>
                <w:szCs w:val="32"/>
              </w:rPr>
            </w:pPr>
            <w:r w:rsidRPr="006256D1">
              <w:rPr>
                <w:rFonts w:ascii="Times New Roman" w:hAnsi="Times New Roman" w:cs="Times New Roman"/>
                <w:sz w:val="32"/>
                <w:szCs w:val="32"/>
              </w:rPr>
              <w:t>0.64%</w:t>
            </w:r>
          </w:p>
        </w:tc>
      </w:tr>
    </w:tbl>
    <w:p w:rsidR="00CE7CBA" w:rsidRPr="00602AF7" w:rsidRDefault="00CE7CBA" w:rsidP="00EE2B84">
      <w:pPr>
        <w:rPr>
          <w:rFonts w:ascii="Times New Roman" w:hAnsi="Times New Roman" w:cs="Times New Roman"/>
          <w:b/>
          <w:sz w:val="28"/>
          <w:szCs w:val="28"/>
        </w:rPr>
      </w:pPr>
    </w:p>
    <w:p w:rsidR="006261E8" w:rsidRDefault="00602AF7" w:rsidP="00EE2B84">
      <w:pPr>
        <w:rPr>
          <w:rFonts w:ascii="Times New Roman" w:hAnsi="Times New Roman" w:cs="Times New Roman"/>
          <w:b/>
          <w:sz w:val="28"/>
          <w:szCs w:val="28"/>
        </w:rPr>
      </w:pPr>
      <w:r w:rsidRPr="00602AF7">
        <w:rPr>
          <w:rFonts w:ascii="Times New Roman" w:hAnsi="Times New Roman" w:cs="Times New Roman"/>
          <w:b/>
          <w:sz w:val="28"/>
          <w:szCs w:val="28"/>
        </w:rPr>
        <w:t xml:space="preserve">Average ROA of the </w:t>
      </w:r>
      <w:r>
        <w:rPr>
          <w:rFonts w:ascii="Times New Roman" w:hAnsi="Times New Roman" w:cs="Times New Roman"/>
          <w:b/>
          <w:sz w:val="28"/>
          <w:szCs w:val="28"/>
        </w:rPr>
        <w:t>banking sector</w:t>
      </w:r>
      <w:r w:rsidRPr="00602AF7">
        <w:rPr>
          <w:rFonts w:ascii="Times New Roman" w:hAnsi="Times New Roman" w:cs="Times New Roman"/>
          <w:b/>
          <w:sz w:val="28"/>
          <w:szCs w:val="28"/>
        </w:rPr>
        <w:t>:</w:t>
      </w:r>
    </w:p>
    <w:p w:rsidR="00602AF7" w:rsidRPr="00602AF7" w:rsidRDefault="00602AF7" w:rsidP="00602AF7">
      <w:pPr>
        <w:spacing w:line="360" w:lineRule="auto"/>
        <w:jc w:val="both"/>
        <w:rPr>
          <w:rFonts w:ascii="Times New Roman" w:hAnsi="Times New Roman" w:cs="Times New Roman"/>
          <w:sz w:val="24"/>
          <w:szCs w:val="28"/>
        </w:rPr>
      </w:pPr>
      <w:r>
        <w:rPr>
          <w:rFonts w:ascii="Times New Roman" w:hAnsi="Times New Roman" w:cs="Times New Roman"/>
          <w:sz w:val="24"/>
          <w:szCs w:val="28"/>
        </w:rPr>
        <w:t>The return on asset ratio is known as the ROA. It is a common ratio to the bank’s profitability. The ROA determines the company how much get return from its investment and it could easily compared with the other companies. The net income ratio is produced by the total assets used during the period of time. In other way, it determines how efficiently a company can manage its assets to make profits. The ROA rate of more than 1% is much better for the company, but sometimes this ratio fluctuate with the economic times. The big banks tend to maintain a lower ratio.</w:t>
      </w:r>
    </w:p>
    <w:p w:rsidR="00B23D5F" w:rsidRDefault="00B23D5F" w:rsidP="003C3B08">
      <w:pPr>
        <w:pStyle w:val="NormalWeb"/>
        <w:shd w:val="clear" w:color="auto" w:fill="FFFFFF"/>
        <w:spacing w:line="360" w:lineRule="auto"/>
        <w:jc w:val="both"/>
        <w:rPr>
          <w:sz w:val="28"/>
          <w:szCs w:val="28"/>
        </w:rPr>
      </w:pPr>
    </w:p>
    <w:p w:rsidR="00CE7CBA" w:rsidRPr="00B23D5F" w:rsidRDefault="00CE7CBA" w:rsidP="00B23D5F">
      <w:pPr>
        <w:pStyle w:val="NormalWeb"/>
        <w:shd w:val="clear" w:color="auto" w:fill="FFFFFF"/>
        <w:spacing w:line="360" w:lineRule="auto"/>
        <w:rPr>
          <w:sz w:val="28"/>
          <w:szCs w:val="28"/>
        </w:rPr>
      </w:pPr>
    </w:p>
    <w:p w:rsidR="00B23D5F" w:rsidRPr="006256D1" w:rsidRDefault="00B23D5F" w:rsidP="006256D1">
      <w:pPr>
        <w:spacing w:line="360" w:lineRule="auto"/>
        <w:rPr>
          <w:rFonts w:ascii="Times New Roman" w:hAnsi="Times New Roman" w:cs="Times New Roman"/>
          <w:b/>
          <w:sz w:val="32"/>
          <w:szCs w:val="36"/>
          <w:u w:val="single"/>
        </w:rPr>
      </w:pPr>
      <w:r w:rsidRPr="006256D1">
        <w:rPr>
          <w:rFonts w:ascii="Times New Roman" w:hAnsi="Times New Roman" w:cs="Times New Roman"/>
          <w:b/>
          <w:sz w:val="32"/>
          <w:szCs w:val="36"/>
          <w:u w:val="single"/>
        </w:rPr>
        <w:t xml:space="preserve">4.6 Average Cash flows of the </w:t>
      </w:r>
      <w:r w:rsidR="00FB61B6" w:rsidRPr="006256D1">
        <w:rPr>
          <w:rFonts w:ascii="Times New Roman" w:hAnsi="Times New Roman" w:cs="Times New Roman"/>
          <w:b/>
          <w:sz w:val="32"/>
          <w:szCs w:val="36"/>
          <w:u w:val="single"/>
          <w:shd w:val="clear" w:color="auto" w:fill="FFFFFF"/>
        </w:rPr>
        <w:t>companies</w:t>
      </w:r>
      <w:r w:rsidR="00FB61B6" w:rsidRPr="006256D1">
        <w:rPr>
          <w:rFonts w:ascii="Times New Roman" w:hAnsi="Times New Roman" w:cs="Times New Roman"/>
          <w:b/>
          <w:sz w:val="32"/>
          <w:szCs w:val="36"/>
          <w:u w:val="single"/>
        </w:rPr>
        <w:t>:</w:t>
      </w:r>
    </w:p>
    <w:tbl>
      <w:tblPr>
        <w:tblStyle w:val="TableGrid"/>
        <w:tblW w:w="0" w:type="auto"/>
        <w:tblLook w:val="04A0" w:firstRow="1" w:lastRow="0" w:firstColumn="1" w:lastColumn="0" w:noHBand="0" w:noVBand="1"/>
      </w:tblPr>
      <w:tblGrid>
        <w:gridCol w:w="4788"/>
        <w:gridCol w:w="4788"/>
      </w:tblGrid>
      <w:tr w:rsidR="00CE7CBA" w:rsidTr="000F7D41">
        <w:tc>
          <w:tcPr>
            <w:tcW w:w="4788" w:type="dxa"/>
          </w:tcPr>
          <w:p w:rsidR="00CE7CBA" w:rsidRPr="006256D1" w:rsidRDefault="00CE7CBA" w:rsidP="000F7D41">
            <w:pPr>
              <w:rPr>
                <w:rFonts w:ascii="Times New Roman" w:hAnsi="Times New Roman" w:cs="Times New Roman"/>
                <w:sz w:val="32"/>
                <w:szCs w:val="28"/>
              </w:rPr>
            </w:pPr>
            <w:r w:rsidRPr="006256D1">
              <w:rPr>
                <w:rFonts w:ascii="Times New Roman" w:hAnsi="Times New Roman" w:cs="Times New Roman"/>
                <w:sz w:val="32"/>
                <w:szCs w:val="28"/>
              </w:rPr>
              <w:t>2016</w:t>
            </w:r>
          </w:p>
        </w:tc>
        <w:tc>
          <w:tcPr>
            <w:tcW w:w="4788" w:type="dxa"/>
          </w:tcPr>
          <w:p w:rsidR="00CE7CBA" w:rsidRPr="006256D1" w:rsidRDefault="00CE7CBA" w:rsidP="000F7D41">
            <w:pPr>
              <w:rPr>
                <w:rFonts w:ascii="Times New Roman" w:hAnsi="Times New Roman" w:cs="Times New Roman"/>
                <w:sz w:val="32"/>
                <w:szCs w:val="28"/>
              </w:rPr>
            </w:pPr>
            <w:r w:rsidRPr="006256D1">
              <w:rPr>
                <w:rFonts w:ascii="Times New Roman" w:hAnsi="Times New Roman" w:cs="Times New Roman"/>
                <w:sz w:val="32"/>
                <w:szCs w:val="28"/>
              </w:rPr>
              <w:t>2017</w:t>
            </w:r>
          </w:p>
        </w:tc>
      </w:tr>
      <w:tr w:rsidR="00CE7CBA" w:rsidTr="000F7D41">
        <w:tc>
          <w:tcPr>
            <w:tcW w:w="4788" w:type="dxa"/>
          </w:tcPr>
          <w:p w:rsidR="00CE7CBA" w:rsidRPr="006256D1" w:rsidRDefault="00C32AD3" w:rsidP="000F7D41">
            <w:pPr>
              <w:rPr>
                <w:rFonts w:ascii="Times New Roman" w:hAnsi="Times New Roman" w:cs="Times New Roman"/>
                <w:sz w:val="32"/>
                <w:szCs w:val="36"/>
              </w:rPr>
            </w:pPr>
            <w:r w:rsidRPr="006256D1">
              <w:rPr>
                <w:rFonts w:ascii="Times New Roman" w:hAnsi="Times New Roman" w:cs="Times New Roman"/>
                <w:sz w:val="32"/>
                <w:szCs w:val="36"/>
              </w:rPr>
              <w:t>379,276,662</w:t>
            </w:r>
          </w:p>
        </w:tc>
        <w:tc>
          <w:tcPr>
            <w:tcW w:w="4788" w:type="dxa"/>
          </w:tcPr>
          <w:p w:rsidR="00CE7CBA" w:rsidRPr="006256D1" w:rsidRDefault="00CE7CBA" w:rsidP="000F7D41">
            <w:pPr>
              <w:rPr>
                <w:rFonts w:ascii="Times New Roman" w:hAnsi="Times New Roman" w:cs="Times New Roman"/>
                <w:sz w:val="32"/>
                <w:szCs w:val="36"/>
              </w:rPr>
            </w:pPr>
            <w:r w:rsidRPr="006256D1">
              <w:rPr>
                <w:rFonts w:ascii="Times New Roman" w:hAnsi="Times New Roman" w:cs="Times New Roman"/>
                <w:sz w:val="32"/>
                <w:szCs w:val="36"/>
              </w:rPr>
              <w:t>675,807,255</w:t>
            </w:r>
          </w:p>
        </w:tc>
      </w:tr>
    </w:tbl>
    <w:p w:rsidR="006249B5" w:rsidRDefault="006249B5" w:rsidP="00B23D5F">
      <w:pPr>
        <w:spacing w:line="360" w:lineRule="auto"/>
        <w:rPr>
          <w:rFonts w:ascii="Times New Roman" w:hAnsi="Times New Roman" w:cs="Times New Roman"/>
          <w:sz w:val="24"/>
          <w:szCs w:val="24"/>
        </w:rPr>
      </w:pPr>
    </w:p>
    <w:p w:rsidR="00CE7CBA" w:rsidRDefault="006249B5" w:rsidP="00CC7885">
      <w:pPr>
        <w:spacing w:line="360" w:lineRule="auto"/>
        <w:rPr>
          <w:rFonts w:ascii="Times New Roman" w:hAnsi="Times New Roman" w:cs="Times New Roman"/>
          <w:sz w:val="24"/>
          <w:szCs w:val="24"/>
        </w:rPr>
      </w:pPr>
      <w:r w:rsidRPr="00CC7885">
        <w:rPr>
          <w:rFonts w:ascii="Times New Roman" w:hAnsi="Times New Roman" w:cs="Times New Roman"/>
          <w:sz w:val="24"/>
          <w:szCs w:val="24"/>
        </w:rPr>
        <w:t>Here is the difference between cash flows of 2017 and 2016 of Shahjalal Islami Bank Ltd</w:t>
      </w:r>
      <w:r w:rsidR="006256D1" w:rsidRPr="00CC7885">
        <w:rPr>
          <w:rFonts w:ascii="Times New Roman" w:hAnsi="Times New Roman" w:cs="Times New Roman"/>
          <w:sz w:val="24"/>
          <w:szCs w:val="24"/>
        </w:rPr>
        <w:t>.</w:t>
      </w:r>
    </w:p>
    <w:p w:rsidR="00602AF7" w:rsidRDefault="00602AF7" w:rsidP="00CC7885">
      <w:pPr>
        <w:spacing w:line="360" w:lineRule="auto"/>
        <w:rPr>
          <w:rFonts w:ascii="Times New Roman" w:hAnsi="Times New Roman" w:cs="Times New Roman"/>
          <w:b/>
          <w:sz w:val="24"/>
          <w:szCs w:val="24"/>
        </w:rPr>
      </w:pPr>
      <w:r>
        <w:rPr>
          <w:rFonts w:ascii="Times New Roman" w:hAnsi="Times New Roman" w:cs="Times New Roman"/>
          <w:b/>
          <w:sz w:val="24"/>
          <w:szCs w:val="24"/>
        </w:rPr>
        <w:t>Average cash flows of banking sectors:</w:t>
      </w:r>
    </w:p>
    <w:p w:rsidR="00602AF7" w:rsidRPr="00602AF7" w:rsidRDefault="00602AF7" w:rsidP="00F0745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cash flow </w:t>
      </w:r>
      <w:r w:rsidR="006240FE">
        <w:rPr>
          <w:rFonts w:ascii="Times New Roman" w:hAnsi="Times New Roman" w:cs="Times New Roman"/>
          <w:sz w:val="24"/>
          <w:szCs w:val="24"/>
        </w:rPr>
        <w:t>statements contain</w:t>
      </w:r>
      <w:r>
        <w:rPr>
          <w:rFonts w:ascii="Times New Roman" w:hAnsi="Times New Roman" w:cs="Times New Roman"/>
          <w:sz w:val="24"/>
          <w:szCs w:val="24"/>
        </w:rPr>
        <w:t xml:space="preserve"> three</w:t>
      </w:r>
      <w:r w:rsidR="006240FE">
        <w:rPr>
          <w:rFonts w:ascii="Times New Roman" w:hAnsi="Times New Roman" w:cs="Times New Roman"/>
          <w:sz w:val="24"/>
          <w:szCs w:val="24"/>
        </w:rPr>
        <w:t xml:space="preserve"> important financial statements for a business owner. The business person uses these analysis investors use these to determine the company’s financial strength and for the small business, cash flow is the lifeblood for the business firms. The cash flow statement</w:t>
      </w:r>
      <w:r w:rsidR="00F07457">
        <w:rPr>
          <w:rFonts w:ascii="Times New Roman" w:hAnsi="Times New Roman" w:cs="Times New Roman"/>
          <w:sz w:val="24"/>
          <w:szCs w:val="24"/>
        </w:rPr>
        <w:t xml:space="preserve"> shows the company’s actual cash amount. The analysis of cash flows ratios that the company how much solvent, liquid and viable the company is.</w:t>
      </w:r>
    </w:p>
    <w:p w:rsidR="00602AF7" w:rsidRPr="00602AF7" w:rsidRDefault="00602AF7" w:rsidP="00CC7885">
      <w:pPr>
        <w:spacing w:line="360" w:lineRule="auto"/>
        <w:rPr>
          <w:rFonts w:ascii="Times New Roman" w:hAnsi="Times New Roman" w:cs="Times New Roman"/>
          <w:b/>
          <w:sz w:val="24"/>
          <w:szCs w:val="24"/>
        </w:rPr>
      </w:pPr>
    </w:p>
    <w:p w:rsidR="00B23D5F" w:rsidRDefault="00B23D5F" w:rsidP="00CC7885">
      <w:pPr>
        <w:pStyle w:val="NormalWeb"/>
        <w:shd w:val="clear" w:color="auto" w:fill="FFFFFF"/>
        <w:spacing w:line="360" w:lineRule="auto"/>
        <w:jc w:val="both"/>
        <w:rPr>
          <w:sz w:val="28"/>
          <w:szCs w:val="28"/>
        </w:rPr>
      </w:pPr>
    </w:p>
    <w:p w:rsidR="00F07457" w:rsidRDefault="00F07457" w:rsidP="00CC7885">
      <w:pPr>
        <w:pStyle w:val="NormalWeb"/>
        <w:shd w:val="clear" w:color="auto" w:fill="FFFFFF"/>
        <w:spacing w:line="360" w:lineRule="auto"/>
        <w:jc w:val="both"/>
        <w:rPr>
          <w:sz w:val="28"/>
          <w:szCs w:val="28"/>
        </w:rPr>
      </w:pPr>
    </w:p>
    <w:p w:rsidR="00F07457" w:rsidRDefault="00F07457" w:rsidP="00CC7885">
      <w:pPr>
        <w:pStyle w:val="NormalWeb"/>
        <w:shd w:val="clear" w:color="auto" w:fill="FFFFFF"/>
        <w:spacing w:line="360" w:lineRule="auto"/>
        <w:jc w:val="both"/>
        <w:rPr>
          <w:sz w:val="28"/>
          <w:szCs w:val="28"/>
        </w:rPr>
      </w:pPr>
    </w:p>
    <w:p w:rsidR="00F07457" w:rsidRDefault="00F07457" w:rsidP="00CC7885">
      <w:pPr>
        <w:pStyle w:val="NormalWeb"/>
        <w:shd w:val="clear" w:color="auto" w:fill="FFFFFF"/>
        <w:spacing w:line="360" w:lineRule="auto"/>
        <w:jc w:val="both"/>
        <w:rPr>
          <w:sz w:val="28"/>
          <w:szCs w:val="28"/>
        </w:rPr>
      </w:pPr>
    </w:p>
    <w:p w:rsidR="00F07457" w:rsidRDefault="00F07457" w:rsidP="00CC7885">
      <w:pPr>
        <w:pStyle w:val="NormalWeb"/>
        <w:shd w:val="clear" w:color="auto" w:fill="FFFFFF"/>
        <w:spacing w:line="360" w:lineRule="auto"/>
        <w:jc w:val="both"/>
        <w:rPr>
          <w:sz w:val="28"/>
          <w:szCs w:val="28"/>
        </w:rPr>
      </w:pPr>
    </w:p>
    <w:p w:rsidR="00602AF7" w:rsidRDefault="00602AF7" w:rsidP="00CC7885">
      <w:pPr>
        <w:pStyle w:val="NormalWeb"/>
        <w:shd w:val="clear" w:color="auto" w:fill="FFFFFF"/>
        <w:spacing w:line="360" w:lineRule="auto"/>
        <w:jc w:val="both"/>
        <w:rPr>
          <w:sz w:val="28"/>
          <w:szCs w:val="28"/>
        </w:rPr>
      </w:pPr>
    </w:p>
    <w:p w:rsidR="00602AF7" w:rsidRDefault="00602AF7" w:rsidP="00CC7885">
      <w:pPr>
        <w:pStyle w:val="NormalWeb"/>
        <w:shd w:val="clear" w:color="auto" w:fill="FFFFFF"/>
        <w:spacing w:line="360" w:lineRule="auto"/>
        <w:jc w:val="both"/>
        <w:rPr>
          <w:sz w:val="28"/>
          <w:szCs w:val="28"/>
        </w:rPr>
      </w:pPr>
    </w:p>
    <w:p w:rsidR="00602AF7" w:rsidRPr="003C3B08" w:rsidRDefault="00602AF7" w:rsidP="00CC7885">
      <w:pPr>
        <w:pStyle w:val="NormalWeb"/>
        <w:shd w:val="clear" w:color="auto" w:fill="FFFFFF"/>
        <w:spacing w:line="360" w:lineRule="auto"/>
        <w:jc w:val="both"/>
        <w:rPr>
          <w:sz w:val="28"/>
          <w:szCs w:val="28"/>
        </w:rPr>
      </w:pPr>
    </w:p>
    <w:p w:rsidR="003C3B08" w:rsidRDefault="00B23D5F" w:rsidP="003C3B08">
      <w:pPr>
        <w:spacing w:line="360" w:lineRule="auto"/>
        <w:rPr>
          <w:rFonts w:ascii="Times New Roman" w:hAnsi="Times New Roman" w:cs="Times New Roman"/>
          <w:b/>
          <w:sz w:val="32"/>
          <w:szCs w:val="28"/>
          <w:u w:val="single"/>
          <w:shd w:val="clear" w:color="auto" w:fill="FFFFFF"/>
        </w:rPr>
      </w:pPr>
      <w:r w:rsidRPr="00CC7885">
        <w:rPr>
          <w:rFonts w:ascii="Times New Roman" w:hAnsi="Times New Roman" w:cs="Times New Roman"/>
          <w:b/>
          <w:sz w:val="32"/>
          <w:szCs w:val="28"/>
          <w:u w:val="single"/>
        </w:rPr>
        <w:lastRenderedPageBreak/>
        <w:t>4.7</w:t>
      </w:r>
      <w:r w:rsidRPr="00CC7885">
        <w:rPr>
          <w:rFonts w:ascii="Times New Roman" w:hAnsi="Times New Roman" w:cs="Times New Roman"/>
          <w:b/>
          <w:bCs/>
          <w:sz w:val="32"/>
          <w:szCs w:val="28"/>
          <w:u w:val="single"/>
        </w:rPr>
        <w:t xml:space="preserve"> </w:t>
      </w:r>
      <w:r w:rsidRPr="00CC7885">
        <w:rPr>
          <w:rFonts w:ascii="Times New Roman" w:hAnsi="Times New Roman" w:cs="Times New Roman"/>
          <w:b/>
          <w:sz w:val="32"/>
          <w:szCs w:val="28"/>
          <w:u w:val="single"/>
        </w:rPr>
        <w:t xml:space="preserve">The no of good/bad audit opinions of the </w:t>
      </w:r>
      <w:r w:rsidRPr="00CC7885">
        <w:rPr>
          <w:rFonts w:ascii="Times New Roman" w:hAnsi="Times New Roman" w:cs="Times New Roman"/>
          <w:b/>
          <w:sz w:val="32"/>
          <w:szCs w:val="28"/>
          <w:u w:val="single"/>
          <w:shd w:val="clear" w:color="auto" w:fill="FFFFFF"/>
        </w:rPr>
        <w:t>companies:</w:t>
      </w:r>
    </w:p>
    <w:p w:rsidR="00F07457" w:rsidRPr="00CC7885" w:rsidRDefault="00F07457" w:rsidP="003C3B08">
      <w:pPr>
        <w:spacing w:line="360" w:lineRule="auto"/>
        <w:rPr>
          <w:rFonts w:ascii="Times New Roman" w:hAnsi="Times New Roman" w:cs="Times New Roman"/>
          <w:b/>
          <w:sz w:val="32"/>
          <w:szCs w:val="28"/>
          <w:u w:val="single"/>
          <w:shd w:val="clear" w:color="auto" w:fill="FFFFFF"/>
        </w:rPr>
      </w:pPr>
    </w:p>
    <w:p w:rsidR="006E21CA" w:rsidRDefault="006E21CA" w:rsidP="00CC7885">
      <w:pPr>
        <w:spacing w:line="360" w:lineRule="auto"/>
        <w:jc w:val="both"/>
        <w:rPr>
          <w:rStyle w:val="Strong"/>
          <w:rFonts w:ascii="Times New Roman" w:hAnsi="Times New Roman" w:cs="Times New Roman"/>
          <w:b w:val="0"/>
          <w:sz w:val="24"/>
          <w:szCs w:val="24"/>
          <w:u w:val="single"/>
        </w:rPr>
      </w:pPr>
      <w:r w:rsidRPr="00CC7885">
        <w:rPr>
          <w:rStyle w:val="Strong"/>
          <w:rFonts w:ascii="Times New Roman" w:hAnsi="Times New Roman" w:cs="Times New Roman"/>
          <w:sz w:val="24"/>
          <w:szCs w:val="24"/>
          <w:u w:val="single"/>
        </w:rPr>
        <w:t xml:space="preserve">The Types of Audit </w:t>
      </w:r>
      <w:r w:rsidRPr="00CC7885">
        <w:rPr>
          <w:rFonts w:ascii="Times New Roman" w:hAnsi="Times New Roman" w:cs="Times New Roman"/>
          <w:b/>
          <w:sz w:val="24"/>
          <w:szCs w:val="24"/>
          <w:u w:val="single"/>
        </w:rPr>
        <w:t>opinions</w:t>
      </w:r>
      <w:r w:rsidRPr="00CC7885">
        <w:rPr>
          <w:rStyle w:val="Strong"/>
          <w:rFonts w:ascii="Times New Roman" w:hAnsi="Times New Roman" w:cs="Times New Roman"/>
          <w:b w:val="0"/>
          <w:sz w:val="24"/>
          <w:szCs w:val="24"/>
          <w:u w:val="single"/>
        </w:rPr>
        <w:t>:</w:t>
      </w:r>
    </w:p>
    <w:p w:rsidR="00F07457" w:rsidRDefault="00BF70DD" w:rsidP="00F07457">
      <w:pPr>
        <w:spacing w:line="360" w:lineRule="auto"/>
        <w:jc w:val="both"/>
        <w:rPr>
          <w:rStyle w:val="Strong"/>
          <w:rFonts w:ascii="Times New Roman" w:hAnsi="Times New Roman" w:cs="Times New Roman"/>
          <w:b w:val="0"/>
          <w:sz w:val="24"/>
          <w:szCs w:val="24"/>
        </w:rPr>
      </w:pPr>
      <w:r>
        <w:rPr>
          <w:rStyle w:val="Strong"/>
          <w:rFonts w:ascii="Times New Roman" w:hAnsi="Times New Roman" w:cs="Times New Roman"/>
          <w:b w:val="0"/>
          <w:sz w:val="24"/>
          <w:szCs w:val="24"/>
        </w:rPr>
        <w:t>Audit report contains different audit opinion and the main reason of the different misstatement found in the statements cause all the audit reports and the process or operating systems are not same in the different companies. The four types of report I have mentioned below:</w:t>
      </w:r>
    </w:p>
    <w:p w:rsidR="00161234" w:rsidRPr="00F07457" w:rsidRDefault="00161234" w:rsidP="00F07457">
      <w:pPr>
        <w:spacing w:line="360" w:lineRule="auto"/>
        <w:jc w:val="both"/>
        <w:rPr>
          <w:rStyle w:val="Strong"/>
          <w:rFonts w:ascii="Times New Roman" w:hAnsi="Times New Roman" w:cs="Times New Roman"/>
          <w:b w:val="0"/>
          <w:sz w:val="24"/>
          <w:szCs w:val="24"/>
        </w:rPr>
      </w:pPr>
    </w:p>
    <w:p w:rsidR="00BF70DD" w:rsidRDefault="00BF70DD" w:rsidP="00BF70DD">
      <w:pPr>
        <w:pStyle w:val="Heading2"/>
        <w:numPr>
          <w:ilvl w:val="0"/>
          <w:numId w:val="33"/>
        </w:numPr>
        <w:shd w:val="clear" w:color="auto" w:fill="FFFFFF"/>
        <w:spacing w:before="0" w:line="360" w:lineRule="auto"/>
        <w:jc w:val="both"/>
        <w:textAlignment w:val="baseline"/>
        <w:rPr>
          <w:rFonts w:ascii="Times New Roman" w:hAnsi="Times New Roman" w:cs="Times New Roman"/>
          <w:color w:val="auto"/>
          <w:sz w:val="24"/>
          <w:szCs w:val="24"/>
          <w:u w:val="single"/>
        </w:rPr>
      </w:pPr>
      <w:r>
        <w:rPr>
          <w:rFonts w:ascii="Times New Roman" w:hAnsi="Times New Roman" w:cs="Times New Roman"/>
          <w:color w:val="auto"/>
          <w:sz w:val="24"/>
          <w:szCs w:val="24"/>
          <w:u w:val="single"/>
        </w:rPr>
        <w:t>Unqualified Opinion:</w:t>
      </w:r>
    </w:p>
    <w:p w:rsidR="00BF70DD" w:rsidRPr="00BF70DD" w:rsidRDefault="00BF70DD" w:rsidP="00BF70DD">
      <w:pPr>
        <w:spacing w:line="360" w:lineRule="auto"/>
        <w:jc w:val="both"/>
        <w:rPr>
          <w:rFonts w:ascii="Times New Roman" w:hAnsi="Times New Roman" w:cs="Times New Roman"/>
          <w:sz w:val="24"/>
        </w:rPr>
      </w:pPr>
      <w:r w:rsidRPr="00BF70DD">
        <w:rPr>
          <w:rFonts w:ascii="Times New Roman" w:hAnsi="Times New Roman" w:cs="Times New Roman"/>
          <w:sz w:val="24"/>
        </w:rPr>
        <w:t>This audit report is issued by the auditor, when the auditor that there is no material misstatement in the financial statements of the firm after the auditing is done. Then those reports will contain an unqualified opinion provide by the independent auditor.</w:t>
      </w:r>
    </w:p>
    <w:p w:rsidR="00BF70DD" w:rsidRDefault="00BF70DD" w:rsidP="00CC7885">
      <w:pPr>
        <w:pStyle w:val="Heading2"/>
        <w:shd w:val="clear" w:color="auto" w:fill="FFFFFF"/>
        <w:spacing w:before="0" w:line="360" w:lineRule="auto"/>
        <w:jc w:val="both"/>
        <w:textAlignment w:val="baseline"/>
        <w:rPr>
          <w:rFonts w:ascii="Times New Roman" w:hAnsi="Times New Roman" w:cs="Times New Roman"/>
          <w:b w:val="0"/>
          <w:color w:val="auto"/>
          <w:sz w:val="24"/>
          <w:szCs w:val="24"/>
        </w:rPr>
      </w:pPr>
      <w:r w:rsidRPr="00BF70DD">
        <w:rPr>
          <w:rFonts w:ascii="Times New Roman" w:hAnsi="Times New Roman" w:cs="Times New Roman"/>
          <w:b w:val="0"/>
          <w:color w:val="auto"/>
          <w:sz w:val="24"/>
          <w:szCs w:val="24"/>
        </w:rPr>
        <w:t xml:space="preserve">Those report shows </w:t>
      </w:r>
      <w:r>
        <w:rPr>
          <w:rFonts w:ascii="Times New Roman" w:hAnsi="Times New Roman" w:cs="Times New Roman"/>
          <w:b w:val="0"/>
          <w:color w:val="auto"/>
          <w:sz w:val="24"/>
          <w:szCs w:val="24"/>
        </w:rPr>
        <w:t>that the company’s financial statements are created and maintained and represent true and fair accounting information and guidelines are followed, then that will under the unqualified opinion.</w:t>
      </w:r>
    </w:p>
    <w:p w:rsidR="00161234" w:rsidRPr="00161234" w:rsidRDefault="00161234" w:rsidP="00161234"/>
    <w:p w:rsidR="00BF70DD" w:rsidRDefault="00BF70DD" w:rsidP="00CC7885">
      <w:pPr>
        <w:pStyle w:val="Heading2"/>
        <w:shd w:val="clear" w:color="auto" w:fill="FFFFFF"/>
        <w:spacing w:before="0" w:line="360" w:lineRule="auto"/>
        <w:jc w:val="both"/>
        <w:textAlignment w:val="baseline"/>
        <w:rPr>
          <w:rFonts w:ascii="Times New Roman" w:hAnsi="Times New Roman" w:cs="Times New Roman"/>
          <w:color w:val="auto"/>
          <w:sz w:val="24"/>
          <w:szCs w:val="24"/>
          <w:u w:val="single"/>
        </w:rPr>
      </w:pPr>
    </w:p>
    <w:p w:rsidR="006E21CA" w:rsidRDefault="00BF70DD" w:rsidP="00771644">
      <w:pPr>
        <w:pStyle w:val="ListParagraph"/>
        <w:numPr>
          <w:ilvl w:val="0"/>
          <w:numId w:val="33"/>
        </w:numPr>
        <w:spacing w:line="360" w:lineRule="auto"/>
        <w:jc w:val="both"/>
        <w:rPr>
          <w:rStyle w:val="Strong"/>
          <w:rFonts w:ascii="Times New Roman" w:hAnsi="Times New Roman"/>
          <w:sz w:val="24"/>
          <w:szCs w:val="24"/>
          <w:u w:val="single"/>
        </w:rPr>
      </w:pPr>
      <w:r w:rsidRPr="00771644">
        <w:rPr>
          <w:rStyle w:val="Strong"/>
          <w:rFonts w:ascii="Times New Roman" w:hAnsi="Times New Roman"/>
          <w:sz w:val="24"/>
          <w:szCs w:val="24"/>
          <w:u w:val="single"/>
        </w:rPr>
        <w:t>Qualified Opinion:</w:t>
      </w:r>
      <w:r w:rsidR="00771644">
        <w:rPr>
          <w:rStyle w:val="Strong"/>
          <w:rFonts w:ascii="Times New Roman" w:hAnsi="Times New Roman"/>
          <w:sz w:val="24"/>
          <w:szCs w:val="24"/>
          <w:u w:val="single"/>
        </w:rPr>
        <w:t xml:space="preserve"> </w:t>
      </w:r>
    </w:p>
    <w:p w:rsidR="00771644" w:rsidRPr="00771644" w:rsidRDefault="00771644" w:rsidP="00771644">
      <w:pPr>
        <w:spacing w:line="360" w:lineRule="auto"/>
        <w:jc w:val="both"/>
        <w:rPr>
          <w:rStyle w:val="Strong"/>
          <w:rFonts w:ascii="Times New Roman" w:hAnsi="Times New Roman"/>
          <w:b w:val="0"/>
          <w:sz w:val="24"/>
          <w:szCs w:val="24"/>
        </w:rPr>
      </w:pPr>
      <w:r w:rsidRPr="00771644">
        <w:rPr>
          <w:rStyle w:val="Strong"/>
          <w:rFonts w:ascii="Times New Roman" w:hAnsi="Times New Roman"/>
          <w:b w:val="0"/>
          <w:sz w:val="24"/>
          <w:szCs w:val="24"/>
        </w:rPr>
        <w:t xml:space="preserve">When </w:t>
      </w:r>
      <w:r>
        <w:rPr>
          <w:rStyle w:val="Strong"/>
          <w:rFonts w:ascii="Times New Roman" w:hAnsi="Times New Roman"/>
          <w:b w:val="0"/>
          <w:sz w:val="24"/>
          <w:szCs w:val="24"/>
        </w:rPr>
        <w:t>there the auditor found the material misstatement on them, then the audit opinion will be the qualified opinion provided by the auditor. But those misstatements are not pervasive.</w:t>
      </w:r>
    </w:p>
    <w:p w:rsidR="00771644" w:rsidRDefault="00771644" w:rsidP="00771644">
      <w:pPr>
        <w:spacing w:line="360" w:lineRule="auto"/>
        <w:jc w:val="both"/>
        <w:rPr>
          <w:rStyle w:val="Strong"/>
          <w:rFonts w:ascii="Times New Roman" w:hAnsi="Times New Roman"/>
          <w:b w:val="0"/>
          <w:sz w:val="24"/>
          <w:szCs w:val="24"/>
        </w:rPr>
      </w:pPr>
      <w:r w:rsidRPr="00771644">
        <w:rPr>
          <w:rStyle w:val="Strong"/>
          <w:rFonts w:ascii="Times New Roman" w:hAnsi="Times New Roman"/>
          <w:b w:val="0"/>
          <w:sz w:val="24"/>
          <w:szCs w:val="24"/>
        </w:rPr>
        <w:t xml:space="preserve">For </w:t>
      </w:r>
      <w:r>
        <w:rPr>
          <w:rStyle w:val="Strong"/>
          <w:rFonts w:ascii="Times New Roman" w:hAnsi="Times New Roman"/>
          <w:b w:val="0"/>
          <w:sz w:val="24"/>
          <w:szCs w:val="24"/>
        </w:rPr>
        <w:t>example: the opening balance of the firm contains a big amount of inventory</w:t>
      </w:r>
      <w:r w:rsidR="00161234">
        <w:rPr>
          <w:rStyle w:val="Strong"/>
          <w:rFonts w:ascii="Times New Roman" w:hAnsi="Times New Roman"/>
          <w:b w:val="0"/>
          <w:sz w:val="24"/>
          <w:szCs w:val="24"/>
        </w:rPr>
        <w:t xml:space="preserve"> but that amount is not verified. In this situation, auditor issue qualified opinion, but if the auditor think that this misstatement is may be pervasive then auditor could provide an adverse opinion.</w:t>
      </w:r>
    </w:p>
    <w:p w:rsidR="00161234" w:rsidRDefault="00161234" w:rsidP="00771644">
      <w:pPr>
        <w:spacing w:line="360" w:lineRule="auto"/>
        <w:jc w:val="both"/>
        <w:rPr>
          <w:rStyle w:val="Strong"/>
          <w:rFonts w:ascii="Times New Roman" w:hAnsi="Times New Roman"/>
          <w:b w:val="0"/>
          <w:sz w:val="24"/>
          <w:szCs w:val="24"/>
        </w:rPr>
      </w:pPr>
    </w:p>
    <w:p w:rsidR="00161234" w:rsidRDefault="00161234" w:rsidP="00771644">
      <w:pPr>
        <w:spacing w:line="360" w:lineRule="auto"/>
        <w:jc w:val="both"/>
        <w:rPr>
          <w:rStyle w:val="Strong"/>
          <w:rFonts w:ascii="Times New Roman" w:hAnsi="Times New Roman"/>
          <w:b w:val="0"/>
          <w:sz w:val="24"/>
          <w:szCs w:val="24"/>
        </w:rPr>
      </w:pPr>
    </w:p>
    <w:p w:rsidR="00161234" w:rsidRDefault="00161234" w:rsidP="00771644">
      <w:pPr>
        <w:spacing w:line="360" w:lineRule="auto"/>
        <w:jc w:val="both"/>
        <w:rPr>
          <w:rStyle w:val="Strong"/>
          <w:rFonts w:ascii="Times New Roman" w:hAnsi="Times New Roman"/>
          <w:b w:val="0"/>
          <w:sz w:val="24"/>
          <w:szCs w:val="24"/>
        </w:rPr>
      </w:pPr>
    </w:p>
    <w:p w:rsidR="00161234" w:rsidRDefault="00161234" w:rsidP="00161234">
      <w:pPr>
        <w:pStyle w:val="ListParagraph"/>
        <w:numPr>
          <w:ilvl w:val="0"/>
          <w:numId w:val="33"/>
        </w:numPr>
        <w:spacing w:line="360" w:lineRule="auto"/>
        <w:jc w:val="both"/>
        <w:rPr>
          <w:rStyle w:val="Strong"/>
          <w:rFonts w:ascii="Times New Roman" w:hAnsi="Times New Roman"/>
          <w:sz w:val="24"/>
          <w:szCs w:val="24"/>
          <w:u w:val="single"/>
        </w:rPr>
      </w:pPr>
      <w:r w:rsidRPr="00161234">
        <w:rPr>
          <w:rStyle w:val="Strong"/>
          <w:rFonts w:ascii="Times New Roman" w:hAnsi="Times New Roman"/>
          <w:sz w:val="24"/>
          <w:szCs w:val="24"/>
          <w:u w:val="single"/>
        </w:rPr>
        <w:lastRenderedPageBreak/>
        <w:t>Adverse Opinion</w:t>
      </w:r>
      <w:r>
        <w:rPr>
          <w:rStyle w:val="Strong"/>
          <w:rFonts w:ascii="Times New Roman" w:hAnsi="Times New Roman"/>
          <w:sz w:val="24"/>
          <w:szCs w:val="24"/>
          <w:u w:val="single"/>
        </w:rPr>
        <w:t>:</w:t>
      </w:r>
    </w:p>
    <w:p w:rsidR="00161234" w:rsidRPr="00161234" w:rsidRDefault="00161234" w:rsidP="00161234">
      <w:pPr>
        <w:spacing w:line="360" w:lineRule="auto"/>
        <w:rPr>
          <w:rStyle w:val="Strong"/>
          <w:rFonts w:ascii="Times New Roman" w:hAnsi="Times New Roman"/>
          <w:b w:val="0"/>
          <w:sz w:val="24"/>
          <w:szCs w:val="24"/>
        </w:rPr>
      </w:pPr>
      <w:r w:rsidRPr="00161234">
        <w:rPr>
          <w:rStyle w:val="Strong"/>
          <w:rFonts w:ascii="Times New Roman" w:hAnsi="Times New Roman"/>
          <w:b w:val="0"/>
          <w:sz w:val="24"/>
          <w:szCs w:val="24"/>
        </w:rPr>
        <w:t xml:space="preserve">This type of </w:t>
      </w:r>
      <w:r>
        <w:rPr>
          <w:rStyle w:val="Strong"/>
          <w:rFonts w:ascii="Times New Roman" w:hAnsi="Times New Roman"/>
          <w:b w:val="0"/>
          <w:sz w:val="24"/>
          <w:szCs w:val="24"/>
        </w:rPr>
        <w:t xml:space="preserve">audit report issues when there </w:t>
      </w:r>
      <w:r w:rsidR="00FF3716">
        <w:rPr>
          <w:rStyle w:val="Strong"/>
          <w:rFonts w:ascii="Times New Roman" w:hAnsi="Times New Roman"/>
          <w:b w:val="0"/>
          <w:sz w:val="24"/>
          <w:szCs w:val="24"/>
        </w:rPr>
        <w:t xml:space="preserve">the auditor found that there is material misstatements in the financial statements. </w:t>
      </w:r>
    </w:p>
    <w:p w:rsidR="00FF3716" w:rsidRDefault="00FF3716" w:rsidP="00FF3716">
      <w:pPr>
        <w:pStyle w:val="ListParagraph"/>
        <w:numPr>
          <w:ilvl w:val="0"/>
          <w:numId w:val="33"/>
        </w:numPr>
        <w:spacing w:line="360" w:lineRule="auto"/>
        <w:jc w:val="both"/>
        <w:rPr>
          <w:rStyle w:val="Strong"/>
          <w:rFonts w:ascii="Times New Roman" w:hAnsi="Times New Roman"/>
          <w:sz w:val="24"/>
          <w:szCs w:val="24"/>
          <w:u w:val="single"/>
        </w:rPr>
      </w:pPr>
      <w:r w:rsidRPr="00FF3716">
        <w:rPr>
          <w:rStyle w:val="Strong"/>
          <w:rFonts w:ascii="Times New Roman" w:hAnsi="Times New Roman"/>
          <w:sz w:val="24"/>
          <w:szCs w:val="24"/>
          <w:u w:val="single"/>
        </w:rPr>
        <w:t>Disclaimer Opinion</w:t>
      </w:r>
      <w:r>
        <w:rPr>
          <w:rStyle w:val="Strong"/>
          <w:rFonts w:ascii="Times New Roman" w:hAnsi="Times New Roman"/>
          <w:sz w:val="24"/>
          <w:szCs w:val="24"/>
          <w:u w:val="single"/>
        </w:rPr>
        <w:t>:</w:t>
      </w:r>
    </w:p>
    <w:p w:rsidR="00FF3716" w:rsidRDefault="00FF3716" w:rsidP="00FF3716">
      <w:pPr>
        <w:spacing w:line="360" w:lineRule="auto"/>
        <w:jc w:val="both"/>
        <w:rPr>
          <w:rStyle w:val="Strong"/>
          <w:rFonts w:ascii="Times New Roman" w:hAnsi="Times New Roman"/>
          <w:b w:val="0"/>
          <w:sz w:val="24"/>
          <w:szCs w:val="24"/>
        </w:rPr>
      </w:pPr>
      <w:r>
        <w:rPr>
          <w:rStyle w:val="Strong"/>
          <w:rFonts w:ascii="Times New Roman" w:hAnsi="Times New Roman"/>
          <w:b w:val="0"/>
          <w:sz w:val="24"/>
          <w:szCs w:val="24"/>
        </w:rPr>
        <w:t xml:space="preserve">When the auditors matter to independence and those matter may hamper that auditor may not be able to collect the sufficient evidence that need to support the audit opinion that time the opinion will be the disclaimer opinion. </w:t>
      </w:r>
    </w:p>
    <w:p w:rsidR="00FF3716" w:rsidRPr="00FF3716" w:rsidRDefault="00FF3716" w:rsidP="00FF3716">
      <w:pPr>
        <w:spacing w:line="360" w:lineRule="auto"/>
        <w:jc w:val="both"/>
        <w:rPr>
          <w:rStyle w:val="Strong"/>
          <w:rFonts w:ascii="Times New Roman" w:hAnsi="Times New Roman"/>
          <w:b w:val="0"/>
          <w:sz w:val="24"/>
          <w:szCs w:val="24"/>
        </w:rPr>
      </w:pPr>
      <w:r>
        <w:rPr>
          <w:rStyle w:val="Strong"/>
          <w:rFonts w:ascii="Times New Roman" w:hAnsi="Times New Roman"/>
          <w:b w:val="0"/>
          <w:sz w:val="24"/>
          <w:szCs w:val="24"/>
        </w:rPr>
        <w:t xml:space="preserve">When the auditors are prevented to have the access over the information is related with the accounts in the financial statements and believes to be materially misstated and pervasive. </w:t>
      </w:r>
    </w:p>
    <w:p w:rsidR="00FF3716" w:rsidRPr="00FF3716" w:rsidRDefault="00FF3716" w:rsidP="00FF3716">
      <w:pPr>
        <w:spacing w:line="360" w:lineRule="auto"/>
        <w:jc w:val="both"/>
        <w:rPr>
          <w:rStyle w:val="Strong"/>
          <w:rFonts w:ascii="Times New Roman" w:hAnsi="Times New Roman"/>
          <w:sz w:val="24"/>
          <w:szCs w:val="24"/>
          <w:u w:val="single"/>
        </w:rPr>
      </w:pPr>
    </w:p>
    <w:p w:rsidR="006E21CA" w:rsidRPr="00CC7885" w:rsidRDefault="006E21CA" w:rsidP="00CC7885">
      <w:pPr>
        <w:pStyle w:val="NormalWeb"/>
        <w:shd w:val="clear" w:color="auto" w:fill="FFFFFF"/>
        <w:spacing w:before="0" w:beforeAutospacing="0" w:after="0" w:afterAutospacing="0" w:line="360" w:lineRule="auto"/>
        <w:jc w:val="both"/>
        <w:textAlignment w:val="baseline"/>
      </w:pPr>
    </w:p>
    <w:p w:rsidR="006E21CA" w:rsidRPr="00CC7885" w:rsidRDefault="006E21CA" w:rsidP="00CC7885">
      <w:pPr>
        <w:pStyle w:val="NormalWeb"/>
        <w:shd w:val="clear" w:color="auto" w:fill="FFFFFF"/>
        <w:spacing w:before="0" w:beforeAutospacing="0" w:after="0" w:afterAutospacing="0" w:line="360" w:lineRule="auto"/>
        <w:jc w:val="both"/>
        <w:textAlignment w:val="baseline"/>
      </w:pPr>
    </w:p>
    <w:p w:rsidR="00CC7885" w:rsidRPr="00CC7885" w:rsidRDefault="00CC7885" w:rsidP="00CC7885">
      <w:pPr>
        <w:pStyle w:val="NormalWeb"/>
        <w:shd w:val="clear" w:color="auto" w:fill="FFFFFF"/>
        <w:spacing w:before="0" w:beforeAutospacing="0" w:after="0" w:afterAutospacing="0" w:line="360" w:lineRule="auto"/>
        <w:jc w:val="both"/>
        <w:textAlignment w:val="baseline"/>
      </w:pPr>
    </w:p>
    <w:p w:rsidR="003C3B08" w:rsidRDefault="003C3B08" w:rsidP="003C3B08">
      <w:pPr>
        <w:shd w:val="clear" w:color="auto" w:fill="FFFFFF"/>
        <w:spacing w:after="0" w:line="360" w:lineRule="auto"/>
        <w:textAlignment w:val="baseline"/>
        <w:rPr>
          <w:rFonts w:ascii="Times New Roman" w:eastAsia="Times New Roman" w:hAnsi="Times New Roman" w:cs="Times New Roman"/>
          <w:color w:val="000000"/>
          <w:sz w:val="28"/>
          <w:szCs w:val="28"/>
        </w:rPr>
      </w:pPr>
    </w:p>
    <w:p w:rsidR="004A3802" w:rsidRDefault="004A3802" w:rsidP="003C3B08">
      <w:pPr>
        <w:shd w:val="clear" w:color="auto" w:fill="FFFFFF"/>
        <w:spacing w:after="0" w:line="360" w:lineRule="auto"/>
        <w:textAlignment w:val="baseline"/>
        <w:rPr>
          <w:rFonts w:ascii="Times New Roman" w:eastAsia="Times New Roman" w:hAnsi="Times New Roman" w:cs="Times New Roman"/>
          <w:color w:val="000000"/>
          <w:sz w:val="28"/>
          <w:szCs w:val="28"/>
        </w:rPr>
      </w:pPr>
    </w:p>
    <w:p w:rsidR="004A3802" w:rsidRDefault="004A3802" w:rsidP="003C3B08">
      <w:pPr>
        <w:shd w:val="clear" w:color="auto" w:fill="FFFFFF"/>
        <w:spacing w:after="0" w:line="360" w:lineRule="auto"/>
        <w:textAlignment w:val="baseline"/>
        <w:rPr>
          <w:rFonts w:ascii="Times New Roman" w:eastAsia="Times New Roman" w:hAnsi="Times New Roman" w:cs="Times New Roman"/>
          <w:color w:val="000000"/>
          <w:sz w:val="28"/>
          <w:szCs w:val="28"/>
        </w:rPr>
      </w:pPr>
    </w:p>
    <w:p w:rsidR="004A3802" w:rsidRDefault="004A3802" w:rsidP="003C3B08">
      <w:pPr>
        <w:shd w:val="clear" w:color="auto" w:fill="FFFFFF"/>
        <w:spacing w:after="0" w:line="360" w:lineRule="auto"/>
        <w:textAlignment w:val="baseline"/>
        <w:rPr>
          <w:rFonts w:ascii="Times New Roman" w:eastAsia="Times New Roman" w:hAnsi="Times New Roman" w:cs="Times New Roman"/>
          <w:color w:val="000000"/>
          <w:sz w:val="28"/>
          <w:szCs w:val="28"/>
        </w:rPr>
      </w:pPr>
    </w:p>
    <w:p w:rsidR="004A3802" w:rsidRDefault="004A3802" w:rsidP="003C3B08">
      <w:pPr>
        <w:shd w:val="clear" w:color="auto" w:fill="FFFFFF"/>
        <w:spacing w:after="0" w:line="360" w:lineRule="auto"/>
        <w:textAlignment w:val="baseline"/>
        <w:rPr>
          <w:rFonts w:ascii="Times New Roman" w:eastAsia="Times New Roman" w:hAnsi="Times New Roman" w:cs="Times New Roman"/>
          <w:color w:val="000000"/>
          <w:sz w:val="28"/>
          <w:szCs w:val="28"/>
        </w:rPr>
      </w:pPr>
    </w:p>
    <w:p w:rsidR="004A3802" w:rsidRDefault="004A3802" w:rsidP="003C3B08">
      <w:pPr>
        <w:shd w:val="clear" w:color="auto" w:fill="FFFFFF"/>
        <w:spacing w:after="0" w:line="360" w:lineRule="auto"/>
        <w:textAlignment w:val="baseline"/>
        <w:rPr>
          <w:rFonts w:ascii="Times New Roman" w:eastAsia="Times New Roman" w:hAnsi="Times New Roman" w:cs="Times New Roman"/>
          <w:color w:val="000000"/>
          <w:sz w:val="28"/>
          <w:szCs w:val="28"/>
        </w:rPr>
      </w:pPr>
    </w:p>
    <w:p w:rsidR="004A3802" w:rsidRDefault="004A3802" w:rsidP="003C3B08">
      <w:pPr>
        <w:shd w:val="clear" w:color="auto" w:fill="FFFFFF"/>
        <w:spacing w:after="0" w:line="360" w:lineRule="auto"/>
        <w:textAlignment w:val="baseline"/>
        <w:rPr>
          <w:rFonts w:ascii="Times New Roman" w:eastAsia="Times New Roman" w:hAnsi="Times New Roman" w:cs="Times New Roman"/>
          <w:color w:val="000000"/>
          <w:sz w:val="28"/>
          <w:szCs w:val="28"/>
        </w:rPr>
      </w:pPr>
    </w:p>
    <w:p w:rsidR="004A3802" w:rsidRDefault="004A3802" w:rsidP="003C3B08">
      <w:pPr>
        <w:shd w:val="clear" w:color="auto" w:fill="FFFFFF"/>
        <w:spacing w:after="0" w:line="360" w:lineRule="auto"/>
        <w:textAlignment w:val="baseline"/>
        <w:rPr>
          <w:rFonts w:ascii="Times New Roman" w:eastAsia="Times New Roman" w:hAnsi="Times New Roman" w:cs="Times New Roman"/>
          <w:color w:val="000000"/>
          <w:sz w:val="28"/>
          <w:szCs w:val="28"/>
        </w:rPr>
      </w:pPr>
    </w:p>
    <w:p w:rsidR="004A3802" w:rsidRDefault="004A3802" w:rsidP="003C3B08">
      <w:pPr>
        <w:shd w:val="clear" w:color="auto" w:fill="FFFFFF"/>
        <w:spacing w:after="0" w:line="360" w:lineRule="auto"/>
        <w:textAlignment w:val="baseline"/>
        <w:rPr>
          <w:rFonts w:ascii="Times New Roman" w:eastAsia="Times New Roman" w:hAnsi="Times New Roman" w:cs="Times New Roman"/>
          <w:color w:val="000000"/>
          <w:sz w:val="28"/>
          <w:szCs w:val="28"/>
        </w:rPr>
      </w:pPr>
    </w:p>
    <w:p w:rsidR="00CC7885" w:rsidRDefault="00CC7885" w:rsidP="003C3B08">
      <w:pPr>
        <w:shd w:val="clear" w:color="auto" w:fill="FFFFFF"/>
        <w:spacing w:after="0" w:line="360" w:lineRule="auto"/>
        <w:textAlignment w:val="baseline"/>
        <w:rPr>
          <w:rFonts w:ascii="Times New Roman" w:eastAsia="Times New Roman" w:hAnsi="Times New Roman" w:cs="Times New Roman"/>
          <w:color w:val="000000"/>
          <w:sz w:val="28"/>
          <w:szCs w:val="28"/>
        </w:rPr>
      </w:pPr>
    </w:p>
    <w:p w:rsidR="00CC7885" w:rsidRDefault="00CC7885" w:rsidP="003C3B08">
      <w:pPr>
        <w:shd w:val="clear" w:color="auto" w:fill="FFFFFF"/>
        <w:spacing w:after="0" w:line="360" w:lineRule="auto"/>
        <w:textAlignment w:val="baseline"/>
        <w:rPr>
          <w:rFonts w:ascii="Times New Roman" w:eastAsia="Times New Roman" w:hAnsi="Times New Roman" w:cs="Times New Roman"/>
          <w:color w:val="000000"/>
          <w:sz w:val="28"/>
          <w:szCs w:val="28"/>
        </w:rPr>
      </w:pPr>
    </w:p>
    <w:p w:rsidR="00CC7885" w:rsidRDefault="00CC7885" w:rsidP="003C3B08">
      <w:pPr>
        <w:shd w:val="clear" w:color="auto" w:fill="FFFFFF"/>
        <w:spacing w:after="0" w:line="360" w:lineRule="auto"/>
        <w:textAlignment w:val="baseline"/>
        <w:rPr>
          <w:rFonts w:ascii="Times New Roman" w:eastAsia="Times New Roman" w:hAnsi="Times New Roman" w:cs="Times New Roman"/>
          <w:color w:val="000000"/>
          <w:sz w:val="28"/>
          <w:szCs w:val="28"/>
        </w:rPr>
      </w:pPr>
    </w:p>
    <w:p w:rsidR="00CC7885" w:rsidRDefault="00CC7885" w:rsidP="003C3B08">
      <w:pPr>
        <w:shd w:val="clear" w:color="auto" w:fill="FFFFFF"/>
        <w:spacing w:after="0" w:line="360" w:lineRule="auto"/>
        <w:textAlignment w:val="baseline"/>
        <w:rPr>
          <w:rFonts w:ascii="Times New Roman" w:eastAsia="Times New Roman" w:hAnsi="Times New Roman" w:cs="Times New Roman"/>
          <w:color w:val="000000"/>
          <w:sz w:val="28"/>
          <w:szCs w:val="28"/>
        </w:rPr>
      </w:pPr>
    </w:p>
    <w:p w:rsidR="003C3B08" w:rsidRPr="002533D2" w:rsidRDefault="006E21CA" w:rsidP="002533D2">
      <w:pPr>
        <w:shd w:val="clear" w:color="auto" w:fill="FFFFFF"/>
        <w:spacing w:after="0" w:line="360" w:lineRule="auto"/>
        <w:textAlignment w:val="baseline"/>
        <w:rPr>
          <w:rFonts w:ascii="Times New Roman" w:eastAsia="Times New Roman" w:hAnsi="Times New Roman" w:cs="Times New Roman"/>
          <w:b/>
          <w:color w:val="000000"/>
          <w:sz w:val="32"/>
          <w:szCs w:val="28"/>
          <w:u w:val="single"/>
        </w:rPr>
      </w:pPr>
      <w:r w:rsidRPr="006E21CA">
        <w:rPr>
          <w:rFonts w:ascii="Times New Roman" w:hAnsi="Times New Roman" w:cs="Times New Roman"/>
          <w:b/>
          <w:sz w:val="40"/>
          <w:szCs w:val="36"/>
          <w:u w:val="single"/>
        </w:rPr>
        <w:lastRenderedPageBreak/>
        <w:t>CHAPTER FIVE: Recommendations &amp; Conclusions</w:t>
      </w:r>
    </w:p>
    <w:p w:rsidR="009C6AD4" w:rsidRPr="00B6660F" w:rsidRDefault="009C6AD4" w:rsidP="00B6660F">
      <w:pPr>
        <w:spacing w:line="360" w:lineRule="auto"/>
        <w:ind w:left="360"/>
        <w:rPr>
          <w:rFonts w:ascii="Times New Roman" w:hAnsi="Times New Roman" w:cs="Times New Roman"/>
          <w:b/>
          <w:sz w:val="28"/>
          <w:szCs w:val="28"/>
        </w:rPr>
      </w:pPr>
    </w:p>
    <w:p w:rsidR="00407E29" w:rsidRPr="00DD0E7F" w:rsidRDefault="00B6660F" w:rsidP="00DD0E7F">
      <w:pPr>
        <w:spacing w:line="360" w:lineRule="auto"/>
        <w:ind w:left="360"/>
        <w:jc w:val="both"/>
        <w:rPr>
          <w:rFonts w:ascii="Times New Roman" w:hAnsi="Times New Roman" w:cs="Times New Roman"/>
          <w:sz w:val="24"/>
          <w:szCs w:val="24"/>
        </w:rPr>
      </w:pPr>
      <w:r w:rsidRPr="005F7A38">
        <w:rPr>
          <w:rFonts w:ascii="Times New Roman" w:hAnsi="Times New Roman" w:cs="Times New Roman"/>
          <w:b/>
          <w:sz w:val="32"/>
          <w:szCs w:val="24"/>
          <w:u w:val="thick"/>
        </w:rPr>
        <w:t>Recommendation</w:t>
      </w:r>
      <w:r w:rsidR="00CC7885" w:rsidRPr="005F7A38">
        <w:rPr>
          <w:rFonts w:ascii="Times New Roman" w:hAnsi="Times New Roman" w:cs="Times New Roman"/>
          <w:b/>
          <w:sz w:val="32"/>
          <w:szCs w:val="24"/>
          <w:u w:val="thick"/>
        </w:rPr>
        <w:t>s</w:t>
      </w:r>
      <w:r w:rsidRPr="005F7A38">
        <w:rPr>
          <w:rFonts w:ascii="Times New Roman" w:hAnsi="Times New Roman" w:cs="Times New Roman"/>
          <w:b/>
          <w:sz w:val="32"/>
          <w:szCs w:val="24"/>
          <w:u w:val="thick"/>
        </w:rPr>
        <w:t>:</w:t>
      </w:r>
      <w:r w:rsidRPr="00DD0E7F">
        <w:rPr>
          <w:rFonts w:ascii="Times New Roman" w:hAnsi="Times New Roman" w:cs="Times New Roman"/>
          <w:sz w:val="24"/>
          <w:szCs w:val="24"/>
        </w:rPr>
        <w:t xml:space="preserve"> This </w:t>
      </w:r>
      <w:r w:rsidR="00776B2E" w:rsidRPr="00DD0E7F">
        <w:rPr>
          <w:rFonts w:ascii="Times New Roman" w:hAnsi="Times New Roman" w:cs="Times New Roman"/>
          <w:sz w:val="24"/>
          <w:szCs w:val="24"/>
        </w:rPr>
        <w:t>study recommends</w:t>
      </w:r>
      <w:r w:rsidRPr="00DD0E7F">
        <w:rPr>
          <w:rFonts w:ascii="Times New Roman" w:hAnsi="Times New Roman" w:cs="Times New Roman"/>
          <w:sz w:val="24"/>
          <w:szCs w:val="24"/>
        </w:rPr>
        <w:t xml:space="preserve"> a similar study to be done but concentrate on the government ministries. There is need for a study to be conducted to determine the challenges facing internal audit in commercial banks, this will help in enhancing the internal audit in </w:t>
      </w:r>
      <w:r w:rsidR="00BC37AA" w:rsidRPr="00DD0E7F">
        <w:rPr>
          <w:rFonts w:ascii="Times New Roman" w:hAnsi="Times New Roman" w:cs="Times New Roman"/>
          <w:sz w:val="24"/>
          <w:szCs w:val="24"/>
        </w:rPr>
        <w:t xml:space="preserve">the commercial banks </w:t>
      </w:r>
      <w:r w:rsidRPr="00DD0E7F">
        <w:rPr>
          <w:rFonts w:ascii="Times New Roman" w:hAnsi="Times New Roman" w:cs="Times New Roman"/>
          <w:sz w:val="24"/>
          <w:szCs w:val="24"/>
        </w:rPr>
        <w:t>and thus positively</w:t>
      </w:r>
      <w:r w:rsidR="00BC37AA" w:rsidRPr="00DD0E7F">
        <w:rPr>
          <w:rFonts w:ascii="Times New Roman" w:hAnsi="Times New Roman" w:cs="Times New Roman"/>
          <w:sz w:val="24"/>
          <w:szCs w:val="24"/>
        </w:rPr>
        <w:t xml:space="preserve"> affecting their performance.</w:t>
      </w:r>
      <w:r w:rsidRPr="00DD0E7F">
        <w:rPr>
          <w:rFonts w:ascii="Times New Roman" w:hAnsi="Times New Roman" w:cs="Times New Roman"/>
          <w:sz w:val="24"/>
          <w:szCs w:val="24"/>
        </w:rPr>
        <w:t xml:space="preserve"> There is </w:t>
      </w:r>
      <w:r w:rsidR="00BC37AA" w:rsidRPr="00DD0E7F">
        <w:rPr>
          <w:rFonts w:ascii="Times New Roman" w:hAnsi="Times New Roman" w:cs="Times New Roman"/>
          <w:sz w:val="24"/>
          <w:szCs w:val="24"/>
        </w:rPr>
        <w:t xml:space="preserve">a </w:t>
      </w:r>
      <w:r w:rsidRPr="00DD0E7F">
        <w:rPr>
          <w:rFonts w:ascii="Times New Roman" w:hAnsi="Times New Roman" w:cs="Times New Roman"/>
          <w:sz w:val="24"/>
          <w:szCs w:val="24"/>
        </w:rPr>
        <w:t>need for a study to be conducted on the roles and challenges of internal a</w:t>
      </w:r>
      <w:r w:rsidR="00BC37AA" w:rsidRPr="00DD0E7F">
        <w:rPr>
          <w:rFonts w:ascii="Times New Roman" w:hAnsi="Times New Roman" w:cs="Times New Roman"/>
          <w:sz w:val="24"/>
          <w:szCs w:val="24"/>
        </w:rPr>
        <w:t>uditing in the banking industry. The</w:t>
      </w:r>
      <w:r w:rsidRPr="00DD0E7F">
        <w:rPr>
          <w:rFonts w:ascii="Times New Roman" w:hAnsi="Times New Roman" w:cs="Times New Roman"/>
          <w:sz w:val="24"/>
          <w:szCs w:val="24"/>
        </w:rPr>
        <w:t xml:space="preserve"> study recommends that an in-depth study should be done on effects of central banks regulation on commercial banks on internal audit</w:t>
      </w:r>
      <w:r w:rsidR="00BC37AA" w:rsidRPr="00DD0E7F">
        <w:rPr>
          <w:rFonts w:ascii="Times New Roman" w:hAnsi="Times New Roman" w:cs="Times New Roman"/>
          <w:sz w:val="24"/>
          <w:szCs w:val="24"/>
        </w:rPr>
        <w:t xml:space="preserve"> &amp; auditor selection</w:t>
      </w:r>
      <w:r w:rsidRPr="00DD0E7F">
        <w:rPr>
          <w:rFonts w:ascii="Times New Roman" w:hAnsi="Times New Roman" w:cs="Times New Roman"/>
          <w:sz w:val="24"/>
          <w:szCs w:val="24"/>
        </w:rPr>
        <w:t xml:space="preserve"> among commercial banks.</w:t>
      </w:r>
    </w:p>
    <w:p w:rsidR="002533D2" w:rsidRDefault="002533D2" w:rsidP="00547EB8">
      <w:pPr>
        <w:spacing w:line="360" w:lineRule="auto"/>
        <w:ind w:left="360"/>
        <w:jc w:val="both"/>
        <w:rPr>
          <w:rFonts w:ascii="Times New Roman" w:hAnsi="Times New Roman" w:cs="Times New Roman"/>
          <w:sz w:val="28"/>
          <w:szCs w:val="28"/>
        </w:rPr>
      </w:pPr>
    </w:p>
    <w:p w:rsidR="002533D2" w:rsidRDefault="002533D2" w:rsidP="00547EB8">
      <w:pPr>
        <w:spacing w:line="360" w:lineRule="auto"/>
        <w:ind w:left="360"/>
        <w:jc w:val="both"/>
        <w:rPr>
          <w:rFonts w:ascii="Times New Roman" w:hAnsi="Times New Roman" w:cs="Times New Roman"/>
          <w:b/>
          <w:sz w:val="28"/>
          <w:szCs w:val="28"/>
        </w:rPr>
      </w:pPr>
    </w:p>
    <w:p w:rsidR="002533D2" w:rsidRDefault="002533D2" w:rsidP="00547EB8">
      <w:pPr>
        <w:spacing w:line="360" w:lineRule="auto"/>
        <w:ind w:left="360"/>
        <w:jc w:val="both"/>
        <w:rPr>
          <w:rFonts w:ascii="Times New Roman" w:hAnsi="Times New Roman" w:cs="Times New Roman"/>
          <w:b/>
          <w:sz w:val="28"/>
          <w:szCs w:val="28"/>
        </w:rPr>
      </w:pPr>
    </w:p>
    <w:p w:rsidR="002533D2" w:rsidRDefault="002533D2" w:rsidP="00547EB8">
      <w:pPr>
        <w:spacing w:line="360" w:lineRule="auto"/>
        <w:ind w:left="360"/>
        <w:jc w:val="both"/>
        <w:rPr>
          <w:rFonts w:ascii="Times New Roman" w:hAnsi="Times New Roman" w:cs="Times New Roman"/>
          <w:b/>
          <w:sz w:val="28"/>
          <w:szCs w:val="28"/>
        </w:rPr>
      </w:pPr>
    </w:p>
    <w:p w:rsidR="00DD0E7F" w:rsidRDefault="00DD0E7F" w:rsidP="00547EB8">
      <w:pPr>
        <w:spacing w:line="360" w:lineRule="auto"/>
        <w:ind w:left="360"/>
        <w:jc w:val="both"/>
        <w:rPr>
          <w:rFonts w:ascii="Times New Roman" w:hAnsi="Times New Roman" w:cs="Times New Roman"/>
          <w:b/>
          <w:sz w:val="28"/>
          <w:szCs w:val="28"/>
        </w:rPr>
      </w:pPr>
    </w:p>
    <w:p w:rsidR="00DD0E7F" w:rsidRDefault="00DD0E7F" w:rsidP="00547EB8">
      <w:pPr>
        <w:spacing w:line="360" w:lineRule="auto"/>
        <w:ind w:left="360"/>
        <w:jc w:val="both"/>
        <w:rPr>
          <w:rFonts w:ascii="Times New Roman" w:hAnsi="Times New Roman" w:cs="Times New Roman"/>
          <w:b/>
          <w:sz w:val="28"/>
          <w:szCs w:val="28"/>
        </w:rPr>
      </w:pPr>
    </w:p>
    <w:p w:rsidR="002533D2" w:rsidRDefault="002533D2" w:rsidP="00547EB8">
      <w:pPr>
        <w:spacing w:line="360" w:lineRule="auto"/>
        <w:ind w:left="360"/>
        <w:jc w:val="both"/>
        <w:rPr>
          <w:rFonts w:ascii="Times New Roman" w:hAnsi="Times New Roman" w:cs="Times New Roman"/>
          <w:b/>
          <w:sz w:val="28"/>
          <w:szCs w:val="28"/>
        </w:rPr>
      </w:pPr>
    </w:p>
    <w:p w:rsidR="002533D2" w:rsidRDefault="002533D2" w:rsidP="00547EB8">
      <w:pPr>
        <w:spacing w:line="360" w:lineRule="auto"/>
        <w:ind w:left="360"/>
        <w:jc w:val="both"/>
        <w:rPr>
          <w:rFonts w:ascii="Times New Roman" w:hAnsi="Times New Roman" w:cs="Times New Roman"/>
          <w:b/>
          <w:sz w:val="28"/>
          <w:szCs w:val="28"/>
        </w:rPr>
      </w:pPr>
    </w:p>
    <w:p w:rsidR="002533D2" w:rsidRDefault="002533D2" w:rsidP="00547EB8">
      <w:pPr>
        <w:spacing w:line="360" w:lineRule="auto"/>
        <w:ind w:left="360"/>
        <w:jc w:val="both"/>
        <w:rPr>
          <w:rFonts w:ascii="Times New Roman" w:hAnsi="Times New Roman" w:cs="Times New Roman"/>
          <w:b/>
          <w:sz w:val="28"/>
          <w:szCs w:val="28"/>
        </w:rPr>
      </w:pPr>
    </w:p>
    <w:p w:rsidR="002533D2" w:rsidRDefault="002533D2" w:rsidP="00547EB8">
      <w:pPr>
        <w:spacing w:line="360" w:lineRule="auto"/>
        <w:ind w:left="360"/>
        <w:jc w:val="both"/>
        <w:rPr>
          <w:rFonts w:ascii="Times New Roman" w:hAnsi="Times New Roman" w:cs="Times New Roman"/>
          <w:b/>
          <w:sz w:val="28"/>
          <w:szCs w:val="28"/>
        </w:rPr>
      </w:pPr>
    </w:p>
    <w:p w:rsidR="002533D2" w:rsidRDefault="002533D2" w:rsidP="00547EB8">
      <w:pPr>
        <w:spacing w:line="360" w:lineRule="auto"/>
        <w:ind w:left="360"/>
        <w:jc w:val="both"/>
        <w:rPr>
          <w:rFonts w:ascii="Times New Roman" w:hAnsi="Times New Roman" w:cs="Times New Roman"/>
          <w:b/>
          <w:sz w:val="28"/>
          <w:szCs w:val="28"/>
        </w:rPr>
      </w:pPr>
    </w:p>
    <w:p w:rsidR="002533D2" w:rsidRPr="00DD0E7F" w:rsidRDefault="002533D2" w:rsidP="004A3802">
      <w:pPr>
        <w:spacing w:line="360" w:lineRule="auto"/>
        <w:ind w:left="360"/>
        <w:jc w:val="both"/>
        <w:rPr>
          <w:rFonts w:ascii="Times New Roman" w:hAnsi="Times New Roman" w:cs="Times New Roman"/>
          <w:sz w:val="24"/>
          <w:szCs w:val="28"/>
        </w:rPr>
      </w:pPr>
      <w:r w:rsidRPr="005F7A38">
        <w:rPr>
          <w:rFonts w:ascii="Times New Roman" w:hAnsi="Times New Roman" w:cs="Times New Roman"/>
          <w:b/>
          <w:sz w:val="32"/>
          <w:szCs w:val="28"/>
        </w:rPr>
        <w:lastRenderedPageBreak/>
        <w:t>Conclusion</w:t>
      </w:r>
      <w:r w:rsidRPr="005F7A38">
        <w:rPr>
          <w:rFonts w:ascii="Times New Roman" w:hAnsi="Times New Roman" w:cs="Times New Roman"/>
          <w:sz w:val="32"/>
          <w:szCs w:val="28"/>
        </w:rPr>
        <w:t xml:space="preserve">: </w:t>
      </w:r>
      <w:r w:rsidRPr="00DD0E7F">
        <w:rPr>
          <w:rFonts w:ascii="Times New Roman" w:hAnsi="Times New Roman" w:cs="Times New Roman"/>
          <w:sz w:val="24"/>
          <w:szCs w:val="28"/>
        </w:rPr>
        <w:t>The study revealed that internal audit standards, independence of internal audit, professional competency and internal control and external auditor selection had a positive relationship with financial performance</w:t>
      </w:r>
      <w:r w:rsidR="00DD0E7F">
        <w:rPr>
          <w:rFonts w:ascii="Times New Roman" w:hAnsi="Times New Roman" w:cs="Times New Roman"/>
          <w:sz w:val="24"/>
          <w:szCs w:val="28"/>
        </w:rPr>
        <w:t xml:space="preserve"> &amp; profitability of commercial banks. </w:t>
      </w:r>
      <w:r w:rsidR="00DD0E7F" w:rsidRPr="00DD0E7F">
        <w:rPr>
          <w:rFonts w:ascii="Times New Roman" w:hAnsi="Times New Roman" w:cs="Times New Roman"/>
          <w:sz w:val="24"/>
          <w:szCs w:val="28"/>
        </w:rPr>
        <w:t>The</w:t>
      </w:r>
      <w:r w:rsidRPr="00DD0E7F">
        <w:rPr>
          <w:rFonts w:ascii="Times New Roman" w:hAnsi="Times New Roman" w:cs="Times New Roman"/>
          <w:sz w:val="24"/>
          <w:szCs w:val="28"/>
        </w:rPr>
        <w:t xml:space="preserve"> study found that a unit increase in internal audit standards would lead to increase in financial performance of commercial banks, a unit increase in independence of internal audit would lead to increase in financial performance of commercial banks, a unit increase in professional competency would lead to increase in financial performance of commercial banks and further unit increase in internal control would lead to increase in financial performance of commercial banks. 50 The study found that measures that can enhance the efficiency of auditors are important for effective fraud detection. The study concluded internal Controls audits &amp; external audit control in the organization have features built into them to ensure that fraudulent transactions are flagged or made difficult to transact. The study further concludes that an internal auditor must be independent of both the personnel and operational activities of an organization. The statutory requirement of external audit is investigated and its key function, which is to provide an opinion on the financial statements, is analyzed</w:t>
      </w:r>
      <w:r w:rsidR="00DD0E7F">
        <w:rPr>
          <w:rFonts w:ascii="Times New Roman" w:hAnsi="Times New Roman" w:cs="Times New Roman"/>
          <w:sz w:val="24"/>
          <w:szCs w:val="28"/>
        </w:rPr>
        <w:t xml:space="preserve">. </w:t>
      </w:r>
      <w:r w:rsidRPr="00DD0E7F">
        <w:rPr>
          <w:rFonts w:ascii="Times New Roman" w:hAnsi="Times New Roman" w:cs="Times New Roman"/>
          <w:sz w:val="24"/>
          <w:szCs w:val="28"/>
        </w:rPr>
        <w:t>However, its role remains a cornerstone to certify the integrity of the financial statements. Within the regulatory framework, external auditors have a duty to shareholders to perform the role of a watchdog</w:t>
      </w:r>
      <w:r w:rsidR="00DD0E7F">
        <w:rPr>
          <w:rFonts w:ascii="Times New Roman" w:hAnsi="Times New Roman" w:cs="Times New Roman"/>
          <w:sz w:val="24"/>
          <w:szCs w:val="28"/>
        </w:rPr>
        <w:t>.</w:t>
      </w:r>
    </w:p>
    <w:p w:rsidR="006E21CA" w:rsidRDefault="006E21CA" w:rsidP="004A3802">
      <w:pPr>
        <w:spacing w:line="360" w:lineRule="auto"/>
        <w:jc w:val="both"/>
        <w:rPr>
          <w:rFonts w:ascii="Times New Roman" w:hAnsi="Times New Roman" w:cs="Times New Roman"/>
          <w:sz w:val="28"/>
          <w:szCs w:val="28"/>
        </w:rPr>
      </w:pPr>
    </w:p>
    <w:p w:rsidR="00DD0E7F" w:rsidRDefault="00DD0E7F" w:rsidP="008B4D12">
      <w:pPr>
        <w:spacing w:line="360" w:lineRule="auto"/>
        <w:jc w:val="center"/>
        <w:rPr>
          <w:rFonts w:ascii="Times New Roman" w:hAnsi="Times New Roman" w:cs="Times New Roman"/>
          <w:b/>
          <w:sz w:val="36"/>
          <w:u w:val="thick"/>
        </w:rPr>
      </w:pPr>
    </w:p>
    <w:p w:rsidR="00DD0E7F" w:rsidRDefault="00DD0E7F" w:rsidP="008B4D12">
      <w:pPr>
        <w:spacing w:line="360" w:lineRule="auto"/>
        <w:jc w:val="center"/>
        <w:rPr>
          <w:rFonts w:ascii="Times New Roman" w:hAnsi="Times New Roman" w:cs="Times New Roman"/>
          <w:b/>
          <w:sz w:val="36"/>
          <w:u w:val="thick"/>
        </w:rPr>
      </w:pPr>
    </w:p>
    <w:p w:rsidR="00DD0E7F" w:rsidRDefault="00DD0E7F" w:rsidP="008B4D12">
      <w:pPr>
        <w:spacing w:line="360" w:lineRule="auto"/>
        <w:jc w:val="center"/>
        <w:rPr>
          <w:rFonts w:ascii="Times New Roman" w:hAnsi="Times New Roman" w:cs="Times New Roman"/>
          <w:b/>
          <w:sz w:val="36"/>
          <w:u w:val="thick"/>
        </w:rPr>
      </w:pPr>
    </w:p>
    <w:p w:rsidR="00DD0E7F" w:rsidRDefault="00DD0E7F" w:rsidP="008B4D12">
      <w:pPr>
        <w:spacing w:line="360" w:lineRule="auto"/>
        <w:jc w:val="center"/>
        <w:rPr>
          <w:rFonts w:ascii="Times New Roman" w:hAnsi="Times New Roman" w:cs="Times New Roman"/>
          <w:b/>
          <w:sz w:val="36"/>
          <w:u w:val="thick"/>
        </w:rPr>
      </w:pPr>
    </w:p>
    <w:p w:rsidR="00DD0E7F" w:rsidRDefault="00DD0E7F" w:rsidP="008B4D12">
      <w:pPr>
        <w:spacing w:line="360" w:lineRule="auto"/>
        <w:jc w:val="center"/>
        <w:rPr>
          <w:rFonts w:ascii="Times New Roman" w:hAnsi="Times New Roman" w:cs="Times New Roman"/>
          <w:b/>
          <w:sz w:val="36"/>
          <w:u w:val="thick"/>
        </w:rPr>
      </w:pPr>
    </w:p>
    <w:p w:rsidR="00DD0E7F" w:rsidRDefault="00DD0E7F" w:rsidP="00DD0E7F">
      <w:pPr>
        <w:spacing w:line="360" w:lineRule="auto"/>
        <w:rPr>
          <w:sz w:val="28"/>
          <w:szCs w:val="28"/>
        </w:rPr>
      </w:pPr>
    </w:p>
    <w:p w:rsidR="00547EB8" w:rsidRPr="00DD0E7F" w:rsidRDefault="00547EB8" w:rsidP="00DD0E7F">
      <w:pPr>
        <w:spacing w:line="360" w:lineRule="auto"/>
        <w:jc w:val="center"/>
        <w:rPr>
          <w:b/>
          <w:sz w:val="40"/>
          <w:szCs w:val="40"/>
          <w:u w:val="single"/>
        </w:rPr>
      </w:pPr>
      <w:r w:rsidRPr="00DD0E7F">
        <w:rPr>
          <w:b/>
          <w:sz w:val="40"/>
          <w:szCs w:val="40"/>
          <w:u w:val="single"/>
        </w:rPr>
        <w:lastRenderedPageBreak/>
        <w:t>Reference:</w:t>
      </w:r>
    </w:p>
    <w:p w:rsidR="009C6AD4" w:rsidRPr="00BC37AA" w:rsidRDefault="00A47CA5" w:rsidP="00BC37AA">
      <w:pPr>
        <w:spacing w:line="360" w:lineRule="auto"/>
        <w:rPr>
          <w:rFonts w:ascii="Times New Roman" w:hAnsi="Times New Roman" w:cs="Times New Roman"/>
          <w:sz w:val="28"/>
          <w:szCs w:val="28"/>
        </w:rPr>
      </w:pPr>
      <w:hyperlink r:id="rId12" w:history="1">
        <w:r w:rsidR="00BC37AA" w:rsidRPr="00BC37AA">
          <w:rPr>
            <w:rStyle w:val="Hyperlink"/>
            <w:rFonts w:ascii="Times New Roman" w:hAnsi="Times New Roman" w:cs="Times New Roman"/>
            <w:color w:val="auto"/>
            <w:sz w:val="28"/>
            <w:szCs w:val="28"/>
          </w:rPr>
          <w:t>https://www.investopedia.com/ask/answers/052515/what-average-profit-margin-company-banking-sector.asp</w:t>
        </w:r>
      </w:hyperlink>
    </w:p>
    <w:p w:rsidR="00742F9A" w:rsidRPr="00B223A6" w:rsidRDefault="00A47CA5" w:rsidP="00BC37AA">
      <w:pPr>
        <w:spacing w:line="360" w:lineRule="auto"/>
      </w:pPr>
      <w:hyperlink r:id="rId13" w:history="1">
        <w:r w:rsidR="00E411F1" w:rsidRPr="00BC37AA">
          <w:rPr>
            <w:rStyle w:val="Hyperlink"/>
            <w:rFonts w:ascii="Times New Roman" w:hAnsi="Times New Roman" w:cs="Times New Roman"/>
            <w:color w:val="auto"/>
            <w:sz w:val="28"/>
            <w:szCs w:val="28"/>
          </w:rPr>
          <w:t>https://www.dummies.com/business/operations-management/whats-in-an-auditors-report-opinions-good-and-bad/</w:t>
        </w:r>
      </w:hyperlink>
    </w:p>
    <w:p w:rsidR="00BC37AA" w:rsidRPr="00BC37AA" w:rsidRDefault="00A47CA5" w:rsidP="00BC37AA">
      <w:pPr>
        <w:rPr>
          <w:rFonts w:ascii="Times New Roman" w:hAnsi="Times New Roman" w:cs="Times New Roman"/>
          <w:sz w:val="28"/>
          <w:szCs w:val="28"/>
        </w:rPr>
      </w:pPr>
      <w:hyperlink r:id="rId14" w:history="1">
        <w:r w:rsidR="00BC37AA" w:rsidRPr="00BC37AA">
          <w:rPr>
            <w:rStyle w:val="Hyperlink"/>
            <w:rFonts w:ascii="Times New Roman" w:hAnsi="Times New Roman" w:cs="Times New Roman"/>
            <w:color w:val="auto"/>
            <w:sz w:val="28"/>
            <w:szCs w:val="28"/>
          </w:rPr>
          <w:t>https://www.investopedia.com/terms/g/gaas.asp</w:t>
        </w:r>
      </w:hyperlink>
    </w:p>
    <w:p w:rsidR="00BC37AA" w:rsidRPr="00BC37AA" w:rsidRDefault="00A47CA5" w:rsidP="00BC37AA">
      <w:pPr>
        <w:rPr>
          <w:rFonts w:ascii="Times New Roman" w:hAnsi="Times New Roman" w:cs="Times New Roman"/>
          <w:sz w:val="28"/>
          <w:szCs w:val="28"/>
        </w:rPr>
      </w:pPr>
      <w:hyperlink r:id="rId15" w:history="1">
        <w:r w:rsidR="00BC37AA" w:rsidRPr="00BC37AA">
          <w:rPr>
            <w:rStyle w:val="Hyperlink"/>
            <w:rFonts w:ascii="Times New Roman" w:hAnsi="Times New Roman" w:cs="Times New Roman"/>
            <w:color w:val="auto"/>
            <w:sz w:val="28"/>
            <w:szCs w:val="28"/>
          </w:rPr>
          <w:t>https://www.wikiaccounting.com/audit-reports-four-types-audit-reports/</w:t>
        </w:r>
      </w:hyperlink>
    </w:p>
    <w:p w:rsidR="00BC37AA" w:rsidRPr="00BC37AA" w:rsidRDefault="00A47CA5" w:rsidP="00BC37AA">
      <w:pPr>
        <w:rPr>
          <w:rFonts w:ascii="Times New Roman" w:hAnsi="Times New Roman" w:cs="Times New Roman"/>
          <w:sz w:val="28"/>
          <w:szCs w:val="28"/>
        </w:rPr>
      </w:pPr>
      <w:hyperlink r:id="rId16" w:history="1">
        <w:r w:rsidR="00BC37AA" w:rsidRPr="00BC37AA">
          <w:rPr>
            <w:rStyle w:val="Hyperlink"/>
            <w:rFonts w:ascii="Times New Roman" w:hAnsi="Times New Roman" w:cs="Times New Roman"/>
            <w:color w:val="auto"/>
            <w:sz w:val="28"/>
            <w:szCs w:val="28"/>
          </w:rPr>
          <w:t>https://iedunote.com/types-of-auditors</w:t>
        </w:r>
      </w:hyperlink>
    </w:p>
    <w:p w:rsidR="00BC37AA" w:rsidRPr="00BC37AA" w:rsidRDefault="00A47CA5" w:rsidP="00BC37AA">
      <w:pPr>
        <w:rPr>
          <w:rFonts w:ascii="Times New Roman" w:hAnsi="Times New Roman" w:cs="Times New Roman"/>
          <w:sz w:val="28"/>
          <w:szCs w:val="28"/>
        </w:rPr>
      </w:pPr>
      <w:hyperlink r:id="rId17" w:history="1">
        <w:r w:rsidR="00BC37AA" w:rsidRPr="00BC37AA">
          <w:rPr>
            <w:rStyle w:val="Hyperlink"/>
            <w:rFonts w:ascii="Times New Roman" w:hAnsi="Times New Roman" w:cs="Times New Roman"/>
            <w:color w:val="auto"/>
            <w:sz w:val="28"/>
            <w:szCs w:val="28"/>
          </w:rPr>
          <w:t>https://iedunote.com/audit-scope</w:t>
        </w:r>
      </w:hyperlink>
    </w:p>
    <w:p w:rsidR="00BC37AA" w:rsidRPr="00BC37AA" w:rsidRDefault="00A47CA5" w:rsidP="00BC37AA">
      <w:pPr>
        <w:rPr>
          <w:rFonts w:ascii="Times New Roman" w:hAnsi="Times New Roman" w:cs="Times New Roman"/>
          <w:sz w:val="28"/>
          <w:szCs w:val="28"/>
        </w:rPr>
      </w:pPr>
      <w:hyperlink r:id="rId18" w:history="1">
        <w:r w:rsidR="00BC37AA" w:rsidRPr="00BC37AA">
          <w:rPr>
            <w:rStyle w:val="Hyperlink"/>
            <w:rFonts w:ascii="Times New Roman" w:hAnsi="Times New Roman" w:cs="Times New Roman"/>
            <w:color w:val="auto"/>
            <w:sz w:val="28"/>
            <w:szCs w:val="28"/>
          </w:rPr>
          <w:t>https://www.grin.com/document/434682</w:t>
        </w:r>
      </w:hyperlink>
    </w:p>
    <w:p w:rsidR="00BC37AA" w:rsidRPr="00BC37AA" w:rsidRDefault="00A47CA5" w:rsidP="00BC37AA">
      <w:pPr>
        <w:rPr>
          <w:rFonts w:ascii="Times New Roman" w:hAnsi="Times New Roman" w:cs="Times New Roman"/>
          <w:sz w:val="28"/>
          <w:szCs w:val="28"/>
        </w:rPr>
      </w:pPr>
      <w:hyperlink r:id="rId19" w:history="1">
        <w:r w:rsidR="00BC37AA" w:rsidRPr="00BC37AA">
          <w:rPr>
            <w:rStyle w:val="Hyperlink"/>
            <w:rFonts w:ascii="Times New Roman" w:hAnsi="Times New Roman" w:cs="Times New Roman"/>
            <w:color w:val="auto"/>
            <w:sz w:val="28"/>
            <w:szCs w:val="28"/>
          </w:rPr>
          <w:t>https://www.grin.com/document/434682</w:t>
        </w:r>
      </w:hyperlink>
    </w:p>
    <w:p w:rsidR="00BC37AA" w:rsidRPr="00BC37AA" w:rsidRDefault="00A47CA5" w:rsidP="00BC37AA">
      <w:pPr>
        <w:rPr>
          <w:rFonts w:ascii="Times New Roman" w:hAnsi="Times New Roman" w:cs="Times New Roman"/>
          <w:sz w:val="28"/>
          <w:szCs w:val="28"/>
        </w:rPr>
      </w:pPr>
      <w:hyperlink r:id="rId20" w:history="1">
        <w:r w:rsidR="00BC37AA" w:rsidRPr="00BC37AA">
          <w:rPr>
            <w:rStyle w:val="Hyperlink"/>
            <w:rFonts w:ascii="Times New Roman" w:hAnsi="Times New Roman" w:cs="Times New Roman"/>
            <w:color w:val="auto"/>
            <w:sz w:val="28"/>
            <w:szCs w:val="28"/>
          </w:rPr>
          <w:t>https://iedunote.com/audit-scope</w:t>
        </w:r>
      </w:hyperlink>
    </w:p>
    <w:p w:rsidR="00BC37AA" w:rsidRPr="00BC37AA" w:rsidRDefault="00A47CA5" w:rsidP="00BC37AA">
      <w:pPr>
        <w:rPr>
          <w:rFonts w:ascii="Times New Roman" w:hAnsi="Times New Roman" w:cs="Times New Roman"/>
          <w:sz w:val="28"/>
          <w:szCs w:val="28"/>
        </w:rPr>
      </w:pPr>
      <w:hyperlink r:id="rId21" w:history="1">
        <w:r w:rsidR="00BC37AA" w:rsidRPr="00BC37AA">
          <w:rPr>
            <w:rStyle w:val="Hyperlink"/>
            <w:rFonts w:ascii="Times New Roman" w:hAnsi="Times New Roman" w:cs="Times New Roman"/>
            <w:color w:val="auto"/>
            <w:sz w:val="28"/>
            <w:szCs w:val="28"/>
          </w:rPr>
          <w:t>https://iedunote.com/audit-features</w:t>
        </w:r>
      </w:hyperlink>
    </w:p>
    <w:sectPr w:rsidR="00BC37AA" w:rsidRPr="00BC37AA" w:rsidSect="00DF2F80">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47CA5" w:rsidRDefault="00A47CA5" w:rsidP="003858C4">
      <w:pPr>
        <w:spacing w:after="0" w:line="240" w:lineRule="auto"/>
      </w:pPr>
      <w:r>
        <w:separator/>
      </w:r>
    </w:p>
  </w:endnote>
  <w:endnote w:type="continuationSeparator" w:id="0">
    <w:p w:rsidR="00A47CA5" w:rsidRDefault="00A47CA5" w:rsidP="003858C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w Cen MT Condensed Extra Bold">
    <w:altName w:val="Tw Cen MT Condensed Extra Bold"/>
    <w:panose1 w:val="020B0803020202020204"/>
    <w:charset w:val="00"/>
    <w:family w:val="swiss"/>
    <w:pitch w:val="variable"/>
    <w:sig w:usb0="00000007" w:usb1="00000000" w:usb2="00000000" w:usb3="00000000" w:csb0="00000003"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73355507"/>
      <w:docPartObj>
        <w:docPartGallery w:val="Page Numbers (Bottom of Page)"/>
        <w:docPartUnique/>
      </w:docPartObj>
    </w:sdtPr>
    <w:sdtEndPr/>
    <w:sdtContent>
      <w:p w:rsidR="00BF70DD" w:rsidRDefault="00A47CA5">
        <w:pPr>
          <w:pStyle w:val="Footer"/>
          <w:jc w:val="right"/>
        </w:pPr>
        <w:r>
          <w:fldChar w:fldCharType="begin"/>
        </w:r>
        <w:r>
          <w:instrText xml:space="preserve"> PAGE   \* MERGEFORMAT </w:instrText>
        </w:r>
        <w:r>
          <w:fldChar w:fldCharType="separate"/>
        </w:r>
        <w:r w:rsidR="00995FF5">
          <w:rPr>
            <w:noProof/>
          </w:rPr>
          <w:t>i</w:t>
        </w:r>
        <w:r>
          <w:rPr>
            <w:noProof/>
          </w:rPr>
          <w:fldChar w:fldCharType="end"/>
        </w:r>
      </w:p>
    </w:sdtContent>
  </w:sdt>
  <w:p w:rsidR="00BF70DD" w:rsidRDefault="00BF70D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47CA5" w:rsidRDefault="00A47CA5" w:rsidP="003858C4">
      <w:pPr>
        <w:spacing w:after="0" w:line="240" w:lineRule="auto"/>
      </w:pPr>
      <w:r>
        <w:separator/>
      </w:r>
    </w:p>
  </w:footnote>
  <w:footnote w:type="continuationSeparator" w:id="0">
    <w:p w:rsidR="00A47CA5" w:rsidRDefault="00A47CA5" w:rsidP="003858C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73355506"/>
      <w:docPartObj>
        <w:docPartGallery w:val="Page Numbers (Top of Page)"/>
        <w:docPartUnique/>
      </w:docPartObj>
    </w:sdtPr>
    <w:sdtEndPr/>
    <w:sdtContent>
      <w:p w:rsidR="00BF70DD" w:rsidRDefault="00A47CA5">
        <w:pPr>
          <w:pStyle w:val="Header"/>
          <w:jc w:val="right"/>
        </w:pPr>
        <w:r>
          <w:fldChar w:fldCharType="begin"/>
        </w:r>
        <w:r>
          <w:instrText xml:space="preserve"> PAGE   \* MERGEFORMAT </w:instrText>
        </w:r>
        <w:r>
          <w:fldChar w:fldCharType="separate"/>
        </w:r>
        <w:r w:rsidR="00BF70DD">
          <w:rPr>
            <w:noProof/>
          </w:rPr>
          <w:t>2</w:t>
        </w:r>
        <w:r>
          <w:rPr>
            <w:noProof/>
          </w:rPr>
          <w:fldChar w:fldCharType="end"/>
        </w:r>
      </w:p>
    </w:sdtContent>
  </w:sdt>
  <w:p w:rsidR="00BF70DD" w:rsidRDefault="00BF70DD">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594211"/>
    <w:multiLevelType w:val="hybridMultilevel"/>
    <w:tmpl w:val="911A01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7BF5B52"/>
    <w:multiLevelType w:val="hybridMultilevel"/>
    <w:tmpl w:val="391E8B76"/>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0CC06FC"/>
    <w:multiLevelType w:val="hybridMultilevel"/>
    <w:tmpl w:val="EC680652"/>
    <w:lvl w:ilvl="0" w:tplc="04090009">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nsid w:val="12521514"/>
    <w:multiLevelType w:val="multilevel"/>
    <w:tmpl w:val="9DF89F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nsid w:val="15923872"/>
    <w:multiLevelType w:val="multilevel"/>
    <w:tmpl w:val="573A9F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16450319"/>
    <w:multiLevelType w:val="multilevel"/>
    <w:tmpl w:val="EFA6757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7850339"/>
    <w:multiLevelType w:val="multilevel"/>
    <w:tmpl w:val="AF26DA94"/>
    <w:lvl w:ilvl="0">
      <w:start w:val="1"/>
      <w:numFmt w:val="decimal"/>
      <w:lvlText w:val="%1."/>
      <w:lvlJc w:val="left"/>
      <w:pPr>
        <w:ind w:left="720" w:hanging="360"/>
      </w:pPr>
      <w:rPr>
        <w:rFonts w:ascii="Times New Roman" w:eastAsia="Times New Roman" w:hAnsi="Times New Roman" w:cs="Times New Roman"/>
      </w:rPr>
    </w:lvl>
    <w:lvl w:ilvl="1">
      <w:start w:val="1"/>
      <w:numFmt w:val="decimal"/>
      <w:isLgl/>
      <w:lvlText w:val="%1.%2"/>
      <w:lvlJc w:val="left"/>
      <w:pPr>
        <w:ind w:left="99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2160" w:hanging="1800"/>
      </w:pPr>
      <w:rPr>
        <w:rFonts w:hint="default"/>
      </w:rPr>
    </w:lvl>
    <w:lvl w:ilvl="5">
      <w:start w:val="1"/>
      <w:numFmt w:val="decimal"/>
      <w:isLgl/>
      <w:lvlText w:val="%1.%2.%3.%4.%5.%6"/>
      <w:lvlJc w:val="left"/>
      <w:pPr>
        <w:ind w:left="2520" w:hanging="2160"/>
      </w:pPr>
      <w:rPr>
        <w:rFonts w:hint="default"/>
      </w:rPr>
    </w:lvl>
    <w:lvl w:ilvl="6">
      <w:start w:val="1"/>
      <w:numFmt w:val="decimal"/>
      <w:isLgl/>
      <w:lvlText w:val="%1.%2.%3.%4.%5.%6.%7"/>
      <w:lvlJc w:val="left"/>
      <w:pPr>
        <w:ind w:left="2880" w:hanging="2520"/>
      </w:pPr>
      <w:rPr>
        <w:rFonts w:hint="default"/>
      </w:rPr>
    </w:lvl>
    <w:lvl w:ilvl="7">
      <w:start w:val="1"/>
      <w:numFmt w:val="decimal"/>
      <w:isLgl/>
      <w:lvlText w:val="%1.%2.%3.%4.%5.%6.%7.%8"/>
      <w:lvlJc w:val="left"/>
      <w:pPr>
        <w:ind w:left="3240" w:hanging="2880"/>
      </w:pPr>
      <w:rPr>
        <w:rFonts w:hint="default"/>
      </w:rPr>
    </w:lvl>
    <w:lvl w:ilvl="8">
      <w:start w:val="1"/>
      <w:numFmt w:val="decimal"/>
      <w:isLgl/>
      <w:lvlText w:val="%1.%2.%3.%4.%5.%6.%7.%8.%9"/>
      <w:lvlJc w:val="left"/>
      <w:pPr>
        <w:ind w:left="3240" w:hanging="2880"/>
      </w:pPr>
      <w:rPr>
        <w:rFonts w:hint="default"/>
      </w:rPr>
    </w:lvl>
  </w:abstractNum>
  <w:abstractNum w:abstractNumId="7">
    <w:nsid w:val="1B8B519B"/>
    <w:multiLevelType w:val="hybridMultilevel"/>
    <w:tmpl w:val="CA34C63A"/>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
    <w:nsid w:val="1B9C7569"/>
    <w:multiLevelType w:val="multilevel"/>
    <w:tmpl w:val="374A5D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21561035"/>
    <w:multiLevelType w:val="multilevel"/>
    <w:tmpl w:val="D4F203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22F83C8A"/>
    <w:multiLevelType w:val="hybridMultilevel"/>
    <w:tmpl w:val="0FA233B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72B65B0"/>
    <w:multiLevelType w:val="multilevel"/>
    <w:tmpl w:val="A230AD6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2828344B"/>
    <w:multiLevelType w:val="hybridMultilevel"/>
    <w:tmpl w:val="43962CEC"/>
    <w:lvl w:ilvl="0" w:tplc="C1F4516C">
      <w:start w:val="1"/>
      <w:numFmt w:val="decimal"/>
      <w:lvlText w:val="%1."/>
      <w:lvlJc w:val="left"/>
      <w:pPr>
        <w:ind w:left="1440" w:hanging="360"/>
      </w:pPr>
      <w:rPr>
        <w:b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nsid w:val="28410818"/>
    <w:multiLevelType w:val="multilevel"/>
    <w:tmpl w:val="504CEB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nsid w:val="2DAE2535"/>
    <w:multiLevelType w:val="multilevel"/>
    <w:tmpl w:val="385EF0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2DD57E54"/>
    <w:multiLevelType w:val="hybridMultilevel"/>
    <w:tmpl w:val="8026C61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2FB15825"/>
    <w:multiLevelType w:val="multilevel"/>
    <w:tmpl w:val="AF3AED1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3AF17517"/>
    <w:multiLevelType w:val="multilevel"/>
    <w:tmpl w:val="6ED66D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nsid w:val="3FBE1456"/>
    <w:multiLevelType w:val="hybridMultilevel"/>
    <w:tmpl w:val="B2668B10"/>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nsid w:val="42307471"/>
    <w:multiLevelType w:val="hybridMultilevel"/>
    <w:tmpl w:val="A5DC6000"/>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0">
    <w:nsid w:val="4475797E"/>
    <w:multiLevelType w:val="hybridMultilevel"/>
    <w:tmpl w:val="64F211A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472C1E62"/>
    <w:multiLevelType w:val="hybridMultilevel"/>
    <w:tmpl w:val="B4DC065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57A94988"/>
    <w:multiLevelType w:val="hybridMultilevel"/>
    <w:tmpl w:val="3F14580E"/>
    <w:lvl w:ilvl="0" w:tplc="04090009">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3">
    <w:nsid w:val="641E137B"/>
    <w:multiLevelType w:val="hybridMultilevel"/>
    <w:tmpl w:val="46327D16"/>
    <w:lvl w:ilvl="0" w:tplc="44EECFBC">
      <w:start w:val="1"/>
      <w:numFmt w:val="decimal"/>
      <w:lvlText w:val="%1."/>
      <w:lvlJc w:val="left"/>
      <w:pPr>
        <w:ind w:left="90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65855B2E"/>
    <w:multiLevelType w:val="multilevel"/>
    <w:tmpl w:val="859AC42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659143C0"/>
    <w:multiLevelType w:val="multilevel"/>
    <w:tmpl w:val="CF42BD3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nsid w:val="65DD2AB4"/>
    <w:multiLevelType w:val="hybridMultilevel"/>
    <w:tmpl w:val="13F88AD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6A935E22"/>
    <w:multiLevelType w:val="hybridMultilevel"/>
    <w:tmpl w:val="D21E6A5A"/>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72311DE1"/>
    <w:multiLevelType w:val="multilevel"/>
    <w:tmpl w:val="09C2C6C8"/>
    <w:lvl w:ilvl="0">
      <w:start w:val="1"/>
      <w:numFmt w:val="decimal"/>
      <w:lvlText w:val="%1"/>
      <w:lvlJc w:val="left"/>
      <w:pPr>
        <w:ind w:left="525" w:hanging="525"/>
      </w:pPr>
      <w:rPr>
        <w:rFonts w:hint="default"/>
        <w:color w:val="333333"/>
      </w:rPr>
    </w:lvl>
    <w:lvl w:ilvl="1">
      <w:start w:val="4"/>
      <w:numFmt w:val="decimal"/>
      <w:lvlText w:val="%1.%2"/>
      <w:lvlJc w:val="left"/>
      <w:pPr>
        <w:ind w:left="720" w:hanging="720"/>
      </w:pPr>
      <w:rPr>
        <w:rFonts w:hint="default"/>
        <w:color w:val="333333"/>
      </w:rPr>
    </w:lvl>
    <w:lvl w:ilvl="2">
      <w:start w:val="1"/>
      <w:numFmt w:val="decimal"/>
      <w:lvlText w:val="%1.%2.%3"/>
      <w:lvlJc w:val="left"/>
      <w:pPr>
        <w:ind w:left="1080" w:hanging="1080"/>
      </w:pPr>
      <w:rPr>
        <w:rFonts w:hint="default"/>
        <w:color w:val="333333"/>
      </w:rPr>
    </w:lvl>
    <w:lvl w:ilvl="3">
      <w:start w:val="1"/>
      <w:numFmt w:val="decimal"/>
      <w:lvlText w:val="%1.%2.%3.%4"/>
      <w:lvlJc w:val="left"/>
      <w:pPr>
        <w:ind w:left="1440" w:hanging="1440"/>
      </w:pPr>
      <w:rPr>
        <w:rFonts w:hint="default"/>
        <w:color w:val="333333"/>
      </w:rPr>
    </w:lvl>
    <w:lvl w:ilvl="4">
      <w:start w:val="1"/>
      <w:numFmt w:val="decimal"/>
      <w:lvlText w:val="%1.%2.%3.%4.%5"/>
      <w:lvlJc w:val="left"/>
      <w:pPr>
        <w:ind w:left="1440" w:hanging="1440"/>
      </w:pPr>
      <w:rPr>
        <w:rFonts w:hint="default"/>
        <w:color w:val="333333"/>
      </w:rPr>
    </w:lvl>
    <w:lvl w:ilvl="5">
      <w:start w:val="1"/>
      <w:numFmt w:val="decimal"/>
      <w:lvlText w:val="%1.%2.%3.%4.%5.%6"/>
      <w:lvlJc w:val="left"/>
      <w:pPr>
        <w:ind w:left="1800" w:hanging="1800"/>
      </w:pPr>
      <w:rPr>
        <w:rFonts w:hint="default"/>
        <w:color w:val="333333"/>
      </w:rPr>
    </w:lvl>
    <w:lvl w:ilvl="6">
      <w:start w:val="1"/>
      <w:numFmt w:val="decimal"/>
      <w:lvlText w:val="%1.%2.%3.%4.%5.%6.%7"/>
      <w:lvlJc w:val="left"/>
      <w:pPr>
        <w:ind w:left="2160" w:hanging="2160"/>
      </w:pPr>
      <w:rPr>
        <w:rFonts w:hint="default"/>
        <w:color w:val="333333"/>
      </w:rPr>
    </w:lvl>
    <w:lvl w:ilvl="7">
      <w:start w:val="1"/>
      <w:numFmt w:val="decimal"/>
      <w:lvlText w:val="%1.%2.%3.%4.%5.%6.%7.%8"/>
      <w:lvlJc w:val="left"/>
      <w:pPr>
        <w:ind w:left="2520" w:hanging="2520"/>
      </w:pPr>
      <w:rPr>
        <w:rFonts w:hint="default"/>
        <w:color w:val="333333"/>
      </w:rPr>
    </w:lvl>
    <w:lvl w:ilvl="8">
      <w:start w:val="1"/>
      <w:numFmt w:val="decimal"/>
      <w:lvlText w:val="%1.%2.%3.%4.%5.%6.%7.%8.%9"/>
      <w:lvlJc w:val="left"/>
      <w:pPr>
        <w:ind w:left="2880" w:hanging="2880"/>
      </w:pPr>
      <w:rPr>
        <w:rFonts w:hint="default"/>
        <w:color w:val="333333"/>
      </w:rPr>
    </w:lvl>
  </w:abstractNum>
  <w:abstractNum w:abstractNumId="29">
    <w:nsid w:val="731F40E9"/>
    <w:multiLevelType w:val="hybridMultilevel"/>
    <w:tmpl w:val="CE3431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762711CF"/>
    <w:multiLevelType w:val="hybridMultilevel"/>
    <w:tmpl w:val="B7D848C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7B5C5E7D"/>
    <w:multiLevelType w:val="hybridMultilevel"/>
    <w:tmpl w:val="77E63E6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7F717913"/>
    <w:multiLevelType w:val="hybridMultilevel"/>
    <w:tmpl w:val="ACACBCA4"/>
    <w:lvl w:ilvl="0" w:tplc="8C2857C8">
      <w:start w:val="1"/>
      <w:numFmt w:val="decimal"/>
      <w:lvlText w:val="%1."/>
      <w:lvlJc w:val="left"/>
      <w:pPr>
        <w:ind w:left="720" w:hanging="360"/>
      </w:pPr>
      <w:rPr>
        <w:rFonts w:cs="Times New Roman"/>
        <w:b/>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num w:numId="1">
    <w:abstractNumId w:val="21"/>
  </w:num>
  <w:num w:numId="2">
    <w:abstractNumId w:val="32"/>
  </w:num>
  <w:num w:numId="3">
    <w:abstractNumId w:val="6"/>
  </w:num>
  <w:num w:numId="4">
    <w:abstractNumId w:val="26"/>
  </w:num>
  <w:num w:numId="5">
    <w:abstractNumId w:val="2"/>
  </w:num>
  <w:num w:numId="6">
    <w:abstractNumId w:val="22"/>
  </w:num>
  <w:num w:numId="7">
    <w:abstractNumId w:val="9"/>
  </w:num>
  <w:num w:numId="8">
    <w:abstractNumId w:val="16"/>
  </w:num>
  <w:num w:numId="9">
    <w:abstractNumId w:val="0"/>
  </w:num>
  <w:num w:numId="10">
    <w:abstractNumId w:val="11"/>
  </w:num>
  <w:num w:numId="11">
    <w:abstractNumId w:val="29"/>
  </w:num>
  <w:num w:numId="12">
    <w:abstractNumId w:val="5"/>
  </w:num>
  <w:num w:numId="13">
    <w:abstractNumId w:val="24"/>
  </w:num>
  <w:num w:numId="14">
    <w:abstractNumId w:val="8"/>
  </w:num>
  <w:num w:numId="15">
    <w:abstractNumId w:val="14"/>
  </w:num>
  <w:num w:numId="16">
    <w:abstractNumId w:val="25"/>
  </w:num>
  <w:num w:numId="17">
    <w:abstractNumId w:val="17"/>
  </w:num>
  <w:num w:numId="18">
    <w:abstractNumId w:val="3"/>
  </w:num>
  <w:num w:numId="19">
    <w:abstractNumId w:val="13"/>
  </w:num>
  <w:num w:numId="20">
    <w:abstractNumId w:val="4"/>
  </w:num>
  <w:num w:numId="21">
    <w:abstractNumId w:val="23"/>
  </w:num>
  <w:num w:numId="22">
    <w:abstractNumId w:val="28"/>
  </w:num>
  <w:num w:numId="23">
    <w:abstractNumId w:val="30"/>
  </w:num>
  <w:num w:numId="24">
    <w:abstractNumId w:val="15"/>
  </w:num>
  <w:num w:numId="25">
    <w:abstractNumId w:val="31"/>
  </w:num>
  <w:num w:numId="26">
    <w:abstractNumId w:val="20"/>
  </w:num>
  <w:num w:numId="27">
    <w:abstractNumId w:val="1"/>
  </w:num>
  <w:num w:numId="28">
    <w:abstractNumId w:val="27"/>
  </w:num>
  <w:num w:numId="29">
    <w:abstractNumId w:val="18"/>
  </w:num>
  <w:num w:numId="30">
    <w:abstractNumId w:val="12"/>
  </w:num>
  <w:num w:numId="31">
    <w:abstractNumId w:val="19"/>
  </w:num>
  <w:num w:numId="32">
    <w:abstractNumId w:val="7"/>
  </w:num>
  <w:num w:numId="3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4"/>
  <w:defaultTabStop w:val="720"/>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3A37"/>
    <w:rsid w:val="00006EF7"/>
    <w:rsid w:val="0001543E"/>
    <w:rsid w:val="00023B04"/>
    <w:rsid w:val="0002778B"/>
    <w:rsid w:val="00036B34"/>
    <w:rsid w:val="00064F9D"/>
    <w:rsid w:val="000A0ADF"/>
    <w:rsid w:val="000A61E9"/>
    <w:rsid w:val="000B153C"/>
    <w:rsid w:val="000B53C7"/>
    <w:rsid w:val="000D3A37"/>
    <w:rsid w:val="000F7D41"/>
    <w:rsid w:val="00146202"/>
    <w:rsid w:val="00161234"/>
    <w:rsid w:val="00162095"/>
    <w:rsid w:val="00180C91"/>
    <w:rsid w:val="001D2589"/>
    <w:rsid w:val="001F0475"/>
    <w:rsid w:val="001F07CE"/>
    <w:rsid w:val="002004E8"/>
    <w:rsid w:val="00205861"/>
    <w:rsid w:val="002075B4"/>
    <w:rsid w:val="00213897"/>
    <w:rsid w:val="0023098F"/>
    <w:rsid w:val="00240D1F"/>
    <w:rsid w:val="002533D2"/>
    <w:rsid w:val="002853BA"/>
    <w:rsid w:val="002C3B22"/>
    <w:rsid w:val="002C74C5"/>
    <w:rsid w:val="002D23FF"/>
    <w:rsid w:val="00322F29"/>
    <w:rsid w:val="00346122"/>
    <w:rsid w:val="003468C3"/>
    <w:rsid w:val="00365205"/>
    <w:rsid w:val="003828EB"/>
    <w:rsid w:val="003858C4"/>
    <w:rsid w:val="003A7BB1"/>
    <w:rsid w:val="003B24FE"/>
    <w:rsid w:val="003C2154"/>
    <w:rsid w:val="003C3B08"/>
    <w:rsid w:val="003E095F"/>
    <w:rsid w:val="003E5576"/>
    <w:rsid w:val="00405443"/>
    <w:rsid w:val="00407E29"/>
    <w:rsid w:val="0041573D"/>
    <w:rsid w:val="00427A34"/>
    <w:rsid w:val="00461575"/>
    <w:rsid w:val="004A3802"/>
    <w:rsid w:val="004B6172"/>
    <w:rsid w:val="004D6DB0"/>
    <w:rsid w:val="0054457B"/>
    <w:rsid w:val="00547EB8"/>
    <w:rsid w:val="005845AA"/>
    <w:rsid w:val="005B6314"/>
    <w:rsid w:val="005D0300"/>
    <w:rsid w:val="005F7A38"/>
    <w:rsid w:val="00600D82"/>
    <w:rsid w:val="00602AF7"/>
    <w:rsid w:val="00606A58"/>
    <w:rsid w:val="00610140"/>
    <w:rsid w:val="00611FF8"/>
    <w:rsid w:val="006240FE"/>
    <w:rsid w:val="006249B5"/>
    <w:rsid w:val="006256D1"/>
    <w:rsid w:val="006261E8"/>
    <w:rsid w:val="00642932"/>
    <w:rsid w:val="0065104E"/>
    <w:rsid w:val="0065192D"/>
    <w:rsid w:val="0065702C"/>
    <w:rsid w:val="0068548A"/>
    <w:rsid w:val="00686850"/>
    <w:rsid w:val="0069710C"/>
    <w:rsid w:val="006D7FA1"/>
    <w:rsid w:val="006E21CA"/>
    <w:rsid w:val="0071218A"/>
    <w:rsid w:val="007142A8"/>
    <w:rsid w:val="00742F9A"/>
    <w:rsid w:val="00747227"/>
    <w:rsid w:val="00771644"/>
    <w:rsid w:val="00774582"/>
    <w:rsid w:val="00776B2E"/>
    <w:rsid w:val="0078240D"/>
    <w:rsid w:val="00792D29"/>
    <w:rsid w:val="007D5E86"/>
    <w:rsid w:val="00813701"/>
    <w:rsid w:val="00836AE6"/>
    <w:rsid w:val="00837CF9"/>
    <w:rsid w:val="00856FE4"/>
    <w:rsid w:val="00867C79"/>
    <w:rsid w:val="008708D4"/>
    <w:rsid w:val="008715F0"/>
    <w:rsid w:val="00871EB6"/>
    <w:rsid w:val="00883DEE"/>
    <w:rsid w:val="00885D2E"/>
    <w:rsid w:val="00887C90"/>
    <w:rsid w:val="008B4D12"/>
    <w:rsid w:val="008E1901"/>
    <w:rsid w:val="00905511"/>
    <w:rsid w:val="0095520B"/>
    <w:rsid w:val="00957BA9"/>
    <w:rsid w:val="00995FF5"/>
    <w:rsid w:val="009A3F90"/>
    <w:rsid w:val="009C6AD4"/>
    <w:rsid w:val="009E1C71"/>
    <w:rsid w:val="009F3741"/>
    <w:rsid w:val="00A12E77"/>
    <w:rsid w:val="00A155C1"/>
    <w:rsid w:val="00A16B0F"/>
    <w:rsid w:val="00A251C3"/>
    <w:rsid w:val="00A37BA9"/>
    <w:rsid w:val="00A453E2"/>
    <w:rsid w:val="00A47CA5"/>
    <w:rsid w:val="00A73551"/>
    <w:rsid w:val="00AB0A9A"/>
    <w:rsid w:val="00AE6C57"/>
    <w:rsid w:val="00AF02A4"/>
    <w:rsid w:val="00AF60C2"/>
    <w:rsid w:val="00B223A6"/>
    <w:rsid w:val="00B23D5F"/>
    <w:rsid w:val="00B6142D"/>
    <w:rsid w:val="00B6660F"/>
    <w:rsid w:val="00B908DC"/>
    <w:rsid w:val="00B97D3F"/>
    <w:rsid w:val="00BB0301"/>
    <w:rsid w:val="00BC37AA"/>
    <w:rsid w:val="00BE7277"/>
    <w:rsid w:val="00BF70DD"/>
    <w:rsid w:val="00C05CBD"/>
    <w:rsid w:val="00C32AD3"/>
    <w:rsid w:val="00C33AA0"/>
    <w:rsid w:val="00C35E21"/>
    <w:rsid w:val="00C46112"/>
    <w:rsid w:val="00C54FC6"/>
    <w:rsid w:val="00C706C6"/>
    <w:rsid w:val="00C820BF"/>
    <w:rsid w:val="00CC7885"/>
    <w:rsid w:val="00CD5623"/>
    <w:rsid w:val="00CD7F10"/>
    <w:rsid w:val="00CE7CBA"/>
    <w:rsid w:val="00D15EB1"/>
    <w:rsid w:val="00D3041D"/>
    <w:rsid w:val="00D34764"/>
    <w:rsid w:val="00DB02B6"/>
    <w:rsid w:val="00DB6F6A"/>
    <w:rsid w:val="00DC2C9F"/>
    <w:rsid w:val="00DD0E7F"/>
    <w:rsid w:val="00DF2F80"/>
    <w:rsid w:val="00E0119A"/>
    <w:rsid w:val="00E157F1"/>
    <w:rsid w:val="00E219DE"/>
    <w:rsid w:val="00E25898"/>
    <w:rsid w:val="00E411F1"/>
    <w:rsid w:val="00E46349"/>
    <w:rsid w:val="00E5056A"/>
    <w:rsid w:val="00E74CE1"/>
    <w:rsid w:val="00E80E3F"/>
    <w:rsid w:val="00EA03DF"/>
    <w:rsid w:val="00EA3B87"/>
    <w:rsid w:val="00EB364A"/>
    <w:rsid w:val="00ED6C59"/>
    <w:rsid w:val="00EE2B84"/>
    <w:rsid w:val="00F07457"/>
    <w:rsid w:val="00F11F49"/>
    <w:rsid w:val="00F13560"/>
    <w:rsid w:val="00F14F22"/>
    <w:rsid w:val="00F44DEC"/>
    <w:rsid w:val="00F514A3"/>
    <w:rsid w:val="00F67F2B"/>
    <w:rsid w:val="00F95C6F"/>
    <w:rsid w:val="00F961C0"/>
    <w:rsid w:val="00FA5095"/>
    <w:rsid w:val="00FB2881"/>
    <w:rsid w:val="00FB61B6"/>
    <w:rsid w:val="00FC425B"/>
    <w:rsid w:val="00FF371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23098F"/>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9"/>
    <w:unhideWhenUsed/>
    <w:qFormat/>
    <w:rsid w:val="00DC2C9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7D5E86"/>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0D3A37"/>
    <w:pPr>
      <w:autoSpaceDE w:val="0"/>
      <w:autoSpaceDN w:val="0"/>
      <w:adjustRightInd w:val="0"/>
      <w:spacing w:after="0" w:line="240" w:lineRule="auto"/>
    </w:pPr>
    <w:rPr>
      <w:rFonts w:ascii="Tw Cen MT Condensed Extra Bold" w:hAnsi="Tw Cen MT Condensed Extra Bold" w:cs="Tw Cen MT Condensed Extra Bold"/>
      <w:color w:val="000000"/>
      <w:sz w:val="24"/>
      <w:szCs w:val="24"/>
    </w:rPr>
  </w:style>
  <w:style w:type="paragraph" w:styleId="Header">
    <w:name w:val="header"/>
    <w:basedOn w:val="Normal"/>
    <w:link w:val="HeaderChar"/>
    <w:uiPriority w:val="99"/>
    <w:unhideWhenUsed/>
    <w:rsid w:val="003858C4"/>
    <w:pPr>
      <w:tabs>
        <w:tab w:val="center" w:pos="4680"/>
        <w:tab w:val="right" w:pos="9360"/>
      </w:tabs>
      <w:spacing w:after="0" w:line="240" w:lineRule="auto"/>
    </w:pPr>
  </w:style>
  <w:style w:type="character" w:customStyle="1" w:styleId="HeaderChar">
    <w:name w:val="Header Char"/>
    <w:basedOn w:val="DefaultParagraphFont"/>
    <w:link w:val="Header"/>
    <w:uiPriority w:val="99"/>
    <w:rsid w:val="003858C4"/>
  </w:style>
  <w:style w:type="paragraph" w:styleId="Footer">
    <w:name w:val="footer"/>
    <w:basedOn w:val="Normal"/>
    <w:link w:val="FooterChar"/>
    <w:uiPriority w:val="99"/>
    <w:unhideWhenUsed/>
    <w:rsid w:val="003858C4"/>
    <w:pPr>
      <w:tabs>
        <w:tab w:val="center" w:pos="4680"/>
        <w:tab w:val="right" w:pos="9360"/>
      </w:tabs>
      <w:spacing w:after="0" w:line="240" w:lineRule="auto"/>
    </w:pPr>
  </w:style>
  <w:style w:type="character" w:customStyle="1" w:styleId="FooterChar">
    <w:name w:val="Footer Char"/>
    <w:basedOn w:val="DefaultParagraphFont"/>
    <w:link w:val="Footer"/>
    <w:uiPriority w:val="99"/>
    <w:rsid w:val="003858C4"/>
  </w:style>
  <w:style w:type="paragraph" w:styleId="ListParagraph">
    <w:name w:val="List Paragraph"/>
    <w:basedOn w:val="Normal"/>
    <w:uiPriority w:val="34"/>
    <w:qFormat/>
    <w:rsid w:val="00837CF9"/>
    <w:pPr>
      <w:ind w:left="720"/>
      <w:contextualSpacing/>
    </w:pPr>
    <w:rPr>
      <w:rFonts w:eastAsia="Times New Roman" w:cs="Times New Roman"/>
    </w:rPr>
  </w:style>
  <w:style w:type="table" w:styleId="TableGrid">
    <w:name w:val="Table Grid"/>
    <w:basedOn w:val="TableNormal"/>
    <w:uiPriority w:val="59"/>
    <w:rsid w:val="00867C7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uiqtextpara">
    <w:name w:val="ui_qtext_para"/>
    <w:basedOn w:val="Normal"/>
    <w:rsid w:val="00610140"/>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1Char">
    <w:name w:val="Heading 1 Char"/>
    <w:basedOn w:val="DefaultParagraphFont"/>
    <w:link w:val="Heading1"/>
    <w:uiPriority w:val="9"/>
    <w:rsid w:val="0023098F"/>
    <w:rPr>
      <w:rFonts w:ascii="Times New Roman" w:eastAsia="Times New Roman" w:hAnsi="Times New Roman" w:cs="Times New Roman"/>
      <w:b/>
      <w:bCs/>
      <w:kern w:val="36"/>
      <w:sz w:val="48"/>
      <w:szCs w:val="48"/>
    </w:rPr>
  </w:style>
  <w:style w:type="character" w:styleId="Strong">
    <w:name w:val="Strong"/>
    <w:basedOn w:val="DefaultParagraphFont"/>
    <w:uiPriority w:val="22"/>
    <w:qFormat/>
    <w:rsid w:val="00C33AA0"/>
    <w:rPr>
      <w:b/>
      <w:bCs/>
    </w:rPr>
  </w:style>
  <w:style w:type="character" w:customStyle="1" w:styleId="Heading3Char">
    <w:name w:val="Heading 3 Char"/>
    <w:basedOn w:val="DefaultParagraphFont"/>
    <w:link w:val="Heading3"/>
    <w:uiPriority w:val="9"/>
    <w:rsid w:val="007D5E86"/>
    <w:rPr>
      <w:rFonts w:asciiTheme="majorHAnsi" w:eastAsiaTheme="majorEastAsia" w:hAnsiTheme="majorHAnsi" w:cstheme="majorBidi"/>
      <w:b/>
      <w:bCs/>
      <w:color w:val="4F81BD" w:themeColor="accent1"/>
    </w:rPr>
  </w:style>
  <w:style w:type="paragraph" w:styleId="NormalWeb">
    <w:name w:val="Normal (Web)"/>
    <w:basedOn w:val="Normal"/>
    <w:uiPriority w:val="99"/>
    <w:unhideWhenUsed/>
    <w:rsid w:val="00EE2B84"/>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EE2B84"/>
    <w:rPr>
      <w:color w:val="0000FF"/>
      <w:u w:val="single"/>
    </w:rPr>
  </w:style>
  <w:style w:type="character" w:customStyle="1" w:styleId="Heading2Char">
    <w:name w:val="Heading 2 Char"/>
    <w:basedOn w:val="DefaultParagraphFont"/>
    <w:link w:val="Heading2"/>
    <w:uiPriority w:val="9"/>
    <w:rsid w:val="00DC2C9F"/>
    <w:rPr>
      <w:rFonts w:asciiTheme="majorHAnsi" w:eastAsiaTheme="majorEastAsia" w:hAnsiTheme="majorHAnsi" w:cstheme="majorBidi"/>
      <w:b/>
      <w:bCs/>
      <w:color w:val="4F81BD" w:themeColor="accent1"/>
      <w:sz w:val="26"/>
      <w:szCs w:val="26"/>
    </w:rPr>
  </w:style>
  <w:style w:type="character" w:customStyle="1" w:styleId="a">
    <w:name w:val="_"/>
    <w:basedOn w:val="DefaultParagraphFont"/>
    <w:rsid w:val="00205861"/>
  </w:style>
  <w:style w:type="paragraph" w:styleId="BalloonText">
    <w:name w:val="Balloon Text"/>
    <w:basedOn w:val="Normal"/>
    <w:link w:val="BalloonTextChar"/>
    <w:uiPriority w:val="99"/>
    <w:semiHidden/>
    <w:unhideWhenUsed/>
    <w:rsid w:val="009C6AD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C6AD4"/>
    <w:rPr>
      <w:rFonts w:ascii="Tahoma" w:hAnsi="Tahoma" w:cs="Tahoma"/>
      <w:sz w:val="16"/>
      <w:szCs w:val="16"/>
    </w:rPr>
  </w:style>
  <w:style w:type="character" w:customStyle="1" w:styleId="a0">
    <w:name w:val="a"/>
    <w:basedOn w:val="DefaultParagraphFont"/>
    <w:rsid w:val="00887C90"/>
  </w:style>
  <w:style w:type="character" w:styleId="LineNumber">
    <w:name w:val="line number"/>
    <w:basedOn w:val="DefaultParagraphFont"/>
    <w:uiPriority w:val="99"/>
    <w:semiHidden/>
    <w:unhideWhenUsed/>
    <w:rsid w:val="00EA03D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23098F"/>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9"/>
    <w:unhideWhenUsed/>
    <w:qFormat/>
    <w:rsid w:val="00DC2C9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7D5E86"/>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0D3A37"/>
    <w:pPr>
      <w:autoSpaceDE w:val="0"/>
      <w:autoSpaceDN w:val="0"/>
      <w:adjustRightInd w:val="0"/>
      <w:spacing w:after="0" w:line="240" w:lineRule="auto"/>
    </w:pPr>
    <w:rPr>
      <w:rFonts w:ascii="Tw Cen MT Condensed Extra Bold" w:hAnsi="Tw Cen MT Condensed Extra Bold" w:cs="Tw Cen MT Condensed Extra Bold"/>
      <w:color w:val="000000"/>
      <w:sz w:val="24"/>
      <w:szCs w:val="24"/>
    </w:rPr>
  </w:style>
  <w:style w:type="paragraph" w:styleId="Header">
    <w:name w:val="header"/>
    <w:basedOn w:val="Normal"/>
    <w:link w:val="HeaderChar"/>
    <w:uiPriority w:val="99"/>
    <w:unhideWhenUsed/>
    <w:rsid w:val="003858C4"/>
    <w:pPr>
      <w:tabs>
        <w:tab w:val="center" w:pos="4680"/>
        <w:tab w:val="right" w:pos="9360"/>
      </w:tabs>
      <w:spacing w:after="0" w:line="240" w:lineRule="auto"/>
    </w:pPr>
  </w:style>
  <w:style w:type="character" w:customStyle="1" w:styleId="HeaderChar">
    <w:name w:val="Header Char"/>
    <w:basedOn w:val="DefaultParagraphFont"/>
    <w:link w:val="Header"/>
    <w:uiPriority w:val="99"/>
    <w:rsid w:val="003858C4"/>
  </w:style>
  <w:style w:type="paragraph" w:styleId="Footer">
    <w:name w:val="footer"/>
    <w:basedOn w:val="Normal"/>
    <w:link w:val="FooterChar"/>
    <w:uiPriority w:val="99"/>
    <w:unhideWhenUsed/>
    <w:rsid w:val="003858C4"/>
    <w:pPr>
      <w:tabs>
        <w:tab w:val="center" w:pos="4680"/>
        <w:tab w:val="right" w:pos="9360"/>
      </w:tabs>
      <w:spacing w:after="0" w:line="240" w:lineRule="auto"/>
    </w:pPr>
  </w:style>
  <w:style w:type="character" w:customStyle="1" w:styleId="FooterChar">
    <w:name w:val="Footer Char"/>
    <w:basedOn w:val="DefaultParagraphFont"/>
    <w:link w:val="Footer"/>
    <w:uiPriority w:val="99"/>
    <w:rsid w:val="003858C4"/>
  </w:style>
  <w:style w:type="paragraph" w:styleId="ListParagraph">
    <w:name w:val="List Paragraph"/>
    <w:basedOn w:val="Normal"/>
    <w:uiPriority w:val="34"/>
    <w:qFormat/>
    <w:rsid w:val="00837CF9"/>
    <w:pPr>
      <w:ind w:left="720"/>
      <w:contextualSpacing/>
    </w:pPr>
    <w:rPr>
      <w:rFonts w:eastAsia="Times New Roman" w:cs="Times New Roman"/>
    </w:rPr>
  </w:style>
  <w:style w:type="table" w:styleId="TableGrid">
    <w:name w:val="Table Grid"/>
    <w:basedOn w:val="TableNormal"/>
    <w:uiPriority w:val="59"/>
    <w:rsid w:val="00867C7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uiqtextpara">
    <w:name w:val="ui_qtext_para"/>
    <w:basedOn w:val="Normal"/>
    <w:rsid w:val="00610140"/>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1Char">
    <w:name w:val="Heading 1 Char"/>
    <w:basedOn w:val="DefaultParagraphFont"/>
    <w:link w:val="Heading1"/>
    <w:uiPriority w:val="9"/>
    <w:rsid w:val="0023098F"/>
    <w:rPr>
      <w:rFonts w:ascii="Times New Roman" w:eastAsia="Times New Roman" w:hAnsi="Times New Roman" w:cs="Times New Roman"/>
      <w:b/>
      <w:bCs/>
      <w:kern w:val="36"/>
      <w:sz w:val="48"/>
      <w:szCs w:val="48"/>
    </w:rPr>
  </w:style>
  <w:style w:type="character" w:styleId="Strong">
    <w:name w:val="Strong"/>
    <w:basedOn w:val="DefaultParagraphFont"/>
    <w:uiPriority w:val="22"/>
    <w:qFormat/>
    <w:rsid w:val="00C33AA0"/>
    <w:rPr>
      <w:b/>
      <w:bCs/>
    </w:rPr>
  </w:style>
  <w:style w:type="character" w:customStyle="1" w:styleId="Heading3Char">
    <w:name w:val="Heading 3 Char"/>
    <w:basedOn w:val="DefaultParagraphFont"/>
    <w:link w:val="Heading3"/>
    <w:uiPriority w:val="9"/>
    <w:rsid w:val="007D5E86"/>
    <w:rPr>
      <w:rFonts w:asciiTheme="majorHAnsi" w:eastAsiaTheme="majorEastAsia" w:hAnsiTheme="majorHAnsi" w:cstheme="majorBidi"/>
      <w:b/>
      <w:bCs/>
      <w:color w:val="4F81BD" w:themeColor="accent1"/>
    </w:rPr>
  </w:style>
  <w:style w:type="paragraph" w:styleId="NormalWeb">
    <w:name w:val="Normal (Web)"/>
    <w:basedOn w:val="Normal"/>
    <w:uiPriority w:val="99"/>
    <w:unhideWhenUsed/>
    <w:rsid w:val="00EE2B84"/>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EE2B84"/>
    <w:rPr>
      <w:color w:val="0000FF"/>
      <w:u w:val="single"/>
    </w:rPr>
  </w:style>
  <w:style w:type="character" w:customStyle="1" w:styleId="Heading2Char">
    <w:name w:val="Heading 2 Char"/>
    <w:basedOn w:val="DefaultParagraphFont"/>
    <w:link w:val="Heading2"/>
    <w:uiPriority w:val="9"/>
    <w:rsid w:val="00DC2C9F"/>
    <w:rPr>
      <w:rFonts w:asciiTheme="majorHAnsi" w:eastAsiaTheme="majorEastAsia" w:hAnsiTheme="majorHAnsi" w:cstheme="majorBidi"/>
      <w:b/>
      <w:bCs/>
      <w:color w:val="4F81BD" w:themeColor="accent1"/>
      <w:sz w:val="26"/>
      <w:szCs w:val="26"/>
    </w:rPr>
  </w:style>
  <w:style w:type="character" w:customStyle="1" w:styleId="a">
    <w:name w:val="_"/>
    <w:basedOn w:val="DefaultParagraphFont"/>
    <w:rsid w:val="00205861"/>
  </w:style>
  <w:style w:type="paragraph" w:styleId="BalloonText">
    <w:name w:val="Balloon Text"/>
    <w:basedOn w:val="Normal"/>
    <w:link w:val="BalloonTextChar"/>
    <w:uiPriority w:val="99"/>
    <w:semiHidden/>
    <w:unhideWhenUsed/>
    <w:rsid w:val="009C6AD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C6AD4"/>
    <w:rPr>
      <w:rFonts w:ascii="Tahoma" w:hAnsi="Tahoma" w:cs="Tahoma"/>
      <w:sz w:val="16"/>
      <w:szCs w:val="16"/>
    </w:rPr>
  </w:style>
  <w:style w:type="character" w:customStyle="1" w:styleId="a0">
    <w:name w:val="a"/>
    <w:basedOn w:val="DefaultParagraphFont"/>
    <w:rsid w:val="00887C90"/>
  </w:style>
  <w:style w:type="character" w:styleId="LineNumber">
    <w:name w:val="line number"/>
    <w:basedOn w:val="DefaultParagraphFont"/>
    <w:uiPriority w:val="99"/>
    <w:semiHidden/>
    <w:unhideWhenUsed/>
    <w:rsid w:val="00EA03D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798593">
      <w:bodyDiv w:val="1"/>
      <w:marLeft w:val="0"/>
      <w:marRight w:val="0"/>
      <w:marTop w:val="0"/>
      <w:marBottom w:val="0"/>
      <w:divBdr>
        <w:top w:val="none" w:sz="0" w:space="0" w:color="auto"/>
        <w:left w:val="none" w:sz="0" w:space="0" w:color="auto"/>
        <w:bottom w:val="none" w:sz="0" w:space="0" w:color="auto"/>
        <w:right w:val="none" w:sz="0" w:space="0" w:color="auto"/>
      </w:divBdr>
    </w:div>
    <w:div w:id="210267109">
      <w:bodyDiv w:val="1"/>
      <w:marLeft w:val="0"/>
      <w:marRight w:val="0"/>
      <w:marTop w:val="0"/>
      <w:marBottom w:val="0"/>
      <w:divBdr>
        <w:top w:val="none" w:sz="0" w:space="0" w:color="auto"/>
        <w:left w:val="none" w:sz="0" w:space="0" w:color="auto"/>
        <w:bottom w:val="none" w:sz="0" w:space="0" w:color="auto"/>
        <w:right w:val="none" w:sz="0" w:space="0" w:color="auto"/>
      </w:divBdr>
      <w:divsChild>
        <w:div w:id="1390569742">
          <w:marLeft w:val="0"/>
          <w:marRight w:val="0"/>
          <w:marTop w:val="0"/>
          <w:marBottom w:val="0"/>
          <w:divBdr>
            <w:top w:val="none" w:sz="0" w:space="0" w:color="auto"/>
            <w:left w:val="none" w:sz="0" w:space="0" w:color="auto"/>
            <w:bottom w:val="none" w:sz="0" w:space="0" w:color="auto"/>
            <w:right w:val="none" w:sz="0" w:space="0" w:color="auto"/>
          </w:divBdr>
        </w:div>
        <w:div w:id="1845318001">
          <w:marLeft w:val="0"/>
          <w:marRight w:val="0"/>
          <w:marTop w:val="0"/>
          <w:marBottom w:val="0"/>
          <w:divBdr>
            <w:top w:val="none" w:sz="0" w:space="0" w:color="auto"/>
            <w:left w:val="none" w:sz="0" w:space="0" w:color="auto"/>
            <w:bottom w:val="none" w:sz="0" w:space="0" w:color="auto"/>
            <w:right w:val="none" w:sz="0" w:space="0" w:color="auto"/>
          </w:divBdr>
        </w:div>
      </w:divsChild>
    </w:div>
    <w:div w:id="214775118">
      <w:bodyDiv w:val="1"/>
      <w:marLeft w:val="0"/>
      <w:marRight w:val="0"/>
      <w:marTop w:val="0"/>
      <w:marBottom w:val="0"/>
      <w:divBdr>
        <w:top w:val="none" w:sz="0" w:space="0" w:color="auto"/>
        <w:left w:val="none" w:sz="0" w:space="0" w:color="auto"/>
        <w:bottom w:val="none" w:sz="0" w:space="0" w:color="auto"/>
        <w:right w:val="none" w:sz="0" w:space="0" w:color="auto"/>
      </w:divBdr>
    </w:div>
    <w:div w:id="264844907">
      <w:bodyDiv w:val="1"/>
      <w:marLeft w:val="0"/>
      <w:marRight w:val="0"/>
      <w:marTop w:val="0"/>
      <w:marBottom w:val="0"/>
      <w:divBdr>
        <w:top w:val="none" w:sz="0" w:space="0" w:color="auto"/>
        <w:left w:val="none" w:sz="0" w:space="0" w:color="auto"/>
        <w:bottom w:val="none" w:sz="0" w:space="0" w:color="auto"/>
        <w:right w:val="none" w:sz="0" w:space="0" w:color="auto"/>
      </w:divBdr>
    </w:div>
    <w:div w:id="301663693">
      <w:bodyDiv w:val="1"/>
      <w:marLeft w:val="0"/>
      <w:marRight w:val="0"/>
      <w:marTop w:val="0"/>
      <w:marBottom w:val="0"/>
      <w:divBdr>
        <w:top w:val="none" w:sz="0" w:space="0" w:color="auto"/>
        <w:left w:val="none" w:sz="0" w:space="0" w:color="auto"/>
        <w:bottom w:val="none" w:sz="0" w:space="0" w:color="auto"/>
        <w:right w:val="none" w:sz="0" w:space="0" w:color="auto"/>
      </w:divBdr>
    </w:div>
    <w:div w:id="321012722">
      <w:bodyDiv w:val="1"/>
      <w:marLeft w:val="0"/>
      <w:marRight w:val="0"/>
      <w:marTop w:val="0"/>
      <w:marBottom w:val="0"/>
      <w:divBdr>
        <w:top w:val="none" w:sz="0" w:space="0" w:color="auto"/>
        <w:left w:val="none" w:sz="0" w:space="0" w:color="auto"/>
        <w:bottom w:val="none" w:sz="0" w:space="0" w:color="auto"/>
        <w:right w:val="none" w:sz="0" w:space="0" w:color="auto"/>
      </w:divBdr>
    </w:div>
    <w:div w:id="324209844">
      <w:bodyDiv w:val="1"/>
      <w:marLeft w:val="0"/>
      <w:marRight w:val="0"/>
      <w:marTop w:val="0"/>
      <w:marBottom w:val="0"/>
      <w:divBdr>
        <w:top w:val="none" w:sz="0" w:space="0" w:color="auto"/>
        <w:left w:val="none" w:sz="0" w:space="0" w:color="auto"/>
        <w:bottom w:val="none" w:sz="0" w:space="0" w:color="auto"/>
        <w:right w:val="none" w:sz="0" w:space="0" w:color="auto"/>
      </w:divBdr>
    </w:div>
    <w:div w:id="331681505">
      <w:bodyDiv w:val="1"/>
      <w:marLeft w:val="0"/>
      <w:marRight w:val="0"/>
      <w:marTop w:val="0"/>
      <w:marBottom w:val="0"/>
      <w:divBdr>
        <w:top w:val="none" w:sz="0" w:space="0" w:color="auto"/>
        <w:left w:val="none" w:sz="0" w:space="0" w:color="auto"/>
        <w:bottom w:val="none" w:sz="0" w:space="0" w:color="auto"/>
        <w:right w:val="none" w:sz="0" w:space="0" w:color="auto"/>
      </w:divBdr>
    </w:div>
    <w:div w:id="374356631">
      <w:bodyDiv w:val="1"/>
      <w:marLeft w:val="0"/>
      <w:marRight w:val="0"/>
      <w:marTop w:val="0"/>
      <w:marBottom w:val="0"/>
      <w:divBdr>
        <w:top w:val="none" w:sz="0" w:space="0" w:color="auto"/>
        <w:left w:val="none" w:sz="0" w:space="0" w:color="auto"/>
        <w:bottom w:val="none" w:sz="0" w:space="0" w:color="auto"/>
        <w:right w:val="none" w:sz="0" w:space="0" w:color="auto"/>
      </w:divBdr>
    </w:div>
    <w:div w:id="404107740">
      <w:bodyDiv w:val="1"/>
      <w:marLeft w:val="0"/>
      <w:marRight w:val="0"/>
      <w:marTop w:val="0"/>
      <w:marBottom w:val="0"/>
      <w:divBdr>
        <w:top w:val="none" w:sz="0" w:space="0" w:color="auto"/>
        <w:left w:val="none" w:sz="0" w:space="0" w:color="auto"/>
        <w:bottom w:val="none" w:sz="0" w:space="0" w:color="auto"/>
        <w:right w:val="none" w:sz="0" w:space="0" w:color="auto"/>
      </w:divBdr>
    </w:div>
    <w:div w:id="465126890">
      <w:bodyDiv w:val="1"/>
      <w:marLeft w:val="0"/>
      <w:marRight w:val="0"/>
      <w:marTop w:val="0"/>
      <w:marBottom w:val="0"/>
      <w:divBdr>
        <w:top w:val="none" w:sz="0" w:space="0" w:color="auto"/>
        <w:left w:val="none" w:sz="0" w:space="0" w:color="auto"/>
        <w:bottom w:val="none" w:sz="0" w:space="0" w:color="auto"/>
        <w:right w:val="none" w:sz="0" w:space="0" w:color="auto"/>
      </w:divBdr>
    </w:div>
    <w:div w:id="542983849">
      <w:bodyDiv w:val="1"/>
      <w:marLeft w:val="0"/>
      <w:marRight w:val="0"/>
      <w:marTop w:val="0"/>
      <w:marBottom w:val="0"/>
      <w:divBdr>
        <w:top w:val="none" w:sz="0" w:space="0" w:color="auto"/>
        <w:left w:val="none" w:sz="0" w:space="0" w:color="auto"/>
        <w:bottom w:val="none" w:sz="0" w:space="0" w:color="auto"/>
        <w:right w:val="none" w:sz="0" w:space="0" w:color="auto"/>
      </w:divBdr>
    </w:div>
    <w:div w:id="624774104">
      <w:bodyDiv w:val="1"/>
      <w:marLeft w:val="0"/>
      <w:marRight w:val="0"/>
      <w:marTop w:val="0"/>
      <w:marBottom w:val="0"/>
      <w:divBdr>
        <w:top w:val="none" w:sz="0" w:space="0" w:color="auto"/>
        <w:left w:val="none" w:sz="0" w:space="0" w:color="auto"/>
        <w:bottom w:val="none" w:sz="0" w:space="0" w:color="auto"/>
        <w:right w:val="none" w:sz="0" w:space="0" w:color="auto"/>
      </w:divBdr>
    </w:div>
    <w:div w:id="650327986">
      <w:bodyDiv w:val="1"/>
      <w:marLeft w:val="0"/>
      <w:marRight w:val="0"/>
      <w:marTop w:val="0"/>
      <w:marBottom w:val="0"/>
      <w:divBdr>
        <w:top w:val="none" w:sz="0" w:space="0" w:color="auto"/>
        <w:left w:val="none" w:sz="0" w:space="0" w:color="auto"/>
        <w:bottom w:val="none" w:sz="0" w:space="0" w:color="auto"/>
        <w:right w:val="none" w:sz="0" w:space="0" w:color="auto"/>
      </w:divBdr>
    </w:div>
    <w:div w:id="656036387">
      <w:bodyDiv w:val="1"/>
      <w:marLeft w:val="0"/>
      <w:marRight w:val="0"/>
      <w:marTop w:val="0"/>
      <w:marBottom w:val="0"/>
      <w:divBdr>
        <w:top w:val="none" w:sz="0" w:space="0" w:color="auto"/>
        <w:left w:val="none" w:sz="0" w:space="0" w:color="auto"/>
        <w:bottom w:val="none" w:sz="0" w:space="0" w:color="auto"/>
        <w:right w:val="none" w:sz="0" w:space="0" w:color="auto"/>
      </w:divBdr>
    </w:div>
    <w:div w:id="668023710">
      <w:bodyDiv w:val="1"/>
      <w:marLeft w:val="0"/>
      <w:marRight w:val="0"/>
      <w:marTop w:val="0"/>
      <w:marBottom w:val="0"/>
      <w:divBdr>
        <w:top w:val="none" w:sz="0" w:space="0" w:color="auto"/>
        <w:left w:val="none" w:sz="0" w:space="0" w:color="auto"/>
        <w:bottom w:val="none" w:sz="0" w:space="0" w:color="auto"/>
        <w:right w:val="none" w:sz="0" w:space="0" w:color="auto"/>
      </w:divBdr>
    </w:div>
    <w:div w:id="678123841">
      <w:bodyDiv w:val="1"/>
      <w:marLeft w:val="0"/>
      <w:marRight w:val="0"/>
      <w:marTop w:val="0"/>
      <w:marBottom w:val="0"/>
      <w:divBdr>
        <w:top w:val="none" w:sz="0" w:space="0" w:color="auto"/>
        <w:left w:val="none" w:sz="0" w:space="0" w:color="auto"/>
        <w:bottom w:val="none" w:sz="0" w:space="0" w:color="auto"/>
        <w:right w:val="none" w:sz="0" w:space="0" w:color="auto"/>
      </w:divBdr>
    </w:div>
    <w:div w:id="752437023">
      <w:bodyDiv w:val="1"/>
      <w:marLeft w:val="0"/>
      <w:marRight w:val="0"/>
      <w:marTop w:val="0"/>
      <w:marBottom w:val="0"/>
      <w:divBdr>
        <w:top w:val="none" w:sz="0" w:space="0" w:color="auto"/>
        <w:left w:val="none" w:sz="0" w:space="0" w:color="auto"/>
        <w:bottom w:val="none" w:sz="0" w:space="0" w:color="auto"/>
        <w:right w:val="none" w:sz="0" w:space="0" w:color="auto"/>
      </w:divBdr>
    </w:div>
    <w:div w:id="754590643">
      <w:bodyDiv w:val="1"/>
      <w:marLeft w:val="0"/>
      <w:marRight w:val="0"/>
      <w:marTop w:val="0"/>
      <w:marBottom w:val="0"/>
      <w:divBdr>
        <w:top w:val="none" w:sz="0" w:space="0" w:color="auto"/>
        <w:left w:val="none" w:sz="0" w:space="0" w:color="auto"/>
        <w:bottom w:val="none" w:sz="0" w:space="0" w:color="auto"/>
        <w:right w:val="none" w:sz="0" w:space="0" w:color="auto"/>
      </w:divBdr>
    </w:div>
    <w:div w:id="769009494">
      <w:bodyDiv w:val="1"/>
      <w:marLeft w:val="0"/>
      <w:marRight w:val="0"/>
      <w:marTop w:val="0"/>
      <w:marBottom w:val="0"/>
      <w:divBdr>
        <w:top w:val="none" w:sz="0" w:space="0" w:color="auto"/>
        <w:left w:val="none" w:sz="0" w:space="0" w:color="auto"/>
        <w:bottom w:val="none" w:sz="0" w:space="0" w:color="auto"/>
        <w:right w:val="none" w:sz="0" w:space="0" w:color="auto"/>
      </w:divBdr>
    </w:div>
    <w:div w:id="810438686">
      <w:bodyDiv w:val="1"/>
      <w:marLeft w:val="0"/>
      <w:marRight w:val="0"/>
      <w:marTop w:val="0"/>
      <w:marBottom w:val="0"/>
      <w:divBdr>
        <w:top w:val="none" w:sz="0" w:space="0" w:color="auto"/>
        <w:left w:val="none" w:sz="0" w:space="0" w:color="auto"/>
        <w:bottom w:val="none" w:sz="0" w:space="0" w:color="auto"/>
        <w:right w:val="none" w:sz="0" w:space="0" w:color="auto"/>
      </w:divBdr>
    </w:div>
    <w:div w:id="864251184">
      <w:bodyDiv w:val="1"/>
      <w:marLeft w:val="0"/>
      <w:marRight w:val="0"/>
      <w:marTop w:val="0"/>
      <w:marBottom w:val="0"/>
      <w:divBdr>
        <w:top w:val="none" w:sz="0" w:space="0" w:color="auto"/>
        <w:left w:val="none" w:sz="0" w:space="0" w:color="auto"/>
        <w:bottom w:val="none" w:sz="0" w:space="0" w:color="auto"/>
        <w:right w:val="none" w:sz="0" w:space="0" w:color="auto"/>
      </w:divBdr>
    </w:div>
    <w:div w:id="870266808">
      <w:bodyDiv w:val="1"/>
      <w:marLeft w:val="0"/>
      <w:marRight w:val="0"/>
      <w:marTop w:val="0"/>
      <w:marBottom w:val="0"/>
      <w:divBdr>
        <w:top w:val="none" w:sz="0" w:space="0" w:color="auto"/>
        <w:left w:val="none" w:sz="0" w:space="0" w:color="auto"/>
        <w:bottom w:val="none" w:sz="0" w:space="0" w:color="auto"/>
        <w:right w:val="none" w:sz="0" w:space="0" w:color="auto"/>
      </w:divBdr>
    </w:div>
    <w:div w:id="941961391">
      <w:bodyDiv w:val="1"/>
      <w:marLeft w:val="0"/>
      <w:marRight w:val="0"/>
      <w:marTop w:val="0"/>
      <w:marBottom w:val="0"/>
      <w:divBdr>
        <w:top w:val="none" w:sz="0" w:space="0" w:color="auto"/>
        <w:left w:val="none" w:sz="0" w:space="0" w:color="auto"/>
        <w:bottom w:val="none" w:sz="0" w:space="0" w:color="auto"/>
        <w:right w:val="none" w:sz="0" w:space="0" w:color="auto"/>
      </w:divBdr>
    </w:div>
    <w:div w:id="953441420">
      <w:bodyDiv w:val="1"/>
      <w:marLeft w:val="0"/>
      <w:marRight w:val="0"/>
      <w:marTop w:val="0"/>
      <w:marBottom w:val="0"/>
      <w:divBdr>
        <w:top w:val="none" w:sz="0" w:space="0" w:color="auto"/>
        <w:left w:val="none" w:sz="0" w:space="0" w:color="auto"/>
        <w:bottom w:val="none" w:sz="0" w:space="0" w:color="auto"/>
        <w:right w:val="none" w:sz="0" w:space="0" w:color="auto"/>
      </w:divBdr>
    </w:div>
    <w:div w:id="970283074">
      <w:bodyDiv w:val="1"/>
      <w:marLeft w:val="0"/>
      <w:marRight w:val="0"/>
      <w:marTop w:val="0"/>
      <w:marBottom w:val="0"/>
      <w:divBdr>
        <w:top w:val="none" w:sz="0" w:space="0" w:color="auto"/>
        <w:left w:val="none" w:sz="0" w:space="0" w:color="auto"/>
        <w:bottom w:val="none" w:sz="0" w:space="0" w:color="auto"/>
        <w:right w:val="none" w:sz="0" w:space="0" w:color="auto"/>
      </w:divBdr>
    </w:div>
    <w:div w:id="1019357563">
      <w:bodyDiv w:val="1"/>
      <w:marLeft w:val="0"/>
      <w:marRight w:val="0"/>
      <w:marTop w:val="0"/>
      <w:marBottom w:val="0"/>
      <w:divBdr>
        <w:top w:val="none" w:sz="0" w:space="0" w:color="auto"/>
        <w:left w:val="none" w:sz="0" w:space="0" w:color="auto"/>
        <w:bottom w:val="none" w:sz="0" w:space="0" w:color="auto"/>
        <w:right w:val="none" w:sz="0" w:space="0" w:color="auto"/>
      </w:divBdr>
    </w:div>
    <w:div w:id="1045645407">
      <w:bodyDiv w:val="1"/>
      <w:marLeft w:val="0"/>
      <w:marRight w:val="0"/>
      <w:marTop w:val="0"/>
      <w:marBottom w:val="0"/>
      <w:divBdr>
        <w:top w:val="none" w:sz="0" w:space="0" w:color="auto"/>
        <w:left w:val="none" w:sz="0" w:space="0" w:color="auto"/>
        <w:bottom w:val="none" w:sz="0" w:space="0" w:color="auto"/>
        <w:right w:val="none" w:sz="0" w:space="0" w:color="auto"/>
      </w:divBdr>
    </w:div>
    <w:div w:id="1073622167">
      <w:bodyDiv w:val="1"/>
      <w:marLeft w:val="0"/>
      <w:marRight w:val="0"/>
      <w:marTop w:val="0"/>
      <w:marBottom w:val="0"/>
      <w:divBdr>
        <w:top w:val="none" w:sz="0" w:space="0" w:color="auto"/>
        <w:left w:val="none" w:sz="0" w:space="0" w:color="auto"/>
        <w:bottom w:val="none" w:sz="0" w:space="0" w:color="auto"/>
        <w:right w:val="none" w:sz="0" w:space="0" w:color="auto"/>
      </w:divBdr>
    </w:div>
    <w:div w:id="1075083536">
      <w:bodyDiv w:val="1"/>
      <w:marLeft w:val="0"/>
      <w:marRight w:val="0"/>
      <w:marTop w:val="0"/>
      <w:marBottom w:val="0"/>
      <w:divBdr>
        <w:top w:val="none" w:sz="0" w:space="0" w:color="auto"/>
        <w:left w:val="none" w:sz="0" w:space="0" w:color="auto"/>
        <w:bottom w:val="none" w:sz="0" w:space="0" w:color="auto"/>
        <w:right w:val="none" w:sz="0" w:space="0" w:color="auto"/>
      </w:divBdr>
    </w:div>
    <w:div w:id="1111894207">
      <w:bodyDiv w:val="1"/>
      <w:marLeft w:val="0"/>
      <w:marRight w:val="0"/>
      <w:marTop w:val="0"/>
      <w:marBottom w:val="0"/>
      <w:divBdr>
        <w:top w:val="none" w:sz="0" w:space="0" w:color="auto"/>
        <w:left w:val="none" w:sz="0" w:space="0" w:color="auto"/>
        <w:bottom w:val="none" w:sz="0" w:space="0" w:color="auto"/>
        <w:right w:val="none" w:sz="0" w:space="0" w:color="auto"/>
      </w:divBdr>
    </w:div>
    <w:div w:id="1158379532">
      <w:bodyDiv w:val="1"/>
      <w:marLeft w:val="0"/>
      <w:marRight w:val="0"/>
      <w:marTop w:val="0"/>
      <w:marBottom w:val="0"/>
      <w:divBdr>
        <w:top w:val="none" w:sz="0" w:space="0" w:color="auto"/>
        <w:left w:val="none" w:sz="0" w:space="0" w:color="auto"/>
        <w:bottom w:val="none" w:sz="0" w:space="0" w:color="auto"/>
        <w:right w:val="none" w:sz="0" w:space="0" w:color="auto"/>
      </w:divBdr>
    </w:div>
    <w:div w:id="1162546720">
      <w:bodyDiv w:val="1"/>
      <w:marLeft w:val="0"/>
      <w:marRight w:val="0"/>
      <w:marTop w:val="0"/>
      <w:marBottom w:val="0"/>
      <w:divBdr>
        <w:top w:val="none" w:sz="0" w:space="0" w:color="auto"/>
        <w:left w:val="none" w:sz="0" w:space="0" w:color="auto"/>
        <w:bottom w:val="none" w:sz="0" w:space="0" w:color="auto"/>
        <w:right w:val="none" w:sz="0" w:space="0" w:color="auto"/>
      </w:divBdr>
    </w:div>
    <w:div w:id="1250310259">
      <w:bodyDiv w:val="1"/>
      <w:marLeft w:val="0"/>
      <w:marRight w:val="0"/>
      <w:marTop w:val="0"/>
      <w:marBottom w:val="0"/>
      <w:divBdr>
        <w:top w:val="none" w:sz="0" w:space="0" w:color="auto"/>
        <w:left w:val="none" w:sz="0" w:space="0" w:color="auto"/>
        <w:bottom w:val="none" w:sz="0" w:space="0" w:color="auto"/>
        <w:right w:val="none" w:sz="0" w:space="0" w:color="auto"/>
      </w:divBdr>
    </w:div>
    <w:div w:id="1279873334">
      <w:bodyDiv w:val="1"/>
      <w:marLeft w:val="0"/>
      <w:marRight w:val="0"/>
      <w:marTop w:val="0"/>
      <w:marBottom w:val="0"/>
      <w:divBdr>
        <w:top w:val="none" w:sz="0" w:space="0" w:color="auto"/>
        <w:left w:val="none" w:sz="0" w:space="0" w:color="auto"/>
        <w:bottom w:val="none" w:sz="0" w:space="0" w:color="auto"/>
        <w:right w:val="none" w:sz="0" w:space="0" w:color="auto"/>
      </w:divBdr>
    </w:div>
    <w:div w:id="1291008654">
      <w:bodyDiv w:val="1"/>
      <w:marLeft w:val="0"/>
      <w:marRight w:val="0"/>
      <w:marTop w:val="0"/>
      <w:marBottom w:val="0"/>
      <w:divBdr>
        <w:top w:val="none" w:sz="0" w:space="0" w:color="auto"/>
        <w:left w:val="none" w:sz="0" w:space="0" w:color="auto"/>
        <w:bottom w:val="none" w:sz="0" w:space="0" w:color="auto"/>
        <w:right w:val="none" w:sz="0" w:space="0" w:color="auto"/>
      </w:divBdr>
    </w:div>
    <w:div w:id="1346446303">
      <w:bodyDiv w:val="1"/>
      <w:marLeft w:val="0"/>
      <w:marRight w:val="0"/>
      <w:marTop w:val="0"/>
      <w:marBottom w:val="0"/>
      <w:divBdr>
        <w:top w:val="none" w:sz="0" w:space="0" w:color="auto"/>
        <w:left w:val="none" w:sz="0" w:space="0" w:color="auto"/>
        <w:bottom w:val="none" w:sz="0" w:space="0" w:color="auto"/>
        <w:right w:val="none" w:sz="0" w:space="0" w:color="auto"/>
      </w:divBdr>
    </w:div>
    <w:div w:id="1370567230">
      <w:bodyDiv w:val="1"/>
      <w:marLeft w:val="0"/>
      <w:marRight w:val="0"/>
      <w:marTop w:val="0"/>
      <w:marBottom w:val="0"/>
      <w:divBdr>
        <w:top w:val="none" w:sz="0" w:space="0" w:color="auto"/>
        <w:left w:val="none" w:sz="0" w:space="0" w:color="auto"/>
        <w:bottom w:val="none" w:sz="0" w:space="0" w:color="auto"/>
        <w:right w:val="none" w:sz="0" w:space="0" w:color="auto"/>
      </w:divBdr>
    </w:div>
    <w:div w:id="1409880656">
      <w:bodyDiv w:val="1"/>
      <w:marLeft w:val="0"/>
      <w:marRight w:val="0"/>
      <w:marTop w:val="0"/>
      <w:marBottom w:val="0"/>
      <w:divBdr>
        <w:top w:val="none" w:sz="0" w:space="0" w:color="auto"/>
        <w:left w:val="none" w:sz="0" w:space="0" w:color="auto"/>
        <w:bottom w:val="none" w:sz="0" w:space="0" w:color="auto"/>
        <w:right w:val="none" w:sz="0" w:space="0" w:color="auto"/>
      </w:divBdr>
    </w:div>
    <w:div w:id="1455828747">
      <w:bodyDiv w:val="1"/>
      <w:marLeft w:val="0"/>
      <w:marRight w:val="0"/>
      <w:marTop w:val="0"/>
      <w:marBottom w:val="0"/>
      <w:divBdr>
        <w:top w:val="none" w:sz="0" w:space="0" w:color="auto"/>
        <w:left w:val="none" w:sz="0" w:space="0" w:color="auto"/>
        <w:bottom w:val="none" w:sz="0" w:space="0" w:color="auto"/>
        <w:right w:val="none" w:sz="0" w:space="0" w:color="auto"/>
      </w:divBdr>
    </w:div>
    <w:div w:id="1488937846">
      <w:bodyDiv w:val="1"/>
      <w:marLeft w:val="0"/>
      <w:marRight w:val="0"/>
      <w:marTop w:val="0"/>
      <w:marBottom w:val="0"/>
      <w:divBdr>
        <w:top w:val="none" w:sz="0" w:space="0" w:color="auto"/>
        <w:left w:val="none" w:sz="0" w:space="0" w:color="auto"/>
        <w:bottom w:val="none" w:sz="0" w:space="0" w:color="auto"/>
        <w:right w:val="none" w:sz="0" w:space="0" w:color="auto"/>
      </w:divBdr>
    </w:div>
    <w:div w:id="1490946108">
      <w:bodyDiv w:val="1"/>
      <w:marLeft w:val="0"/>
      <w:marRight w:val="0"/>
      <w:marTop w:val="0"/>
      <w:marBottom w:val="0"/>
      <w:divBdr>
        <w:top w:val="none" w:sz="0" w:space="0" w:color="auto"/>
        <w:left w:val="none" w:sz="0" w:space="0" w:color="auto"/>
        <w:bottom w:val="none" w:sz="0" w:space="0" w:color="auto"/>
        <w:right w:val="none" w:sz="0" w:space="0" w:color="auto"/>
      </w:divBdr>
    </w:div>
    <w:div w:id="1530409181">
      <w:bodyDiv w:val="1"/>
      <w:marLeft w:val="0"/>
      <w:marRight w:val="0"/>
      <w:marTop w:val="0"/>
      <w:marBottom w:val="0"/>
      <w:divBdr>
        <w:top w:val="none" w:sz="0" w:space="0" w:color="auto"/>
        <w:left w:val="none" w:sz="0" w:space="0" w:color="auto"/>
        <w:bottom w:val="none" w:sz="0" w:space="0" w:color="auto"/>
        <w:right w:val="none" w:sz="0" w:space="0" w:color="auto"/>
      </w:divBdr>
    </w:div>
    <w:div w:id="1538815912">
      <w:bodyDiv w:val="1"/>
      <w:marLeft w:val="0"/>
      <w:marRight w:val="0"/>
      <w:marTop w:val="0"/>
      <w:marBottom w:val="0"/>
      <w:divBdr>
        <w:top w:val="none" w:sz="0" w:space="0" w:color="auto"/>
        <w:left w:val="none" w:sz="0" w:space="0" w:color="auto"/>
        <w:bottom w:val="none" w:sz="0" w:space="0" w:color="auto"/>
        <w:right w:val="none" w:sz="0" w:space="0" w:color="auto"/>
      </w:divBdr>
    </w:div>
    <w:div w:id="1544706000">
      <w:bodyDiv w:val="1"/>
      <w:marLeft w:val="0"/>
      <w:marRight w:val="0"/>
      <w:marTop w:val="0"/>
      <w:marBottom w:val="0"/>
      <w:divBdr>
        <w:top w:val="none" w:sz="0" w:space="0" w:color="auto"/>
        <w:left w:val="none" w:sz="0" w:space="0" w:color="auto"/>
        <w:bottom w:val="none" w:sz="0" w:space="0" w:color="auto"/>
        <w:right w:val="none" w:sz="0" w:space="0" w:color="auto"/>
      </w:divBdr>
    </w:div>
    <w:div w:id="1567765149">
      <w:bodyDiv w:val="1"/>
      <w:marLeft w:val="0"/>
      <w:marRight w:val="0"/>
      <w:marTop w:val="0"/>
      <w:marBottom w:val="0"/>
      <w:divBdr>
        <w:top w:val="none" w:sz="0" w:space="0" w:color="auto"/>
        <w:left w:val="none" w:sz="0" w:space="0" w:color="auto"/>
        <w:bottom w:val="none" w:sz="0" w:space="0" w:color="auto"/>
        <w:right w:val="none" w:sz="0" w:space="0" w:color="auto"/>
      </w:divBdr>
    </w:div>
    <w:div w:id="1628243103">
      <w:bodyDiv w:val="1"/>
      <w:marLeft w:val="0"/>
      <w:marRight w:val="0"/>
      <w:marTop w:val="0"/>
      <w:marBottom w:val="0"/>
      <w:divBdr>
        <w:top w:val="none" w:sz="0" w:space="0" w:color="auto"/>
        <w:left w:val="none" w:sz="0" w:space="0" w:color="auto"/>
        <w:bottom w:val="none" w:sz="0" w:space="0" w:color="auto"/>
        <w:right w:val="none" w:sz="0" w:space="0" w:color="auto"/>
      </w:divBdr>
    </w:div>
    <w:div w:id="1654068350">
      <w:bodyDiv w:val="1"/>
      <w:marLeft w:val="0"/>
      <w:marRight w:val="0"/>
      <w:marTop w:val="0"/>
      <w:marBottom w:val="0"/>
      <w:divBdr>
        <w:top w:val="none" w:sz="0" w:space="0" w:color="auto"/>
        <w:left w:val="none" w:sz="0" w:space="0" w:color="auto"/>
        <w:bottom w:val="none" w:sz="0" w:space="0" w:color="auto"/>
        <w:right w:val="none" w:sz="0" w:space="0" w:color="auto"/>
      </w:divBdr>
    </w:div>
    <w:div w:id="1705517724">
      <w:bodyDiv w:val="1"/>
      <w:marLeft w:val="0"/>
      <w:marRight w:val="0"/>
      <w:marTop w:val="0"/>
      <w:marBottom w:val="0"/>
      <w:divBdr>
        <w:top w:val="none" w:sz="0" w:space="0" w:color="auto"/>
        <w:left w:val="none" w:sz="0" w:space="0" w:color="auto"/>
        <w:bottom w:val="none" w:sz="0" w:space="0" w:color="auto"/>
        <w:right w:val="none" w:sz="0" w:space="0" w:color="auto"/>
      </w:divBdr>
    </w:div>
    <w:div w:id="1717389750">
      <w:bodyDiv w:val="1"/>
      <w:marLeft w:val="0"/>
      <w:marRight w:val="0"/>
      <w:marTop w:val="0"/>
      <w:marBottom w:val="0"/>
      <w:divBdr>
        <w:top w:val="none" w:sz="0" w:space="0" w:color="auto"/>
        <w:left w:val="none" w:sz="0" w:space="0" w:color="auto"/>
        <w:bottom w:val="none" w:sz="0" w:space="0" w:color="auto"/>
        <w:right w:val="none" w:sz="0" w:space="0" w:color="auto"/>
      </w:divBdr>
    </w:div>
    <w:div w:id="1755972305">
      <w:bodyDiv w:val="1"/>
      <w:marLeft w:val="0"/>
      <w:marRight w:val="0"/>
      <w:marTop w:val="0"/>
      <w:marBottom w:val="0"/>
      <w:divBdr>
        <w:top w:val="none" w:sz="0" w:space="0" w:color="auto"/>
        <w:left w:val="none" w:sz="0" w:space="0" w:color="auto"/>
        <w:bottom w:val="none" w:sz="0" w:space="0" w:color="auto"/>
        <w:right w:val="none" w:sz="0" w:space="0" w:color="auto"/>
      </w:divBdr>
    </w:div>
    <w:div w:id="1814129064">
      <w:bodyDiv w:val="1"/>
      <w:marLeft w:val="0"/>
      <w:marRight w:val="0"/>
      <w:marTop w:val="0"/>
      <w:marBottom w:val="0"/>
      <w:divBdr>
        <w:top w:val="none" w:sz="0" w:space="0" w:color="auto"/>
        <w:left w:val="none" w:sz="0" w:space="0" w:color="auto"/>
        <w:bottom w:val="none" w:sz="0" w:space="0" w:color="auto"/>
        <w:right w:val="none" w:sz="0" w:space="0" w:color="auto"/>
      </w:divBdr>
    </w:div>
    <w:div w:id="1865243353">
      <w:bodyDiv w:val="1"/>
      <w:marLeft w:val="0"/>
      <w:marRight w:val="0"/>
      <w:marTop w:val="0"/>
      <w:marBottom w:val="0"/>
      <w:divBdr>
        <w:top w:val="none" w:sz="0" w:space="0" w:color="auto"/>
        <w:left w:val="none" w:sz="0" w:space="0" w:color="auto"/>
        <w:bottom w:val="none" w:sz="0" w:space="0" w:color="auto"/>
        <w:right w:val="none" w:sz="0" w:space="0" w:color="auto"/>
      </w:divBdr>
    </w:div>
    <w:div w:id="1952278486">
      <w:bodyDiv w:val="1"/>
      <w:marLeft w:val="0"/>
      <w:marRight w:val="0"/>
      <w:marTop w:val="0"/>
      <w:marBottom w:val="0"/>
      <w:divBdr>
        <w:top w:val="none" w:sz="0" w:space="0" w:color="auto"/>
        <w:left w:val="none" w:sz="0" w:space="0" w:color="auto"/>
        <w:bottom w:val="none" w:sz="0" w:space="0" w:color="auto"/>
        <w:right w:val="none" w:sz="0" w:space="0" w:color="auto"/>
      </w:divBdr>
    </w:div>
    <w:div w:id="1994018890">
      <w:bodyDiv w:val="1"/>
      <w:marLeft w:val="0"/>
      <w:marRight w:val="0"/>
      <w:marTop w:val="0"/>
      <w:marBottom w:val="0"/>
      <w:divBdr>
        <w:top w:val="none" w:sz="0" w:space="0" w:color="auto"/>
        <w:left w:val="none" w:sz="0" w:space="0" w:color="auto"/>
        <w:bottom w:val="none" w:sz="0" w:space="0" w:color="auto"/>
        <w:right w:val="none" w:sz="0" w:space="0" w:color="auto"/>
      </w:divBdr>
    </w:div>
    <w:div w:id="2065981458">
      <w:bodyDiv w:val="1"/>
      <w:marLeft w:val="0"/>
      <w:marRight w:val="0"/>
      <w:marTop w:val="0"/>
      <w:marBottom w:val="0"/>
      <w:divBdr>
        <w:top w:val="none" w:sz="0" w:space="0" w:color="auto"/>
        <w:left w:val="none" w:sz="0" w:space="0" w:color="auto"/>
        <w:bottom w:val="none" w:sz="0" w:space="0" w:color="auto"/>
        <w:right w:val="none" w:sz="0" w:space="0" w:color="auto"/>
      </w:divBdr>
    </w:div>
    <w:div w:id="20782121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dummies.com/business/operations-management/whats-in-an-auditors-report-opinions-good-and-bad/" TargetMode="External"/><Relationship Id="rId18" Type="http://schemas.openxmlformats.org/officeDocument/2006/relationships/hyperlink" Target="https://www.grin.com/document/434682" TargetMode="External"/><Relationship Id="rId3" Type="http://schemas.openxmlformats.org/officeDocument/2006/relationships/styles" Target="styles.xml"/><Relationship Id="rId21" Type="http://schemas.openxmlformats.org/officeDocument/2006/relationships/hyperlink" Target="https://iedunote.com/audit-features" TargetMode="External"/><Relationship Id="rId7" Type="http://schemas.openxmlformats.org/officeDocument/2006/relationships/footnotes" Target="footnotes.xml"/><Relationship Id="rId12" Type="http://schemas.openxmlformats.org/officeDocument/2006/relationships/hyperlink" Target="https://www.investopedia.com/ask/answers/052515/what-average-profit-margin-company-banking-sector.asp" TargetMode="External"/><Relationship Id="rId17" Type="http://schemas.openxmlformats.org/officeDocument/2006/relationships/hyperlink" Target="https://iedunote.com/audit-scope" TargetMode="External"/><Relationship Id="rId2" Type="http://schemas.openxmlformats.org/officeDocument/2006/relationships/numbering" Target="numbering.xml"/><Relationship Id="rId16" Type="http://schemas.openxmlformats.org/officeDocument/2006/relationships/hyperlink" Target="https://iedunote.com/types-of-auditors" TargetMode="External"/><Relationship Id="rId20" Type="http://schemas.openxmlformats.org/officeDocument/2006/relationships/hyperlink" Target="https://iedunote.com/audit-scope"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yperlink" Target="https://www.wikiaccounting.com/audit-reports-four-types-audit-reports/" TargetMode="External"/><Relationship Id="rId23"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hyperlink" Target="https://www.grin.com/document/434682"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https://www.investopedia.com/terms/g/gaas.asp"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D6BE0B7-5E28-47E2-BB31-B5D9B87DF2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28</Pages>
  <Words>5706</Words>
  <Characters>32527</Characters>
  <Application>Microsoft Office Word</Application>
  <DocSecurity>0</DocSecurity>
  <Lines>271</Lines>
  <Paragraphs>76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38157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nayon</dc:creator>
  <cp:lastModifiedBy>Rana Mazumder</cp:lastModifiedBy>
  <cp:revision>2</cp:revision>
  <dcterms:created xsi:type="dcterms:W3CDTF">2019-05-19T08:12:00Z</dcterms:created>
  <dcterms:modified xsi:type="dcterms:W3CDTF">2019-05-19T08:12:00Z</dcterms:modified>
</cp:coreProperties>
</file>