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2E5D" w:rsidRPr="00512E5D" w:rsidRDefault="00512E5D" w:rsidP="00512E5D">
      <w:pPr>
        <w:rPr>
          <w:rFonts w:ascii="Times New Roman" w:eastAsiaTheme="minorEastAsia" w:hAnsi="Times New Roman" w:cs="Times New Roman"/>
          <w:sz w:val="24"/>
          <w:szCs w:val="24"/>
          <w:lang w:val="en-US"/>
        </w:rPr>
      </w:pPr>
      <w:bookmarkStart w:id="0" w:name="_GoBack"/>
      <w:bookmarkEnd w:id="0"/>
      <w:r>
        <w:rPr>
          <w:rFonts w:ascii="Times New Roman" w:hAnsi="Times New Roman" w:cs="Times New Roman"/>
          <w:b/>
          <w:sz w:val="32"/>
          <w:szCs w:val="32"/>
        </w:rPr>
        <w:t xml:space="preserve">   </w:t>
      </w:r>
      <w:r w:rsidR="00BC5537" w:rsidRPr="00512E5D">
        <w:rPr>
          <w:rFonts w:eastAsiaTheme="minorEastAsia"/>
          <w:noProof/>
          <w:color w:val="FF0000"/>
          <w:lang w:val="en-US"/>
        </w:rPr>
        <mc:AlternateContent>
          <mc:Choice Requires="wpg">
            <w:drawing>
              <wp:anchor distT="0" distB="0" distL="114300" distR="114300" simplePos="0" relativeHeight="251678720" behindDoc="0" locked="0" layoutInCell="0" allowOverlap="1" wp14:anchorId="34EDC313" wp14:editId="20617344">
                <wp:simplePos x="0" y="0"/>
                <wp:positionH relativeFrom="page">
                  <wp:align>left</wp:align>
                </wp:positionH>
                <wp:positionV relativeFrom="page">
                  <wp:align>top</wp:align>
                </wp:positionV>
                <wp:extent cx="5770008" cy="4551903"/>
                <wp:effectExtent l="0" t="0" r="21590" b="20320"/>
                <wp:wrapNone/>
                <wp:docPr id="37"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0008" cy="4551903"/>
                          <a:chOff x="15" y="15"/>
                          <a:chExt cx="9296" cy="7619"/>
                        </a:xfrm>
                      </wpg:grpSpPr>
                      <wps:wsp>
                        <wps:cNvPr id="38" name="AutoShape 33"/>
                        <wps:cNvCnPr>
                          <a:cxnSpLocks noChangeShapeType="1"/>
                        </wps:cNvCnPr>
                        <wps:spPr bwMode="auto">
                          <a:xfrm>
                            <a:off x="15" y="15"/>
                            <a:ext cx="7512" cy="7386"/>
                          </a:xfrm>
                          <a:prstGeom prst="straightConnector1">
                            <a:avLst/>
                          </a:prstGeom>
                          <a:solidFill>
                            <a:sysClr val="window" lastClr="FFFFFF"/>
                          </a:solidFill>
                          <a:ln w="12700" cap="flat" cmpd="sng" algn="ctr">
                            <a:solidFill>
                              <a:sysClr val="windowText" lastClr="000000"/>
                            </a:solidFill>
                            <a:prstDash val="solid"/>
                            <a:miter lim="800000"/>
                            <a:headEnd/>
                            <a:tailEnd/>
                          </a:ln>
                          <a:effectLst/>
                        </wps:spPr>
                        <wps:bodyPr/>
                      </wps:wsp>
                      <wpg:grpSp>
                        <wpg:cNvPr id="39" name="Group 34"/>
                        <wpg:cNvGrpSpPr>
                          <a:grpSpLocks/>
                        </wpg:cNvGrpSpPr>
                        <wpg:grpSpPr bwMode="auto">
                          <a:xfrm>
                            <a:off x="7095" y="5418"/>
                            <a:ext cx="2216" cy="2216"/>
                            <a:chOff x="7907" y="4350"/>
                            <a:chExt cx="2216" cy="2216"/>
                          </a:xfrm>
                        </wpg:grpSpPr>
                        <wps:wsp>
                          <wps:cNvPr id="40" name="Oval 35"/>
                          <wps:cNvSpPr>
                            <a:spLocks noChangeArrowheads="1"/>
                          </wps:cNvSpPr>
                          <wps:spPr bwMode="auto">
                            <a:xfrm>
                              <a:off x="7907" y="4350"/>
                              <a:ext cx="2216" cy="2216"/>
                            </a:xfrm>
                            <a:prstGeom prst="ellipse">
                              <a:avLst/>
                            </a:prstGeom>
                            <a:solidFill>
                              <a:sysClr val="window" lastClr="FFFFFF"/>
                            </a:solidFill>
                            <a:ln w="12700" cap="flat" cmpd="sng" algn="ctr">
                              <a:solidFill>
                                <a:sysClr val="windowText" lastClr="000000"/>
                              </a:solidFill>
                              <a:prstDash val="solid"/>
                              <a:miter lim="800000"/>
                            </a:ln>
                            <a:effectLst/>
                          </wps:spPr>
                          <wps:bodyPr rot="0" vert="horz" wrap="square" lIns="91440" tIns="45720" rIns="91440" bIns="45720" anchor="t" anchorCtr="0" upright="1">
                            <a:noAutofit/>
                          </wps:bodyPr>
                        </wps:wsp>
                        <wps:wsp>
                          <wps:cNvPr id="41" name="Oval 36"/>
                          <wps:cNvSpPr>
                            <a:spLocks noChangeArrowheads="1"/>
                          </wps:cNvSpPr>
                          <wps:spPr bwMode="auto">
                            <a:xfrm>
                              <a:off x="7961" y="4684"/>
                              <a:ext cx="1813" cy="1813"/>
                            </a:xfrm>
                            <a:prstGeom prst="ellipse">
                              <a:avLst/>
                            </a:prstGeom>
                            <a:solidFill>
                              <a:sysClr val="window" lastClr="FFFFFF"/>
                            </a:solidFill>
                            <a:ln w="12700" cap="flat" cmpd="sng" algn="ctr">
                              <a:solidFill>
                                <a:sysClr val="windowText" lastClr="000000"/>
                              </a:solidFill>
                              <a:prstDash val="solid"/>
                              <a:miter lim="800000"/>
                            </a:ln>
                            <a:effectLst/>
                          </wps:spPr>
                          <wps:bodyPr rot="0" vert="horz" wrap="square" lIns="91440" tIns="45720" rIns="91440" bIns="45720" anchor="t" anchorCtr="0" upright="1">
                            <a:noAutofit/>
                          </wps:bodyPr>
                        </wps:wsp>
                        <wps:wsp>
                          <wps:cNvPr id="42" name="Oval 37"/>
                          <wps:cNvSpPr>
                            <a:spLocks noChangeArrowheads="1"/>
                          </wps:cNvSpPr>
                          <wps:spPr bwMode="auto">
                            <a:xfrm>
                              <a:off x="8006" y="5027"/>
                              <a:ext cx="1375" cy="1375"/>
                            </a:xfrm>
                            <a:prstGeom prst="ellipse">
                              <a:avLst/>
                            </a:prstGeom>
                            <a:solidFill>
                              <a:sysClr val="window" lastClr="FFFFFF"/>
                            </a:solidFill>
                            <a:ln w="12700" cap="flat" cmpd="sng" algn="ctr">
                              <a:solidFill>
                                <a:sysClr val="windowText" lastClr="000000"/>
                              </a:solidFill>
                              <a:prstDash val="solid"/>
                              <a:miter lim="800000"/>
                            </a:ln>
                            <a:effec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cx1="http://schemas.microsoft.com/office/drawing/2015/9/8/chartex">
            <w:pict>
              <v:group w14:anchorId="26D812C7" id="Group 32" o:spid="_x0000_s1026" style="position:absolute;margin-left:0;margin-top:0;width:454.35pt;height:358.4pt;z-index:251678720;mso-position-horizontal:left;mso-position-horizontal-relative:page;mso-position-vertical:top;mso-position-vertical-relative:page" coordorigin="15,15" coordsize="9296,7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v7SzQMAAMUPAAAOAAAAZHJzL2Uyb0RvYy54bWzsV9tu4zYQfS/QfyD43uhmWbYQZbFwNkGB&#10;bTfAph/ASNQFpUiVpCO7X9/hUHJsJ+0u0nYLFPGDTIrXOTPnzOjy3a4X5JFr0ylZ0OgipITLUlWd&#10;bAr6y/3NDytKjGWyYkJJXtA9N/Td1fffXY5DzmPVKlFxTWATafJxKGhr7ZAHgSlb3jNzoQYuYbBW&#10;umcWuroJKs1G2L0XQRyGy2BUuhq0Krkx8PbaD9Ir3L+ueWk/1bXhloiCwt0sPjU+H9wzuLpkeaPZ&#10;0HbldA32ilv0rJNw6GGra2YZ2eru2VZ9V2plVG0vStUHqq67kqMNYE0Unllzq9V2QFuafGyGA0wA&#10;7RlOr962/PnxTpOuKmiSUSJZDz7CY0kSO3DGoclhzq0ePg932lsIzY+q/NXAcHA+7vqNn0wexp9U&#10;BfuxrVUIzq7WvdsCzCY79MH+4AO+s6SEl2mWhWEIUVPC2CJNo3WYeC+VLbjSrYtSSmAQ/tB7Zfth&#10;WruO10u/MFtGazcasNwfihedLuasgmgzT4Cavwfo55YNHP1kHFgzoGCEB/Q9AIBzSIK2uONh3kZ6&#10;RMudnBAlUm1aJhuOs+/3A6AXoR0nS1zHgDu+iPAZUjPGWRrFE07JanmCE8sHbewtVz1xjYIaq1nX&#10;tHajpAQ2KR2hK9njR2M9wPMC51mjRFfddEJgZ282QpNHBtwDylZqpEQwY+FlQW/wN519skxIMoLZ&#10;McQBXJKBKNSCWWj2A4SpkQ0lTDSgNqXVeJeT1ebZofdg9tHBEF3we+lgZ8g1M62/Me7qprG87yyI&#10;lOj6gq4Oq1neclZ9kBVOsawTvg0hJ6RbxVF+PEzQ29kJsdl7PgwfVLW/0w5J9x6C0nMOQ/VAvzmi&#10;1nNETRRduPudU9CJ0D9F0Sxce7Kli2jlwZiDKI6jiWzYQhQOFM3WIciJY3CSTiL7RNPnK/9Lmi4g&#10;yjxNP0GkkgRVZaLbrHnGC96Bnu+1VqNzPwjHCT/9gtnDX+TnCzD9ObwHkJ5xlAvRDcYpEMvfiPkq&#10;AhKtfG0AtQw0WqV/p2SEugAU57ct0xwU5EcJ7l5HCxcxFjuLNIuho49HHo5HmCxhq4KCAPnmxvri&#10;Yztop6oufJzXpHI5ou5QUl34eFk4VYVvkLMW0SkZMDl8MzIs4XSnGcsVChuKJhYF0SpKfMLCllPL&#10;ObG/kaGr/iJLvZHhawrtlwu4BRRJx5kh89kWa7d/OzNAnQHZFciQhjGee0SGJIOc7MrjyLXeyPDV&#10;Jdv/lAxP3zaYL/BbERVy+q51H6PHfZz19PV99QcAAAD//wMAUEsDBBQABgAIAAAAIQDuh5eR3gAA&#10;AAUBAAAPAAAAZHJzL2Rvd25yZXYueG1sTI/NasMwEITvhb6D2EJvjeyWJK5rOYTQ9hQK+YHS28ba&#10;2CbWyliK7bx91F6ay8Iww8y32WI0jeipc7VlBfEkAkFcWF1zqWC/+3hKQDiPrLGxTAou5GCR399l&#10;mGo78Ib6rS9FKGGXooLK+zaV0hUVGXQT2xIH72g7gz7IrpS6wyGUm0Y+R9FMGqw5LFTY0qqi4rQ9&#10;GwWfAw7Ll/i9X5+Oq8vPbvr1vY5JqceHcfkGwtPo/8Pwix/QIQ9MB3tm7USjIDzi/27wXqNkDuKg&#10;YB7PEpB5Jm/p8ysAAAD//wMAUEsBAi0AFAAGAAgAAAAhALaDOJL+AAAA4QEAABMAAAAAAAAAAAAA&#10;AAAAAAAAAFtDb250ZW50X1R5cGVzXS54bWxQSwECLQAUAAYACAAAACEAOP0h/9YAAACUAQAACwAA&#10;AAAAAAAAAAAAAAAvAQAAX3JlbHMvLnJlbHNQSwECLQAUAAYACAAAACEAeo7+0s0DAADFDwAADgAA&#10;AAAAAAAAAAAAAAAuAgAAZHJzL2Uyb0RvYy54bWxQSwECLQAUAAYACAAAACEA7oeXkd4AAAAFAQAA&#10;DwAAAAAAAAAAAAAAAAAnBgAAZHJzL2Rvd25yZXYueG1sUEsFBgAAAAAEAAQA8wAAADIHAAAAAA==&#10;" o:allowincell="f">
                <v:shapetype id="_x0000_t32" coordsize="21600,21600" o:spt="32" o:oned="t" path="m,l21600,21600e" filled="f">
                  <v:path arrowok="t" fillok="f" o:connecttype="none"/>
                  <o:lock v:ext="edit" shapetype="t"/>
                </v:shapetype>
                <v:shape id="AutoShape 33" o:spid="_x0000_s1027" type="#_x0000_t32" style="position:absolute;left:15;top:15;width:7512;height:73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uxswwAAANsAAAAPAAAAZHJzL2Rvd25yZXYueG1sRI89a8NA&#10;DIb3Qv7DoUC35pwWXOPmEppCIEsGpxk8Cp9qm/p0xnf+yL+PhkJH8ep9pGd3WFynJhpC69nAdpOA&#10;Iq68bbk2cPs+vWSgQkS22HkmA3cKcNivnnaYWz9zQdM11kogHHI00MTY51qHqiGHYeN7Ysl+/OAw&#10;yjjU2g44C9x1+jVJUu2wZbnQYE9fDVW/19EJJS3mkt+LY12Ot4Tuqe367GLM83r5/AAVaYn/y3/t&#10;szXwJs+Ki3iA3j8AAAD//wMAUEsBAi0AFAAGAAgAAAAhANvh9svuAAAAhQEAABMAAAAAAAAAAAAA&#10;AAAAAAAAAFtDb250ZW50X1R5cGVzXS54bWxQSwECLQAUAAYACAAAACEAWvQsW78AAAAVAQAACwAA&#10;AAAAAAAAAAAAAAAfAQAAX3JlbHMvLnJlbHNQSwECLQAUAAYACAAAACEAqnrsbMMAAADbAAAADwAA&#10;AAAAAAAAAAAAAAAHAgAAZHJzL2Rvd25yZXYueG1sUEsFBgAAAAADAAMAtwAAAPcCAAAAAA==&#10;" filled="t" fillcolor="window" strokecolor="windowText" strokeweight="1pt">
                  <v:stroke joinstyle="miter"/>
                </v:shape>
                <v:group id="Group 34" o:spid="_x0000_s1028" style="position:absolute;left:7095;top:5418;width:2216;height:2216" coordorigin="7907,4350" coordsize="2216,2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oval id="Oval 35" o:spid="_x0000_s1029" style="position:absolute;left:7907;top:4350;width:2216;height:2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bGkwQAAANsAAAAPAAAAZHJzL2Rvd25yZXYueG1sRE9Na8JA&#10;EL0X/A/LCN6ajSWWGrMGKwTswYOpF29DdkyC2dmQXWP8992D0OPjfWf5ZDox0uBaywqWUQyCuLK6&#10;5VrB+bd4/wLhPLLGzjIpeJKDfDt7yzDV9sEnGktfixDCLkUFjfd9KqWrGjLoItsTB+5qB4M+wKGW&#10;esBHCDed/IjjT2mw5dDQYE/7hqpbeTcKysu6Hyv9XVi8HYrpGP/Yc7JSajGfdhsQnib/L365D1pB&#10;EtaHL+EHyO0fAAAA//8DAFBLAQItABQABgAIAAAAIQDb4fbL7gAAAIUBAAATAAAAAAAAAAAAAAAA&#10;AAAAAABbQ29udGVudF9UeXBlc10ueG1sUEsBAi0AFAAGAAgAAAAhAFr0LFu/AAAAFQEAAAsAAAAA&#10;AAAAAAAAAAAAHwEAAF9yZWxzLy5yZWxzUEsBAi0AFAAGAAgAAAAhAHedsaTBAAAA2wAAAA8AAAAA&#10;AAAAAAAAAAAABwIAAGRycy9kb3ducmV2LnhtbFBLBQYAAAAAAwADALcAAAD1AgAAAAA=&#10;" fillcolor="window" strokecolor="windowText" strokeweight="1pt">
                    <v:stroke joinstyle="miter"/>
                  </v:oval>
                  <v:oval id="Oval 36" o:spid="_x0000_s1030" style="position:absolute;left:7961;top:4684;width:1813;height:18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RQ/wwAAANsAAAAPAAAAZHJzL2Rvd25yZXYueG1sRI9Bi8Iw&#10;FITvC/6H8ARva6q4i9ZGUaHgHvaw1Yu3R/NsS5uX0sRa/70RhD0OM/MNk2wH04ieOldZVjCbRiCI&#10;c6srLhScT+nnEoTzyBoby6TgQQ62m9FHgrG2d/6jPvOFCBB2MSoovW9jKV1ekkE3tS1x8K62M+iD&#10;7AqpO7wHuGnkPIq+pcGKw0KJLR1KyuvsZhRkl1Xb53qfWqyP6fAb/djz4kupyXjYrUF4Gvx/+N0+&#10;agWLGby+hB8gN08AAAD//wMAUEsBAi0AFAAGAAgAAAAhANvh9svuAAAAhQEAABMAAAAAAAAAAAAA&#10;AAAAAAAAAFtDb250ZW50X1R5cGVzXS54bWxQSwECLQAUAAYACAAAACEAWvQsW78AAAAVAQAACwAA&#10;AAAAAAAAAAAAAAAfAQAAX3JlbHMvLnJlbHNQSwECLQAUAAYACAAAACEAGNEUP8MAAADbAAAADwAA&#10;AAAAAAAAAAAAAAAHAgAAZHJzL2Rvd25yZXYueG1sUEsFBgAAAAADAAMAtwAAAPcCAAAAAA==&#10;" fillcolor="window" strokecolor="windowText" strokeweight="1pt">
                    <v:stroke joinstyle="miter"/>
                  </v:oval>
                  <v:oval id="Oval 37" o:spid="_x0000_s1031" style="position:absolute;left:8006;top:5027;width:1375;height:1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4pIwwAAANsAAAAPAAAAZHJzL2Rvd25yZXYueG1sRI9Bi8Iw&#10;FITvC/6H8ARva6qoaG0UVyjoYQ9WL94ezbMtbV5Kk63135uFhT0OM/MNk+wH04ieOldZVjCbRiCI&#10;c6srLhTcrunnGoTzyBoby6TgRQ72u9FHgrG2T75Qn/lCBAi7GBWU3rexlC4vyaCb2pY4eA/bGfRB&#10;doXUHT4D3DRyHkUrabDisFBiS8eS8jr7MQqy+6btc/2VWqxP6fAdne1tsVRqMh4OWxCeBv8f/muf&#10;tILFHH6/hB8gd28AAAD//wMAUEsBAi0AFAAGAAgAAAAhANvh9svuAAAAhQEAABMAAAAAAAAAAAAA&#10;AAAAAAAAAFtDb250ZW50X1R5cGVzXS54bWxQSwECLQAUAAYACAAAACEAWvQsW78AAAAVAQAACwAA&#10;AAAAAAAAAAAAAAAfAQAAX3JlbHMvLnJlbHNQSwECLQAUAAYACAAAACEA6AOKSMMAAADbAAAADwAA&#10;AAAAAAAAAAAAAAAHAgAAZHJzL2Rvd25yZXYueG1sUEsFBgAAAAADAAMAtwAAAPcCAAAAAA==&#10;" fillcolor="window" strokecolor="windowText" strokeweight="1pt">
                    <v:stroke joinstyle="miter"/>
                  </v:oval>
                </v:group>
                <w10:wrap anchorx="page" anchory="page"/>
              </v:group>
            </w:pict>
          </mc:Fallback>
        </mc:AlternateContent>
      </w:r>
      <w:r w:rsidRPr="00512E5D">
        <w:rPr>
          <w:rFonts w:eastAsiaTheme="minorEastAsia"/>
          <w:noProof/>
          <w:lang w:val="en-US"/>
        </w:rPr>
        <mc:AlternateContent>
          <mc:Choice Requires="wpg">
            <w:drawing>
              <wp:anchor distT="0" distB="0" distL="114300" distR="114300" simplePos="0" relativeHeight="251679744" behindDoc="0" locked="0" layoutInCell="0" allowOverlap="1" wp14:anchorId="229E033E" wp14:editId="22EF360B">
                <wp:simplePos x="0" y="0"/>
                <wp:positionH relativeFrom="margin">
                  <wp:align>right</wp:align>
                </wp:positionH>
                <wp:positionV relativeFrom="page">
                  <wp:align>top</wp:align>
                </wp:positionV>
                <wp:extent cx="4225290" cy="2886075"/>
                <wp:effectExtent l="0" t="0" r="3810" b="9525"/>
                <wp:wrapNone/>
                <wp:docPr id="32"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25290" cy="2886075"/>
                          <a:chOff x="4136" y="15"/>
                          <a:chExt cx="6654" cy="4545"/>
                        </a:xfrm>
                      </wpg:grpSpPr>
                      <wps:wsp>
                        <wps:cNvPr id="33" name="AutoShape 28"/>
                        <wps:cNvCnPr>
                          <a:cxnSpLocks noChangeShapeType="1"/>
                        </wps:cNvCnPr>
                        <wps:spPr bwMode="auto">
                          <a:xfrm>
                            <a:off x="4136" y="15"/>
                            <a:ext cx="3058" cy="3855"/>
                          </a:xfrm>
                          <a:prstGeom prst="straightConnector1">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s:wsp>
                        <wps:cNvPr id="34" name="Oval 29"/>
                        <wps:cNvSpPr>
                          <a:spLocks noChangeArrowheads="1"/>
                        </wps:cNvSpPr>
                        <wps:spPr bwMode="auto">
                          <a:xfrm>
                            <a:off x="6674" y="444"/>
                            <a:ext cx="4116" cy="4116"/>
                          </a:xfrm>
                          <a:prstGeom prst="ellipse">
                            <a:avLst/>
                          </a:prstGeom>
                          <a:solidFill>
                            <a:srgbClr val="C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Oval 30"/>
                        <wps:cNvSpPr>
                          <a:spLocks noChangeArrowheads="1"/>
                        </wps:cNvSpPr>
                        <wps:spPr bwMode="auto">
                          <a:xfrm>
                            <a:off x="6773" y="1058"/>
                            <a:ext cx="3367" cy="3367"/>
                          </a:xfrm>
                          <a:prstGeom prst="ellipse">
                            <a:avLst/>
                          </a:prstGeom>
                          <a:solidFill>
                            <a:srgbClr val="5B9BD5">
                              <a:lumMod val="25000"/>
                              <a:lumOff val="75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 name="Oval 31"/>
                        <wps:cNvSpPr>
                          <a:spLocks noChangeArrowheads="1"/>
                        </wps:cNvSpPr>
                        <wps:spPr bwMode="auto">
                          <a:xfrm>
                            <a:off x="6856" y="1709"/>
                            <a:ext cx="2553" cy="2553"/>
                          </a:xfrm>
                          <a:prstGeom prst="ellipse">
                            <a:avLst/>
                          </a:prstGeom>
                          <a:solidFill>
                            <a:srgbClr val="C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cx1="http://schemas.microsoft.com/office/drawing/2015/9/8/chartex">
            <w:pict>
              <v:group w14:anchorId="5F2119DC" id="Group 27" o:spid="_x0000_s1026" style="position:absolute;margin-left:281.5pt;margin-top:0;width:332.7pt;height:227.25pt;z-index:251679744;mso-position-horizontal:right;mso-position-horizontal-relative:margin;mso-position-vertical:top;mso-position-vertical-relative:page" coordorigin="4136,15" coordsize="6654,4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PEvEQQAAPMPAAAOAAAAZHJzL2Uyb0RvYy54bWzsV9tu4zYQfS/QfyD07liSqSviLBJfggJp&#10;N8BuP4CWaEmoRKqkHCUt+u+dISVfsptNsIvkYRE/yKSGHM7lnBnq/MN9U5M7rnQlxdzxzlyHcJHJ&#10;vBLF3Pnz83oSO0R3TOSsloLPnQeunQ8Xv/5y3rcp92Up65wrAkqETvt27pRd16bTqc5K3jB9Jlsu&#10;QLiVqmEdTFUxzRXrQXtTT33XDae9VHmrZMa1hrdLK3QujP7tlmfdx+1W847Ucwds68xTmecGn9OL&#10;c5YWirVllQ1msO+womGVgEP3qpasY2Snqi9UNVWmpJbb7iyTzVRut1XGjQ/gjec+8uZayV1rfCnS&#10;vmj3YYLQPorTd6vN/ri7VaTK587Md4hgDeTIHEv8CIPTt0UKa65V+6m9VdZDGN7I7C8N4uljOc4L&#10;u5hs+t9lDvrYrpMmOPdb1aAKcJvcmxw87HPA7zuSwUvq+4GfQKoykPlxHLpRYLOUlZBK3Ee9WegQ&#10;EHt7yWrYHYYBtVtpQI10ylJ7rDF1MA39ArzpQ0j1j4X0U8labjKlMVxjSGdjSC8hBGYN8WMbVrNu&#10;IWxMs3sxxJQIuSiZKLhZ/fmhhfh5uAPMP9qCEw0JeTbGX8RqjPPMDYCaGORZHJxGiqWt0t01lw3B&#10;wdzRnWJVUXYLKQQwSirPpJPd3egOTTtswOwKua7qGt6ztBaknztJ4Admg5Z1laMQZVoVm0WtyB0D&#10;aq7XLvyMnyA5XgYUELlRVnKWr4Zxx6rajuHwWqA+cAzMGUaWe/8mbrKKVzGdUD9cTai7XE4u1ws6&#10;CddeFCxny8Vi6f2Hpnk0Las85wKtG+uAR18GiqEiWQbvK8E+DNNT7SZeYOz4b4w22cWEWmRuZP5w&#10;q8asA07fCrBAHlsDPkJaiJ8cYXXkv7bk3wP1UinZY26AQidItRtejNQwjOB0wCOlFI81GbUlwfOA&#10;7whViiMMy0jqA/IGqPK6rlqNVGTpE/g8gdcJChcIwq+i0ELsKKXfAp3nU/fKTybrMI4mdE2DSRK5&#10;8cT1kqskdGlCl+tT0N1Ugv846F5INePjV518nmp7mqDFI4DH/6eBTJSEKgI1HS4KMCil+schPTRd&#10;KC1/75jiDql/E4CfxKMUu7SZ0CDyYaKOJZtjCRMZqJo7nUPscNHZzr5rFZYrxCPiQEgsv9vK1CrE&#10;o6UX2I2TN2RXcMKumUkCmgAd49XZFUXQjLBnYt0/oddsFkZDJ8DR69EruEqulrYT1LsG7ga29vvB&#10;QDqo5LsGe7xpCdH4Gsg+sNQg7YS+77w06Xrn5csu1E9c06C7HHW9melib8XLOBjuspFruu2h7flB&#10;AJQ112AcvR4v39veMzfMn5Ze5psIvixNYR2+gvHT9Xhu2uThW/3ifwAAAP//AwBQSwMEFAAGAAgA&#10;AAAhAFknUgndAAAABQEAAA8AAABkcnMvZG93bnJldi54bWxMj0FLw0AQhe+C/2EZwZvdRJNQYjal&#10;FPVUBFtBeptmp0lodjZkt0n671296GXg8R7vfVOsZtOJkQbXWlYQLyIQxJXVLdcKPvevD0sQziNr&#10;7CyTgis5WJW3NwXm2k78QePO1yKUsMtRQeN9n0vpqoYMuoXtiYN3soNBH+RQSz3gFMpNJx+jKJMG&#10;Ww4LDfa0aag67y5GwduE0/opfhm359Pmetin71/bmJS6v5vXzyA8zf4vDD/4AR3KwHS0F9ZOdArC&#10;I/73Bi/L0gTEUUGSJinIspD/6ctvAAAA//8DAFBLAQItABQABgAIAAAAIQC2gziS/gAAAOEBAAAT&#10;AAAAAAAAAAAAAAAAAAAAAABbQ29udGVudF9UeXBlc10ueG1sUEsBAi0AFAAGAAgAAAAhADj9If/W&#10;AAAAlAEAAAsAAAAAAAAAAAAAAAAALwEAAF9yZWxzLy5yZWxzUEsBAi0AFAAGAAgAAAAhAOMc8S8R&#10;BAAA8w8AAA4AAAAAAAAAAAAAAAAALgIAAGRycy9lMm9Eb2MueG1sUEsBAi0AFAAGAAgAAAAhAFkn&#10;UgndAAAABQEAAA8AAAAAAAAAAAAAAAAAawYAAGRycy9kb3ducmV2LnhtbFBLBQYAAAAABAAEAPMA&#10;AAB1BwAAAAA=&#10;" o:allowincell="f">
                <v:shape id="AutoShape 28" o:spid="_x0000_s1027" type="#_x0000_t32" style="position:absolute;left:4136;top:15;width:3058;height:38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Z0xAAAANsAAAAPAAAAZHJzL2Rvd25yZXYueG1sRI9Ba4NA&#10;FITvhf6H5RV6KcnaCE0wrhIChdLSQ4yX3B7ui4ruW3FXY/59t1DocZiZb5g0X0wvZhpda1nB6zoC&#10;QVxZ3XKtoDy/r3YgnEfW2FsmBXdykGePDykm2t74RHPhaxEg7BJU0Hg/JFK6qiGDbm0H4uBd7WjQ&#10;BznWUo94C3DTy00UvUmDLYeFBgc6NlR1xWQUmE0blV9Wfp+q66Xc4n3qPuMXpZ6flsMehKfF/4f/&#10;2h9aQRzD75fwA2T2AwAA//8DAFBLAQItABQABgAIAAAAIQDb4fbL7gAAAIUBAAATAAAAAAAAAAAA&#10;AAAAAAAAAABbQ29udGVudF9UeXBlc10ueG1sUEsBAi0AFAAGAAgAAAAhAFr0LFu/AAAAFQEAAAsA&#10;AAAAAAAAAAAAAAAAHwEAAF9yZWxzLy5yZWxzUEsBAi0AFAAGAAgAAAAhAGxX9nTEAAAA2wAAAA8A&#10;AAAAAAAAAAAAAAAABwIAAGRycy9kb3ducmV2LnhtbFBLBQYAAAAAAwADALcAAAD4AgAAAAA=&#10;" strokecolor="red"/>
                <v:oval id="Oval 29" o:spid="_x0000_s1028" style="position:absolute;left:6674;top:444;width:4116;height:4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c1CwgAAANsAAAAPAAAAZHJzL2Rvd25yZXYueG1sRI9Ba8JA&#10;FITvBf/D8gRv9cVapERXEUFR6KFavT+yzySYfRt2tyb213cLhR6HmfmGWax626g7+1A70TAZZ6BY&#10;CmdqKTWcP7fPb6BCJDHUOGENDw6wWg6eFpQb18mR76dYqgSRkJOGKsY2RwxFxZbC2LUsybs6bykm&#10;6Us0nroEtw2+ZNkMLdWSFipqeVNxcTt9WQ0zf9sV4jZ4+L5cW//e4fGjRK1Hw349BxW5j//hv/be&#10;aJi+wu+X9ANw+QMAAP//AwBQSwECLQAUAAYACAAAACEA2+H2y+4AAACFAQAAEwAAAAAAAAAAAAAA&#10;AAAAAAAAW0NvbnRlbnRfVHlwZXNdLnhtbFBLAQItABQABgAIAAAAIQBa9CxbvwAAABUBAAALAAAA&#10;AAAAAAAAAAAAAB8BAABfcmVscy8ucmVsc1BLAQItABQABgAIAAAAIQCuvc1CwgAAANsAAAAPAAAA&#10;AAAAAAAAAAAAAAcCAABkcnMvZG93bnJldi54bWxQSwUGAAAAAAMAAwC3AAAA9gIAAAAA&#10;" fillcolor="#c00000" stroked="f"/>
                <v:oval id="Oval 30" o:spid="_x0000_s1029" style="position:absolute;left:6773;top:1058;width:3367;height:3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P5ExQAAANsAAAAPAAAAZHJzL2Rvd25yZXYueG1sRI9Ba8JA&#10;FITvBf/D8oTe6sZWpaSuItZCqAeJ9tDjI/tMotm3YXdr4r/vCoLHYWa+YebL3jTiQs7XlhWMRwkI&#10;4sLqmksFP4evl3cQPiBrbCyTgit5WC4GT3NMte04p8s+lCJC2KeooAqhTaX0RUUG/ci2xNE7Wmcw&#10;ROlKqR12EW4a+ZokM2mw5rhQYUvriorz/s8owOy0O012ebf5neSbrfte68/sqtTzsF99gAjUh0f4&#10;3s60grcp3L7EHyAX/wAAAP//AwBQSwECLQAUAAYACAAAACEA2+H2y+4AAACFAQAAEwAAAAAAAAAA&#10;AAAAAAAAAAAAW0NvbnRlbnRfVHlwZXNdLnhtbFBLAQItABQABgAIAAAAIQBa9CxbvwAAABUBAAAL&#10;AAAAAAAAAAAAAAAAAB8BAABfcmVscy8ucmVsc1BLAQItABQABgAIAAAAIQCIJP5ExQAAANsAAAAP&#10;AAAAAAAAAAAAAAAAAAcCAABkcnMvZG93bnJldi54bWxQSwUGAAAAAAMAAwC3AAAA+QIAAAAA&#10;" fillcolor="#d6e6f4" stroked="f"/>
                <v:oval id="Oval 31" o:spid="_x0000_s1030" style="position:absolute;left:6856;top:1709;width:2553;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auwgAAANsAAAAPAAAAZHJzL2Rvd25yZXYueG1sRI9fa8JA&#10;EMTfC36HY4W+1Y0VQomeIoJFoQ/13/uSW5Ngbi/cnSbtp+8VCn0cZuY3zGI12FY92IfGiYbpJAPF&#10;UjrTSKXhfNq+vIEKkcRQ64Q1fHGA1XL0tKDCuF4O/DjGSiWIhII01DF2BWIoa7YUJq5jSd7VeUsx&#10;SV+h8dQnuG3xNctytNRIWqip403N5e14txpyf3svxW1w/325dv6jx8NnhVo/j4f1HFTkIf6H/9o7&#10;o2GWw++X9ANw+QMAAP//AwBQSwECLQAUAAYACAAAACEA2+H2y+4AAACFAQAAEwAAAAAAAAAAAAAA&#10;AAAAAAAAW0NvbnRlbnRfVHlwZXNdLnhtbFBLAQItABQABgAIAAAAIQBa9CxbvwAAABUBAAALAAAA&#10;AAAAAAAAAAAAAB8BAABfcmVscy8ucmVsc1BLAQItABQABgAIAAAAIQAxI/auwgAAANsAAAAPAAAA&#10;AAAAAAAAAAAAAAcCAABkcnMvZG93bnJldi54bWxQSwUGAAAAAAMAAwC3AAAA9gIAAAAA&#10;" fillcolor="#c00000" stroked="f"/>
                <w10:wrap anchorx="margin" anchory="page"/>
              </v:group>
            </w:pict>
          </mc:Fallback>
        </mc:AlternateContent>
      </w:r>
    </w:p>
    <w:sdt>
      <w:sdtPr>
        <w:rPr>
          <w:rFonts w:eastAsiaTheme="minorEastAsia"/>
          <w:lang w:val="en-US"/>
        </w:rPr>
        <w:id w:val="2011947"/>
        <w:docPartObj>
          <w:docPartGallery w:val="Cover Pages"/>
          <w:docPartUnique/>
        </w:docPartObj>
      </w:sdtPr>
      <w:sdtEndPr>
        <w:rPr>
          <w:rFonts w:asciiTheme="majorHAnsi" w:eastAsiaTheme="majorEastAsia" w:hAnsiTheme="majorHAnsi" w:cstheme="majorBidi"/>
          <w:b/>
          <w:bCs/>
          <w:color w:val="2E74B5" w:themeColor="accent1" w:themeShade="BF"/>
          <w:sz w:val="28"/>
          <w:szCs w:val="28"/>
        </w:rPr>
      </w:sdtEndPr>
      <w:sdtContent>
        <w:p w:rsidR="00512E5D" w:rsidRPr="00512E5D" w:rsidRDefault="00A96B20" w:rsidP="00512E5D">
          <w:pPr>
            <w:spacing w:after="200" w:line="276" w:lineRule="auto"/>
            <w:rPr>
              <w:rFonts w:eastAsiaTheme="minorEastAsia"/>
              <w:lang w:val="en-US"/>
            </w:rPr>
          </w:pPr>
          <w:r w:rsidRPr="00A96B20">
            <w:rPr>
              <w:rFonts w:eastAsiaTheme="minorEastAsia"/>
              <w:noProof/>
              <w:sz w:val="52"/>
              <w:szCs w:val="52"/>
              <w:lang w:val="en-US"/>
            </w:rPr>
            <mc:AlternateContent>
              <mc:Choice Requires="wpg">
                <w:drawing>
                  <wp:anchor distT="0" distB="0" distL="114300" distR="114300" simplePos="0" relativeHeight="251677696" behindDoc="0" locked="0" layoutInCell="1" allowOverlap="1" wp14:anchorId="163E1EBA" wp14:editId="682D7466">
                    <wp:simplePos x="0" y="0"/>
                    <wp:positionH relativeFrom="page">
                      <wp:posOffset>4368800</wp:posOffset>
                    </wp:positionH>
                    <wp:positionV relativeFrom="page">
                      <wp:posOffset>1223645</wp:posOffset>
                    </wp:positionV>
                    <wp:extent cx="3359785" cy="8771255"/>
                    <wp:effectExtent l="0" t="0" r="12065" b="29845"/>
                    <wp:wrapNone/>
                    <wp:docPr id="43"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59785" cy="8771255"/>
                              <a:chOff x="5531" y="1258"/>
                              <a:chExt cx="5291" cy="13813"/>
                            </a:xfrm>
                          </wpg:grpSpPr>
                          <wps:wsp>
                            <wps:cNvPr id="44" name="AutoShape 22"/>
                            <wps:cNvCnPr>
                              <a:cxnSpLocks noChangeShapeType="1"/>
                            </wps:cNvCnPr>
                            <wps:spPr bwMode="auto">
                              <a:xfrm flipH="1">
                                <a:off x="6519" y="1258"/>
                                <a:ext cx="4303" cy="10040"/>
                              </a:xfrm>
                              <a:prstGeom prst="straightConnector1">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g:grpSp>
                            <wpg:cNvPr id="45" name="Group 23"/>
                            <wpg:cNvGrpSpPr>
                              <a:grpSpLocks/>
                            </wpg:cNvGrpSpPr>
                            <wpg:grpSpPr bwMode="auto">
                              <a:xfrm>
                                <a:off x="5531" y="9226"/>
                                <a:ext cx="5291" cy="5845"/>
                                <a:chOff x="5531" y="9226"/>
                                <a:chExt cx="5291" cy="5845"/>
                              </a:xfrm>
                            </wpg:grpSpPr>
                            <wps:wsp>
                              <wps:cNvPr id="46" name="Freeform 24"/>
                              <wps:cNvSpPr>
                                <a:spLocks/>
                              </wps:cNvSpPr>
                              <wps:spPr bwMode="auto">
                                <a:xfrm>
                                  <a:off x="5531" y="9226"/>
                                  <a:ext cx="5291" cy="5845"/>
                                </a:xfrm>
                                <a:custGeom>
                                  <a:avLst/>
                                  <a:gdLst>
                                    <a:gd name="T0" fmla="*/ 6418 w 6418"/>
                                    <a:gd name="T1" fmla="*/ 1185 h 6670"/>
                                    <a:gd name="T2" fmla="*/ 6418 w 6418"/>
                                    <a:gd name="T3" fmla="*/ 6670 h 6670"/>
                                    <a:gd name="T4" fmla="*/ 1809 w 6418"/>
                                    <a:gd name="T5" fmla="*/ 6669 h 6670"/>
                                    <a:gd name="T6" fmla="*/ 1407 w 6418"/>
                                    <a:gd name="T7" fmla="*/ 1987 h 6670"/>
                                    <a:gd name="T8" fmla="*/ 6418 w 6418"/>
                                    <a:gd name="T9" fmla="*/ 1185 h 6670"/>
                                  </a:gdLst>
                                  <a:ahLst/>
                                  <a:cxnLst>
                                    <a:cxn ang="0">
                                      <a:pos x="T0" y="T1"/>
                                    </a:cxn>
                                    <a:cxn ang="0">
                                      <a:pos x="T2" y="T3"/>
                                    </a:cxn>
                                    <a:cxn ang="0">
                                      <a:pos x="T4" y="T5"/>
                                    </a:cxn>
                                    <a:cxn ang="0">
                                      <a:pos x="T6" y="T7"/>
                                    </a:cxn>
                                    <a:cxn ang="0">
                                      <a:pos x="T8" y="T9"/>
                                    </a:cxn>
                                  </a:cxnLst>
                                  <a:rect l="0" t="0" r="r" b="b"/>
                                  <a:pathLst>
                                    <a:path w="6418" h="6670">
                                      <a:moveTo>
                                        <a:pt x="6418" y="1185"/>
                                      </a:moveTo>
                                      <a:lnTo>
                                        <a:pt x="6418" y="6670"/>
                                      </a:lnTo>
                                      <a:lnTo>
                                        <a:pt x="1809" y="6669"/>
                                      </a:lnTo>
                                      <a:cubicBezTo>
                                        <a:pt x="974" y="5889"/>
                                        <a:pt x="0" y="3958"/>
                                        <a:pt x="1407" y="1987"/>
                                      </a:cubicBezTo>
                                      <a:cubicBezTo>
                                        <a:pt x="2830" y="0"/>
                                        <a:pt x="5591" y="411"/>
                                        <a:pt x="6418" y="1185"/>
                                      </a:cubicBezTo>
                                      <a:close/>
                                    </a:path>
                                  </a:pathLst>
                                </a:custGeom>
                                <a:solidFill>
                                  <a:srgbClr val="C00000"/>
                                </a:solidFill>
                                <a:ln w="38100">
                                  <a:solidFill>
                                    <a:srgbClr val="FF0000"/>
                                  </a:solidFill>
                                  <a:round/>
                                  <a:headEnd/>
                                  <a:tailEnd/>
                                </a:ln>
                                <a:effectLst>
                                  <a:outerShdw dist="28398" dir="3806097" algn="ctr" rotWithShape="0">
                                    <a:srgbClr val="ED7D31">
                                      <a:lumMod val="50000"/>
                                      <a:lumOff val="0"/>
                                      <a:alpha val="50000"/>
                                    </a:srgbClr>
                                  </a:outerShdw>
                                </a:effectLst>
                              </wps:spPr>
                              <wps:bodyPr rot="0" vert="horz" wrap="square" lIns="91440" tIns="45720" rIns="91440" bIns="45720" anchor="t" anchorCtr="0" upright="1">
                                <a:noAutofit/>
                              </wps:bodyPr>
                            </wps:wsp>
                            <wps:wsp>
                              <wps:cNvPr id="47" name="Oval 25"/>
                              <wps:cNvSpPr>
                                <a:spLocks noChangeArrowheads="1"/>
                              </wps:cNvSpPr>
                              <wps:spPr bwMode="auto">
                                <a:xfrm rot="5327714" flipV="1">
                                  <a:off x="6117" y="10212"/>
                                  <a:ext cx="4526" cy="4258"/>
                                </a:xfrm>
                                <a:prstGeom prst="ellipse">
                                  <a:avLst/>
                                </a:prstGeom>
                                <a:solidFill>
                                  <a:srgbClr val="5B9BD5">
                                    <a:lumMod val="25000"/>
                                    <a:lumOff val="75000"/>
                                  </a:srgbClr>
                                </a:solidFill>
                                <a:ln w="9525">
                                  <a:solidFill>
                                    <a:srgbClr val="FF0000"/>
                                  </a:solidFill>
                                  <a:round/>
                                  <a:headEnd/>
                                  <a:tailEnd/>
                                </a:ln>
                              </wps:spPr>
                              <wps:bodyPr rot="0" vert="horz" wrap="square" lIns="91440" tIns="45720" rIns="91440" bIns="45720" anchor="t" anchorCtr="0" upright="1">
                                <a:noAutofit/>
                              </wps:bodyPr>
                            </wps:wsp>
                            <wps:wsp>
                              <wps:cNvPr id="48" name="Oval 26"/>
                              <wps:cNvSpPr>
                                <a:spLocks noChangeArrowheads="1"/>
                              </wps:cNvSpPr>
                              <wps:spPr bwMode="auto">
                                <a:xfrm rot="5327714" flipV="1">
                                  <a:off x="6217" y="10481"/>
                                  <a:ext cx="3424" cy="3221"/>
                                </a:xfrm>
                                <a:prstGeom prst="ellipse">
                                  <a:avLst/>
                                </a:prstGeom>
                                <a:solidFill>
                                  <a:srgbClr val="C00000"/>
                                </a:solidFill>
                                <a:ln w="9525">
                                  <a:solidFill>
                                    <a:srgbClr val="FF0000"/>
                                  </a:solidFill>
                                  <a:round/>
                                  <a:headEnd/>
                                  <a:tailEnd/>
                                </a:ln>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cx1="http://schemas.microsoft.com/office/drawing/2015/9/8/chartex">
                <w:pict>
                  <v:group w14:anchorId="3DD9B41F" id="Group 21" o:spid="_x0000_s1026" style="position:absolute;margin-left:344pt;margin-top:96.35pt;width:264.55pt;height:690.65pt;z-index:251677696;mso-position-horizontal-relative:page;mso-position-vertical-relative:page" coordorigin="5531,1258" coordsize="5291,138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yK5mAUAAEcTAAAOAAAAZHJzL2Uyb0RvYy54bWzsWE1v20YQvRfof1jwWKARPyVSiBw0dpwW&#10;SJsAcdvziqREoiSXXVKWnV/fN7NcilIsp03auof6IC85s8PdN292Hvn8xV1didtcd6VqVo73zHVE&#10;3qQqK5vtyvn55vrb2BFdL5tMVqrJV8593jkvLr7+6vm+Xea+KlSV5VogSNMt9+3KKfq+Xc5mXVrk&#10;teyeqTZvYNwoXcsel3o7y7TcI3pdzXzXnc/2SmetVmnedbh7ZYzOBcffbPK0f7vZdHkvqpWDtfX8&#10;q/l3Tb+zi+dyudWyLcp0WIb8jFXUsmzw0DHUleyl2Onyo1B1mWrVqU3/LFX1TG02ZZrzHrAbzz3Z&#10;zWutdi3vZbvcb9sRJkB7gtNnh01/un2nRZmtnDBwRCNr5IgfK3yPwNm32yV8Xuv2fftOmx1i+Eal&#10;v3Uwz07tdL01zmK9/1FliCd3vWJw7ja6phDYtrjjHNyPOcjvepHiZhBEySKOHJHCFi8Wnh9FJktp&#10;gVTSvCgKPEfADFtsba+G+ZGfwEiTvSD2AjLP5NI8mVc7rI62Bsp1B1S7L0P1fSHbnJPVEWIW1dCi&#10;+h1QYB/h+wZZ9rtsDKzpXTPAKhp1Wchmm7P3zX0LCDkXWP5kCl10yMnDMItNVbbf08QJ4PPIS06A&#10;s7CHgYv8M2yuG3JdjLDJZau7/nWuakGDldP1Wpbbor9UTYMKU9o8Rd6+6XqDt51AD2/UdVlVuC+X&#10;VSP2KyeJ/IiX1amqzMhItk5v15eVFrcSpXp97eJvSN6RG0qiyThYkcvs1TDuZVmZMVZdNUxMA4/J&#10;81pl9+80rW3IumE2c2EkuU0ZyHdUCEyiU6JTqf9dhTASOvH9OW1aLm1eDnSO4vBsIRzmpcXHhWBn&#10;jgl9ijqYW1CvdZ7TeS78cFIG9nTppkcLs91YHmc7ITYcKn8JyxERuUx3huIUyhIZOc5Aabq1zQZO&#10;3KCLbOoKTeKbmZiHXiz2/M+k7eCGQ2h087w4EoWYzxe24YzR/InbI9FQm2M0CnMmGg6b0c2L3eTM&#10;2kDw0W0+nydnoiFlo5sXuosz0RZTtyRenIkGITBGe2SnOKBGtxPckK0xH7IwZw0Sd9cMOcJI4Nyk&#10;lkIpa1VH3YIShm5wY45Q9ifrGWfkg5xt34DXI86Am5y5LLG4x52BJjkviCifdAZY5JxMnc2kYa8a&#10;5+6pptGOgKZZGya2sieIGAgM6dwl1B1RYEBEJEutbvMbxT49YWU88GRCfnj2wadqHvS1tMb6rIf9&#10;33JUYiLvh7g2RLUe6W5dpi/zD9PIycIAG8UxuyOVHMckMkhs0x+ig5kc3QP3LF5HUR96hh8HJtxQ&#10;kSZWFJF4wP5Dj+lin/wQLsdR00p1ucksIc8pHlNAmZscL0f97KjtXVLXe7Dtmc4JRQMz5et8jC9u&#10;nWg+LJwH9qhdn+v3RbYXWUnNH8gloFFWQkUHsTt3E8Avqy3kf9qDglr1v5Z9weLFluLRJl9dLa4g&#10;4GgX1a6GRDQtP7Jb59sk9VgJDPmRVVvIE0fAOgRmuMeF8tVkD9zzSSpNtQCtk5ZHLy8YFEp/cMQe&#10;LwKQN7/vpM4dUf3QQBMmXgg9JHq+CKOFjws9taynFtmkCLVyemDCw8seV5iyazVJJqvIGkV6cFOy&#10;XqLmZhQKlj4RKP+GPkXyjNh5C7gFhBlITEuAhD3pyaMu/U5rtSf1BXSOhOmfadUG9yjwIe2pXUGm&#10;/mJBGVr43POGinZ9j7XyQQ+FERQS69RwEP9ggX2vsKpzkKl5heAdafJDS4e39Xq8jKKXycsrI1On&#10;LPWJpoTRMUsX9vYJJ4/K9InV7/+MN++5OLymjGfB/dSM90fGh/HQeewbQBBCKDPjA9+3IuafYPyn&#10;ms+Tvbb994l7eKHiA5y/1nAXGr4s0eeg6TV7Hb5/XfwBAAD//wMAUEsDBBQABgAIAAAAIQDT/XDT&#10;4wAAAA0BAAAPAAAAZHJzL2Rvd25yZXYueG1sTI/BTsMwEETvSPyDtUjcqONAmxDiVFUFnCokWqSq&#10;NzfeJlHjdRS7Sfr3uCe47WhGs2/y5WRaNmDvGksSxCwChlRa3VAl4Wf38ZQCc16RVq0llHBFB8vi&#10;/i5XmbYjfeOw9RULJeQyJaH2vss4d2WNRrmZ7ZCCd7K9UT7IvuK6V2MoNy2Po2jBjWoofKhVh+sa&#10;y/P2YiR8jmpcPYv3YXM+ra+H3fxrvxEo5ePDtHoD5nHyf2G44Qd0KALT0V5IO9ZKWKRp2OKD8Ron&#10;wG6JWCQC2DFc8+QlAl7k/P+K4hcAAP//AwBQSwECLQAUAAYACAAAACEAtoM4kv4AAADhAQAAEwAA&#10;AAAAAAAAAAAAAAAAAAAAW0NvbnRlbnRfVHlwZXNdLnhtbFBLAQItABQABgAIAAAAIQA4/SH/1gAA&#10;AJQBAAALAAAAAAAAAAAAAAAAAC8BAABfcmVscy8ucmVsc1BLAQItABQABgAIAAAAIQBPWyK5mAUA&#10;AEcTAAAOAAAAAAAAAAAAAAAAAC4CAABkcnMvZTJvRG9jLnhtbFBLAQItABQABgAIAAAAIQDT/XDT&#10;4wAAAA0BAAAPAAAAAAAAAAAAAAAAAPIHAABkcnMvZG93bnJldi54bWxQSwUGAAAAAAQABADzAAAA&#10;AgkAAAAA&#10;">
                    <v:shapetype id="_x0000_t32" coordsize="21600,21600" o:spt="32" o:oned="t" path="m,l21600,21600e" filled="f">
                      <v:path arrowok="t" fillok="f" o:connecttype="none"/>
                      <o:lock v:ext="edit" shapetype="t"/>
                    </v:shapetype>
                    <v:shape id="AutoShape 22" o:spid="_x0000_s1027" type="#_x0000_t32" style="position:absolute;left:6519;top:1258;width:4303;height:100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g7XwQAAANsAAAAPAAAAZHJzL2Rvd25yZXYueG1sRI9Li8Iw&#10;FIX3wvyHcAfcyJiOSJFqFBEGXMiAr1lfmmtTbG5Kkmr99xNBcHn4zoOzWPW2ETfyoXas4HucgSAu&#10;na65UnA6/nzNQISIrLFxTAoeFGC1/BgssNDuznu6HWIlUgmHAhWYGNtCylAashjGriVO7OK8xZik&#10;r6T2eE/ltpGTLMulxZrTgsGWNobK66GzCny+ufg/s8e8e4zO3e5Xy/VWKzX87NdzEJH6+Da/0onD&#10;dArPL+kHyOU/AAAA//8DAFBLAQItABQABgAIAAAAIQDb4fbL7gAAAIUBAAATAAAAAAAAAAAAAAAA&#10;AAAAAABbQ29udGVudF9UeXBlc10ueG1sUEsBAi0AFAAGAAgAAAAhAFr0LFu/AAAAFQEAAAsAAAAA&#10;AAAAAAAAAAAAHwEAAF9yZWxzLy5yZWxzUEsBAi0AFAAGAAgAAAAhAKhWDtfBAAAA2wAAAA8AAAAA&#10;AAAAAAAAAAAABwIAAGRycy9kb3ducmV2LnhtbFBLBQYAAAAAAwADALcAAAD1AgAAAAA=&#10;" strokecolor="red"/>
                    <v:group id="Group 23" o:spid="_x0000_s1028" style="position:absolute;left:5531;top:9226;width:5291;height:5845" coordorigin="5531,9226" coordsize="5291,5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6fxQAAANsAAAAPAAAAZHJzL2Rvd25yZXYueG1sRI9Pa8JA&#10;FMTvhX6H5RV6M5u0WiRmFZG29BAEtSDeHtlnEsy+Ddlt/nx7t1DocZiZ3zDZZjSN6KlztWUFSRSD&#10;IC6srrlU8H36mC1BOI+ssbFMCiZysFk/PmSYajvwgfqjL0WAsEtRQeV9m0rpiooMusi2xMG72s6g&#10;D7Irpe5wCHDTyJc4fpMGaw4LFba0q6i4HX+Mgs8Bh+1r8t7nt+tuupwW+3OekFLPT+N2BcLT6P/D&#10;f+0vrWC+gN8v4QfI9R0AAP//AwBQSwECLQAUAAYACAAAACEA2+H2y+4AAACFAQAAEwAAAAAAAAAA&#10;AAAAAAAAAAAAW0NvbnRlbnRfVHlwZXNdLnhtbFBLAQItABQABgAIAAAAIQBa9CxbvwAAABUBAAAL&#10;AAAAAAAAAAAAAAAAAB8BAABfcmVscy8ucmVsc1BLAQItABQABgAIAAAAIQDu+U6fxQAAANsAAAAP&#10;AAAAAAAAAAAAAAAAAAcCAABkcnMvZG93bnJldi54bWxQSwUGAAAAAAMAAwC3AAAA+QIAAAAA&#10;">
                      <v:shape id="Freeform 24" o:spid="_x0000_s1029" style="position:absolute;left:5531;top:9226;width:5291;height:5845;visibility:visible;mso-wrap-style:square;v-text-anchor:top" coordsize="6418,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sxawwAAANsAAAAPAAAAZHJzL2Rvd25yZXYueG1sRI9Ba8JA&#10;FITvBf/D8oTe6sYiqUTXIJZSr6btwdsj+0xWs2/D7jam/fXdguBxmJlvmHU52k4M5INxrGA+y0AQ&#10;104bbhR8frw9LUGEiKyxc0wKfihAuZk8rLHQ7soHGqrYiAThUKCCNsa+kDLULVkMM9cTJ+/kvMWY&#10;pG+k9nhNcNvJ5yzLpUXDaaHFnnYt1Zfq2yognzWHc/5lqvcX/7pfLsyx/zVKPU7H7QpEpDHew7f2&#10;XitY5PD/Jf0AufkDAAD//wMAUEsBAi0AFAAGAAgAAAAhANvh9svuAAAAhQEAABMAAAAAAAAAAAAA&#10;AAAAAAAAAFtDb250ZW50X1R5cGVzXS54bWxQSwECLQAUAAYACAAAACEAWvQsW78AAAAVAQAACwAA&#10;AAAAAAAAAAAAAAAfAQAAX3JlbHMvLnJlbHNQSwECLQAUAAYACAAAACEAbO7MWsMAAADbAAAADwAA&#10;AAAAAAAAAAAAAAAHAgAAZHJzL2Rvd25yZXYueG1sUEsFBgAAAAADAAMAtwAAAPcCAAAAAA==&#10;" path="m6418,1185r,5485l1809,6669c974,5889,,3958,1407,1987,2830,,5591,411,6418,1185xe" fillcolor="#c00000" strokecolor="red" strokeweight="3pt">
                        <v:shadow on="t" color="#843c0c" opacity=".5" offset="1pt"/>
                        <v:path arrowok="t" o:connecttype="custom" o:connectlocs="5291,1038;5291,5845;1491,5844;1160,1741;5291,1038" o:connectangles="0,0,0,0,0"/>
                      </v:shape>
                      <v:oval id="Oval 25" o:spid="_x0000_s1030" style="position:absolute;left:6117;top:10212;width:4526;height:4258;rotation:-5819284fd;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BuZwwAAANsAAAAPAAAAZHJzL2Rvd25yZXYueG1sRI9Pi8Iw&#10;FMTvgt8hPGEvomkXUalGkYVFxdP65/5snm2xeQlN1O5+eiMseBxm5jfMfNmaWtyp8ZVlBekwAUGc&#10;W11xoeB4+B5MQfiArLG2TAp+ycNy0e3MMdP2wT9034dCRAj7DBWUIbhMSp+XZNAPrSOO3sU2BkOU&#10;TSF1g48IN7X8TJKxNFhxXCjR0VdJ+XV/MwrOud4e1ptr2j/t/saO0216QafUR69dzUAEasM7/N/e&#10;aAWjCby+xB8gF08AAAD//wMAUEsBAi0AFAAGAAgAAAAhANvh9svuAAAAhQEAABMAAAAAAAAAAAAA&#10;AAAAAAAAAFtDb250ZW50X1R5cGVzXS54bWxQSwECLQAUAAYACAAAACEAWvQsW78AAAAVAQAACwAA&#10;AAAAAAAAAAAAAAAfAQAAX3JlbHMvLnJlbHNQSwECLQAUAAYACAAAACEAiEAbmcMAAADbAAAADwAA&#10;AAAAAAAAAAAAAAAHAgAAZHJzL2Rvd25yZXYueG1sUEsFBgAAAAADAAMAtwAAAPcCAAAAAA==&#10;" fillcolor="#d6e6f4" strokecolor="red"/>
                      <v:oval id="Oval 26" o:spid="_x0000_s1031" style="position:absolute;left:6217;top:10481;width:3424;height:3221;rotation:-5819284fd;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TDkvwAAANsAAAAPAAAAZHJzL2Rvd25yZXYueG1sRE/NisIw&#10;EL4v+A5hBG9rqsiuVGMRq+LFBbUPMDRjW2wmpYm2+vTmsODx4/tfJr2pxYNaV1lWMBlHIIhzqysu&#10;FGSX3fcchPPIGmvLpOBJDpLV4GuJsbYdn+hx9oUIIexiVFB638RSurwkg25sG+LAXW1r0AfYFlK3&#10;2IVwU8tpFP1IgxWHhhIb2pSU3853o6DD125L+/ufM9nrYn6z9LhvUqVGw369AOGp9x/xv/ugFczC&#10;2PAl/AC5egMAAP//AwBQSwECLQAUAAYACAAAACEA2+H2y+4AAACFAQAAEwAAAAAAAAAAAAAAAAAA&#10;AAAAW0NvbnRlbnRfVHlwZXNdLnhtbFBLAQItABQABgAIAAAAIQBa9CxbvwAAABUBAAALAAAAAAAA&#10;AAAAAAAAAB8BAABfcmVscy8ucmVsc1BLAQItABQABgAIAAAAIQCsSTDkvwAAANsAAAAPAAAAAAAA&#10;AAAAAAAAAAcCAABkcnMvZG93bnJldi54bWxQSwUGAAAAAAMAAwC3AAAA8wIAAAAA&#10;" fillcolor="#c00000" strokecolor="red"/>
                    </v:group>
                    <w10:wrap anchorx="page" anchory="page"/>
                  </v:group>
                </w:pict>
              </mc:Fallback>
            </mc:AlternateContent>
          </w:r>
        </w:p>
        <w:p w:rsidR="00512E5D" w:rsidRPr="00512E5D" w:rsidRDefault="00512E5D" w:rsidP="00512E5D">
          <w:pPr>
            <w:spacing w:after="200" w:line="360" w:lineRule="auto"/>
            <w:jc w:val="both"/>
            <w:rPr>
              <w:rFonts w:ascii="Times New Roman" w:eastAsiaTheme="minorEastAsia" w:hAnsi="Times New Roman" w:cs="Times New Roman"/>
              <w:b/>
              <w:color w:val="0070C0"/>
              <w:sz w:val="96"/>
              <w:szCs w:val="96"/>
              <w:lang w:val="en-US"/>
            </w:rPr>
          </w:pPr>
        </w:p>
        <w:tbl>
          <w:tblPr>
            <w:tblpPr w:leftFromText="187" w:rightFromText="187" w:vertAnchor="page" w:horzAnchor="page" w:tblpX="331" w:tblpY="9361"/>
            <w:tblW w:w="4375" w:type="pct"/>
            <w:tblLook w:val="04A0" w:firstRow="1" w:lastRow="0" w:firstColumn="1" w:lastColumn="0" w:noHBand="0" w:noVBand="1"/>
          </w:tblPr>
          <w:tblGrid>
            <w:gridCol w:w="8379"/>
          </w:tblGrid>
          <w:tr w:rsidR="00512E5D" w:rsidRPr="005B6936" w:rsidTr="00A96B20">
            <w:trPr>
              <w:trHeight w:val="3120"/>
            </w:trPr>
            <w:tc>
              <w:tcPr>
                <w:tcW w:w="8190" w:type="dxa"/>
              </w:tcPr>
              <w:p w:rsidR="00512E5D" w:rsidRPr="005B6936" w:rsidRDefault="007C2174" w:rsidP="00A96B20">
                <w:pPr>
                  <w:spacing w:after="0" w:line="240" w:lineRule="auto"/>
                  <w:contextualSpacing/>
                  <w:rPr>
                    <w:rFonts w:ascii="Times New Roman" w:eastAsiaTheme="majorEastAsia" w:hAnsi="Times New Roman" w:cs="Times New Roman"/>
                    <w:b/>
                    <w:bCs/>
                    <w:color w:val="2E74B5" w:themeColor="accent1" w:themeShade="BF"/>
                    <w:spacing w:val="-10"/>
                    <w:kern w:val="28"/>
                    <w:sz w:val="50"/>
                    <w:szCs w:val="52"/>
                    <w:lang w:val="en-US"/>
                  </w:rPr>
                </w:pPr>
                <w:sdt>
                  <w:sdtPr>
                    <w:rPr>
                      <w:rFonts w:ascii="Times New Roman" w:eastAsia="Times New Roman" w:hAnsi="Times New Roman" w:cs="Times New Roman"/>
                      <w:b/>
                      <w:color w:val="000000" w:themeColor="text1"/>
                      <w:spacing w:val="-10"/>
                      <w:kern w:val="28"/>
                      <w:sz w:val="50"/>
                      <w:szCs w:val="52"/>
                      <w:lang w:val="en-US"/>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alias w:val="Title"/>
                    <w:id w:val="-187914214"/>
                    <w:dataBinding w:prefixMappings="xmlns:ns0='http://schemas.openxmlformats.org/package/2006/metadata/core-properties' xmlns:ns1='http://purl.org/dc/elements/1.1/'" w:xpath="/ns0:coreProperties[1]/ns1:title[1]" w:storeItemID="{6C3C8BC8-F283-45AE-878A-BAB7291924A1}"/>
                    <w:text/>
                  </w:sdtPr>
                  <w:sdtEndPr/>
                  <w:sdtContent>
                    <w:r w:rsidR="00180516" w:rsidRPr="005B6936">
                      <w:rPr>
                        <w:rFonts w:ascii="Times New Roman" w:eastAsia="Times New Roman" w:hAnsi="Times New Roman" w:cs="Times New Roman"/>
                        <w:b/>
                        <w:color w:val="000000" w:themeColor="text1"/>
                        <w:spacing w:val="-10"/>
                        <w:kern w:val="28"/>
                        <w:sz w:val="50"/>
                        <w:szCs w:val="52"/>
                        <w:lang w:val="en-US"/>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Training </w:t>
                    </w:r>
                    <w:r w:rsidR="00A96B20" w:rsidRPr="005B6936">
                      <w:rPr>
                        <w:rFonts w:ascii="Times New Roman" w:eastAsia="Times New Roman" w:hAnsi="Times New Roman" w:cs="Times New Roman"/>
                        <w:b/>
                        <w:color w:val="000000" w:themeColor="text1"/>
                        <w:spacing w:val="-10"/>
                        <w:kern w:val="28"/>
                        <w:sz w:val="50"/>
                        <w:szCs w:val="52"/>
                        <w:lang w:val="en-US"/>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a</w:t>
                    </w:r>
                    <w:r w:rsidR="00180516" w:rsidRPr="005B6936">
                      <w:rPr>
                        <w:rFonts w:ascii="Times New Roman" w:eastAsia="Times New Roman" w:hAnsi="Times New Roman" w:cs="Times New Roman"/>
                        <w:b/>
                        <w:color w:val="000000" w:themeColor="text1"/>
                        <w:spacing w:val="-10"/>
                        <w:kern w:val="28"/>
                        <w:sz w:val="50"/>
                        <w:szCs w:val="52"/>
                        <w:lang w:val="en-US"/>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nd Development Practice</w:t>
                    </w:r>
                    <w:r w:rsidR="005B6936" w:rsidRPr="005B6936">
                      <w:rPr>
                        <w:rFonts w:ascii="Times New Roman" w:eastAsia="Times New Roman" w:hAnsi="Times New Roman" w:cs="Times New Roman"/>
                        <w:b/>
                        <w:color w:val="000000" w:themeColor="text1"/>
                        <w:spacing w:val="-10"/>
                        <w:kern w:val="28"/>
                        <w:sz w:val="50"/>
                        <w:szCs w:val="52"/>
                        <w:lang w:val="en-US"/>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s:</w:t>
                    </w:r>
                    <w:r w:rsidR="00180516" w:rsidRPr="005B6936">
                      <w:rPr>
                        <w:rFonts w:ascii="Times New Roman" w:eastAsia="Times New Roman" w:hAnsi="Times New Roman" w:cs="Times New Roman"/>
                        <w:b/>
                        <w:color w:val="000000" w:themeColor="text1"/>
                        <w:spacing w:val="-10"/>
                        <w:kern w:val="28"/>
                        <w:sz w:val="50"/>
                        <w:szCs w:val="52"/>
                        <w:lang w:val="en-US"/>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A Study </w:t>
                    </w:r>
                    <w:r w:rsidR="00A96B20" w:rsidRPr="005B6936">
                      <w:rPr>
                        <w:rFonts w:ascii="Times New Roman" w:eastAsia="Times New Roman" w:hAnsi="Times New Roman" w:cs="Times New Roman"/>
                        <w:b/>
                        <w:color w:val="000000" w:themeColor="text1"/>
                        <w:spacing w:val="-10"/>
                        <w:kern w:val="28"/>
                        <w:sz w:val="50"/>
                        <w:szCs w:val="52"/>
                        <w:lang w:val="en-US"/>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o</w:t>
                    </w:r>
                    <w:r w:rsidR="00180516" w:rsidRPr="005B6936">
                      <w:rPr>
                        <w:rFonts w:ascii="Times New Roman" w:eastAsia="Times New Roman" w:hAnsi="Times New Roman" w:cs="Times New Roman"/>
                        <w:b/>
                        <w:color w:val="000000" w:themeColor="text1"/>
                        <w:spacing w:val="-10"/>
                        <w:kern w:val="28"/>
                        <w:sz w:val="50"/>
                        <w:szCs w:val="52"/>
                        <w:lang w:val="en-US"/>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n City B</w:t>
                    </w:r>
                    <w:r w:rsidR="00007685" w:rsidRPr="005B6936">
                      <w:rPr>
                        <w:rFonts w:ascii="Times New Roman" w:eastAsia="Times New Roman" w:hAnsi="Times New Roman" w:cs="Times New Roman"/>
                        <w:b/>
                        <w:color w:val="000000" w:themeColor="text1"/>
                        <w:spacing w:val="-10"/>
                        <w:kern w:val="28"/>
                        <w:sz w:val="50"/>
                        <w:szCs w:val="52"/>
                        <w:lang w:val="en-US"/>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ank</w:t>
                    </w:r>
                    <w:r w:rsidR="00A96B20" w:rsidRPr="005B6936">
                      <w:rPr>
                        <w:rFonts w:ascii="Times New Roman" w:eastAsia="Times New Roman" w:hAnsi="Times New Roman" w:cs="Times New Roman"/>
                        <w:b/>
                        <w:color w:val="000000" w:themeColor="text1"/>
                        <w:spacing w:val="-10"/>
                        <w:kern w:val="28"/>
                        <w:sz w:val="50"/>
                        <w:szCs w:val="52"/>
                        <w:lang w:val="en-US"/>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Limited</w:t>
                    </w:r>
                  </w:sdtContent>
                </w:sdt>
              </w:p>
            </w:tc>
          </w:tr>
        </w:tbl>
        <w:p w:rsidR="005645AD" w:rsidRPr="005B6936" w:rsidRDefault="00512E5D" w:rsidP="005645AD">
          <w:pPr>
            <w:spacing w:line="0" w:lineRule="atLeast"/>
            <w:ind w:right="-79"/>
            <w:jc w:val="center"/>
            <w:rPr>
              <w:rFonts w:asciiTheme="majorHAnsi" w:eastAsiaTheme="majorEastAsia" w:hAnsiTheme="majorHAnsi" w:cstheme="majorBidi"/>
              <w:b/>
              <w:bCs/>
              <w:color w:val="2E74B5" w:themeColor="accent1" w:themeShade="BF"/>
              <w:sz w:val="26"/>
              <w:szCs w:val="28"/>
              <w:lang w:val="en-US"/>
            </w:rPr>
          </w:pPr>
          <w:r w:rsidRPr="005B6936">
            <w:rPr>
              <w:rFonts w:ascii="Times New Roman" w:eastAsiaTheme="majorEastAsia" w:hAnsi="Times New Roman" w:cs="Times New Roman"/>
              <w:b/>
              <w:bCs/>
              <w:noProof/>
              <w:color w:val="2E74B5" w:themeColor="accent1" w:themeShade="BF"/>
              <w:szCs w:val="24"/>
              <w:lang w:val="en-US"/>
            </w:rPr>
            <w:drawing>
              <wp:anchor distT="0" distB="0" distL="114300" distR="114300" simplePos="0" relativeHeight="251676672" behindDoc="0" locked="0" layoutInCell="1" allowOverlap="1" wp14:anchorId="32D75B0D" wp14:editId="0ACCCE14">
                <wp:simplePos x="0" y="0"/>
                <wp:positionH relativeFrom="column">
                  <wp:posOffset>19685</wp:posOffset>
                </wp:positionH>
                <wp:positionV relativeFrom="paragraph">
                  <wp:posOffset>88900</wp:posOffset>
                </wp:positionV>
                <wp:extent cx="3065780" cy="2179955"/>
                <wp:effectExtent l="0" t="0" r="1270" b="0"/>
                <wp:wrapSquare wrapText="bothSides"/>
                <wp:docPr id="5" name="Picture 15" descr="city-bank-logo-7D2C072C2C-seeklogo.co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ty-bank-logo-7D2C072C2C-seeklogo.com.png"/>
                        <pic:cNvPicPr/>
                      </pic:nvPicPr>
                      <pic:blipFill>
                        <a:blip r:embed="rId9"/>
                        <a:stretch>
                          <a:fillRect/>
                        </a:stretch>
                      </pic:blipFill>
                      <pic:spPr>
                        <a:xfrm>
                          <a:off x="0" y="0"/>
                          <a:ext cx="3065780" cy="2179955"/>
                        </a:xfrm>
                        <a:prstGeom prst="rect">
                          <a:avLst/>
                        </a:prstGeom>
                      </pic:spPr>
                    </pic:pic>
                  </a:graphicData>
                </a:graphic>
                <wp14:sizeRelH relativeFrom="margin">
                  <wp14:pctWidth>0</wp14:pctWidth>
                </wp14:sizeRelH>
                <wp14:sizeRelV relativeFrom="margin">
                  <wp14:pctHeight>0</wp14:pctHeight>
                </wp14:sizeRelV>
              </wp:anchor>
            </w:drawing>
          </w:r>
          <w:r w:rsidRPr="005B6936">
            <w:rPr>
              <w:rFonts w:asciiTheme="majorHAnsi" w:eastAsiaTheme="majorEastAsia" w:hAnsiTheme="majorHAnsi" w:cstheme="majorBidi"/>
              <w:b/>
              <w:bCs/>
              <w:color w:val="2E74B5" w:themeColor="accent1" w:themeShade="BF"/>
              <w:sz w:val="26"/>
              <w:szCs w:val="28"/>
              <w:lang w:val="en-US"/>
            </w:rPr>
            <w:br w:type="column"/>
          </w:r>
          <w:r w:rsidR="00A96B20" w:rsidRPr="005B6936">
            <w:rPr>
              <w:rFonts w:ascii="Times New Roman" w:eastAsia="Times New Roman" w:hAnsi="Times New Roman"/>
              <w:noProof/>
              <w:lang w:val="en-US"/>
            </w:rPr>
            <w:lastRenderedPageBreak/>
            <w:drawing>
              <wp:anchor distT="0" distB="0" distL="114300" distR="114300" simplePos="0" relativeHeight="251685888" behindDoc="0" locked="0" layoutInCell="1" allowOverlap="1" wp14:anchorId="6E0A8C43" wp14:editId="25B3CC9E">
                <wp:simplePos x="0" y="0"/>
                <wp:positionH relativeFrom="margin">
                  <wp:posOffset>2289175</wp:posOffset>
                </wp:positionH>
                <wp:positionV relativeFrom="margin">
                  <wp:posOffset>216535</wp:posOffset>
                </wp:positionV>
                <wp:extent cx="894080" cy="822325"/>
                <wp:effectExtent l="0" t="0" r="1270" b="0"/>
                <wp:wrapSquare wrapText="bothSides"/>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images.jpeg"/>
                        <pic:cNvPicPr/>
                      </pic:nvPicPr>
                      <pic:blipFill>
                        <a:blip r:embed="rId10">
                          <a:extLst>
                            <a:ext uri="{28A0092B-C50C-407E-A947-70E740481C1C}">
                              <a14:useLocalDpi xmlns:a14="http://schemas.microsoft.com/office/drawing/2010/main" val="0"/>
                            </a:ext>
                          </a:extLst>
                        </a:blip>
                        <a:stretch>
                          <a:fillRect/>
                        </a:stretch>
                      </pic:blipFill>
                      <pic:spPr>
                        <a:xfrm>
                          <a:off x="0" y="0"/>
                          <a:ext cx="894080" cy="822325"/>
                        </a:xfrm>
                        <a:prstGeom prst="rect">
                          <a:avLst/>
                        </a:prstGeom>
                      </pic:spPr>
                    </pic:pic>
                  </a:graphicData>
                </a:graphic>
                <wp14:sizeRelH relativeFrom="page">
                  <wp14:pctWidth>0</wp14:pctWidth>
                </wp14:sizeRelH>
                <wp14:sizeRelV relativeFrom="page">
                  <wp14:pctHeight>0</wp14:pctHeight>
                </wp14:sizeRelV>
              </wp:anchor>
            </w:drawing>
          </w:r>
        </w:p>
        <w:p w:rsidR="005645AD" w:rsidRDefault="005645AD" w:rsidP="005645AD">
          <w:pPr>
            <w:spacing w:line="0" w:lineRule="atLeast"/>
            <w:ind w:right="-79"/>
            <w:jc w:val="center"/>
            <w:rPr>
              <w:rFonts w:asciiTheme="majorHAnsi" w:eastAsiaTheme="majorEastAsia" w:hAnsiTheme="majorHAnsi" w:cstheme="majorBidi"/>
              <w:b/>
              <w:bCs/>
              <w:color w:val="2E74B5" w:themeColor="accent1" w:themeShade="BF"/>
              <w:sz w:val="28"/>
              <w:szCs w:val="28"/>
              <w:lang w:val="en-US"/>
            </w:rPr>
          </w:pPr>
          <w:bookmarkStart w:id="1" w:name="_Hlk510906418"/>
          <w:bookmarkEnd w:id="1"/>
        </w:p>
        <w:p w:rsidR="004D5E10" w:rsidRDefault="004D5E10" w:rsidP="004D5E10">
          <w:pPr>
            <w:spacing w:line="0" w:lineRule="atLeast"/>
            <w:ind w:right="-79"/>
            <w:rPr>
              <w:rFonts w:ascii="Times New Roman" w:eastAsiaTheme="majorEastAsia" w:hAnsi="Times New Roman" w:cs="Times New Roman"/>
              <w:b/>
              <w:bCs/>
              <w:color w:val="ED7D31" w:themeColor="accent2"/>
              <w:sz w:val="52"/>
              <w:szCs w:val="52"/>
              <w:lang w:val="en-US"/>
            </w:rPr>
          </w:pPr>
        </w:p>
        <w:p w:rsidR="005645AD" w:rsidRPr="004D5E10" w:rsidRDefault="004D5E10" w:rsidP="004D5E10">
          <w:pPr>
            <w:spacing w:line="0" w:lineRule="atLeast"/>
            <w:ind w:right="-79"/>
            <w:rPr>
              <w:rFonts w:ascii="Times New Roman" w:eastAsiaTheme="majorEastAsia" w:hAnsi="Times New Roman" w:cs="Times New Roman"/>
              <w:b/>
              <w:bCs/>
              <w:color w:val="ED7D31" w:themeColor="accent2"/>
              <w:sz w:val="52"/>
              <w:szCs w:val="52"/>
              <w:lang w:val="en-US"/>
            </w:rPr>
          </w:pPr>
          <w:r>
            <w:rPr>
              <w:rFonts w:ascii="Times New Roman" w:eastAsiaTheme="majorEastAsia" w:hAnsi="Times New Roman" w:cs="Times New Roman"/>
              <w:b/>
              <w:bCs/>
              <w:color w:val="ED7D31" w:themeColor="accent2"/>
              <w:sz w:val="52"/>
              <w:szCs w:val="52"/>
              <w:lang w:val="en-US"/>
            </w:rPr>
            <w:t xml:space="preserve">         </w:t>
          </w:r>
          <w:r w:rsidRPr="004D5E10">
            <w:rPr>
              <w:rFonts w:ascii="Times New Roman" w:eastAsiaTheme="majorEastAsia" w:hAnsi="Times New Roman" w:cs="Times New Roman"/>
              <w:b/>
              <w:bCs/>
              <w:color w:val="ED7D31" w:themeColor="accent2"/>
              <w:sz w:val="52"/>
              <w:szCs w:val="52"/>
              <w:lang w:val="en-US"/>
            </w:rPr>
            <w:t>United International University</w:t>
          </w:r>
        </w:p>
        <w:p w:rsidR="004D5E10" w:rsidRDefault="004D5E10" w:rsidP="004D5E10">
          <w:pPr>
            <w:spacing w:line="0" w:lineRule="atLeast"/>
            <w:ind w:right="-79"/>
            <w:rPr>
              <w:rFonts w:asciiTheme="majorHAnsi" w:eastAsiaTheme="majorEastAsia" w:hAnsiTheme="majorHAnsi" w:cstheme="majorBidi"/>
              <w:b/>
              <w:bCs/>
              <w:color w:val="2E74B5" w:themeColor="accent1" w:themeShade="BF"/>
              <w:sz w:val="28"/>
              <w:szCs w:val="28"/>
              <w:lang w:val="en-US"/>
            </w:rPr>
          </w:pPr>
        </w:p>
        <w:p w:rsidR="005645AD" w:rsidRPr="00B04151" w:rsidRDefault="005645AD" w:rsidP="00574C69">
          <w:pPr>
            <w:spacing w:line="0" w:lineRule="atLeast"/>
            <w:ind w:right="-79"/>
            <w:jc w:val="center"/>
            <w:rPr>
              <w:rFonts w:ascii="Times New Roman" w:eastAsia="Times New Roman" w:hAnsi="Times New Roman"/>
              <w:b/>
              <w:sz w:val="28"/>
            </w:rPr>
          </w:pPr>
          <w:r>
            <w:rPr>
              <w:rFonts w:ascii="Times New Roman" w:eastAsia="Times New Roman" w:hAnsi="Times New Roman"/>
              <w:b/>
              <w:sz w:val="28"/>
            </w:rPr>
            <w:t xml:space="preserve">INTERNSHIP </w:t>
          </w:r>
          <w:r w:rsidRPr="00B04151">
            <w:rPr>
              <w:rFonts w:ascii="Times New Roman" w:eastAsia="Times New Roman" w:hAnsi="Times New Roman"/>
              <w:b/>
              <w:sz w:val="28"/>
            </w:rPr>
            <w:t>REPORT</w:t>
          </w:r>
          <w:r>
            <w:rPr>
              <w:rFonts w:ascii="Times New Roman" w:eastAsia="Times New Roman" w:hAnsi="Times New Roman"/>
              <w:b/>
              <w:sz w:val="28"/>
            </w:rPr>
            <w:t xml:space="preserve"> ON</w:t>
          </w:r>
        </w:p>
        <w:p w:rsidR="005645AD" w:rsidRDefault="005645AD" w:rsidP="00574C69">
          <w:pPr>
            <w:spacing w:line="20" w:lineRule="exact"/>
            <w:jc w:val="center"/>
            <w:rPr>
              <w:rFonts w:ascii="Times New Roman" w:eastAsia="Times New Roman" w:hAnsi="Times New Roman"/>
              <w:sz w:val="24"/>
            </w:rPr>
          </w:pPr>
        </w:p>
        <w:p w:rsidR="00C23AE5" w:rsidRDefault="00237596" w:rsidP="00574C69">
          <w:pPr>
            <w:spacing w:line="0" w:lineRule="atLeast"/>
            <w:jc w:val="center"/>
            <w:rPr>
              <w:rFonts w:ascii="Times New Roman" w:hAnsi="Times New Roman" w:cs="Times New Roman"/>
              <w:b/>
              <w:sz w:val="32"/>
              <w:szCs w:val="32"/>
            </w:rPr>
          </w:pPr>
          <w:r w:rsidRPr="00237596">
            <w:rPr>
              <w:rFonts w:ascii="Times New Roman" w:hAnsi="Times New Roman" w:cs="Times New Roman"/>
              <w:b/>
              <w:sz w:val="32"/>
              <w:szCs w:val="32"/>
            </w:rPr>
            <w:t>Training and Development Practices</w:t>
          </w:r>
          <w:r w:rsidR="005B6936">
            <w:rPr>
              <w:rFonts w:ascii="Times New Roman" w:hAnsi="Times New Roman" w:cs="Times New Roman"/>
              <w:b/>
              <w:sz w:val="32"/>
              <w:szCs w:val="32"/>
            </w:rPr>
            <w:t>:</w:t>
          </w:r>
        </w:p>
        <w:p w:rsidR="00237596" w:rsidRPr="00237596" w:rsidRDefault="00237596" w:rsidP="00574C69">
          <w:pPr>
            <w:spacing w:line="0" w:lineRule="atLeast"/>
            <w:jc w:val="center"/>
            <w:rPr>
              <w:rFonts w:ascii="Times New Roman" w:hAnsi="Times New Roman" w:cs="Times New Roman"/>
              <w:b/>
              <w:sz w:val="32"/>
              <w:szCs w:val="32"/>
            </w:rPr>
          </w:pPr>
          <w:r>
            <w:rPr>
              <w:rFonts w:ascii="Times New Roman" w:hAnsi="Times New Roman" w:cs="Times New Roman"/>
              <w:b/>
              <w:sz w:val="32"/>
              <w:szCs w:val="32"/>
            </w:rPr>
            <w:t xml:space="preserve">A </w:t>
          </w:r>
          <w:r w:rsidRPr="00237596">
            <w:rPr>
              <w:rFonts w:ascii="Times New Roman" w:hAnsi="Times New Roman" w:cs="Times New Roman"/>
              <w:b/>
              <w:sz w:val="32"/>
              <w:szCs w:val="32"/>
            </w:rPr>
            <w:t xml:space="preserve">Study </w:t>
          </w:r>
          <w:r w:rsidR="00A96B20" w:rsidRPr="00237596">
            <w:rPr>
              <w:rFonts w:ascii="Times New Roman" w:hAnsi="Times New Roman" w:cs="Times New Roman"/>
              <w:b/>
              <w:sz w:val="32"/>
              <w:szCs w:val="32"/>
            </w:rPr>
            <w:t>on</w:t>
          </w:r>
          <w:r w:rsidRPr="00237596">
            <w:rPr>
              <w:rFonts w:ascii="Times New Roman" w:hAnsi="Times New Roman" w:cs="Times New Roman"/>
              <w:b/>
              <w:sz w:val="32"/>
              <w:szCs w:val="32"/>
            </w:rPr>
            <w:t xml:space="preserve"> City Bank Limited</w:t>
          </w:r>
        </w:p>
        <w:p w:rsidR="00237596" w:rsidRDefault="00237596" w:rsidP="005645AD">
          <w:pPr>
            <w:spacing w:line="0" w:lineRule="atLeast"/>
            <w:jc w:val="center"/>
            <w:rPr>
              <w:rFonts w:ascii="Times New Roman" w:eastAsia="Times New Roman" w:hAnsi="Times New Roman"/>
              <w:b/>
              <w:sz w:val="28"/>
            </w:rPr>
          </w:pPr>
        </w:p>
        <w:p w:rsidR="005645AD" w:rsidRPr="004D5E10" w:rsidRDefault="005645AD" w:rsidP="005645AD">
          <w:pPr>
            <w:spacing w:line="0" w:lineRule="atLeast"/>
            <w:jc w:val="center"/>
            <w:rPr>
              <w:rFonts w:ascii="Times New Roman" w:eastAsia="Times New Roman" w:hAnsi="Times New Roman"/>
              <w:sz w:val="28"/>
            </w:rPr>
          </w:pPr>
          <w:r w:rsidRPr="004D5E10">
            <w:rPr>
              <w:rFonts w:ascii="Times New Roman" w:eastAsia="Times New Roman" w:hAnsi="Times New Roman"/>
              <w:b/>
              <w:sz w:val="28"/>
            </w:rPr>
            <w:t>Course Title:</w:t>
          </w:r>
          <w:r w:rsidRPr="004D5E10">
            <w:rPr>
              <w:rFonts w:ascii="Times New Roman" w:eastAsia="Times New Roman" w:hAnsi="Times New Roman"/>
              <w:sz w:val="28"/>
            </w:rPr>
            <w:t xml:space="preserve"> Internship</w:t>
          </w:r>
        </w:p>
        <w:p w:rsidR="005645AD" w:rsidRPr="007C2FB2" w:rsidRDefault="005645AD" w:rsidP="005645AD">
          <w:pPr>
            <w:spacing w:line="0" w:lineRule="atLeast"/>
            <w:jc w:val="center"/>
            <w:rPr>
              <w:rFonts w:ascii="Times New Roman" w:eastAsia="Times New Roman" w:hAnsi="Times New Roman"/>
              <w:color w:val="00B050"/>
              <w:sz w:val="28"/>
            </w:rPr>
          </w:pPr>
          <w:r w:rsidRPr="004D5E10">
            <w:rPr>
              <w:rFonts w:ascii="Times New Roman" w:eastAsia="Times New Roman" w:hAnsi="Times New Roman"/>
              <w:b/>
              <w:sz w:val="28"/>
            </w:rPr>
            <w:t>Course Code:</w:t>
          </w:r>
          <w:r w:rsidRPr="004D5E10">
            <w:rPr>
              <w:rFonts w:ascii="Times New Roman" w:eastAsia="Times New Roman" w:hAnsi="Times New Roman"/>
              <w:sz w:val="28"/>
            </w:rPr>
            <w:t xml:space="preserve"> INT 4399</w:t>
          </w:r>
        </w:p>
        <w:p w:rsidR="005645AD" w:rsidRDefault="005645AD" w:rsidP="005645AD">
          <w:pPr>
            <w:spacing w:line="200" w:lineRule="exact"/>
            <w:rPr>
              <w:rFonts w:ascii="Times New Roman" w:eastAsia="Times New Roman" w:hAnsi="Times New Roman"/>
              <w:sz w:val="24"/>
            </w:rPr>
          </w:pPr>
        </w:p>
        <w:p w:rsidR="005645AD" w:rsidRPr="00237596" w:rsidRDefault="00237596" w:rsidP="005645AD">
          <w:pPr>
            <w:jc w:val="center"/>
            <w:rPr>
              <w:rFonts w:ascii="Times New Roman" w:hAnsi="Times New Roman" w:cs="Times New Roman"/>
              <w:b/>
              <w:sz w:val="24"/>
              <w:szCs w:val="24"/>
              <w:u w:val="single"/>
            </w:rPr>
          </w:pPr>
          <w:r w:rsidRPr="00237596">
            <w:rPr>
              <w:rFonts w:ascii="Times New Roman" w:hAnsi="Times New Roman" w:cs="Times New Roman"/>
              <w:b/>
              <w:sz w:val="24"/>
              <w:szCs w:val="24"/>
              <w:u w:val="single"/>
            </w:rPr>
            <w:t>SUBMITTED TO</w:t>
          </w:r>
        </w:p>
        <w:p w:rsidR="005645AD" w:rsidRPr="005B7B3A" w:rsidRDefault="005B6936" w:rsidP="005645AD">
          <w:pPr>
            <w:spacing w:line="276" w:lineRule="auto"/>
            <w:jc w:val="center"/>
            <w:rPr>
              <w:rFonts w:ascii="Times New Roman" w:hAnsi="Times New Roman" w:cs="Times New Roman"/>
              <w:sz w:val="24"/>
              <w:szCs w:val="24"/>
            </w:rPr>
          </w:pPr>
          <w:r>
            <w:rPr>
              <w:rFonts w:ascii="Times New Roman" w:hAnsi="Times New Roman" w:cs="Times New Roman"/>
              <w:sz w:val="24"/>
              <w:szCs w:val="24"/>
            </w:rPr>
            <w:t xml:space="preserve">Dr. </w:t>
          </w:r>
          <w:r w:rsidR="00237596">
            <w:rPr>
              <w:rFonts w:ascii="Times New Roman" w:hAnsi="Times New Roman" w:cs="Times New Roman"/>
              <w:sz w:val="24"/>
              <w:szCs w:val="24"/>
            </w:rPr>
            <w:t>Farid</w:t>
          </w:r>
          <w:r w:rsidR="00C23AE5">
            <w:rPr>
              <w:rFonts w:ascii="Times New Roman" w:hAnsi="Times New Roman" w:cs="Times New Roman"/>
              <w:sz w:val="24"/>
              <w:szCs w:val="24"/>
            </w:rPr>
            <w:t xml:space="preserve"> A.</w:t>
          </w:r>
          <w:r w:rsidR="00237596">
            <w:rPr>
              <w:rFonts w:ascii="Times New Roman" w:hAnsi="Times New Roman" w:cs="Times New Roman"/>
              <w:sz w:val="24"/>
              <w:szCs w:val="24"/>
            </w:rPr>
            <w:t xml:space="preserve"> </w:t>
          </w:r>
          <w:r w:rsidR="00A96B20">
            <w:rPr>
              <w:rFonts w:ascii="Times New Roman" w:hAnsi="Times New Roman" w:cs="Times New Roman"/>
              <w:sz w:val="24"/>
              <w:szCs w:val="24"/>
            </w:rPr>
            <w:t>S</w:t>
          </w:r>
          <w:r w:rsidR="00237596">
            <w:rPr>
              <w:rFonts w:ascii="Times New Roman" w:hAnsi="Times New Roman" w:cs="Times New Roman"/>
              <w:sz w:val="24"/>
              <w:szCs w:val="24"/>
            </w:rPr>
            <w:t>obhani</w:t>
          </w:r>
        </w:p>
        <w:p w:rsidR="005645AD" w:rsidRPr="005B7B3A" w:rsidRDefault="005645AD" w:rsidP="005645AD">
          <w:pPr>
            <w:tabs>
              <w:tab w:val="left" w:pos="4020"/>
              <w:tab w:val="center" w:pos="4680"/>
            </w:tabs>
            <w:spacing w:line="276" w:lineRule="auto"/>
            <w:jc w:val="center"/>
            <w:rPr>
              <w:rFonts w:ascii="Times New Roman" w:hAnsi="Times New Roman" w:cs="Times New Roman"/>
              <w:sz w:val="24"/>
              <w:szCs w:val="24"/>
            </w:rPr>
          </w:pPr>
          <w:r w:rsidRPr="005B7B3A">
            <w:rPr>
              <w:rFonts w:ascii="Times New Roman" w:hAnsi="Times New Roman" w:cs="Times New Roman"/>
              <w:sz w:val="24"/>
              <w:szCs w:val="24"/>
            </w:rPr>
            <w:t>Professor</w:t>
          </w:r>
        </w:p>
        <w:p w:rsidR="005645AD" w:rsidRPr="005B7B3A" w:rsidRDefault="005645AD" w:rsidP="005645AD">
          <w:pPr>
            <w:spacing w:line="276" w:lineRule="auto"/>
            <w:jc w:val="center"/>
            <w:rPr>
              <w:rFonts w:ascii="Times New Roman" w:hAnsi="Times New Roman" w:cs="Times New Roman"/>
              <w:sz w:val="24"/>
              <w:szCs w:val="24"/>
            </w:rPr>
          </w:pPr>
          <w:r w:rsidRPr="005B7B3A">
            <w:rPr>
              <w:rFonts w:ascii="Times New Roman" w:hAnsi="Times New Roman" w:cs="Times New Roman"/>
              <w:sz w:val="24"/>
              <w:szCs w:val="24"/>
            </w:rPr>
            <w:t>School of Business &amp; Economics</w:t>
          </w:r>
        </w:p>
        <w:p w:rsidR="005645AD" w:rsidRPr="005B7B3A" w:rsidRDefault="005645AD" w:rsidP="005645AD">
          <w:pPr>
            <w:spacing w:line="276" w:lineRule="auto"/>
            <w:jc w:val="center"/>
            <w:rPr>
              <w:rFonts w:ascii="Times New Roman" w:hAnsi="Times New Roman" w:cs="Times New Roman"/>
              <w:sz w:val="24"/>
              <w:szCs w:val="24"/>
            </w:rPr>
          </w:pPr>
          <w:r w:rsidRPr="005B7B3A">
            <w:rPr>
              <w:rFonts w:ascii="Times New Roman" w:hAnsi="Times New Roman" w:cs="Times New Roman"/>
              <w:sz w:val="24"/>
              <w:szCs w:val="24"/>
            </w:rPr>
            <w:t>United International University (UIU)</w:t>
          </w:r>
        </w:p>
        <w:p w:rsidR="005645AD" w:rsidRDefault="005645AD" w:rsidP="005645AD">
          <w:pPr>
            <w:spacing w:line="200" w:lineRule="exact"/>
            <w:rPr>
              <w:rFonts w:ascii="Times New Roman" w:eastAsia="Times New Roman" w:hAnsi="Times New Roman"/>
              <w:sz w:val="24"/>
            </w:rPr>
          </w:pPr>
        </w:p>
        <w:p w:rsidR="005645AD" w:rsidRPr="003C3C54" w:rsidRDefault="00237596" w:rsidP="005645AD">
          <w:pPr>
            <w:spacing w:line="276"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SUBMITTED BY</w:t>
          </w:r>
        </w:p>
        <w:p w:rsidR="005645AD" w:rsidRPr="005B7B3A" w:rsidRDefault="00237596" w:rsidP="005645AD">
          <w:pPr>
            <w:spacing w:line="276" w:lineRule="auto"/>
            <w:jc w:val="center"/>
            <w:rPr>
              <w:rFonts w:ascii="Times New Roman" w:hAnsi="Times New Roman" w:cs="Times New Roman"/>
              <w:sz w:val="24"/>
              <w:szCs w:val="24"/>
            </w:rPr>
          </w:pPr>
          <w:r>
            <w:rPr>
              <w:rFonts w:ascii="Times New Roman" w:hAnsi="Times New Roman" w:cs="Times New Roman"/>
              <w:sz w:val="24"/>
              <w:szCs w:val="24"/>
            </w:rPr>
            <w:t>Farida Hoque Misty</w:t>
          </w:r>
        </w:p>
        <w:p w:rsidR="005645AD" w:rsidRDefault="005645AD" w:rsidP="005645AD">
          <w:pPr>
            <w:spacing w:line="276" w:lineRule="auto"/>
            <w:jc w:val="center"/>
            <w:rPr>
              <w:rFonts w:ascii="Times New Roman" w:hAnsi="Times New Roman" w:cs="Times New Roman"/>
              <w:sz w:val="24"/>
              <w:szCs w:val="24"/>
            </w:rPr>
          </w:pPr>
          <w:r w:rsidRPr="005B7B3A">
            <w:rPr>
              <w:rFonts w:ascii="Times New Roman" w:hAnsi="Times New Roman" w:cs="Times New Roman"/>
              <w:sz w:val="24"/>
              <w:szCs w:val="24"/>
            </w:rPr>
            <w:t xml:space="preserve">ID: 111 </w:t>
          </w:r>
          <w:r w:rsidR="00237596">
            <w:rPr>
              <w:rFonts w:ascii="Times New Roman" w:hAnsi="Times New Roman" w:cs="Times New Roman"/>
              <w:sz w:val="24"/>
              <w:szCs w:val="24"/>
            </w:rPr>
            <w:t>151 452</w:t>
          </w:r>
        </w:p>
        <w:p w:rsidR="005645AD" w:rsidRPr="005B7B3A" w:rsidRDefault="005645AD" w:rsidP="005645AD">
          <w:pPr>
            <w:spacing w:line="276" w:lineRule="auto"/>
            <w:jc w:val="center"/>
            <w:rPr>
              <w:rFonts w:ascii="Times New Roman" w:hAnsi="Times New Roman" w:cs="Times New Roman"/>
              <w:sz w:val="24"/>
              <w:szCs w:val="24"/>
            </w:rPr>
          </w:pPr>
          <w:r>
            <w:rPr>
              <w:rFonts w:ascii="Times New Roman" w:hAnsi="Times New Roman" w:cs="Times New Roman"/>
              <w:sz w:val="24"/>
              <w:szCs w:val="24"/>
            </w:rPr>
            <w:t>Major: Human Resource Management</w:t>
          </w:r>
        </w:p>
        <w:p w:rsidR="005645AD" w:rsidRDefault="005645AD" w:rsidP="005645AD">
          <w:pPr>
            <w:spacing w:line="276" w:lineRule="auto"/>
            <w:jc w:val="center"/>
            <w:rPr>
              <w:rFonts w:ascii="Times New Roman" w:hAnsi="Times New Roman" w:cs="Times New Roman"/>
              <w:sz w:val="24"/>
              <w:szCs w:val="24"/>
            </w:rPr>
          </w:pPr>
          <w:r>
            <w:rPr>
              <w:rFonts w:ascii="Times New Roman" w:hAnsi="Times New Roman" w:cs="Times New Roman"/>
              <w:sz w:val="24"/>
              <w:szCs w:val="24"/>
            </w:rPr>
            <w:t>School of Business &amp; Economics</w:t>
          </w:r>
        </w:p>
        <w:p w:rsidR="005645AD" w:rsidRDefault="005645AD" w:rsidP="005645AD">
          <w:pPr>
            <w:spacing w:line="276" w:lineRule="auto"/>
            <w:jc w:val="center"/>
            <w:rPr>
              <w:rFonts w:ascii="Times New Roman" w:hAnsi="Times New Roman" w:cs="Times New Roman"/>
              <w:sz w:val="24"/>
              <w:szCs w:val="24"/>
            </w:rPr>
          </w:pPr>
        </w:p>
        <w:p w:rsidR="005645AD" w:rsidRPr="003C3C54" w:rsidRDefault="005B6936" w:rsidP="007338C9">
          <w:pPr>
            <w:spacing w:line="200" w:lineRule="exact"/>
            <w:jc w:val="center"/>
            <w:rPr>
              <w:rFonts w:ascii="Times New Roman" w:eastAsia="Times New Roman" w:hAnsi="Times New Roman" w:cs="Times New Roman"/>
              <w:sz w:val="32"/>
              <w:szCs w:val="32"/>
            </w:rPr>
          </w:pPr>
          <w:r w:rsidRPr="005B6936">
            <w:rPr>
              <w:rFonts w:ascii="Times New Roman" w:hAnsi="Times New Roman" w:cs="Times New Roman"/>
              <w:b/>
              <w:sz w:val="24"/>
              <w:szCs w:val="24"/>
            </w:rPr>
            <w:t xml:space="preserve">Date of Submission: </w:t>
          </w:r>
          <w:r w:rsidR="007338C9">
            <w:rPr>
              <w:rFonts w:ascii="Times New Roman" w:hAnsi="Times New Roman" w:cs="Times New Roman"/>
              <w:b/>
              <w:sz w:val="24"/>
              <w:szCs w:val="24"/>
            </w:rPr>
            <w:t>13 February, 2020</w:t>
          </w:r>
        </w:p>
        <w:p w:rsidR="00237596" w:rsidRDefault="00237596" w:rsidP="00237596">
          <w:pPr>
            <w:keepNext/>
            <w:keepLines/>
            <w:spacing w:before="480" w:after="0" w:line="276" w:lineRule="auto"/>
            <w:jc w:val="center"/>
            <w:outlineLvl w:val="0"/>
            <w:rPr>
              <w:rFonts w:ascii="Times New Roman" w:eastAsiaTheme="majorEastAsia" w:hAnsi="Times New Roman" w:cs="Times New Roman"/>
              <w:b/>
              <w:bCs/>
              <w:sz w:val="28"/>
              <w:szCs w:val="28"/>
              <w:lang w:val="en-US"/>
            </w:rPr>
          </w:pPr>
          <w:bookmarkStart w:id="2" w:name="_Toc20184385"/>
          <w:bookmarkStart w:id="3" w:name="_Toc26652847"/>
          <w:bookmarkStart w:id="4" w:name="_Toc530000702"/>
          <w:r w:rsidRPr="00512E5D">
            <w:rPr>
              <w:rFonts w:ascii="Times New Roman" w:eastAsiaTheme="majorEastAsia" w:hAnsi="Times New Roman" w:cs="Times New Roman"/>
              <w:b/>
              <w:bCs/>
              <w:sz w:val="28"/>
              <w:szCs w:val="28"/>
              <w:lang w:val="en-US"/>
            </w:rPr>
            <w:lastRenderedPageBreak/>
            <w:t>Letter of Transmittal</w:t>
          </w:r>
          <w:bookmarkEnd w:id="2"/>
          <w:bookmarkEnd w:id="3"/>
        </w:p>
        <w:p w:rsidR="00C23AE5" w:rsidRPr="00512E5D" w:rsidRDefault="00C23AE5" w:rsidP="00237596">
          <w:pPr>
            <w:keepNext/>
            <w:keepLines/>
            <w:spacing w:before="480" w:after="0" w:line="276" w:lineRule="auto"/>
            <w:jc w:val="center"/>
            <w:outlineLvl w:val="0"/>
            <w:rPr>
              <w:rFonts w:ascii="Times New Roman" w:eastAsiaTheme="majorEastAsia" w:hAnsi="Times New Roman" w:cs="Times New Roman"/>
              <w:b/>
              <w:bCs/>
              <w:sz w:val="28"/>
              <w:szCs w:val="28"/>
              <w:lang w:val="en-US"/>
            </w:rPr>
          </w:pPr>
        </w:p>
        <w:p w:rsidR="00237596" w:rsidRDefault="007338C9" w:rsidP="00237596">
          <w:pPr>
            <w:spacing w:before="240" w:after="60" w:line="360" w:lineRule="auto"/>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February 13, 2020</w:t>
          </w:r>
        </w:p>
        <w:p w:rsidR="003C3C54" w:rsidRPr="003C3C54" w:rsidRDefault="005B6936" w:rsidP="003C3C54">
          <w:pPr>
            <w:spacing w:line="276" w:lineRule="auto"/>
            <w:rPr>
              <w:rFonts w:ascii="Times New Roman" w:hAnsi="Times New Roman" w:cs="Times New Roman"/>
              <w:sz w:val="24"/>
              <w:szCs w:val="24"/>
            </w:rPr>
          </w:pPr>
          <w:r>
            <w:rPr>
              <w:rFonts w:ascii="Times New Roman" w:hAnsi="Times New Roman" w:cs="Times New Roman"/>
              <w:sz w:val="24"/>
              <w:szCs w:val="24"/>
            </w:rPr>
            <w:t xml:space="preserve">Prof. </w:t>
          </w:r>
          <w:r w:rsidR="003C3C54" w:rsidRPr="005B7B3A">
            <w:rPr>
              <w:rFonts w:ascii="Times New Roman" w:hAnsi="Times New Roman" w:cs="Times New Roman"/>
              <w:sz w:val="24"/>
              <w:szCs w:val="24"/>
            </w:rPr>
            <w:t xml:space="preserve">Dr. </w:t>
          </w:r>
          <w:r w:rsidR="003C3C54">
            <w:rPr>
              <w:rFonts w:ascii="Times New Roman" w:hAnsi="Times New Roman" w:cs="Times New Roman"/>
              <w:sz w:val="24"/>
              <w:szCs w:val="24"/>
            </w:rPr>
            <w:t xml:space="preserve">Farid </w:t>
          </w:r>
          <w:r w:rsidR="00C23AE5">
            <w:rPr>
              <w:rFonts w:ascii="Times New Roman" w:hAnsi="Times New Roman" w:cs="Times New Roman"/>
              <w:sz w:val="24"/>
              <w:szCs w:val="24"/>
            </w:rPr>
            <w:t xml:space="preserve">A. </w:t>
          </w:r>
          <w:r w:rsidR="003C3C54">
            <w:rPr>
              <w:rFonts w:ascii="Times New Roman" w:hAnsi="Times New Roman" w:cs="Times New Roman"/>
              <w:sz w:val="24"/>
              <w:szCs w:val="24"/>
            </w:rPr>
            <w:t xml:space="preserve">Sobhani </w:t>
          </w:r>
        </w:p>
        <w:p w:rsidR="00237596" w:rsidRPr="00512E5D" w:rsidRDefault="00237596" w:rsidP="00237596">
          <w:pPr>
            <w:spacing w:before="240" w:after="60" w:line="360" w:lineRule="auto"/>
            <w:rPr>
              <w:rFonts w:ascii="Times New Roman" w:eastAsiaTheme="minorEastAsia" w:hAnsi="Times New Roman" w:cs="Times New Roman"/>
              <w:sz w:val="24"/>
              <w:szCs w:val="24"/>
              <w:lang w:val="en-US"/>
            </w:rPr>
          </w:pPr>
          <w:r w:rsidRPr="00512E5D">
            <w:rPr>
              <w:rFonts w:ascii="Times New Roman" w:eastAsiaTheme="minorEastAsia" w:hAnsi="Times New Roman" w:cs="Times New Roman"/>
              <w:sz w:val="24"/>
              <w:szCs w:val="24"/>
              <w:lang w:val="en-US"/>
            </w:rPr>
            <w:t>School of Business and Economics</w:t>
          </w:r>
          <w:r w:rsidRPr="00512E5D">
            <w:rPr>
              <w:rFonts w:ascii="Times New Roman" w:eastAsiaTheme="minorEastAsia" w:hAnsi="Times New Roman" w:cs="Times New Roman"/>
              <w:sz w:val="24"/>
              <w:szCs w:val="24"/>
              <w:lang w:val="en-US"/>
            </w:rPr>
            <w:br/>
            <w:t>United International University</w:t>
          </w:r>
          <w:r w:rsidR="003C3C54">
            <w:rPr>
              <w:rFonts w:ascii="Times New Roman" w:eastAsiaTheme="minorEastAsia" w:hAnsi="Times New Roman" w:cs="Times New Roman"/>
              <w:sz w:val="24"/>
              <w:szCs w:val="24"/>
              <w:lang w:val="en-US"/>
            </w:rPr>
            <w:t>, Dhaka</w:t>
          </w:r>
        </w:p>
        <w:p w:rsidR="005B6936" w:rsidRDefault="005B6936" w:rsidP="00237596">
          <w:pPr>
            <w:spacing w:line="360" w:lineRule="auto"/>
            <w:jc w:val="both"/>
            <w:rPr>
              <w:rFonts w:ascii="Times New Roman" w:eastAsiaTheme="minorEastAsia" w:hAnsi="Times New Roman" w:cs="Times New Roman"/>
              <w:sz w:val="24"/>
              <w:szCs w:val="24"/>
              <w:lang w:val="en-US"/>
            </w:rPr>
          </w:pPr>
        </w:p>
        <w:p w:rsidR="00237596" w:rsidRPr="00512E5D" w:rsidRDefault="00237596" w:rsidP="00237596">
          <w:pPr>
            <w:spacing w:line="360" w:lineRule="auto"/>
            <w:jc w:val="both"/>
            <w:rPr>
              <w:rFonts w:ascii="Times New Roman" w:hAnsi="Times New Roman" w:cs="Times New Roman"/>
              <w:b/>
              <w:sz w:val="24"/>
              <w:szCs w:val="24"/>
            </w:rPr>
          </w:pPr>
          <w:r w:rsidRPr="00512E5D">
            <w:rPr>
              <w:rFonts w:ascii="Times New Roman" w:eastAsiaTheme="minorEastAsia" w:hAnsi="Times New Roman" w:cs="Times New Roman"/>
              <w:sz w:val="24"/>
              <w:szCs w:val="24"/>
              <w:lang w:val="en-US"/>
            </w:rPr>
            <w:t xml:space="preserve">Subject: </w:t>
          </w:r>
          <w:r w:rsidR="001D0932" w:rsidRPr="00230374">
            <w:rPr>
              <w:rFonts w:ascii="Times New Roman" w:eastAsia="Times New Roman" w:hAnsi="Times New Roman"/>
              <w:b/>
              <w:sz w:val="24"/>
              <w:szCs w:val="24"/>
            </w:rPr>
            <w:t>Submission of internship report.</w:t>
          </w:r>
        </w:p>
        <w:p w:rsidR="00237596" w:rsidRPr="00512E5D" w:rsidRDefault="00237596" w:rsidP="00237596">
          <w:pPr>
            <w:spacing w:before="240" w:after="60" w:line="360" w:lineRule="auto"/>
            <w:rPr>
              <w:rFonts w:ascii="Times New Roman" w:eastAsiaTheme="minorEastAsia" w:hAnsi="Times New Roman" w:cs="Times New Roman"/>
              <w:sz w:val="24"/>
              <w:szCs w:val="24"/>
              <w:lang w:val="en-US"/>
            </w:rPr>
          </w:pPr>
          <w:r w:rsidRPr="00512E5D">
            <w:rPr>
              <w:rFonts w:ascii="Times New Roman" w:eastAsiaTheme="minorEastAsia" w:hAnsi="Times New Roman" w:cs="Times New Roman"/>
              <w:sz w:val="24"/>
              <w:szCs w:val="24"/>
              <w:lang w:val="en-US"/>
            </w:rPr>
            <w:t>Dear Sir,</w:t>
          </w:r>
        </w:p>
        <w:p w:rsidR="001D0932" w:rsidRPr="001D0932" w:rsidRDefault="001D0932" w:rsidP="001D0932">
          <w:pPr>
            <w:spacing w:line="0" w:lineRule="atLeast"/>
            <w:jc w:val="both"/>
            <w:rPr>
              <w:rFonts w:ascii="Times New Roman" w:hAnsi="Times New Roman" w:cs="Times New Roman"/>
              <w:b/>
              <w:sz w:val="32"/>
              <w:szCs w:val="32"/>
            </w:rPr>
          </w:pPr>
          <w:r w:rsidRPr="00230374">
            <w:rPr>
              <w:rFonts w:ascii="Times New Roman" w:eastAsia="Times New Roman" w:hAnsi="Times New Roman"/>
              <w:sz w:val="24"/>
              <w:szCs w:val="24"/>
            </w:rPr>
            <w:t xml:space="preserve">With due respect I would like to express my enormous pleasure to submit the internship report on </w:t>
          </w:r>
          <w:r>
            <w:rPr>
              <w:rFonts w:ascii="Times New Roman" w:eastAsia="Times New Roman" w:hAnsi="Times New Roman"/>
              <w:b/>
              <w:sz w:val="24"/>
              <w:szCs w:val="24"/>
            </w:rPr>
            <w:t>“</w:t>
          </w:r>
          <w:r w:rsidRPr="001D0932">
            <w:rPr>
              <w:rFonts w:ascii="Times New Roman" w:hAnsi="Times New Roman" w:cs="Times New Roman"/>
              <w:b/>
              <w:sz w:val="24"/>
              <w:szCs w:val="24"/>
            </w:rPr>
            <w:t>Training and Development Practices</w:t>
          </w:r>
          <w:r w:rsidR="005B6936">
            <w:rPr>
              <w:rFonts w:ascii="Times New Roman" w:hAnsi="Times New Roman" w:cs="Times New Roman"/>
              <w:b/>
              <w:sz w:val="24"/>
              <w:szCs w:val="24"/>
            </w:rPr>
            <w:t>:</w:t>
          </w:r>
          <w:r w:rsidRPr="001D0932">
            <w:rPr>
              <w:rFonts w:ascii="Times New Roman" w:hAnsi="Times New Roman" w:cs="Times New Roman"/>
              <w:b/>
              <w:sz w:val="24"/>
              <w:szCs w:val="24"/>
            </w:rPr>
            <w:t xml:space="preserve"> A Study on City Bank Limited</w:t>
          </w:r>
          <w:r w:rsidRPr="00230374">
            <w:rPr>
              <w:rFonts w:ascii="Times New Roman" w:eastAsia="Times New Roman" w:hAnsi="Times New Roman"/>
              <w:b/>
              <w:sz w:val="24"/>
              <w:szCs w:val="24"/>
            </w:rPr>
            <w:t>”</w:t>
          </w:r>
          <w:r w:rsidRPr="00230374">
            <w:rPr>
              <w:rFonts w:ascii="Times New Roman" w:eastAsia="Times New Roman" w:hAnsi="Times New Roman"/>
              <w:sz w:val="24"/>
              <w:szCs w:val="24"/>
            </w:rPr>
            <w:t xml:space="preserve"> which you assigned me to work on.</w:t>
          </w:r>
        </w:p>
        <w:p w:rsidR="00237596" w:rsidRPr="00512E5D" w:rsidRDefault="00237596" w:rsidP="00237596">
          <w:pPr>
            <w:spacing w:line="360" w:lineRule="auto"/>
            <w:jc w:val="both"/>
            <w:rPr>
              <w:rFonts w:ascii="Times New Roman" w:hAnsi="Times New Roman" w:cs="Times New Roman"/>
              <w:b/>
              <w:sz w:val="24"/>
              <w:szCs w:val="24"/>
            </w:rPr>
          </w:pPr>
          <w:r w:rsidRPr="00512E5D">
            <w:rPr>
              <w:rFonts w:ascii="Times New Roman" w:eastAsiaTheme="minorEastAsia" w:hAnsi="Times New Roman" w:cs="Times New Roman"/>
              <w:sz w:val="24"/>
              <w:szCs w:val="24"/>
              <w:lang w:val="en-US"/>
            </w:rPr>
            <w:t xml:space="preserve">I’m very grateful to you that you have given me this great chance to be familiar with this topic and also to understand </w:t>
          </w:r>
          <w:r w:rsidRPr="005B6936">
            <w:rPr>
              <w:rFonts w:ascii="Times New Roman" w:hAnsi="Times New Roman" w:cs="Times New Roman"/>
              <w:sz w:val="24"/>
              <w:szCs w:val="24"/>
            </w:rPr>
            <w:t xml:space="preserve">Training and Development </w:t>
          </w:r>
          <w:r w:rsidR="00180516" w:rsidRPr="005B6936">
            <w:rPr>
              <w:rFonts w:ascii="Times New Roman" w:hAnsi="Times New Roman" w:cs="Times New Roman"/>
              <w:sz w:val="24"/>
              <w:szCs w:val="24"/>
            </w:rPr>
            <w:t>Practices</w:t>
          </w:r>
          <w:r w:rsidRPr="005B6936">
            <w:rPr>
              <w:rFonts w:ascii="Times New Roman" w:hAnsi="Times New Roman" w:cs="Times New Roman"/>
              <w:sz w:val="24"/>
              <w:szCs w:val="24"/>
            </w:rPr>
            <w:t xml:space="preserve"> </w:t>
          </w:r>
          <w:r w:rsidR="005B6936" w:rsidRPr="005B6936">
            <w:rPr>
              <w:rFonts w:ascii="Times New Roman" w:hAnsi="Times New Roman" w:cs="Times New Roman"/>
              <w:sz w:val="24"/>
              <w:szCs w:val="24"/>
            </w:rPr>
            <w:t>of City Bank Limited</w:t>
          </w:r>
          <w:r w:rsidR="005B6936">
            <w:rPr>
              <w:rFonts w:ascii="Times New Roman" w:hAnsi="Times New Roman" w:cs="Times New Roman"/>
              <w:sz w:val="24"/>
              <w:szCs w:val="24"/>
            </w:rPr>
            <w:t xml:space="preserve">. </w:t>
          </w:r>
          <w:r w:rsidRPr="00512E5D">
            <w:rPr>
              <w:rFonts w:ascii="Times New Roman" w:eastAsiaTheme="minorEastAsia" w:hAnsi="Times New Roman" w:cs="Times New Roman"/>
              <w:sz w:val="24"/>
              <w:szCs w:val="24"/>
              <w:lang w:val="en-US"/>
            </w:rPr>
            <w:t xml:space="preserve">I have applied my best effort to make this report </w:t>
          </w:r>
          <w:r w:rsidR="005B6936">
            <w:rPr>
              <w:rFonts w:ascii="Times New Roman" w:eastAsiaTheme="minorEastAsia" w:hAnsi="Times New Roman" w:cs="Times New Roman"/>
              <w:sz w:val="24"/>
              <w:szCs w:val="24"/>
              <w:lang w:val="en-US"/>
            </w:rPr>
            <w:t>within</w:t>
          </w:r>
          <w:r w:rsidRPr="00512E5D">
            <w:rPr>
              <w:rFonts w:ascii="Times New Roman" w:eastAsiaTheme="minorEastAsia" w:hAnsi="Times New Roman" w:cs="Times New Roman"/>
              <w:sz w:val="24"/>
              <w:szCs w:val="24"/>
              <w:lang w:val="en-US"/>
            </w:rPr>
            <w:t xml:space="preserve"> your given guidelines. I have tried </w:t>
          </w:r>
          <w:r w:rsidR="005B6936">
            <w:rPr>
              <w:rFonts w:ascii="Times New Roman" w:eastAsiaTheme="minorEastAsia" w:hAnsi="Times New Roman" w:cs="Times New Roman"/>
              <w:sz w:val="24"/>
              <w:szCs w:val="24"/>
              <w:lang w:val="en-US"/>
            </w:rPr>
            <w:t>my</w:t>
          </w:r>
          <w:r w:rsidRPr="00512E5D">
            <w:rPr>
              <w:rFonts w:ascii="Times New Roman" w:eastAsiaTheme="minorEastAsia" w:hAnsi="Times New Roman" w:cs="Times New Roman"/>
              <w:sz w:val="24"/>
              <w:szCs w:val="24"/>
              <w:lang w:val="en-US"/>
            </w:rPr>
            <w:t xml:space="preserve"> best to make this report </w:t>
          </w:r>
          <w:r w:rsidR="005B6936">
            <w:rPr>
              <w:rFonts w:ascii="Times New Roman" w:eastAsiaTheme="minorEastAsia" w:hAnsi="Times New Roman" w:cs="Times New Roman"/>
              <w:sz w:val="24"/>
              <w:szCs w:val="24"/>
              <w:lang w:val="en-US"/>
            </w:rPr>
            <w:t>a complete one</w:t>
          </w:r>
          <w:r w:rsidRPr="00512E5D">
            <w:rPr>
              <w:rFonts w:ascii="Times New Roman" w:eastAsiaTheme="minorEastAsia" w:hAnsi="Times New Roman" w:cs="Times New Roman"/>
              <w:sz w:val="24"/>
              <w:szCs w:val="24"/>
              <w:lang w:val="en-US"/>
            </w:rPr>
            <w:t xml:space="preserve"> as </w:t>
          </w:r>
          <w:r w:rsidR="005B6936">
            <w:rPr>
              <w:rFonts w:ascii="Times New Roman" w:eastAsiaTheme="minorEastAsia" w:hAnsi="Times New Roman" w:cs="Times New Roman"/>
              <w:sz w:val="24"/>
              <w:szCs w:val="24"/>
              <w:lang w:val="en-US"/>
            </w:rPr>
            <w:t xml:space="preserve">much as </w:t>
          </w:r>
          <w:r w:rsidRPr="00512E5D">
            <w:rPr>
              <w:rFonts w:ascii="Times New Roman" w:eastAsiaTheme="minorEastAsia" w:hAnsi="Times New Roman" w:cs="Times New Roman"/>
              <w:sz w:val="24"/>
              <w:szCs w:val="24"/>
              <w:lang w:val="en-US"/>
            </w:rPr>
            <w:t xml:space="preserve">possible. </w:t>
          </w:r>
          <w:r w:rsidRPr="00512E5D">
            <w:rPr>
              <w:rFonts w:ascii="Times New Roman" w:eastAsia="Times New Roman" w:hAnsi="Times New Roman" w:cs="Times New Roman"/>
              <w:color w:val="000000"/>
              <w:sz w:val="24"/>
              <w:szCs w:val="24"/>
              <w:lang w:val="en-US"/>
            </w:rPr>
            <w:t xml:space="preserve">I have tried to discuss all the relevant points and information, which you give on report guidelines. </w:t>
          </w:r>
        </w:p>
        <w:p w:rsidR="001D0932" w:rsidRPr="001D0932" w:rsidRDefault="00237596" w:rsidP="001D0932">
          <w:pPr>
            <w:spacing w:line="276" w:lineRule="auto"/>
            <w:jc w:val="both"/>
            <w:rPr>
              <w:rFonts w:ascii="Times New Roman" w:eastAsia="Times New Roman" w:hAnsi="Times New Roman"/>
              <w:sz w:val="24"/>
              <w:szCs w:val="24"/>
            </w:rPr>
          </w:pPr>
          <w:r w:rsidRPr="00512E5D">
            <w:rPr>
              <w:rFonts w:ascii="Times New Roman" w:eastAsiaTheme="minorEastAsia" w:hAnsi="Times New Roman" w:cs="Times New Roman"/>
              <w:sz w:val="24"/>
              <w:szCs w:val="24"/>
              <w:lang w:val="en-US"/>
            </w:rPr>
            <w:t>Therefore, I hope you'd be kind enough to acknowledge and oblige my harvest report.</w:t>
          </w:r>
          <w:r w:rsidR="001D0932">
            <w:rPr>
              <w:rFonts w:ascii="Times New Roman" w:eastAsiaTheme="minorEastAsia" w:hAnsi="Times New Roman" w:cs="Times New Roman"/>
              <w:sz w:val="24"/>
              <w:szCs w:val="24"/>
              <w:lang w:val="en-US"/>
            </w:rPr>
            <w:t xml:space="preserve"> </w:t>
          </w:r>
          <w:r w:rsidR="001D0932" w:rsidRPr="00230374">
            <w:rPr>
              <w:rFonts w:ascii="Times New Roman" w:eastAsia="Times New Roman" w:hAnsi="Times New Roman"/>
              <w:sz w:val="24"/>
              <w:szCs w:val="24"/>
            </w:rPr>
            <w:t>If you have any queries please contact me on: +8801</w:t>
          </w:r>
          <w:r w:rsidR="001D0932">
            <w:rPr>
              <w:rFonts w:ascii="Times New Roman" w:eastAsia="Times New Roman" w:hAnsi="Times New Roman"/>
              <w:sz w:val="24"/>
              <w:szCs w:val="24"/>
            </w:rPr>
            <w:t>954918979</w:t>
          </w:r>
          <w:r w:rsidR="001D0932" w:rsidRPr="00230374">
            <w:rPr>
              <w:rFonts w:ascii="Times New Roman" w:eastAsia="Times New Roman" w:hAnsi="Times New Roman"/>
              <w:sz w:val="24"/>
              <w:szCs w:val="24"/>
            </w:rPr>
            <w:t xml:space="preserve"> or send me an email</w:t>
          </w:r>
          <w:r w:rsidR="001D0932">
            <w:rPr>
              <w:rFonts w:ascii="Times New Roman" w:eastAsia="Times New Roman" w:hAnsi="Times New Roman"/>
              <w:sz w:val="24"/>
              <w:szCs w:val="24"/>
            </w:rPr>
            <w:t xml:space="preserve"> </w:t>
          </w:r>
          <w:r w:rsidR="001D0932" w:rsidRPr="00230374">
            <w:rPr>
              <w:rFonts w:ascii="Times New Roman" w:eastAsia="Times New Roman" w:hAnsi="Times New Roman"/>
              <w:sz w:val="24"/>
              <w:szCs w:val="24"/>
            </w:rPr>
            <w:t xml:space="preserve">at: </w:t>
          </w:r>
          <w:hyperlink r:id="rId11" w:history="1">
            <w:r w:rsidR="001D0932" w:rsidRPr="008E0AF6">
              <w:rPr>
                <w:rStyle w:val="Hyperlink"/>
                <w:rFonts w:eastAsia="Times New Roman"/>
                <w:sz w:val="24"/>
                <w:szCs w:val="24"/>
              </w:rPr>
              <w:t>faridahoque450@gmail.com</w:t>
            </w:r>
          </w:hyperlink>
          <w:r w:rsidR="001D0932">
            <w:rPr>
              <w:rFonts w:eastAsia="Times New Roman"/>
              <w:sz w:val="24"/>
              <w:szCs w:val="24"/>
            </w:rPr>
            <w:t xml:space="preserve"> </w:t>
          </w:r>
        </w:p>
        <w:p w:rsidR="00237596" w:rsidRPr="00512E5D" w:rsidRDefault="00237596" w:rsidP="00237596">
          <w:pPr>
            <w:spacing w:after="0" w:line="360" w:lineRule="auto"/>
            <w:ind w:right="117"/>
            <w:jc w:val="both"/>
            <w:rPr>
              <w:rFonts w:ascii="Times New Roman" w:eastAsia="Times New Roman" w:hAnsi="Times New Roman" w:cs="Times New Roman"/>
              <w:sz w:val="24"/>
              <w:szCs w:val="24"/>
              <w:lang w:val="en-US"/>
            </w:rPr>
          </w:pPr>
        </w:p>
        <w:p w:rsidR="00237596" w:rsidRDefault="00237596" w:rsidP="00237596">
          <w:pPr>
            <w:spacing w:before="1" w:after="0" w:line="276" w:lineRule="auto"/>
            <w:rPr>
              <w:rFonts w:ascii="Times New Roman" w:eastAsia="Times New Roman" w:hAnsi="Times New Roman" w:cs="Times New Roman"/>
              <w:color w:val="000000"/>
              <w:sz w:val="24"/>
              <w:szCs w:val="24"/>
              <w:lang w:val="en-US"/>
            </w:rPr>
          </w:pPr>
        </w:p>
        <w:p w:rsidR="00237596" w:rsidRDefault="00237596" w:rsidP="00237596">
          <w:pPr>
            <w:spacing w:before="1" w:after="0" w:line="276" w:lineRule="auto"/>
            <w:rPr>
              <w:rFonts w:ascii="Times New Roman" w:eastAsia="Times New Roman" w:hAnsi="Times New Roman" w:cs="Times New Roman"/>
              <w:color w:val="000000"/>
              <w:sz w:val="24"/>
              <w:szCs w:val="24"/>
              <w:lang w:val="en-US"/>
            </w:rPr>
          </w:pPr>
          <w:r w:rsidRPr="00512E5D">
            <w:rPr>
              <w:rFonts w:ascii="Times New Roman" w:eastAsia="Times New Roman" w:hAnsi="Times New Roman" w:cs="Times New Roman"/>
              <w:color w:val="000000"/>
              <w:sz w:val="24"/>
              <w:szCs w:val="24"/>
              <w:lang w:val="en-US"/>
            </w:rPr>
            <w:t>Sincerely yours,</w:t>
          </w:r>
        </w:p>
        <w:p w:rsidR="00237596" w:rsidRPr="00512E5D" w:rsidRDefault="00237596" w:rsidP="00237596">
          <w:pPr>
            <w:spacing w:before="1" w:after="0" w:line="276"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Farida Hoque Misty</w:t>
          </w:r>
        </w:p>
        <w:p w:rsidR="001D0932" w:rsidRDefault="00237596" w:rsidP="001D0932">
          <w:pPr>
            <w:spacing w:after="200" w:line="276" w:lineRule="auto"/>
            <w:rPr>
              <w:rFonts w:ascii="Times New Roman" w:eastAsiaTheme="minorEastAsia" w:hAnsi="Times New Roman" w:cs="Times New Roman"/>
              <w:sz w:val="24"/>
              <w:szCs w:val="24"/>
              <w:lang w:val="en-US"/>
            </w:rPr>
          </w:pPr>
          <w:r w:rsidRPr="00512E5D">
            <w:rPr>
              <w:rFonts w:ascii="Times New Roman" w:eastAsiaTheme="minorEastAsia" w:hAnsi="Times New Roman" w:cs="Times New Roman"/>
              <w:sz w:val="24"/>
              <w:szCs w:val="24"/>
              <w:lang w:val="en-US"/>
            </w:rPr>
            <w:t xml:space="preserve">ID: 111 151 </w:t>
          </w:r>
          <w:r>
            <w:rPr>
              <w:rFonts w:ascii="Times New Roman" w:eastAsiaTheme="minorEastAsia" w:hAnsi="Times New Roman" w:cs="Times New Roman"/>
              <w:sz w:val="24"/>
              <w:szCs w:val="24"/>
              <w:lang w:val="en-US"/>
            </w:rPr>
            <w:t>452</w:t>
          </w:r>
        </w:p>
        <w:p w:rsidR="00237596" w:rsidRDefault="001D0932" w:rsidP="001D0932">
          <w:pPr>
            <w:spacing w:after="200" w:line="276" w:lineRule="auto"/>
            <w:rPr>
              <w:rFonts w:ascii="Times New Roman" w:eastAsiaTheme="minorEastAsia" w:hAnsi="Times New Roman" w:cs="Times New Roman"/>
              <w:sz w:val="24"/>
              <w:szCs w:val="24"/>
              <w:lang w:val="en-US"/>
            </w:rPr>
          </w:pPr>
          <w:r w:rsidRPr="00230374">
            <w:rPr>
              <w:rFonts w:ascii="Times New Roman" w:eastAsia="Times New Roman" w:hAnsi="Times New Roman"/>
              <w:sz w:val="24"/>
              <w:szCs w:val="24"/>
            </w:rPr>
            <w:t>School of Business &amp; Economics</w:t>
          </w:r>
          <w:r w:rsidR="00237596" w:rsidRPr="00512E5D">
            <w:rPr>
              <w:rFonts w:ascii="Times New Roman" w:eastAsiaTheme="minorEastAsia" w:hAnsi="Times New Roman" w:cs="Times New Roman"/>
              <w:sz w:val="24"/>
              <w:szCs w:val="24"/>
              <w:lang w:val="en-US"/>
            </w:rPr>
            <w:br/>
          </w:r>
        </w:p>
        <w:p w:rsidR="001D0932" w:rsidRPr="00512E5D" w:rsidRDefault="001D0932" w:rsidP="001D0932">
          <w:pPr>
            <w:spacing w:after="200" w:line="276" w:lineRule="auto"/>
            <w:rPr>
              <w:rFonts w:ascii="Times New Roman" w:eastAsiaTheme="minorEastAsia" w:hAnsi="Times New Roman" w:cs="Times New Roman"/>
              <w:sz w:val="24"/>
              <w:szCs w:val="24"/>
              <w:lang w:val="en-US"/>
            </w:rPr>
          </w:pPr>
        </w:p>
        <w:p w:rsidR="00C664C2" w:rsidRPr="00C240CC" w:rsidRDefault="00C664C2" w:rsidP="00C664C2">
          <w:pPr>
            <w:pStyle w:val="Heading2"/>
            <w:rPr>
              <w:rFonts w:eastAsia="Times New Roman"/>
              <w:sz w:val="28"/>
              <w:u w:val="single"/>
              <w:lang w:eastAsia="en-GB"/>
            </w:rPr>
          </w:pPr>
          <w:r w:rsidRPr="00C664C2">
            <w:rPr>
              <w:rFonts w:eastAsia="Times New Roman"/>
              <w:sz w:val="28"/>
              <w:lang w:eastAsia="en-GB"/>
            </w:rPr>
            <w:lastRenderedPageBreak/>
            <w:t xml:space="preserve">                  </w:t>
          </w:r>
          <w:r w:rsidR="00237596">
            <w:rPr>
              <w:rFonts w:eastAsia="Times New Roman"/>
              <w:sz w:val="28"/>
              <w:lang w:eastAsia="en-GB"/>
            </w:rPr>
            <w:t xml:space="preserve">                      </w:t>
          </w:r>
          <w:r w:rsidRPr="00C664C2">
            <w:rPr>
              <w:rFonts w:eastAsia="Times New Roman"/>
              <w:sz w:val="28"/>
              <w:lang w:eastAsia="en-GB"/>
            </w:rPr>
            <w:t xml:space="preserve">    </w:t>
          </w:r>
          <w:bookmarkStart w:id="5" w:name="_Toc26652846"/>
          <w:r w:rsidRPr="00C240CC">
            <w:rPr>
              <w:rFonts w:eastAsia="Times New Roman"/>
              <w:sz w:val="28"/>
              <w:u w:val="single"/>
              <w:lang w:eastAsia="en-GB"/>
            </w:rPr>
            <w:t>Acknowledgement</w:t>
          </w:r>
          <w:bookmarkEnd w:id="4"/>
          <w:bookmarkEnd w:id="5"/>
          <w:r w:rsidR="005B6936">
            <w:rPr>
              <w:rFonts w:eastAsia="Times New Roman"/>
              <w:sz w:val="28"/>
              <w:u w:val="single"/>
              <w:lang w:eastAsia="en-GB"/>
            </w:rPr>
            <w:t>s</w:t>
          </w:r>
        </w:p>
        <w:p w:rsidR="00C664C2" w:rsidRDefault="00C664C2" w:rsidP="00C664C2">
          <w:pPr>
            <w:spacing w:after="25" w:line="360" w:lineRule="auto"/>
            <w:ind w:left="9" w:hanging="10"/>
            <w:jc w:val="both"/>
            <w:rPr>
              <w:rFonts w:ascii="Times New Roman" w:eastAsia="Times New Roman" w:hAnsi="Times New Roman" w:cs="Times New Roman"/>
              <w:b/>
              <w:color w:val="000000"/>
              <w:sz w:val="28"/>
              <w:szCs w:val="28"/>
              <w:lang w:eastAsia="en-GB"/>
            </w:rPr>
          </w:pPr>
        </w:p>
        <w:p w:rsidR="00C664C2" w:rsidRDefault="00C664C2" w:rsidP="00C664C2">
          <w:pPr>
            <w:spacing w:after="142" w:line="360" w:lineRule="auto"/>
            <w:ind w:left="9" w:hanging="10"/>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At first, I would like to express my gratitude to the Almighty for giving me strength and opportunity to complete the report within the scheduled time successfully.</w:t>
          </w:r>
        </w:p>
        <w:p w:rsidR="00C664C2" w:rsidRDefault="00C664C2" w:rsidP="00C664C2">
          <w:pPr>
            <w:tabs>
              <w:tab w:val="left" w:pos="1830"/>
            </w:tabs>
            <w:spacing w:line="360" w:lineRule="auto"/>
            <w:jc w:val="both"/>
            <w:rPr>
              <w:rFonts w:ascii="Times New Roman" w:eastAsia="Times New Roman" w:hAnsi="Times New Roman" w:cs="Times New Roman"/>
              <w:color w:val="000000"/>
              <w:sz w:val="24"/>
              <w:lang w:eastAsia="en-GB"/>
            </w:rPr>
          </w:pPr>
          <w:r w:rsidRPr="008B7883">
            <w:rPr>
              <w:rFonts w:ascii="Times New Roman" w:eastAsia="Times New Roman" w:hAnsi="Times New Roman" w:cs="Times New Roman"/>
              <w:color w:val="000000"/>
              <w:sz w:val="24"/>
              <w:szCs w:val="24"/>
              <w:lang w:eastAsia="en-GB"/>
            </w:rPr>
            <w:t>I would like to convey my thanks to</w:t>
          </w:r>
          <w:r w:rsidRPr="008B7883">
            <w:rPr>
              <w:rFonts w:ascii="Times New Roman" w:eastAsia="Times New Roman" w:hAnsi="Times New Roman" w:cs="Times New Roman"/>
              <w:color w:val="000000"/>
              <w:sz w:val="24"/>
              <w:lang w:eastAsia="en-GB"/>
            </w:rPr>
            <w:t xml:space="preserve"> Internship Supervisor </w:t>
          </w:r>
          <w:r>
            <w:rPr>
              <w:rFonts w:ascii="Times New Roman" w:hAnsi="Times New Roman" w:cs="Times New Roman"/>
              <w:sz w:val="24"/>
              <w:szCs w:val="24"/>
            </w:rPr>
            <w:t xml:space="preserve">Dr. </w:t>
          </w:r>
          <w:r w:rsidR="00237596">
            <w:rPr>
              <w:rFonts w:ascii="Times New Roman" w:hAnsi="Times New Roman" w:cs="Times New Roman"/>
              <w:sz w:val="24"/>
              <w:szCs w:val="24"/>
            </w:rPr>
            <w:t>A Farid Sobhani</w:t>
          </w:r>
          <w:r>
            <w:rPr>
              <w:rFonts w:ascii="Times New Roman" w:hAnsi="Times New Roman" w:cs="Times New Roman"/>
              <w:sz w:val="24"/>
              <w:szCs w:val="24"/>
            </w:rPr>
            <w:t xml:space="preserve">, Professor, </w:t>
          </w:r>
          <w:r w:rsidRPr="008B7883">
            <w:rPr>
              <w:rFonts w:ascii="Times New Roman" w:eastAsia="Times New Roman" w:hAnsi="Times New Roman" w:cs="Times New Roman"/>
              <w:color w:val="000000"/>
              <w:sz w:val="24"/>
              <w:lang w:eastAsia="en-GB"/>
            </w:rPr>
            <w:t>S</w:t>
          </w:r>
          <w:r w:rsidR="00C23AE5">
            <w:rPr>
              <w:rFonts w:ascii="Times New Roman" w:eastAsia="Times New Roman" w:hAnsi="Times New Roman" w:cs="Times New Roman"/>
              <w:color w:val="000000"/>
              <w:sz w:val="24"/>
              <w:lang w:eastAsia="en-GB"/>
            </w:rPr>
            <w:t>oBE</w:t>
          </w:r>
          <w:r w:rsidRPr="008B7883">
            <w:rPr>
              <w:rFonts w:ascii="Times New Roman" w:eastAsia="Times New Roman" w:hAnsi="Times New Roman" w:cs="Times New Roman"/>
              <w:color w:val="000000"/>
              <w:sz w:val="24"/>
              <w:lang w:eastAsia="en-GB"/>
            </w:rPr>
            <w:t>, United Internatio</w:t>
          </w:r>
          <w:r>
            <w:rPr>
              <w:rFonts w:ascii="Times New Roman" w:eastAsia="Times New Roman" w:hAnsi="Times New Roman" w:cs="Times New Roman"/>
              <w:color w:val="000000"/>
              <w:sz w:val="24"/>
              <w:lang w:eastAsia="en-GB"/>
            </w:rPr>
            <w:t xml:space="preserve">nal University, for support and </w:t>
          </w:r>
          <w:r w:rsidRPr="008B7883">
            <w:rPr>
              <w:rFonts w:ascii="Times New Roman" w:eastAsia="Times New Roman" w:hAnsi="Times New Roman" w:cs="Times New Roman"/>
              <w:color w:val="000000"/>
              <w:sz w:val="24"/>
              <w:lang w:eastAsia="en-GB"/>
            </w:rPr>
            <w:t>counselling to make this report</w:t>
          </w:r>
          <w:r>
            <w:rPr>
              <w:rFonts w:ascii="Times New Roman" w:eastAsia="Times New Roman" w:hAnsi="Times New Roman" w:cs="Times New Roman"/>
              <w:color w:val="000000"/>
              <w:sz w:val="24"/>
              <w:lang w:eastAsia="en-GB"/>
            </w:rPr>
            <w:t>.</w:t>
          </w:r>
        </w:p>
        <w:p w:rsidR="00C664C2" w:rsidRDefault="00C664C2" w:rsidP="00C664C2">
          <w:pPr>
            <w:tabs>
              <w:tab w:val="left" w:pos="1830"/>
            </w:tabs>
            <w:spacing w:line="360" w:lineRule="auto"/>
            <w:jc w:val="both"/>
            <w:rPr>
              <w:rFonts w:ascii="Times New Roman" w:eastAsia="Times New Roman" w:hAnsi="Times New Roman" w:cs="Times New Roman"/>
              <w:color w:val="000000"/>
              <w:sz w:val="24"/>
              <w:lang w:eastAsia="en-GB"/>
            </w:rPr>
          </w:pPr>
          <w:r w:rsidRPr="008B7883">
            <w:rPr>
              <w:rFonts w:ascii="Times New Roman" w:eastAsia="Times New Roman" w:hAnsi="Times New Roman" w:cs="Times New Roman"/>
              <w:color w:val="000000"/>
              <w:sz w:val="24"/>
              <w:lang w:eastAsia="en-GB"/>
            </w:rPr>
            <w:t>Without the cooperation of personnel of</w:t>
          </w:r>
          <w:r>
            <w:rPr>
              <w:rFonts w:ascii="Times New Roman" w:eastAsia="Times New Roman" w:hAnsi="Times New Roman" w:cs="Times New Roman"/>
              <w:color w:val="000000"/>
              <w:sz w:val="24"/>
              <w:lang w:eastAsia="en-GB"/>
            </w:rPr>
            <w:t xml:space="preserve"> City bank </w:t>
          </w:r>
          <w:r w:rsidR="00237596">
            <w:rPr>
              <w:rFonts w:ascii="Times New Roman" w:eastAsia="Times New Roman" w:hAnsi="Times New Roman" w:cs="Times New Roman"/>
              <w:color w:val="000000"/>
              <w:sz w:val="24"/>
              <w:lang w:eastAsia="en-GB"/>
            </w:rPr>
            <w:t>Johnson Road</w:t>
          </w:r>
          <w:r>
            <w:rPr>
              <w:rFonts w:ascii="Times New Roman" w:eastAsia="Times New Roman" w:hAnsi="Times New Roman" w:cs="Times New Roman"/>
              <w:color w:val="000000"/>
              <w:sz w:val="24"/>
              <w:lang w:eastAsia="en-GB"/>
            </w:rPr>
            <w:t xml:space="preserve"> </w:t>
          </w:r>
          <w:r w:rsidR="00180516">
            <w:rPr>
              <w:rFonts w:ascii="Times New Roman" w:eastAsia="Times New Roman" w:hAnsi="Times New Roman" w:cs="Times New Roman"/>
              <w:color w:val="000000"/>
              <w:sz w:val="24"/>
              <w:lang w:eastAsia="en-GB"/>
            </w:rPr>
            <w:t>Branch,</w:t>
          </w:r>
          <w:r w:rsidRPr="008B7883">
            <w:rPr>
              <w:rFonts w:ascii="Times New Roman" w:eastAsia="Times New Roman" w:hAnsi="Times New Roman" w:cs="Times New Roman"/>
              <w:color w:val="000000"/>
              <w:sz w:val="24"/>
              <w:lang w:eastAsia="en-GB"/>
            </w:rPr>
            <w:t xml:space="preserve"> it was impossible for me to complete this internship report.</w:t>
          </w:r>
          <w:r w:rsidRPr="008B7883">
            <w:rPr>
              <w:rFonts w:ascii="Times New Roman" w:eastAsia="Times New Roman" w:hAnsi="Times New Roman" w:cs="Times New Roman"/>
              <w:color w:val="000000"/>
              <w:sz w:val="24"/>
              <w:szCs w:val="24"/>
              <w:lang w:eastAsia="en-GB"/>
            </w:rPr>
            <w:t xml:space="preserve"> I am immensely grateful </w:t>
          </w:r>
          <w:r w:rsidR="00180516">
            <w:rPr>
              <w:rFonts w:ascii="Times New Roman" w:eastAsia="Times New Roman" w:hAnsi="Times New Roman" w:cs="Times New Roman"/>
              <w:color w:val="000000"/>
              <w:sz w:val="24"/>
              <w:lang w:eastAsia="en-GB"/>
            </w:rPr>
            <w:t xml:space="preserve">to </w:t>
          </w:r>
          <w:r w:rsidR="00007685" w:rsidRPr="00007685">
            <w:rPr>
              <w:rFonts w:ascii="Times New Roman" w:eastAsia="Times New Roman" w:hAnsi="Times New Roman" w:cs="Times New Roman"/>
              <w:sz w:val="24"/>
              <w:lang w:eastAsia="en-GB"/>
            </w:rPr>
            <w:t>Mohammad Shafiqul Islam Khan (Senior Branch operating Manager)</w:t>
          </w:r>
          <w:r w:rsidR="00135BC6">
            <w:rPr>
              <w:rFonts w:ascii="Times New Roman" w:eastAsia="Times New Roman" w:hAnsi="Times New Roman" w:cs="Times New Roman"/>
              <w:color w:val="000000"/>
              <w:sz w:val="24"/>
              <w:lang w:eastAsia="en-GB"/>
            </w:rPr>
            <w:t>,</w:t>
          </w:r>
          <w:r w:rsidR="00180516">
            <w:rPr>
              <w:rFonts w:ascii="Times New Roman" w:eastAsia="Times New Roman" w:hAnsi="Times New Roman" w:cs="Times New Roman"/>
              <w:color w:val="000000"/>
              <w:sz w:val="24"/>
              <w:lang w:eastAsia="en-GB"/>
            </w:rPr>
            <w:t xml:space="preserve"> </w:t>
          </w:r>
          <w:r w:rsidR="00180516" w:rsidRPr="00007685">
            <w:rPr>
              <w:rFonts w:ascii="Times New Roman" w:eastAsia="Times New Roman" w:hAnsi="Times New Roman" w:cs="Times New Roman"/>
              <w:sz w:val="24"/>
              <w:lang w:eastAsia="en-GB"/>
            </w:rPr>
            <w:t>Gazi Azizul Hoque (Branch manager),</w:t>
          </w:r>
          <w:r w:rsidR="00135BC6">
            <w:rPr>
              <w:rFonts w:ascii="Times New Roman" w:eastAsia="Times New Roman" w:hAnsi="Times New Roman" w:cs="Times New Roman"/>
              <w:sz w:val="24"/>
              <w:lang w:eastAsia="en-GB"/>
            </w:rPr>
            <w:t xml:space="preserve"> Tahira Sumrin S</w:t>
          </w:r>
          <w:r w:rsidR="00007685" w:rsidRPr="00007685">
            <w:rPr>
              <w:rFonts w:ascii="Times New Roman" w:eastAsia="Times New Roman" w:hAnsi="Times New Roman" w:cs="Times New Roman"/>
              <w:sz w:val="24"/>
              <w:lang w:eastAsia="en-GB"/>
            </w:rPr>
            <w:t>hanta</w:t>
          </w:r>
          <w:r w:rsidRPr="00007685">
            <w:rPr>
              <w:rFonts w:ascii="Times New Roman" w:eastAsia="Times New Roman" w:hAnsi="Times New Roman" w:cs="Times New Roman"/>
              <w:sz w:val="24"/>
              <w:lang w:eastAsia="en-GB"/>
            </w:rPr>
            <w:t xml:space="preserve"> (Customer Service Manager) Customer Service Department</w:t>
          </w:r>
          <w:r w:rsidR="00237596" w:rsidRPr="00007685">
            <w:rPr>
              <w:rFonts w:ascii="Times New Roman" w:eastAsia="Times New Roman" w:hAnsi="Times New Roman" w:cs="Times New Roman"/>
              <w:sz w:val="24"/>
              <w:lang w:eastAsia="en-GB"/>
            </w:rPr>
            <w:t>,</w:t>
          </w:r>
          <w:r w:rsidR="001D0932">
            <w:rPr>
              <w:rFonts w:ascii="Times New Roman" w:eastAsia="Times New Roman" w:hAnsi="Times New Roman" w:cs="Times New Roman"/>
              <w:sz w:val="24"/>
              <w:lang w:eastAsia="en-GB"/>
            </w:rPr>
            <w:t xml:space="preserve"> </w:t>
          </w:r>
          <w:r w:rsidRPr="00007685">
            <w:rPr>
              <w:rFonts w:ascii="Times New Roman" w:eastAsia="Times New Roman" w:hAnsi="Times New Roman" w:cs="Times New Roman"/>
              <w:sz w:val="24"/>
              <w:lang w:eastAsia="en-GB"/>
            </w:rPr>
            <w:t xml:space="preserve">City </w:t>
          </w:r>
          <w:r>
            <w:rPr>
              <w:rFonts w:ascii="Times New Roman" w:eastAsia="Times New Roman" w:hAnsi="Times New Roman" w:cs="Times New Roman"/>
              <w:color w:val="000000"/>
              <w:sz w:val="24"/>
              <w:lang w:eastAsia="en-GB"/>
            </w:rPr>
            <w:t>Bank</w:t>
          </w:r>
          <w:r w:rsidRPr="008B7883">
            <w:rPr>
              <w:rFonts w:ascii="Times New Roman" w:eastAsia="Times New Roman" w:hAnsi="Times New Roman" w:cs="Times New Roman"/>
              <w:color w:val="000000"/>
              <w:sz w:val="24"/>
              <w:lang w:eastAsia="en-GB"/>
            </w:rPr>
            <w:t xml:space="preserve"> Ltd.</w:t>
          </w:r>
          <w:r>
            <w:rPr>
              <w:rFonts w:ascii="Times New Roman" w:eastAsia="Times New Roman" w:hAnsi="Times New Roman" w:cs="Times New Roman"/>
              <w:color w:val="000000"/>
              <w:sz w:val="24"/>
              <w:lang w:eastAsia="en-GB"/>
            </w:rPr>
            <w:t xml:space="preserve"> </w:t>
          </w:r>
          <w:r w:rsidR="00237596">
            <w:rPr>
              <w:rFonts w:ascii="Times New Roman" w:eastAsia="Times New Roman" w:hAnsi="Times New Roman" w:cs="Times New Roman"/>
              <w:color w:val="000000"/>
              <w:sz w:val="24"/>
              <w:lang w:eastAsia="en-GB"/>
            </w:rPr>
            <w:t>Johnson Road</w:t>
          </w:r>
          <w:r>
            <w:rPr>
              <w:rFonts w:ascii="Times New Roman" w:eastAsia="Times New Roman" w:hAnsi="Times New Roman" w:cs="Times New Roman"/>
              <w:color w:val="000000"/>
              <w:sz w:val="24"/>
              <w:lang w:eastAsia="en-GB"/>
            </w:rPr>
            <w:t xml:space="preserve"> Branch</w:t>
          </w:r>
          <w:r w:rsidRPr="008B7883">
            <w:rPr>
              <w:rFonts w:ascii="Times New Roman" w:eastAsia="Times New Roman" w:hAnsi="Times New Roman" w:cs="Times New Roman"/>
              <w:color w:val="000000"/>
              <w:sz w:val="24"/>
              <w:lang w:eastAsia="en-GB"/>
            </w:rPr>
            <w:t>, for guidance and advice to finalize the report.</w:t>
          </w:r>
          <w:r>
            <w:rPr>
              <w:rFonts w:ascii="Times New Roman" w:eastAsia="Times New Roman" w:hAnsi="Times New Roman" w:cs="Times New Roman"/>
              <w:color w:val="000000"/>
              <w:sz w:val="24"/>
              <w:lang w:eastAsia="en-GB"/>
            </w:rPr>
            <w:t xml:space="preserve"> I</w:t>
          </w:r>
          <w:r w:rsidRPr="008B7883">
            <w:rPr>
              <w:rFonts w:ascii="Times New Roman" w:eastAsia="Times New Roman" w:hAnsi="Times New Roman" w:cs="Times New Roman"/>
              <w:color w:val="000000"/>
              <w:sz w:val="24"/>
              <w:lang w:eastAsia="en-GB"/>
            </w:rPr>
            <w:t xml:space="preserve"> am a</w:t>
          </w:r>
          <w:r>
            <w:rPr>
              <w:rFonts w:ascii="Times New Roman" w:eastAsia="Times New Roman" w:hAnsi="Times New Roman" w:cs="Times New Roman"/>
              <w:color w:val="000000"/>
              <w:sz w:val="24"/>
              <w:lang w:eastAsia="en-GB"/>
            </w:rPr>
            <w:t>lso grateful to all individual of CBL.</w:t>
          </w:r>
          <w:r w:rsidRPr="00CE3384">
            <w:t xml:space="preserve"> </w:t>
          </w:r>
          <w:r w:rsidRPr="00CE3384">
            <w:rPr>
              <w:rFonts w:ascii="Times New Roman" w:eastAsia="Times New Roman" w:hAnsi="Times New Roman" w:cs="Times New Roman"/>
              <w:color w:val="000000"/>
              <w:sz w:val="24"/>
              <w:lang w:eastAsia="en-GB"/>
            </w:rPr>
            <w:t>Without their kind supervision, preparing this report would have been very difficult. I am also tha</w:t>
          </w:r>
          <w:r>
            <w:rPr>
              <w:rFonts w:ascii="Times New Roman" w:eastAsia="Times New Roman" w:hAnsi="Times New Roman" w:cs="Times New Roman"/>
              <w:color w:val="000000"/>
              <w:sz w:val="24"/>
              <w:lang w:eastAsia="en-GB"/>
            </w:rPr>
            <w:t xml:space="preserve">nkful to them </w:t>
          </w:r>
          <w:r w:rsidRPr="00CE3384">
            <w:rPr>
              <w:rFonts w:ascii="Times New Roman" w:eastAsia="Times New Roman" w:hAnsi="Times New Roman" w:cs="Times New Roman"/>
              <w:color w:val="000000"/>
              <w:sz w:val="24"/>
              <w:lang w:eastAsia="en-GB"/>
            </w:rPr>
            <w:t>for providing me all the relevant and available information to have a clear concept on the subject.</w:t>
          </w:r>
          <w:r>
            <w:rPr>
              <w:rFonts w:ascii="Times New Roman" w:eastAsia="Times New Roman" w:hAnsi="Times New Roman" w:cs="Times New Roman"/>
              <w:color w:val="000000"/>
              <w:sz w:val="24"/>
              <w:lang w:eastAsia="en-GB"/>
            </w:rPr>
            <w:t xml:space="preserve"> </w:t>
          </w:r>
          <w:r w:rsidRPr="008B7883">
            <w:rPr>
              <w:rFonts w:ascii="Times New Roman" w:eastAsia="Times New Roman" w:hAnsi="Times New Roman" w:cs="Times New Roman"/>
              <w:color w:val="000000"/>
              <w:sz w:val="24"/>
              <w:lang w:eastAsia="en-GB"/>
            </w:rPr>
            <w:t xml:space="preserve"> </w:t>
          </w:r>
        </w:p>
        <w:p w:rsidR="005645AD" w:rsidRDefault="005645AD" w:rsidP="005645AD">
          <w:pPr>
            <w:spacing w:line="200" w:lineRule="exact"/>
            <w:rPr>
              <w:rFonts w:ascii="Times New Roman" w:eastAsia="Times New Roman" w:hAnsi="Times New Roman"/>
              <w:sz w:val="24"/>
            </w:rPr>
          </w:pPr>
        </w:p>
        <w:p w:rsidR="005645AD" w:rsidRDefault="005645AD" w:rsidP="005645AD">
          <w:pPr>
            <w:spacing w:line="200" w:lineRule="exact"/>
            <w:rPr>
              <w:rFonts w:ascii="Times New Roman" w:eastAsia="Times New Roman" w:hAnsi="Times New Roman"/>
              <w:sz w:val="24"/>
            </w:rPr>
          </w:pPr>
        </w:p>
        <w:p w:rsidR="005645AD" w:rsidRDefault="005645AD" w:rsidP="005645AD">
          <w:pPr>
            <w:spacing w:line="200" w:lineRule="exact"/>
            <w:rPr>
              <w:rFonts w:ascii="Times New Roman" w:eastAsia="Times New Roman" w:hAnsi="Times New Roman"/>
              <w:sz w:val="24"/>
            </w:rPr>
          </w:pPr>
        </w:p>
        <w:p w:rsidR="005645AD" w:rsidRDefault="005645AD" w:rsidP="005645AD">
          <w:pPr>
            <w:spacing w:line="200" w:lineRule="exact"/>
            <w:rPr>
              <w:rFonts w:ascii="Times New Roman" w:eastAsia="Times New Roman" w:hAnsi="Times New Roman"/>
              <w:sz w:val="24"/>
            </w:rPr>
          </w:pPr>
        </w:p>
        <w:p w:rsidR="005645AD" w:rsidRDefault="005645AD" w:rsidP="005645AD">
          <w:pPr>
            <w:spacing w:line="200" w:lineRule="exact"/>
            <w:rPr>
              <w:rFonts w:ascii="Times New Roman" w:eastAsia="Times New Roman" w:hAnsi="Times New Roman"/>
              <w:sz w:val="24"/>
            </w:rPr>
          </w:pPr>
        </w:p>
        <w:p w:rsidR="005645AD" w:rsidRDefault="005645AD" w:rsidP="005645AD">
          <w:pPr>
            <w:pStyle w:val="Heading1"/>
            <w:rPr>
              <w:szCs w:val="22"/>
              <w:lang w:val="en-US"/>
            </w:rPr>
          </w:pPr>
        </w:p>
        <w:p w:rsidR="005645AD" w:rsidRDefault="005645AD" w:rsidP="005645AD">
          <w:pPr>
            <w:spacing w:after="158" w:line="256" w:lineRule="auto"/>
          </w:pPr>
          <w:r>
            <w:rPr>
              <w:b/>
              <w:color w:val="FF9900"/>
              <w:sz w:val="52"/>
            </w:rPr>
            <w:t xml:space="preserve"> </w:t>
          </w:r>
        </w:p>
        <w:p w:rsidR="005645AD" w:rsidRDefault="005645AD" w:rsidP="005645AD">
          <w:pPr>
            <w:spacing w:after="43" w:line="256" w:lineRule="auto"/>
          </w:pPr>
          <w:r>
            <w:rPr>
              <w:b/>
              <w:color w:val="FF9900"/>
              <w:sz w:val="52"/>
            </w:rPr>
            <w:t xml:space="preserve"> </w:t>
          </w:r>
        </w:p>
        <w:p w:rsidR="005645AD" w:rsidRDefault="007C2174" w:rsidP="005645AD">
          <w:pPr>
            <w:keepNext/>
            <w:keepLines/>
            <w:spacing w:before="480" w:after="0" w:line="276" w:lineRule="auto"/>
            <w:outlineLvl w:val="0"/>
            <w:rPr>
              <w:rFonts w:asciiTheme="majorHAnsi" w:eastAsiaTheme="majorEastAsia" w:hAnsiTheme="majorHAnsi" w:cstheme="majorBidi"/>
              <w:b/>
              <w:bCs/>
              <w:color w:val="2E74B5" w:themeColor="accent1" w:themeShade="BF"/>
              <w:sz w:val="28"/>
              <w:szCs w:val="28"/>
              <w:lang w:val="en-US"/>
            </w:rPr>
          </w:pPr>
        </w:p>
      </w:sdtContent>
    </w:sdt>
    <w:p w:rsidR="005645AD" w:rsidRDefault="005645AD">
      <w:pPr>
        <w:rPr>
          <w:rFonts w:asciiTheme="majorHAnsi" w:eastAsiaTheme="majorEastAsia" w:hAnsiTheme="majorHAnsi" w:cstheme="majorBidi"/>
          <w:b/>
          <w:bCs/>
          <w:color w:val="2E74B5" w:themeColor="accent1" w:themeShade="BF"/>
          <w:sz w:val="28"/>
          <w:szCs w:val="28"/>
          <w:lang w:val="en-US"/>
        </w:rPr>
      </w:pPr>
      <w:r>
        <w:rPr>
          <w:rFonts w:asciiTheme="majorHAnsi" w:eastAsiaTheme="majorEastAsia" w:hAnsiTheme="majorHAnsi" w:cstheme="majorBidi"/>
          <w:b/>
          <w:bCs/>
          <w:color w:val="2E74B5" w:themeColor="accent1" w:themeShade="BF"/>
          <w:sz w:val="28"/>
          <w:szCs w:val="28"/>
          <w:lang w:val="en-US"/>
        </w:rPr>
        <w:br w:type="page"/>
      </w:r>
    </w:p>
    <w:p w:rsidR="00512E5D" w:rsidRPr="00512E5D" w:rsidRDefault="00512E5D" w:rsidP="00512E5D">
      <w:pPr>
        <w:keepNext/>
        <w:keepLines/>
        <w:spacing w:before="480" w:after="0" w:line="276" w:lineRule="auto"/>
        <w:jc w:val="center"/>
        <w:outlineLvl w:val="0"/>
        <w:rPr>
          <w:rFonts w:asciiTheme="majorHAnsi" w:eastAsiaTheme="majorEastAsia" w:hAnsiTheme="majorHAnsi" w:cstheme="majorBidi"/>
          <w:b/>
          <w:bCs/>
          <w:color w:val="2E74B5" w:themeColor="accent1" w:themeShade="BF"/>
          <w:sz w:val="28"/>
          <w:szCs w:val="28"/>
          <w:lang w:val="en-US"/>
        </w:rPr>
      </w:pPr>
    </w:p>
    <w:p w:rsidR="00512E5D" w:rsidRPr="00512E5D" w:rsidRDefault="00512E5D" w:rsidP="00C23AE5">
      <w:pPr>
        <w:pStyle w:val="Heading1"/>
        <w:spacing w:line="360" w:lineRule="auto"/>
        <w:jc w:val="center"/>
        <w:rPr>
          <w:rFonts w:ascii="Times New Roman" w:hAnsi="Times New Roman" w:cs="Times New Roman"/>
          <w:b/>
          <w:bCs/>
          <w:color w:val="auto"/>
          <w:sz w:val="28"/>
          <w:szCs w:val="28"/>
          <w:lang w:val="en-US"/>
        </w:rPr>
      </w:pPr>
      <w:bookmarkStart w:id="6" w:name="_Toc20184386"/>
      <w:bookmarkStart w:id="7" w:name="_Toc26652848"/>
      <w:r w:rsidRPr="00512E5D">
        <w:rPr>
          <w:rFonts w:ascii="Times New Roman" w:hAnsi="Times New Roman" w:cs="Times New Roman"/>
          <w:b/>
          <w:bCs/>
          <w:color w:val="auto"/>
          <w:sz w:val="28"/>
          <w:szCs w:val="28"/>
          <w:lang w:val="en-US"/>
        </w:rPr>
        <w:t>Declaration</w:t>
      </w:r>
      <w:bookmarkEnd w:id="6"/>
      <w:bookmarkEnd w:id="7"/>
    </w:p>
    <w:p w:rsidR="00512E5D" w:rsidRPr="00512E5D" w:rsidRDefault="00512E5D" w:rsidP="00512E5D">
      <w:pPr>
        <w:spacing w:after="200" w:line="276" w:lineRule="auto"/>
        <w:rPr>
          <w:rFonts w:eastAsiaTheme="minorEastAsia"/>
          <w:lang w:val="en-US"/>
        </w:rPr>
      </w:pPr>
    </w:p>
    <w:p w:rsidR="00512E5D" w:rsidRPr="00512E5D" w:rsidRDefault="00512E5D" w:rsidP="00512E5D">
      <w:pPr>
        <w:spacing w:after="200" w:line="360" w:lineRule="auto"/>
        <w:jc w:val="both"/>
        <w:rPr>
          <w:rFonts w:ascii="Times New Roman" w:eastAsiaTheme="minorEastAsia" w:hAnsi="Times New Roman" w:cs="Times New Roman"/>
          <w:sz w:val="24"/>
          <w:szCs w:val="24"/>
          <w:lang w:val="en-US"/>
        </w:rPr>
      </w:pPr>
      <w:r w:rsidRPr="00512E5D">
        <w:rPr>
          <w:rFonts w:ascii="Times New Roman" w:eastAsiaTheme="minorEastAsia" w:hAnsi="Times New Roman" w:cs="Times New Roman"/>
          <w:sz w:val="24"/>
          <w:szCs w:val="24"/>
          <w:lang w:val="en-US"/>
        </w:rPr>
        <w:t xml:space="preserve">I hereby declare that </w:t>
      </w:r>
      <w:r w:rsidR="00007685" w:rsidRPr="00512E5D">
        <w:rPr>
          <w:rFonts w:ascii="Times New Roman" w:eastAsiaTheme="minorEastAsia" w:hAnsi="Times New Roman" w:cs="Times New Roman"/>
          <w:sz w:val="24"/>
          <w:szCs w:val="24"/>
          <w:lang w:val="en-US"/>
        </w:rPr>
        <w:t>my</w:t>
      </w:r>
      <w:r w:rsidRPr="00512E5D">
        <w:rPr>
          <w:rFonts w:ascii="Times New Roman" w:eastAsiaTheme="minorEastAsia" w:hAnsi="Times New Roman" w:cs="Times New Roman"/>
          <w:sz w:val="24"/>
          <w:szCs w:val="24"/>
          <w:lang w:val="en-US"/>
        </w:rPr>
        <w:t xml:space="preserve"> internship report named </w:t>
      </w:r>
      <w:r w:rsidRPr="00512E5D">
        <w:rPr>
          <w:rFonts w:ascii="Times New Roman" w:eastAsiaTheme="minorEastAsia" w:hAnsi="Times New Roman" w:cs="Times New Roman"/>
          <w:b/>
          <w:sz w:val="24"/>
          <w:szCs w:val="24"/>
          <w:lang w:val="en-US"/>
        </w:rPr>
        <w:t>“</w:t>
      </w:r>
      <w:r w:rsidRPr="00512E5D">
        <w:rPr>
          <w:rFonts w:ascii="Times New Roman" w:hAnsi="Times New Roman" w:cs="Times New Roman"/>
          <w:b/>
          <w:sz w:val="24"/>
          <w:szCs w:val="24"/>
        </w:rPr>
        <w:t xml:space="preserve">Training and Development </w:t>
      </w:r>
      <w:r w:rsidR="00135BC6" w:rsidRPr="00512E5D">
        <w:rPr>
          <w:rFonts w:ascii="Times New Roman" w:hAnsi="Times New Roman" w:cs="Times New Roman"/>
          <w:b/>
          <w:sz w:val="24"/>
          <w:szCs w:val="24"/>
        </w:rPr>
        <w:t>Practices</w:t>
      </w:r>
      <w:r w:rsidRPr="00512E5D">
        <w:rPr>
          <w:rFonts w:ascii="Times New Roman" w:hAnsi="Times New Roman" w:cs="Times New Roman"/>
          <w:b/>
          <w:sz w:val="24"/>
          <w:szCs w:val="24"/>
        </w:rPr>
        <w:t xml:space="preserve"> </w:t>
      </w:r>
      <w:r w:rsidR="009B58E2">
        <w:rPr>
          <w:rFonts w:ascii="Times New Roman" w:hAnsi="Times New Roman" w:cs="Times New Roman"/>
          <w:b/>
          <w:sz w:val="24"/>
          <w:szCs w:val="24"/>
        </w:rPr>
        <w:t>on</w:t>
      </w:r>
      <w:r>
        <w:rPr>
          <w:rFonts w:ascii="Times New Roman" w:hAnsi="Times New Roman" w:cs="Times New Roman"/>
          <w:b/>
          <w:sz w:val="24"/>
          <w:szCs w:val="24"/>
        </w:rPr>
        <w:t xml:space="preserve"> City Bank Limited”</w:t>
      </w:r>
      <w:r w:rsidRPr="00512E5D">
        <w:rPr>
          <w:rFonts w:ascii="Times New Roman" w:eastAsiaTheme="minorEastAsia" w:hAnsi="Times New Roman" w:cs="Times New Roman"/>
          <w:b/>
          <w:sz w:val="24"/>
          <w:szCs w:val="24"/>
          <w:lang w:val="en-US"/>
        </w:rPr>
        <w:t xml:space="preserve"> </w:t>
      </w:r>
      <w:r w:rsidRPr="00512E5D">
        <w:rPr>
          <w:rFonts w:ascii="Times New Roman" w:eastAsiaTheme="minorEastAsia" w:hAnsi="Times New Roman" w:cs="Times New Roman"/>
          <w:sz w:val="24"/>
          <w:szCs w:val="24"/>
          <w:lang w:val="en-US"/>
        </w:rPr>
        <w:t xml:space="preserve">is prepared by me and submitted to </w:t>
      </w:r>
      <w:r w:rsidR="005B6936">
        <w:rPr>
          <w:rFonts w:ascii="Times New Roman" w:eastAsiaTheme="minorEastAsia" w:hAnsi="Times New Roman" w:cs="Times New Roman"/>
          <w:sz w:val="24"/>
          <w:szCs w:val="24"/>
          <w:lang w:val="en-US"/>
        </w:rPr>
        <w:t xml:space="preserve">my supervisor Prof. Dr. F. A. Sobhani for evaluation </w:t>
      </w:r>
      <w:r w:rsidRPr="00512E5D">
        <w:rPr>
          <w:rFonts w:ascii="Times New Roman" w:eastAsiaTheme="minorEastAsia" w:hAnsi="Times New Roman" w:cs="Times New Roman"/>
          <w:sz w:val="24"/>
          <w:szCs w:val="24"/>
          <w:lang w:val="en-US"/>
        </w:rPr>
        <w:t xml:space="preserve">as a </w:t>
      </w:r>
      <w:r w:rsidR="005B6936">
        <w:rPr>
          <w:rFonts w:ascii="Times New Roman" w:eastAsiaTheme="minorEastAsia" w:hAnsi="Times New Roman" w:cs="Times New Roman"/>
          <w:sz w:val="24"/>
          <w:szCs w:val="24"/>
          <w:lang w:val="en-US"/>
        </w:rPr>
        <w:t xml:space="preserve">partial </w:t>
      </w:r>
      <w:r w:rsidRPr="00512E5D">
        <w:rPr>
          <w:rFonts w:ascii="Times New Roman" w:eastAsiaTheme="minorEastAsia" w:hAnsi="Times New Roman" w:cs="Times New Roman"/>
          <w:sz w:val="24"/>
          <w:szCs w:val="24"/>
          <w:lang w:val="en-US"/>
        </w:rPr>
        <w:t xml:space="preserve">requirement for completion of </w:t>
      </w:r>
      <w:r w:rsidR="005B6936">
        <w:rPr>
          <w:rFonts w:ascii="Times New Roman" w:eastAsiaTheme="minorEastAsia" w:hAnsi="Times New Roman" w:cs="Times New Roman"/>
          <w:sz w:val="24"/>
          <w:szCs w:val="24"/>
          <w:lang w:val="en-US"/>
        </w:rPr>
        <w:t xml:space="preserve">the degree of </w:t>
      </w:r>
      <w:r w:rsidRPr="00512E5D">
        <w:rPr>
          <w:rFonts w:ascii="Times New Roman" w:eastAsiaTheme="minorEastAsia" w:hAnsi="Times New Roman" w:cs="Times New Roman"/>
          <w:sz w:val="24"/>
          <w:szCs w:val="24"/>
          <w:lang w:val="en-US"/>
        </w:rPr>
        <w:t>BBA program</w:t>
      </w:r>
      <w:r w:rsidR="005B6936">
        <w:rPr>
          <w:rFonts w:ascii="Times New Roman" w:eastAsiaTheme="minorEastAsia" w:hAnsi="Times New Roman" w:cs="Times New Roman"/>
          <w:sz w:val="24"/>
          <w:szCs w:val="24"/>
          <w:lang w:val="en-US"/>
        </w:rPr>
        <w:t xml:space="preserve"> at </w:t>
      </w:r>
      <w:r w:rsidR="005B6936" w:rsidRPr="00512E5D">
        <w:rPr>
          <w:rFonts w:ascii="Times New Roman" w:eastAsiaTheme="minorEastAsia" w:hAnsi="Times New Roman" w:cs="Times New Roman"/>
          <w:sz w:val="24"/>
          <w:szCs w:val="24"/>
          <w:lang w:val="en-US"/>
        </w:rPr>
        <w:t>United International University</w:t>
      </w:r>
      <w:r w:rsidRPr="00512E5D">
        <w:rPr>
          <w:rFonts w:ascii="Times New Roman" w:eastAsiaTheme="minorEastAsia" w:hAnsi="Times New Roman" w:cs="Times New Roman"/>
          <w:sz w:val="24"/>
          <w:szCs w:val="24"/>
          <w:lang w:val="en-US"/>
        </w:rPr>
        <w:t xml:space="preserve">. I have tried to make this report </w:t>
      </w:r>
      <w:r w:rsidR="005B6936">
        <w:rPr>
          <w:rFonts w:ascii="Times New Roman" w:eastAsiaTheme="minorEastAsia" w:hAnsi="Times New Roman" w:cs="Times New Roman"/>
          <w:sz w:val="24"/>
          <w:szCs w:val="24"/>
          <w:lang w:val="en-US"/>
        </w:rPr>
        <w:t xml:space="preserve">a </w:t>
      </w:r>
      <w:r w:rsidR="005B6936" w:rsidRPr="00512E5D">
        <w:rPr>
          <w:rFonts w:ascii="Times New Roman" w:eastAsiaTheme="minorEastAsia" w:hAnsi="Times New Roman" w:cs="Times New Roman"/>
          <w:sz w:val="24"/>
          <w:szCs w:val="24"/>
          <w:lang w:val="en-US"/>
        </w:rPr>
        <w:t xml:space="preserve">unique </w:t>
      </w:r>
      <w:r w:rsidR="005B6936">
        <w:rPr>
          <w:rFonts w:ascii="Times New Roman" w:eastAsiaTheme="minorEastAsia" w:hAnsi="Times New Roman" w:cs="Times New Roman"/>
          <w:sz w:val="24"/>
          <w:szCs w:val="24"/>
          <w:lang w:val="en-US"/>
        </w:rPr>
        <w:t xml:space="preserve">one. </w:t>
      </w:r>
    </w:p>
    <w:p w:rsidR="00512E5D" w:rsidRPr="00512E5D" w:rsidRDefault="00512E5D" w:rsidP="00512E5D">
      <w:pPr>
        <w:spacing w:after="200" w:line="360" w:lineRule="auto"/>
        <w:jc w:val="both"/>
        <w:rPr>
          <w:rFonts w:ascii="Times New Roman" w:eastAsiaTheme="minorEastAsia" w:hAnsi="Times New Roman" w:cs="Times New Roman"/>
          <w:sz w:val="24"/>
          <w:szCs w:val="24"/>
          <w:lang w:val="en-US"/>
        </w:rPr>
      </w:pPr>
      <w:r w:rsidRPr="00512E5D">
        <w:rPr>
          <w:rFonts w:ascii="Times New Roman" w:eastAsiaTheme="minorEastAsia" w:hAnsi="Times New Roman" w:cs="Times New Roman"/>
          <w:sz w:val="24"/>
          <w:szCs w:val="24"/>
          <w:lang w:val="en-US"/>
        </w:rPr>
        <w:t>I</w:t>
      </w:r>
      <w:r w:rsidR="005B6936">
        <w:rPr>
          <w:rFonts w:ascii="Times New Roman" w:eastAsiaTheme="minorEastAsia" w:hAnsi="Times New Roman" w:cs="Times New Roman"/>
          <w:sz w:val="24"/>
          <w:szCs w:val="24"/>
          <w:lang w:val="en-US"/>
        </w:rPr>
        <w:t xml:space="preserve"> do hereby </w:t>
      </w:r>
      <w:r w:rsidRPr="00512E5D">
        <w:rPr>
          <w:rFonts w:ascii="Times New Roman" w:eastAsiaTheme="minorEastAsia" w:hAnsi="Times New Roman" w:cs="Times New Roman"/>
          <w:sz w:val="24"/>
          <w:szCs w:val="24"/>
          <w:lang w:val="en-US"/>
        </w:rPr>
        <w:t>confirm</w:t>
      </w:r>
      <w:r w:rsidR="005B6936">
        <w:rPr>
          <w:rFonts w:ascii="Times New Roman" w:eastAsiaTheme="minorEastAsia" w:hAnsi="Times New Roman" w:cs="Times New Roman"/>
          <w:sz w:val="24"/>
          <w:szCs w:val="24"/>
          <w:lang w:val="en-US"/>
        </w:rPr>
        <w:t xml:space="preserve"> </w:t>
      </w:r>
      <w:r w:rsidRPr="00512E5D">
        <w:rPr>
          <w:rFonts w:ascii="Times New Roman" w:eastAsiaTheme="minorEastAsia" w:hAnsi="Times New Roman" w:cs="Times New Roman"/>
          <w:sz w:val="24"/>
          <w:szCs w:val="24"/>
          <w:lang w:val="en-US"/>
        </w:rPr>
        <w:t xml:space="preserve">that this report </w:t>
      </w:r>
      <w:r w:rsidR="005B6936">
        <w:rPr>
          <w:rFonts w:ascii="Times New Roman" w:eastAsiaTheme="minorEastAsia" w:hAnsi="Times New Roman" w:cs="Times New Roman"/>
          <w:sz w:val="24"/>
          <w:szCs w:val="24"/>
          <w:lang w:val="en-US"/>
        </w:rPr>
        <w:t xml:space="preserve">is an original one and prepared </w:t>
      </w:r>
      <w:r w:rsidRPr="00512E5D">
        <w:rPr>
          <w:rFonts w:ascii="Times New Roman" w:eastAsiaTheme="minorEastAsia" w:hAnsi="Times New Roman" w:cs="Times New Roman"/>
          <w:sz w:val="24"/>
          <w:szCs w:val="24"/>
          <w:lang w:val="en-US"/>
        </w:rPr>
        <w:t xml:space="preserve">only for my academic purpose </w:t>
      </w:r>
      <w:r w:rsidR="009D3FE3">
        <w:rPr>
          <w:rFonts w:ascii="Times New Roman" w:eastAsiaTheme="minorEastAsia" w:hAnsi="Times New Roman" w:cs="Times New Roman"/>
          <w:sz w:val="24"/>
          <w:szCs w:val="24"/>
          <w:lang w:val="en-US"/>
        </w:rPr>
        <w:t xml:space="preserve">and </w:t>
      </w:r>
      <w:r w:rsidRPr="00512E5D">
        <w:rPr>
          <w:rFonts w:ascii="Times New Roman" w:eastAsiaTheme="minorEastAsia" w:hAnsi="Times New Roman" w:cs="Times New Roman"/>
          <w:sz w:val="24"/>
          <w:szCs w:val="24"/>
          <w:lang w:val="en-US"/>
        </w:rPr>
        <w:t xml:space="preserve">not submitted to </w:t>
      </w:r>
      <w:r w:rsidR="009D3FE3">
        <w:rPr>
          <w:rFonts w:ascii="Times New Roman" w:eastAsiaTheme="minorEastAsia" w:hAnsi="Times New Roman" w:cs="Times New Roman"/>
          <w:sz w:val="24"/>
          <w:szCs w:val="24"/>
          <w:lang w:val="en-US"/>
        </w:rPr>
        <w:t xml:space="preserve">elsewhere for any other purposes. </w:t>
      </w:r>
    </w:p>
    <w:p w:rsidR="00512E5D" w:rsidRPr="00512E5D" w:rsidRDefault="00512E5D" w:rsidP="00512E5D">
      <w:pPr>
        <w:spacing w:after="200" w:line="276" w:lineRule="auto"/>
        <w:rPr>
          <w:rFonts w:ascii="Times New Roman" w:eastAsiaTheme="minorEastAsia" w:hAnsi="Times New Roman" w:cs="Times New Roman"/>
          <w:noProof/>
          <w:lang w:val="en-US"/>
        </w:rPr>
      </w:pPr>
    </w:p>
    <w:p w:rsidR="00512E5D" w:rsidRDefault="00512E5D" w:rsidP="00512E5D">
      <w:pPr>
        <w:spacing w:after="200" w:line="276" w:lineRule="auto"/>
        <w:rPr>
          <w:rFonts w:ascii="Times New Roman" w:eastAsiaTheme="minorEastAsia" w:hAnsi="Times New Roman" w:cs="Times New Roman"/>
          <w:noProof/>
          <w:lang w:val="en-US"/>
        </w:rPr>
      </w:pPr>
    </w:p>
    <w:p w:rsidR="009D3FE3" w:rsidRPr="00512E5D" w:rsidRDefault="009D3FE3" w:rsidP="00512E5D">
      <w:pPr>
        <w:spacing w:after="200" w:line="276" w:lineRule="auto"/>
        <w:rPr>
          <w:rFonts w:ascii="Times New Roman" w:eastAsiaTheme="minorEastAsia" w:hAnsi="Times New Roman" w:cs="Times New Roman"/>
          <w:noProof/>
          <w:lang w:val="en-US"/>
        </w:rPr>
      </w:pPr>
    </w:p>
    <w:p w:rsidR="00512E5D" w:rsidRPr="009D3FE3" w:rsidRDefault="009B58E2" w:rsidP="009D3FE3">
      <w:pPr>
        <w:spacing w:after="200" w:line="276" w:lineRule="auto"/>
        <w:rPr>
          <w:rFonts w:ascii="Times New Roman" w:eastAsiaTheme="minorEastAsia" w:hAnsi="Times New Roman" w:cs="Times New Roman"/>
          <w:noProof/>
          <w:color w:val="0D0D0D" w:themeColor="text1" w:themeTint="F2"/>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Theme="minorEastAsia" w:hAnsi="Times New Roman" w:cs="Times New Roman"/>
          <w:noProof/>
          <w:color w:val="0D0D0D" w:themeColor="text1" w:themeTint="F2"/>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rsidR="00512E5D" w:rsidRPr="00512E5D" w:rsidRDefault="00512E5D" w:rsidP="00512E5D">
      <w:pPr>
        <w:spacing w:after="200" w:line="276" w:lineRule="auto"/>
        <w:rPr>
          <w:rFonts w:ascii="Times New Roman" w:eastAsiaTheme="minorEastAsia" w:hAnsi="Times New Roman" w:cs="Times New Roman"/>
          <w:noProof/>
          <w:lang w:val="en-US"/>
        </w:rPr>
      </w:pPr>
      <w:r w:rsidRPr="00512E5D">
        <w:rPr>
          <w:rFonts w:ascii="Times New Roman" w:eastAsiaTheme="minorEastAsia" w:hAnsi="Times New Roman" w:cs="Times New Roman"/>
          <w:noProof/>
          <w:lang w:val="en-US"/>
        </w:rPr>
        <w:t>Farida Hoque Misty</w:t>
      </w:r>
    </w:p>
    <w:p w:rsidR="00512E5D" w:rsidRPr="00512E5D" w:rsidRDefault="00512E5D" w:rsidP="00512E5D">
      <w:pPr>
        <w:spacing w:after="200" w:line="360" w:lineRule="auto"/>
        <w:rPr>
          <w:rFonts w:ascii="Times New Roman" w:eastAsiaTheme="minorEastAsia" w:hAnsi="Times New Roman" w:cs="Times New Roman"/>
          <w:sz w:val="24"/>
          <w:szCs w:val="24"/>
          <w:lang w:val="en-US"/>
        </w:rPr>
      </w:pPr>
      <w:r w:rsidRPr="00512E5D">
        <w:rPr>
          <w:rFonts w:ascii="Times New Roman" w:eastAsiaTheme="minorEastAsia" w:hAnsi="Times New Roman" w:cs="Times New Roman"/>
          <w:sz w:val="24"/>
          <w:szCs w:val="24"/>
          <w:lang w:val="en-US"/>
        </w:rPr>
        <w:t xml:space="preserve">ID: 111 151 </w:t>
      </w:r>
      <w:r w:rsidR="00237596">
        <w:rPr>
          <w:rFonts w:ascii="Times New Roman" w:eastAsiaTheme="minorEastAsia" w:hAnsi="Times New Roman" w:cs="Times New Roman"/>
          <w:sz w:val="24"/>
          <w:szCs w:val="24"/>
          <w:lang w:val="en-US"/>
        </w:rPr>
        <w:t>452</w:t>
      </w:r>
      <w:r w:rsidRPr="00512E5D">
        <w:rPr>
          <w:rFonts w:ascii="Times New Roman" w:eastAsiaTheme="minorEastAsia" w:hAnsi="Times New Roman" w:cs="Times New Roman"/>
          <w:sz w:val="24"/>
          <w:szCs w:val="24"/>
          <w:lang w:val="en-US"/>
        </w:rPr>
        <w:br/>
        <w:t>United International University</w:t>
      </w:r>
    </w:p>
    <w:p w:rsidR="00512E5D" w:rsidRPr="00512E5D" w:rsidRDefault="00512E5D" w:rsidP="00512E5D">
      <w:pPr>
        <w:spacing w:after="200" w:line="276" w:lineRule="auto"/>
        <w:rPr>
          <w:rFonts w:ascii="Times New Roman" w:eastAsiaTheme="minorEastAsia" w:hAnsi="Times New Roman" w:cs="Times New Roman"/>
          <w:lang w:val="en-US"/>
        </w:rPr>
      </w:pPr>
    </w:p>
    <w:p w:rsidR="00512E5D" w:rsidRPr="00512E5D" w:rsidRDefault="00512E5D" w:rsidP="00512E5D">
      <w:pPr>
        <w:tabs>
          <w:tab w:val="left" w:pos="1206"/>
        </w:tabs>
        <w:spacing w:after="200" w:line="276" w:lineRule="auto"/>
        <w:rPr>
          <w:rFonts w:ascii="Times New Roman" w:eastAsiaTheme="minorEastAsia" w:hAnsi="Times New Roman" w:cs="Times New Roman"/>
          <w:sz w:val="24"/>
          <w:szCs w:val="24"/>
          <w:lang w:val="en-US"/>
        </w:rPr>
      </w:pPr>
    </w:p>
    <w:p w:rsidR="00512E5D" w:rsidRPr="00512E5D" w:rsidRDefault="00512E5D" w:rsidP="00512E5D">
      <w:pPr>
        <w:spacing w:after="200" w:line="276" w:lineRule="auto"/>
        <w:jc w:val="center"/>
        <w:rPr>
          <w:rFonts w:ascii="Times New Roman" w:eastAsiaTheme="minorEastAsia" w:hAnsi="Times New Roman" w:cs="Times New Roman"/>
          <w:b/>
          <w:color w:val="8496B0" w:themeColor="text2" w:themeTint="99"/>
          <w:sz w:val="28"/>
          <w:szCs w:val="28"/>
          <w:lang w:val="en-US"/>
        </w:rPr>
      </w:pPr>
    </w:p>
    <w:p w:rsidR="00512E5D" w:rsidRPr="00512E5D" w:rsidRDefault="00512E5D" w:rsidP="00512E5D">
      <w:pPr>
        <w:spacing w:after="200" w:line="276" w:lineRule="auto"/>
        <w:rPr>
          <w:rFonts w:ascii="Times New Roman" w:eastAsiaTheme="minorEastAsia" w:hAnsi="Times New Roman" w:cs="Times New Roman"/>
          <w:b/>
          <w:color w:val="8496B0" w:themeColor="text2" w:themeTint="99"/>
          <w:sz w:val="28"/>
          <w:szCs w:val="28"/>
          <w:lang w:val="en-US"/>
        </w:rPr>
      </w:pPr>
      <w:r w:rsidRPr="00512E5D">
        <w:rPr>
          <w:rFonts w:ascii="Times New Roman" w:eastAsiaTheme="minorEastAsia" w:hAnsi="Times New Roman" w:cs="Times New Roman"/>
          <w:b/>
          <w:color w:val="8496B0" w:themeColor="text2" w:themeTint="99"/>
          <w:sz w:val="28"/>
          <w:szCs w:val="28"/>
          <w:lang w:val="en-US"/>
        </w:rPr>
        <w:br w:type="page"/>
      </w:r>
    </w:p>
    <w:p w:rsidR="009D3FE3" w:rsidRPr="0075145B" w:rsidRDefault="009D3FE3" w:rsidP="007338C9">
      <w:pPr>
        <w:pStyle w:val="Heading1"/>
        <w:rPr>
          <w:rFonts w:ascii="Times New Roman" w:hAnsi="Times New Roman" w:cs="Times New Roman"/>
          <w:b/>
          <w:color w:val="auto"/>
          <w:szCs w:val="28"/>
          <w:u w:val="single"/>
          <w:lang w:val="en-US"/>
        </w:rPr>
      </w:pPr>
      <w:bookmarkStart w:id="8" w:name="_Toc20184388"/>
      <w:bookmarkStart w:id="9" w:name="_Toc530000703"/>
      <w:bookmarkStart w:id="10" w:name="_Toc26652849"/>
      <w:r w:rsidRPr="0075145B">
        <w:rPr>
          <w:rFonts w:ascii="Times New Roman" w:hAnsi="Times New Roman" w:cs="Times New Roman"/>
          <w:b/>
          <w:color w:val="auto"/>
          <w:u w:val="single"/>
        </w:rPr>
        <w:lastRenderedPageBreak/>
        <w:t>List of Acronyms</w:t>
      </w:r>
      <w:bookmarkEnd w:id="8"/>
    </w:p>
    <w:p w:rsidR="009D3FE3" w:rsidRDefault="009D3FE3" w:rsidP="009D3FE3">
      <w:pPr>
        <w:spacing w:after="0" w:line="240" w:lineRule="auto"/>
        <w:jc w:val="both"/>
        <w:rPr>
          <w:rFonts w:ascii="Times New Roman" w:eastAsia="Times New Roman" w:hAnsi="Times New Roman" w:cs="Times New Roman"/>
          <w:b/>
          <w:color w:val="333300"/>
          <w:sz w:val="28"/>
          <w:szCs w:val="28"/>
        </w:rPr>
      </w:pPr>
    </w:p>
    <w:p w:rsidR="009D3FE3" w:rsidRDefault="009D3FE3" w:rsidP="009D3FE3">
      <w:pPr>
        <w:spacing w:after="0" w:line="360" w:lineRule="auto"/>
        <w:jc w:val="both"/>
        <w:rPr>
          <w:rFonts w:ascii="Times New Roman" w:eastAsia="Times New Roman" w:hAnsi="Times New Roman" w:cs="Times New Roman"/>
          <w:b/>
          <w:color w:val="333300"/>
          <w:sz w:val="28"/>
          <w:szCs w:val="28"/>
        </w:rPr>
      </w:pPr>
    </w:p>
    <w:p w:rsidR="009D3FE3" w:rsidRPr="0075145B" w:rsidRDefault="009D3FE3" w:rsidP="009D3FE3">
      <w:pPr>
        <w:spacing w:after="0" w:line="360" w:lineRule="auto"/>
        <w:jc w:val="both"/>
        <w:rPr>
          <w:rFonts w:ascii="Times New Roman" w:eastAsia="Times New Roman" w:hAnsi="Times New Roman" w:cs="Times New Roman"/>
          <w:sz w:val="24"/>
          <w:szCs w:val="24"/>
        </w:rPr>
      </w:pPr>
      <w:r w:rsidRPr="0075145B">
        <w:rPr>
          <w:rFonts w:ascii="Times New Roman" w:eastAsia="Times New Roman" w:hAnsi="Times New Roman" w:cs="Times New Roman"/>
          <w:sz w:val="24"/>
          <w:szCs w:val="24"/>
        </w:rPr>
        <w:t>CBL= City Bank Limited</w:t>
      </w:r>
    </w:p>
    <w:p w:rsidR="009D3FE3" w:rsidRPr="0075145B" w:rsidRDefault="009D3FE3" w:rsidP="009D3FE3">
      <w:pPr>
        <w:spacing w:after="0" w:line="360" w:lineRule="auto"/>
        <w:jc w:val="both"/>
        <w:rPr>
          <w:rFonts w:ascii="Times New Roman" w:eastAsia="Times New Roman" w:hAnsi="Times New Roman" w:cs="Times New Roman"/>
          <w:sz w:val="24"/>
          <w:szCs w:val="24"/>
        </w:rPr>
      </w:pPr>
      <w:r w:rsidRPr="0075145B">
        <w:rPr>
          <w:rFonts w:ascii="Times New Roman" w:eastAsia="Times New Roman" w:hAnsi="Times New Roman" w:cs="Times New Roman"/>
          <w:sz w:val="24"/>
          <w:szCs w:val="24"/>
        </w:rPr>
        <w:t>ATM= Automated Teller Machine</w:t>
      </w:r>
    </w:p>
    <w:p w:rsidR="009D3FE3" w:rsidRPr="0075145B" w:rsidRDefault="009D3FE3" w:rsidP="009D3FE3">
      <w:pPr>
        <w:spacing w:after="0" w:line="360" w:lineRule="auto"/>
        <w:jc w:val="both"/>
        <w:rPr>
          <w:rFonts w:ascii="Times New Roman" w:eastAsia="Times New Roman" w:hAnsi="Times New Roman" w:cs="Times New Roman"/>
          <w:sz w:val="24"/>
          <w:szCs w:val="24"/>
        </w:rPr>
      </w:pPr>
      <w:r w:rsidRPr="0075145B">
        <w:rPr>
          <w:rFonts w:ascii="Times New Roman" w:eastAsia="Times New Roman" w:hAnsi="Times New Roman" w:cs="Times New Roman"/>
          <w:sz w:val="24"/>
          <w:szCs w:val="24"/>
        </w:rPr>
        <w:t>CDM= Cash Deposit Machine</w:t>
      </w:r>
    </w:p>
    <w:p w:rsidR="009D3FE3" w:rsidRPr="0075145B" w:rsidRDefault="009D3FE3" w:rsidP="009D3FE3">
      <w:pPr>
        <w:spacing w:after="0" w:line="360" w:lineRule="auto"/>
        <w:jc w:val="both"/>
        <w:rPr>
          <w:rFonts w:ascii="Times New Roman" w:eastAsia="Times New Roman" w:hAnsi="Times New Roman" w:cs="Times New Roman"/>
          <w:sz w:val="24"/>
          <w:szCs w:val="24"/>
        </w:rPr>
      </w:pPr>
      <w:r w:rsidRPr="0075145B">
        <w:rPr>
          <w:rFonts w:ascii="Times New Roman" w:eastAsia="Times New Roman" w:hAnsi="Times New Roman" w:cs="Times New Roman"/>
          <w:sz w:val="24"/>
          <w:szCs w:val="24"/>
        </w:rPr>
        <w:t>BD= Bangladesh</w:t>
      </w:r>
    </w:p>
    <w:p w:rsidR="009D3FE3" w:rsidRPr="0075145B" w:rsidRDefault="009D3FE3" w:rsidP="009D3FE3">
      <w:pPr>
        <w:spacing w:after="0" w:line="360" w:lineRule="auto"/>
        <w:jc w:val="both"/>
        <w:rPr>
          <w:rFonts w:ascii="Times New Roman" w:eastAsia="Times New Roman" w:hAnsi="Times New Roman" w:cs="Times New Roman"/>
          <w:sz w:val="24"/>
          <w:szCs w:val="24"/>
        </w:rPr>
      </w:pPr>
      <w:r w:rsidRPr="0075145B">
        <w:rPr>
          <w:rFonts w:ascii="Times New Roman" w:eastAsia="Times New Roman" w:hAnsi="Times New Roman" w:cs="Times New Roman"/>
          <w:sz w:val="24"/>
          <w:szCs w:val="24"/>
        </w:rPr>
        <w:t>NPLs= Non-Performing Loans</w:t>
      </w:r>
    </w:p>
    <w:p w:rsidR="009D3FE3" w:rsidRPr="0075145B" w:rsidRDefault="009D3FE3" w:rsidP="009D3FE3">
      <w:pPr>
        <w:spacing w:after="0" w:line="360" w:lineRule="auto"/>
        <w:jc w:val="both"/>
        <w:rPr>
          <w:rFonts w:ascii="Times New Roman" w:eastAsia="Times New Roman" w:hAnsi="Times New Roman" w:cs="Times New Roman"/>
          <w:sz w:val="24"/>
          <w:szCs w:val="24"/>
        </w:rPr>
      </w:pPr>
      <w:r w:rsidRPr="0075145B">
        <w:rPr>
          <w:rFonts w:ascii="Times New Roman" w:eastAsia="Times New Roman" w:hAnsi="Times New Roman" w:cs="Times New Roman"/>
          <w:sz w:val="24"/>
          <w:szCs w:val="24"/>
        </w:rPr>
        <w:t>SME= Small &amp; medium enterprise</w:t>
      </w:r>
    </w:p>
    <w:p w:rsidR="009D3FE3" w:rsidRPr="0075145B" w:rsidRDefault="009D3FE3" w:rsidP="009D3FE3">
      <w:pPr>
        <w:spacing w:after="0" w:line="360" w:lineRule="auto"/>
        <w:jc w:val="both"/>
        <w:rPr>
          <w:rFonts w:ascii="Times New Roman" w:eastAsia="Times New Roman" w:hAnsi="Times New Roman" w:cs="Times New Roman"/>
          <w:sz w:val="24"/>
          <w:szCs w:val="24"/>
        </w:rPr>
      </w:pPr>
      <w:r w:rsidRPr="0075145B">
        <w:rPr>
          <w:rFonts w:ascii="Times New Roman" w:eastAsia="Times New Roman" w:hAnsi="Times New Roman" w:cs="Times New Roman"/>
          <w:sz w:val="24"/>
          <w:szCs w:val="24"/>
        </w:rPr>
        <w:t>AMEX= American Express</w:t>
      </w:r>
    </w:p>
    <w:p w:rsidR="009D3FE3" w:rsidRPr="0075145B" w:rsidRDefault="009D3FE3" w:rsidP="009D3FE3">
      <w:pPr>
        <w:spacing w:after="0" w:line="360" w:lineRule="auto"/>
        <w:jc w:val="both"/>
        <w:rPr>
          <w:rFonts w:ascii="Times New Roman" w:eastAsia="Times New Roman" w:hAnsi="Times New Roman" w:cs="Times New Roman"/>
          <w:sz w:val="24"/>
          <w:szCs w:val="24"/>
        </w:rPr>
      </w:pPr>
      <w:r w:rsidRPr="0075145B">
        <w:rPr>
          <w:rFonts w:ascii="Times New Roman" w:eastAsia="Times New Roman" w:hAnsi="Times New Roman" w:cs="Times New Roman"/>
          <w:sz w:val="24"/>
          <w:szCs w:val="24"/>
        </w:rPr>
        <w:t>CEO= Chief Executive Officer</w:t>
      </w:r>
    </w:p>
    <w:p w:rsidR="009D3FE3" w:rsidRPr="0075145B" w:rsidRDefault="009D3FE3" w:rsidP="009D3FE3">
      <w:pPr>
        <w:spacing w:after="0" w:line="360" w:lineRule="auto"/>
        <w:jc w:val="both"/>
        <w:rPr>
          <w:rFonts w:ascii="Times New Roman" w:eastAsia="Times New Roman" w:hAnsi="Times New Roman" w:cs="Times New Roman"/>
          <w:sz w:val="24"/>
          <w:szCs w:val="24"/>
        </w:rPr>
      </w:pPr>
      <w:r w:rsidRPr="0075145B">
        <w:rPr>
          <w:rFonts w:ascii="Times New Roman" w:eastAsia="Times New Roman" w:hAnsi="Times New Roman" w:cs="Times New Roman"/>
          <w:sz w:val="24"/>
          <w:szCs w:val="24"/>
        </w:rPr>
        <w:t>DMD= Deputy Managing Director</w:t>
      </w:r>
    </w:p>
    <w:p w:rsidR="009D3FE3" w:rsidRPr="0075145B" w:rsidRDefault="009D3FE3" w:rsidP="009D3FE3">
      <w:pPr>
        <w:spacing w:after="0" w:line="360" w:lineRule="auto"/>
        <w:jc w:val="both"/>
        <w:rPr>
          <w:rFonts w:ascii="Times New Roman" w:eastAsia="Times New Roman" w:hAnsi="Times New Roman" w:cs="Times New Roman"/>
          <w:sz w:val="24"/>
          <w:szCs w:val="24"/>
        </w:rPr>
      </w:pPr>
      <w:r w:rsidRPr="0075145B">
        <w:rPr>
          <w:rFonts w:ascii="Times New Roman" w:eastAsia="Times New Roman" w:hAnsi="Times New Roman" w:cs="Times New Roman"/>
          <w:sz w:val="24"/>
          <w:szCs w:val="24"/>
        </w:rPr>
        <w:t>CSR= Corporate Social Responsibility</w:t>
      </w:r>
    </w:p>
    <w:p w:rsidR="009D3FE3" w:rsidRPr="0075145B" w:rsidRDefault="009D3FE3" w:rsidP="009D3FE3">
      <w:pPr>
        <w:spacing w:after="0" w:line="360" w:lineRule="auto"/>
        <w:jc w:val="both"/>
        <w:rPr>
          <w:rFonts w:ascii="Times New Roman" w:eastAsia="Times New Roman" w:hAnsi="Times New Roman" w:cs="Times New Roman"/>
          <w:sz w:val="24"/>
          <w:szCs w:val="24"/>
        </w:rPr>
      </w:pPr>
      <w:r w:rsidRPr="0075145B">
        <w:rPr>
          <w:rFonts w:ascii="Times New Roman" w:eastAsia="Times New Roman" w:hAnsi="Times New Roman" w:cs="Times New Roman"/>
          <w:sz w:val="24"/>
          <w:szCs w:val="24"/>
        </w:rPr>
        <w:t xml:space="preserve">YOY= </w:t>
      </w:r>
      <w:r w:rsidRPr="0075145B">
        <w:rPr>
          <w:rFonts w:ascii="Times New Roman" w:hAnsi="Times New Roman" w:cs="Times New Roman"/>
          <w:bCs/>
          <w:sz w:val="24"/>
          <w:szCs w:val="24"/>
          <w:shd w:val="clear" w:color="auto" w:fill="FFFFFF"/>
        </w:rPr>
        <w:t>Year-over-Year</w:t>
      </w:r>
    </w:p>
    <w:p w:rsidR="009D3FE3" w:rsidRPr="0075145B" w:rsidRDefault="009D3FE3" w:rsidP="009D3FE3">
      <w:pPr>
        <w:spacing w:line="360" w:lineRule="auto"/>
        <w:jc w:val="both"/>
        <w:rPr>
          <w:rFonts w:ascii="Times New Roman" w:eastAsiaTheme="minorEastAsia" w:hAnsi="Times New Roman" w:cs="Times New Roman"/>
          <w:sz w:val="24"/>
          <w:szCs w:val="24"/>
        </w:rPr>
      </w:pPr>
      <w:r w:rsidRPr="0075145B">
        <w:rPr>
          <w:rFonts w:ascii="Times New Roman" w:hAnsi="Times New Roman" w:cs="Times New Roman"/>
          <w:sz w:val="24"/>
          <w:szCs w:val="24"/>
        </w:rPr>
        <w:t>MT- Mail Transfer</w:t>
      </w:r>
    </w:p>
    <w:p w:rsidR="009D3FE3" w:rsidRPr="0075145B" w:rsidRDefault="009D3FE3" w:rsidP="009D3FE3">
      <w:pPr>
        <w:spacing w:line="360" w:lineRule="auto"/>
        <w:jc w:val="both"/>
        <w:rPr>
          <w:rFonts w:ascii="Times New Roman" w:hAnsi="Times New Roman" w:cs="Times New Roman"/>
          <w:sz w:val="24"/>
          <w:szCs w:val="24"/>
        </w:rPr>
      </w:pPr>
      <w:r w:rsidRPr="0075145B">
        <w:rPr>
          <w:rFonts w:ascii="Times New Roman" w:hAnsi="Times New Roman" w:cs="Times New Roman"/>
          <w:sz w:val="24"/>
          <w:szCs w:val="24"/>
        </w:rPr>
        <w:t>KYC- Know Your Customer</w:t>
      </w:r>
    </w:p>
    <w:p w:rsidR="009D3FE3" w:rsidRPr="0075145B" w:rsidRDefault="009D3FE3" w:rsidP="009D3FE3">
      <w:pPr>
        <w:spacing w:line="360" w:lineRule="auto"/>
        <w:jc w:val="both"/>
        <w:rPr>
          <w:rFonts w:ascii="Times New Roman" w:hAnsi="Times New Roman" w:cs="Times New Roman"/>
          <w:sz w:val="24"/>
          <w:szCs w:val="24"/>
        </w:rPr>
      </w:pPr>
      <w:r w:rsidRPr="0075145B">
        <w:rPr>
          <w:rFonts w:ascii="Times New Roman" w:hAnsi="Times New Roman" w:cs="Times New Roman"/>
          <w:sz w:val="24"/>
          <w:szCs w:val="24"/>
        </w:rPr>
        <w:t>TIN- Tax Identification Number</w:t>
      </w:r>
    </w:p>
    <w:p w:rsidR="009D3FE3" w:rsidRPr="0075145B" w:rsidRDefault="009D3FE3" w:rsidP="009D3FE3">
      <w:pPr>
        <w:spacing w:line="360" w:lineRule="auto"/>
        <w:jc w:val="both"/>
        <w:rPr>
          <w:rFonts w:ascii="Times New Roman" w:hAnsi="Times New Roman" w:cs="Times New Roman"/>
          <w:sz w:val="24"/>
          <w:szCs w:val="24"/>
        </w:rPr>
      </w:pPr>
      <w:r w:rsidRPr="0075145B">
        <w:rPr>
          <w:rFonts w:ascii="Times New Roman" w:hAnsi="Times New Roman" w:cs="Times New Roman"/>
          <w:sz w:val="24"/>
          <w:szCs w:val="24"/>
        </w:rPr>
        <w:t>VAT- Value Added Tax</w:t>
      </w:r>
    </w:p>
    <w:p w:rsidR="009D3FE3" w:rsidRPr="0075145B" w:rsidRDefault="009D3FE3" w:rsidP="009D3FE3">
      <w:pPr>
        <w:spacing w:line="360" w:lineRule="auto"/>
        <w:rPr>
          <w:rFonts w:ascii="Times New Roman" w:hAnsi="Times New Roman" w:cs="Times New Roman"/>
          <w:sz w:val="24"/>
          <w:szCs w:val="24"/>
        </w:rPr>
      </w:pPr>
      <w:r w:rsidRPr="0075145B">
        <w:rPr>
          <w:rFonts w:ascii="Times New Roman" w:hAnsi="Times New Roman" w:cs="Times New Roman"/>
          <w:sz w:val="24"/>
          <w:szCs w:val="24"/>
        </w:rPr>
        <w:t xml:space="preserve">LC- Letter of Credit </w:t>
      </w:r>
    </w:p>
    <w:p w:rsidR="009D3FE3" w:rsidRPr="0075145B" w:rsidRDefault="009D3FE3" w:rsidP="009D3FE3">
      <w:pPr>
        <w:spacing w:line="360" w:lineRule="auto"/>
        <w:rPr>
          <w:rFonts w:ascii="Times New Roman" w:hAnsi="Times New Roman" w:cs="Times New Roman"/>
          <w:sz w:val="24"/>
          <w:szCs w:val="24"/>
        </w:rPr>
      </w:pPr>
      <w:r w:rsidRPr="0075145B">
        <w:rPr>
          <w:rFonts w:ascii="Times New Roman" w:hAnsi="Times New Roman" w:cs="Times New Roman"/>
          <w:sz w:val="24"/>
          <w:szCs w:val="24"/>
        </w:rPr>
        <w:t xml:space="preserve">HOD- Head of Department </w:t>
      </w:r>
    </w:p>
    <w:p w:rsidR="009D3FE3" w:rsidRPr="0075145B" w:rsidRDefault="009D3FE3" w:rsidP="009D3FE3">
      <w:pPr>
        <w:spacing w:line="360" w:lineRule="auto"/>
        <w:rPr>
          <w:rFonts w:ascii="Times New Roman" w:hAnsi="Times New Roman" w:cs="Times New Roman"/>
          <w:sz w:val="24"/>
          <w:szCs w:val="24"/>
        </w:rPr>
      </w:pPr>
      <w:r w:rsidRPr="0075145B">
        <w:rPr>
          <w:rFonts w:ascii="Times New Roman" w:hAnsi="Times New Roman" w:cs="Times New Roman"/>
          <w:sz w:val="24"/>
          <w:szCs w:val="24"/>
        </w:rPr>
        <w:t xml:space="preserve">TP- Transection Profile </w:t>
      </w:r>
    </w:p>
    <w:p w:rsidR="009D3FE3" w:rsidRPr="0075145B" w:rsidRDefault="009D3FE3" w:rsidP="009D3FE3">
      <w:pPr>
        <w:spacing w:line="360" w:lineRule="auto"/>
        <w:rPr>
          <w:rFonts w:ascii="Times New Roman" w:hAnsi="Times New Roman" w:cs="Times New Roman"/>
          <w:sz w:val="24"/>
          <w:szCs w:val="24"/>
        </w:rPr>
      </w:pPr>
      <w:r w:rsidRPr="0075145B">
        <w:rPr>
          <w:rFonts w:ascii="Times New Roman" w:hAnsi="Times New Roman" w:cs="Times New Roman"/>
          <w:sz w:val="24"/>
          <w:szCs w:val="24"/>
        </w:rPr>
        <w:t>PO- Pay Order</w:t>
      </w:r>
    </w:p>
    <w:p w:rsidR="009D3FE3" w:rsidRPr="0075145B" w:rsidRDefault="009D3FE3" w:rsidP="009D3FE3">
      <w:pPr>
        <w:spacing w:line="240" w:lineRule="auto"/>
        <w:rPr>
          <w:rFonts w:ascii="Times New Roman" w:hAnsi="Times New Roman" w:cs="Times New Roman"/>
          <w:sz w:val="24"/>
          <w:szCs w:val="24"/>
        </w:rPr>
      </w:pPr>
    </w:p>
    <w:p w:rsidR="00504373" w:rsidRDefault="00504373" w:rsidP="009D3FE3">
      <w:pPr>
        <w:keepNext/>
        <w:keepLines/>
        <w:spacing w:before="40" w:after="0" w:line="276" w:lineRule="auto"/>
        <w:jc w:val="center"/>
        <w:outlineLvl w:val="1"/>
        <w:rPr>
          <w:rFonts w:ascii="Times New Roman" w:eastAsia="Times New Roman" w:hAnsi="Times New Roman" w:cs="Times New Roman"/>
          <w:b/>
          <w:sz w:val="32"/>
          <w:szCs w:val="32"/>
          <w:u w:val="single"/>
          <w:lang w:val="en-US" w:eastAsia="en-GB"/>
        </w:rPr>
      </w:pPr>
    </w:p>
    <w:p w:rsidR="00504373" w:rsidRDefault="00504373" w:rsidP="009D3FE3">
      <w:pPr>
        <w:keepNext/>
        <w:keepLines/>
        <w:spacing w:before="40" w:after="0" w:line="276" w:lineRule="auto"/>
        <w:jc w:val="center"/>
        <w:outlineLvl w:val="1"/>
        <w:rPr>
          <w:rFonts w:ascii="Times New Roman" w:eastAsia="Times New Roman" w:hAnsi="Times New Roman" w:cs="Times New Roman"/>
          <w:b/>
          <w:sz w:val="32"/>
          <w:szCs w:val="32"/>
          <w:u w:val="single"/>
          <w:lang w:val="en-US" w:eastAsia="en-GB"/>
        </w:rPr>
      </w:pPr>
    </w:p>
    <w:p w:rsidR="007338C9" w:rsidRDefault="007338C9" w:rsidP="007338C9">
      <w:pPr>
        <w:keepNext/>
        <w:keepLines/>
        <w:spacing w:before="40" w:after="0" w:line="276" w:lineRule="auto"/>
        <w:outlineLvl w:val="1"/>
        <w:rPr>
          <w:rFonts w:ascii="Times New Roman" w:eastAsia="Times New Roman" w:hAnsi="Times New Roman" w:cs="Times New Roman"/>
          <w:b/>
          <w:sz w:val="32"/>
          <w:szCs w:val="32"/>
          <w:u w:val="single"/>
          <w:lang w:val="en-US" w:eastAsia="en-GB"/>
        </w:rPr>
      </w:pPr>
    </w:p>
    <w:p w:rsidR="00512E5D" w:rsidRPr="00512E5D" w:rsidRDefault="007338C9" w:rsidP="007338C9">
      <w:pPr>
        <w:keepNext/>
        <w:keepLines/>
        <w:spacing w:before="40" w:after="0" w:line="276" w:lineRule="auto"/>
        <w:outlineLvl w:val="1"/>
        <w:rPr>
          <w:rFonts w:ascii="Times New Roman" w:eastAsia="Times New Roman" w:hAnsi="Times New Roman" w:cs="Times New Roman"/>
          <w:b/>
          <w:sz w:val="32"/>
          <w:szCs w:val="32"/>
          <w:u w:val="single"/>
          <w:lang w:val="en-US" w:eastAsia="en-GB"/>
        </w:rPr>
      </w:pPr>
      <w:r>
        <w:rPr>
          <w:rFonts w:ascii="Times New Roman" w:eastAsia="Times New Roman" w:hAnsi="Times New Roman" w:cs="Times New Roman"/>
          <w:b/>
          <w:sz w:val="32"/>
          <w:szCs w:val="32"/>
          <w:lang w:val="en-US" w:eastAsia="en-GB"/>
        </w:rPr>
        <w:t xml:space="preserve">                                   </w:t>
      </w:r>
      <w:r w:rsidR="00512E5D" w:rsidRPr="00512E5D">
        <w:rPr>
          <w:rFonts w:ascii="Times New Roman" w:eastAsia="Times New Roman" w:hAnsi="Times New Roman" w:cs="Times New Roman"/>
          <w:b/>
          <w:sz w:val="32"/>
          <w:szCs w:val="32"/>
          <w:u w:val="single"/>
          <w:lang w:val="en-US" w:eastAsia="en-GB"/>
        </w:rPr>
        <w:t>Executive Summary</w:t>
      </w:r>
      <w:bookmarkEnd w:id="9"/>
      <w:bookmarkEnd w:id="10"/>
    </w:p>
    <w:p w:rsidR="00504373" w:rsidRDefault="00504373" w:rsidP="00504373">
      <w:pPr>
        <w:spacing w:after="200" w:line="360" w:lineRule="auto"/>
        <w:jc w:val="both"/>
        <w:rPr>
          <w:rFonts w:eastAsiaTheme="minorEastAsia"/>
          <w:sz w:val="24"/>
          <w:szCs w:val="24"/>
          <w:lang w:val="en-US"/>
        </w:rPr>
      </w:pPr>
      <w:r>
        <w:rPr>
          <w:rFonts w:ascii="Times New Roman" w:eastAsia="Times New Roman" w:hAnsi="Times New Roman" w:cs="Times New Roman"/>
          <w:color w:val="000000"/>
          <w:sz w:val="24"/>
          <w:szCs w:val="24"/>
          <w:lang w:eastAsia="en-GB"/>
        </w:rPr>
        <w:t>The main purpose</w:t>
      </w:r>
      <w:r w:rsidRPr="002C56C8">
        <w:rPr>
          <w:rFonts w:ascii="Times New Roman" w:eastAsia="Times New Roman" w:hAnsi="Times New Roman" w:cs="Times New Roman"/>
          <w:color w:val="000000"/>
          <w:sz w:val="24"/>
          <w:szCs w:val="24"/>
          <w:lang w:eastAsia="en-GB"/>
        </w:rPr>
        <w:t xml:space="preserve"> of this report is to concentrate on organizational development through training and development in City Bank Limited.</w:t>
      </w:r>
      <w:r w:rsidRPr="002C56C8">
        <w:rPr>
          <w:rFonts w:ascii="Times New Roman" w:hAnsi="Times New Roman" w:cs="Times New Roman"/>
          <w:sz w:val="24"/>
          <w:szCs w:val="24"/>
        </w:rPr>
        <w:t xml:space="preserve"> </w:t>
      </w:r>
      <w:r>
        <w:rPr>
          <w:rFonts w:ascii="Times New Roman" w:hAnsi="Times New Roman" w:cs="Times New Roman"/>
          <w:sz w:val="24"/>
          <w:szCs w:val="24"/>
        </w:rPr>
        <w:t>Any kind of training gives</w:t>
      </w:r>
      <w:r w:rsidRPr="002C56C8">
        <w:rPr>
          <w:rFonts w:ascii="Times New Roman" w:hAnsi="Times New Roman" w:cs="Times New Roman"/>
          <w:sz w:val="24"/>
          <w:szCs w:val="24"/>
        </w:rPr>
        <w:t xml:space="preserve"> the prime opportunity to expand the knowledge base of </w:t>
      </w:r>
      <w:r>
        <w:rPr>
          <w:rFonts w:ascii="Times New Roman" w:hAnsi="Times New Roman" w:cs="Times New Roman"/>
          <w:sz w:val="24"/>
          <w:szCs w:val="24"/>
        </w:rPr>
        <w:t>every employee</w:t>
      </w:r>
      <w:r w:rsidRPr="002C56C8">
        <w:rPr>
          <w:rFonts w:ascii="Times New Roman" w:hAnsi="Times New Roman" w:cs="Times New Roman"/>
          <w:sz w:val="24"/>
          <w:szCs w:val="24"/>
        </w:rPr>
        <w:t>. This report</w:t>
      </w:r>
      <w:r>
        <w:rPr>
          <w:rFonts w:ascii="Times New Roman" w:hAnsi="Times New Roman" w:cs="Times New Roman"/>
          <w:sz w:val="24"/>
          <w:szCs w:val="24"/>
        </w:rPr>
        <w:t xml:space="preserve"> emphasis on several</w:t>
      </w:r>
      <w:r w:rsidRPr="002C56C8">
        <w:rPr>
          <w:rFonts w:ascii="Times New Roman" w:hAnsi="Times New Roman" w:cs="Times New Roman"/>
          <w:sz w:val="24"/>
          <w:szCs w:val="24"/>
        </w:rPr>
        <w:t xml:space="preserve"> types of training City Bank arrange for the different level of employee that are identified. </w:t>
      </w:r>
      <w:r>
        <w:rPr>
          <w:rFonts w:ascii="Times New Roman" w:eastAsia="Times New Roman" w:hAnsi="Times New Roman" w:cs="Times New Roman"/>
          <w:sz w:val="24"/>
          <w:szCs w:val="24"/>
        </w:rPr>
        <w:t>The key intention</w:t>
      </w:r>
      <w:r w:rsidRPr="002C56C8">
        <w:rPr>
          <w:rFonts w:ascii="Times New Roman" w:eastAsia="Times New Roman" w:hAnsi="Times New Roman" w:cs="Times New Roman"/>
          <w:sz w:val="24"/>
          <w:szCs w:val="24"/>
        </w:rPr>
        <w:t xml:space="preserve"> of the report has been to generate a practical understanding of the training and development of City Bank LTD for development of </w:t>
      </w:r>
      <w:r>
        <w:rPr>
          <w:rFonts w:ascii="Times New Roman" w:eastAsia="Times New Roman" w:hAnsi="Times New Roman" w:cs="Times New Roman"/>
          <w:sz w:val="24"/>
          <w:szCs w:val="24"/>
        </w:rPr>
        <w:t xml:space="preserve">employees also their </w:t>
      </w:r>
      <w:r w:rsidRPr="002C56C8">
        <w:rPr>
          <w:rFonts w:ascii="Times New Roman" w:eastAsia="Times New Roman" w:hAnsi="Times New Roman" w:cs="Times New Roman"/>
          <w:sz w:val="24"/>
          <w:szCs w:val="24"/>
        </w:rPr>
        <w:t>organization. Chapter one is based on the introduction which includes topics like origin of the report, objectives of the report and scope of the report and chapter two based on methodology. Chapter three states a brief background about City Bank limited which includes the overall banking activities, and operational processes, the product and service description also portrait in this chapter. Chapter four described about literature review which include definition of t</w:t>
      </w:r>
      <w:r w:rsidRPr="002C56C8">
        <w:rPr>
          <w:rFonts w:ascii="Times New Roman" w:hAnsi="Times New Roman" w:cs="Times New Roman"/>
          <w:sz w:val="24"/>
          <w:szCs w:val="24"/>
        </w:rPr>
        <w:t>raining and development and it’s Process, objective of the study of training &amp; development, approaches to training &amp; development, discussion about training and development and its</w:t>
      </w:r>
      <w:r>
        <w:rPr>
          <w:rFonts w:ascii="Times New Roman" w:hAnsi="Times New Roman" w:cs="Times New Roman"/>
          <w:sz w:val="24"/>
          <w:szCs w:val="24"/>
        </w:rPr>
        <w:t xml:space="preserve"> r</w:t>
      </w:r>
      <w:r w:rsidRPr="002C56C8">
        <w:rPr>
          <w:rFonts w:ascii="Times New Roman" w:hAnsi="Times New Roman" w:cs="Times New Roman"/>
          <w:sz w:val="24"/>
          <w:szCs w:val="24"/>
        </w:rPr>
        <w:t xml:space="preserve">ole in Achieving Organization Development and guidelines for employee professional evaluation &amp; development. </w:t>
      </w:r>
      <w:r w:rsidRPr="002C56C8">
        <w:rPr>
          <w:rFonts w:ascii="Times New Roman" w:eastAsia="Times New Roman" w:hAnsi="Times New Roman" w:cs="Times New Roman"/>
          <w:sz w:val="24"/>
          <w:szCs w:val="24"/>
        </w:rPr>
        <w:t xml:space="preserve">Chapter five is all about the theoretical analyses of City Bank Limited. This chapter includes theoretical overview of training and development which is important for organization development. In this chapter I tried to focus </w:t>
      </w:r>
      <w:r w:rsidRPr="002C56C8">
        <w:rPr>
          <w:rFonts w:ascii="Times New Roman" w:eastAsia="Times New Roman" w:hAnsi="Times New Roman" w:cs="Times New Roman"/>
          <w:noProof/>
          <w:sz w:val="24"/>
          <w:szCs w:val="24"/>
        </w:rPr>
        <w:t>on</w:t>
      </w:r>
      <w:r w:rsidRPr="002C56C8">
        <w:rPr>
          <w:rFonts w:ascii="Times New Roman" w:eastAsia="Times New Roman" w:hAnsi="Times New Roman" w:cs="Times New Roman"/>
          <w:sz w:val="24"/>
          <w:szCs w:val="24"/>
        </w:rPr>
        <w:t xml:space="preserve"> different types of training , objective of training, ways of finding training need identification, evaluation after training, individual performance assessment and impact analysis  of the City bank limited, it’s HR departmental activities and employee’s behaviour and outcomes regarding this. Chapter six also includes the major findings and signifies the recommendation and summaries </w:t>
      </w:r>
      <w:r>
        <w:rPr>
          <w:rFonts w:ascii="Times New Roman" w:eastAsia="Times New Roman" w:hAnsi="Times New Roman" w:cs="Times New Roman"/>
          <w:sz w:val="24"/>
          <w:szCs w:val="24"/>
        </w:rPr>
        <w:t>the study by giving conclusion.</w:t>
      </w:r>
    </w:p>
    <w:p w:rsidR="003F46C6" w:rsidRDefault="003F46C6" w:rsidP="00512E5D">
      <w:pPr>
        <w:spacing w:after="200" w:line="360" w:lineRule="auto"/>
        <w:jc w:val="both"/>
        <w:rPr>
          <w:rFonts w:eastAsiaTheme="minorEastAsia"/>
          <w:sz w:val="24"/>
          <w:szCs w:val="24"/>
          <w:lang w:val="en-US"/>
        </w:rPr>
      </w:pPr>
    </w:p>
    <w:p w:rsidR="003F46C6" w:rsidRDefault="003F46C6" w:rsidP="00512E5D">
      <w:pPr>
        <w:spacing w:after="200" w:line="360" w:lineRule="auto"/>
        <w:jc w:val="both"/>
        <w:rPr>
          <w:rFonts w:eastAsiaTheme="minorEastAsia"/>
          <w:sz w:val="24"/>
          <w:szCs w:val="24"/>
          <w:lang w:val="en-US"/>
        </w:rPr>
      </w:pPr>
    </w:p>
    <w:p w:rsidR="003A2E0A" w:rsidRDefault="003A2E0A" w:rsidP="00512E5D">
      <w:pPr>
        <w:spacing w:after="200" w:line="360" w:lineRule="auto"/>
        <w:jc w:val="both"/>
        <w:rPr>
          <w:rFonts w:ascii="Times New Roman" w:eastAsiaTheme="minorEastAsia" w:hAnsi="Times New Roman" w:cs="Times New Roman"/>
          <w:b/>
          <w:sz w:val="32"/>
          <w:szCs w:val="32"/>
          <w:u w:val="single"/>
          <w:lang w:val="en-US"/>
        </w:rPr>
      </w:pPr>
    </w:p>
    <w:p w:rsidR="003F46C6" w:rsidRPr="003A2E0A" w:rsidRDefault="003A2E0A" w:rsidP="00512E5D">
      <w:pPr>
        <w:spacing w:after="200" w:line="360" w:lineRule="auto"/>
        <w:jc w:val="both"/>
        <w:rPr>
          <w:rFonts w:ascii="Times New Roman" w:eastAsiaTheme="minorEastAsia" w:hAnsi="Times New Roman" w:cs="Times New Roman"/>
          <w:b/>
          <w:sz w:val="32"/>
          <w:szCs w:val="32"/>
          <w:u w:val="single"/>
          <w:lang w:val="en-US"/>
        </w:rPr>
      </w:pPr>
      <w:r>
        <w:rPr>
          <w:rFonts w:ascii="Times New Roman" w:eastAsiaTheme="minorEastAsia" w:hAnsi="Times New Roman" w:cs="Times New Roman"/>
          <w:b/>
          <w:sz w:val="32"/>
          <w:szCs w:val="32"/>
          <w:lang w:val="en-US"/>
        </w:rPr>
        <w:lastRenderedPageBreak/>
        <w:t xml:space="preserve">                                 </w:t>
      </w:r>
      <w:r w:rsidRPr="003A2E0A">
        <w:rPr>
          <w:rFonts w:ascii="Times New Roman" w:eastAsiaTheme="minorEastAsia" w:hAnsi="Times New Roman" w:cs="Times New Roman"/>
          <w:b/>
          <w:sz w:val="32"/>
          <w:szCs w:val="32"/>
          <w:u w:val="single"/>
          <w:lang w:val="en-US"/>
        </w:rPr>
        <w:t>Table of content</w:t>
      </w:r>
    </w:p>
    <w:tbl>
      <w:tblPr>
        <w:tblStyle w:val="TableGrid"/>
        <w:tblW w:w="0" w:type="auto"/>
        <w:tblLook w:val="04A0" w:firstRow="1" w:lastRow="0" w:firstColumn="1" w:lastColumn="0" w:noHBand="0" w:noVBand="1"/>
      </w:tblPr>
      <w:tblGrid>
        <w:gridCol w:w="6233"/>
        <w:gridCol w:w="3117"/>
      </w:tblGrid>
      <w:tr w:rsidR="00D678CA" w:rsidRPr="00AC5C74" w:rsidTr="005B6936">
        <w:tc>
          <w:tcPr>
            <w:tcW w:w="6233" w:type="dxa"/>
          </w:tcPr>
          <w:p w:rsidR="00D678CA" w:rsidRPr="00504373" w:rsidRDefault="00D678CA" w:rsidP="005B6936">
            <w:pPr>
              <w:jc w:val="center"/>
              <w:rPr>
                <w:rFonts w:ascii="Times New Roman" w:hAnsi="Times New Roman" w:cs="Times New Roman"/>
                <w:b/>
                <w:color w:val="5B9BD5" w:themeColor="accent1"/>
                <w:sz w:val="36"/>
                <w:szCs w:val="36"/>
              </w:rPr>
            </w:pPr>
            <w:r w:rsidRPr="00504373">
              <w:rPr>
                <w:rFonts w:ascii="Times New Roman" w:hAnsi="Times New Roman" w:cs="Times New Roman"/>
                <w:b/>
                <w:color w:val="5B9BD5" w:themeColor="accent1"/>
                <w:sz w:val="36"/>
                <w:szCs w:val="36"/>
              </w:rPr>
              <w:t>Contents</w:t>
            </w:r>
          </w:p>
        </w:tc>
        <w:tc>
          <w:tcPr>
            <w:tcW w:w="3117" w:type="dxa"/>
          </w:tcPr>
          <w:p w:rsidR="00D678CA" w:rsidRPr="00AC5C74" w:rsidRDefault="00D678CA" w:rsidP="005B6936">
            <w:pPr>
              <w:jc w:val="center"/>
              <w:rPr>
                <w:rFonts w:ascii="Times New Roman" w:hAnsi="Times New Roman" w:cs="Times New Roman"/>
                <w:color w:val="5B9BD5" w:themeColor="accent1"/>
                <w:sz w:val="36"/>
                <w:szCs w:val="36"/>
              </w:rPr>
            </w:pPr>
            <w:r w:rsidRPr="00AC5C74">
              <w:rPr>
                <w:rFonts w:ascii="Times New Roman" w:hAnsi="Times New Roman" w:cs="Times New Roman"/>
                <w:color w:val="5B9BD5" w:themeColor="accent1"/>
                <w:sz w:val="36"/>
                <w:szCs w:val="36"/>
              </w:rPr>
              <w:t>Page Number</w:t>
            </w:r>
          </w:p>
        </w:tc>
      </w:tr>
      <w:tr w:rsidR="00D678CA" w:rsidRPr="00AC5C74" w:rsidTr="005B6936">
        <w:tc>
          <w:tcPr>
            <w:tcW w:w="9350" w:type="dxa"/>
            <w:gridSpan w:val="2"/>
          </w:tcPr>
          <w:p w:rsidR="00D678CA" w:rsidRPr="00504373" w:rsidRDefault="00D678CA" w:rsidP="005B6936">
            <w:pPr>
              <w:jc w:val="center"/>
              <w:rPr>
                <w:rFonts w:ascii="Times New Roman" w:hAnsi="Times New Roman" w:cs="Times New Roman"/>
                <w:b/>
                <w:sz w:val="24"/>
                <w:szCs w:val="24"/>
              </w:rPr>
            </w:pPr>
            <w:r w:rsidRPr="00504373">
              <w:rPr>
                <w:rFonts w:ascii="Times New Roman" w:hAnsi="Times New Roman" w:cs="Times New Roman"/>
                <w:b/>
                <w:color w:val="5B9BD5" w:themeColor="accent1"/>
                <w:sz w:val="32"/>
                <w:szCs w:val="32"/>
              </w:rPr>
              <w:t>Chapter-1 Introduction</w:t>
            </w:r>
          </w:p>
        </w:tc>
      </w:tr>
      <w:tr w:rsidR="00D678CA" w:rsidRPr="00AC5C74" w:rsidTr="005B6936">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eastAsia="Times New Roman" w:hAnsi="Times New Roman" w:cs="Times New Roman"/>
                <w:b/>
                <w:color w:val="000000"/>
                <w:sz w:val="24"/>
                <w:szCs w:val="24"/>
                <w:lang w:val="en-US"/>
              </w:rPr>
              <w:t xml:space="preserve">Background of the study </w:t>
            </w:r>
          </w:p>
          <w:p w:rsidR="00D678CA" w:rsidRPr="00504373" w:rsidRDefault="00D678CA" w:rsidP="005B6936">
            <w:pPr>
              <w:rPr>
                <w:rFonts w:ascii="Times New Roman" w:hAnsi="Times New Roman" w:cs="Times New Roman"/>
                <w:b/>
                <w:sz w:val="24"/>
                <w:szCs w:val="24"/>
              </w:rPr>
            </w:pP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9-10</w:t>
            </w:r>
          </w:p>
        </w:tc>
      </w:tr>
      <w:tr w:rsidR="00D678CA" w:rsidRPr="00AC5C74" w:rsidTr="005B6936">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eastAsia="Times New Roman" w:hAnsi="Times New Roman" w:cs="Times New Roman"/>
                <w:b/>
                <w:color w:val="000000"/>
                <w:sz w:val="24"/>
                <w:szCs w:val="24"/>
                <w:lang w:val="en-US"/>
              </w:rPr>
              <w:t xml:space="preserve">Scope of the study </w:t>
            </w:r>
          </w:p>
          <w:p w:rsidR="00D678CA" w:rsidRPr="00504373" w:rsidRDefault="00D678CA" w:rsidP="005B6936">
            <w:pPr>
              <w:rPr>
                <w:rFonts w:ascii="Times New Roman" w:hAnsi="Times New Roman" w:cs="Times New Roman"/>
                <w:b/>
                <w:sz w:val="24"/>
                <w:szCs w:val="24"/>
              </w:rPr>
            </w:pP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10</w:t>
            </w:r>
          </w:p>
        </w:tc>
      </w:tr>
      <w:tr w:rsidR="00D678CA" w:rsidRPr="00AC5C74" w:rsidTr="005B6936">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eastAsia="Times New Roman" w:hAnsi="Times New Roman" w:cs="Times New Roman"/>
                <w:b/>
                <w:color w:val="000000"/>
                <w:sz w:val="24"/>
                <w:szCs w:val="24"/>
                <w:lang w:val="en-US"/>
              </w:rPr>
              <w:t xml:space="preserve">Objectives of the study </w:t>
            </w:r>
          </w:p>
          <w:p w:rsidR="00D678CA" w:rsidRPr="00504373" w:rsidRDefault="00D678CA" w:rsidP="005B6936">
            <w:pPr>
              <w:rPr>
                <w:rFonts w:ascii="Times New Roman" w:hAnsi="Times New Roman" w:cs="Times New Roman"/>
                <w:b/>
                <w:sz w:val="24"/>
                <w:szCs w:val="24"/>
              </w:rPr>
            </w:pP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10</w:t>
            </w:r>
          </w:p>
        </w:tc>
      </w:tr>
      <w:tr w:rsidR="00D678CA" w:rsidRPr="00AC5C74" w:rsidTr="005B6936">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eastAsia="Times New Roman" w:hAnsi="Times New Roman" w:cs="Times New Roman"/>
                <w:b/>
                <w:color w:val="000000"/>
                <w:sz w:val="24"/>
                <w:szCs w:val="24"/>
                <w:lang w:val="en-US"/>
              </w:rPr>
              <w:t>Limitation</w:t>
            </w:r>
            <w:r w:rsidR="009D3FE3" w:rsidRPr="00504373">
              <w:rPr>
                <w:rFonts w:ascii="Times New Roman" w:eastAsia="Times New Roman" w:hAnsi="Times New Roman" w:cs="Times New Roman"/>
                <w:b/>
                <w:color w:val="000000"/>
                <w:sz w:val="24"/>
                <w:szCs w:val="24"/>
                <w:lang w:val="en-US"/>
              </w:rPr>
              <w:t>s</w:t>
            </w:r>
            <w:r w:rsidRPr="00504373">
              <w:rPr>
                <w:rFonts w:ascii="Times New Roman" w:eastAsia="Times New Roman" w:hAnsi="Times New Roman" w:cs="Times New Roman"/>
                <w:b/>
                <w:color w:val="000000"/>
                <w:sz w:val="24"/>
                <w:szCs w:val="24"/>
                <w:lang w:val="en-US"/>
              </w:rPr>
              <w:t xml:space="preserve"> of the study</w:t>
            </w:r>
          </w:p>
          <w:p w:rsidR="00D678CA" w:rsidRPr="00504373" w:rsidRDefault="00D678CA" w:rsidP="005B6936">
            <w:pPr>
              <w:rPr>
                <w:rFonts w:ascii="Times New Roman" w:hAnsi="Times New Roman" w:cs="Times New Roman"/>
                <w:b/>
                <w:sz w:val="24"/>
                <w:szCs w:val="24"/>
              </w:rPr>
            </w:pP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11</w:t>
            </w:r>
          </w:p>
        </w:tc>
      </w:tr>
      <w:tr w:rsidR="00D678CA" w:rsidRPr="00AC5C74" w:rsidTr="005B6936">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eastAsia="Times New Roman" w:hAnsi="Times New Roman" w:cs="Times New Roman"/>
                <w:b/>
                <w:color w:val="000000"/>
                <w:sz w:val="24"/>
                <w:szCs w:val="24"/>
                <w:lang w:val="en-US"/>
              </w:rPr>
              <w:t xml:space="preserve">Sources and methods of collecting data </w:t>
            </w:r>
          </w:p>
          <w:p w:rsidR="00D678CA" w:rsidRPr="00504373" w:rsidRDefault="00D678CA" w:rsidP="005B6936">
            <w:pPr>
              <w:rPr>
                <w:rFonts w:ascii="Times New Roman" w:hAnsi="Times New Roman" w:cs="Times New Roman"/>
                <w:b/>
                <w:sz w:val="24"/>
                <w:szCs w:val="24"/>
              </w:rPr>
            </w:pP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11-13</w:t>
            </w:r>
          </w:p>
        </w:tc>
      </w:tr>
      <w:tr w:rsidR="00D678CA" w:rsidRPr="00AC5C74" w:rsidTr="005B6936">
        <w:tc>
          <w:tcPr>
            <w:tcW w:w="9350" w:type="dxa"/>
            <w:gridSpan w:val="2"/>
          </w:tcPr>
          <w:p w:rsidR="00D678CA" w:rsidRPr="00504373" w:rsidRDefault="00D678CA" w:rsidP="005B6936">
            <w:pPr>
              <w:jc w:val="center"/>
              <w:rPr>
                <w:rFonts w:ascii="Times New Roman" w:hAnsi="Times New Roman" w:cs="Times New Roman"/>
                <w:b/>
                <w:sz w:val="24"/>
                <w:szCs w:val="24"/>
              </w:rPr>
            </w:pPr>
            <w:r w:rsidRPr="00504373">
              <w:rPr>
                <w:rFonts w:ascii="Times New Roman" w:hAnsi="Times New Roman" w:cs="Times New Roman"/>
                <w:b/>
                <w:color w:val="5B9BD5" w:themeColor="accent1"/>
                <w:sz w:val="32"/>
                <w:szCs w:val="32"/>
              </w:rPr>
              <w:t xml:space="preserve">Chapter-2 </w:t>
            </w:r>
            <w:r w:rsidRPr="00504373">
              <w:rPr>
                <w:rFonts w:ascii="Times New Roman" w:eastAsia="Times New Roman" w:hAnsi="Times New Roman" w:cs="Times New Roman"/>
                <w:b/>
                <w:color w:val="5B9BD5" w:themeColor="accent1"/>
                <w:sz w:val="32"/>
                <w:szCs w:val="32"/>
                <w:lang w:val="en-US"/>
              </w:rPr>
              <w:t>Organization Overview</w:t>
            </w:r>
          </w:p>
        </w:tc>
      </w:tr>
      <w:tr w:rsidR="00D678CA" w:rsidRPr="00AC5C74" w:rsidTr="005B6936">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eastAsia="Times New Roman" w:hAnsi="Times New Roman" w:cs="Times New Roman"/>
                <w:b/>
                <w:color w:val="000000"/>
                <w:sz w:val="24"/>
                <w:szCs w:val="24"/>
                <w:lang w:val="en-US"/>
              </w:rPr>
              <w:t>History of City Bank</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14</w:t>
            </w:r>
          </w:p>
        </w:tc>
      </w:tr>
      <w:tr w:rsidR="00D678CA" w:rsidRPr="00AC5C74" w:rsidTr="005B6936">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eastAsia="Times New Roman" w:hAnsi="Times New Roman" w:cs="Times New Roman"/>
                <w:b/>
                <w:color w:val="000000"/>
                <w:sz w:val="24"/>
                <w:szCs w:val="24"/>
                <w:lang w:val="en-US"/>
              </w:rPr>
              <w:t>Overview of City Bank</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15</w:t>
            </w:r>
          </w:p>
        </w:tc>
      </w:tr>
      <w:tr w:rsidR="00D678CA" w:rsidRPr="00AC5C74" w:rsidTr="005B6936">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eastAsia="Times New Roman" w:hAnsi="Times New Roman" w:cs="Times New Roman"/>
                <w:b/>
                <w:color w:val="000000"/>
                <w:sz w:val="24"/>
                <w:szCs w:val="24"/>
                <w:lang w:val="en-US"/>
              </w:rPr>
              <w:t>Mission of City Bank</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16</w:t>
            </w:r>
          </w:p>
        </w:tc>
      </w:tr>
      <w:tr w:rsidR="00D678CA" w:rsidRPr="00AC5C74" w:rsidTr="005B6936">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eastAsia="Times New Roman" w:hAnsi="Times New Roman" w:cs="Times New Roman"/>
                <w:b/>
                <w:color w:val="000000"/>
                <w:sz w:val="24"/>
                <w:szCs w:val="24"/>
                <w:lang w:val="en-US"/>
              </w:rPr>
              <w:t>Vision of City Bank</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16</w:t>
            </w:r>
          </w:p>
        </w:tc>
      </w:tr>
      <w:tr w:rsidR="00D678CA" w:rsidRPr="00AC5C74" w:rsidTr="005B6936">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eastAsia="Times New Roman" w:hAnsi="Times New Roman" w:cs="Times New Roman"/>
                <w:b/>
                <w:color w:val="000000"/>
                <w:sz w:val="24"/>
                <w:szCs w:val="24"/>
              </w:rPr>
              <w:t>Core values of City Bank</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16</w:t>
            </w:r>
          </w:p>
        </w:tc>
      </w:tr>
      <w:tr w:rsidR="00D678CA" w:rsidRPr="00AC5C74" w:rsidTr="005B6936">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eastAsiaTheme="majorEastAsia" w:hAnsi="Times New Roman" w:cs="Times New Roman"/>
                <w:b/>
                <w:sz w:val="24"/>
                <w:szCs w:val="24"/>
              </w:rPr>
              <w:t>Strategies of City Bank Limited</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17</w:t>
            </w:r>
          </w:p>
        </w:tc>
      </w:tr>
      <w:tr w:rsidR="00D678CA" w:rsidRPr="00AC5C74" w:rsidTr="005B6936">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eastAsiaTheme="majorEastAsia" w:hAnsi="Times New Roman" w:cs="Times New Roman"/>
                <w:b/>
                <w:sz w:val="24"/>
                <w:szCs w:val="24"/>
              </w:rPr>
              <w:t>Departmental Activities Of CBL</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17-18</w:t>
            </w:r>
          </w:p>
        </w:tc>
      </w:tr>
      <w:tr w:rsidR="00D678CA" w:rsidRPr="00AC5C74" w:rsidTr="005B6936">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eastAsia="Times New Roman" w:hAnsi="Times New Roman" w:cs="Times New Roman"/>
                <w:b/>
                <w:color w:val="000000"/>
                <w:sz w:val="24"/>
                <w:szCs w:val="24"/>
              </w:rPr>
              <w:t>SWOT Analysis</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18-19</w:t>
            </w:r>
          </w:p>
        </w:tc>
      </w:tr>
      <w:tr w:rsidR="00D678CA" w:rsidRPr="00AC5C74" w:rsidTr="005B6936">
        <w:trPr>
          <w:trHeight w:val="1187"/>
        </w:trPr>
        <w:tc>
          <w:tcPr>
            <w:tcW w:w="9350" w:type="dxa"/>
            <w:gridSpan w:val="2"/>
          </w:tcPr>
          <w:p w:rsidR="00D678CA" w:rsidRPr="00504373" w:rsidRDefault="00D678CA" w:rsidP="005B6936">
            <w:pPr>
              <w:pStyle w:val="ListParagraph"/>
              <w:tabs>
                <w:tab w:val="left" w:pos="1830"/>
              </w:tabs>
              <w:spacing w:line="360" w:lineRule="auto"/>
              <w:ind w:left="0"/>
              <w:jc w:val="center"/>
              <w:rPr>
                <w:rFonts w:ascii="Times New Roman" w:hAnsi="Times New Roman" w:cs="Times New Roman"/>
                <w:b/>
                <w:color w:val="5B9BD5" w:themeColor="accent1"/>
                <w:sz w:val="32"/>
                <w:szCs w:val="32"/>
              </w:rPr>
            </w:pPr>
            <w:r w:rsidRPr="00504373">
              <w:rPr>
                <w:rFonts w:ascii="Times New Roman" w:hAnsi="Times New Roman" w:cs="Times New Roman"/>
                <w:b/>
                <w:color w:val="5B9BD5" w:themeColor="accent1"/>
                <w:sz w:val="32"/>
                <w:szCs w:val="32"/>
              </w:rPr>
              <w:t>Chapter- 3 Training and Development Practice of City bank Limited</w:t>
            </w:r>
          </w:p>
          <w:p w:rsidR="00D678CA" w:rsidRPr="00504373" w:rsidRDefault="00D678CA" w:rsidP="005B6936">
            <w:pPr>
              <w:jc w:val="center"/>
              <w:rPr>
                <w:rFonts w:ascii="Times New Roman" w:hAnsi="Times New Roman" w:cs="Times New Roman"/>
                <w:b/>
                <w:sz w:val="24"/>
                <w:szCs w:val="24"/>
              </w:rPr>
            </w:pPr>
          </w:p>
        </w:tc>
      </w:tr>
      <w:tr w:rsidR="00D678CA" w:rsidRPr="00AC5C74" w:rsidTr="005B6936">
        <w:tc>
          <w:tcPr>
            <w:tcW w:w="6233" w:type="dxa"/>
          </w:tcPr>
          <w:p w:rsidR="00D678CA" w:rsidRPr="00504373" w:rsidRDefault="00D678CA" w:rsidP="005B6936">
            <w:pPr>
              <w:rPr>
                <w:rFonts w:ascii="Times New Roman" w:hAnsi="Times New Roman" w:cs="Times New Roman"/>
                <w:sz w:val="24"/>
                <w:szCs w:val="24"/>
              </w:rPr>
            </w:pPr>
            <w:r w:rsidRPr="00504373">
              <w:rPr>
                <w:rStyle w:val="Heading2Char"/>
                <w:rFonts w:cs="Times New Roman"/>
                <w:bCs w:val="0"/>
                <w:sz w:val="24"/>
                <w:szCs w:val="24"/>
                <w:lang w:bidi="bn-IN"/>
              </w:rPr>
              <w:t>Definition of the Training and Development</w:t>
            </w:r>
            <w:r w:rsidRPr="00504373">
              <w:rPr>
                <w:rFonts w:ascii="Times New Roman" w:hAnsi="Times New Roman" w:cs="Times New Roman"/>
                <w:sz w:val="24"/>
                <w:szCs w:val="24"/>
              </w:rPr>
              <w:t xml:space="preserve">   </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20</w:t>
            </w:r>
          </w:p>
        </w:tc>
      </w:tr>
      <w:tr w:rsidR="00D678CA" w:rsidRPr="00AC5C74" w:rsidTr="005B6936">
        <w:tc>
          <w:tcPr>
            <w:tcW w:w="6233" w:type="dxa"/>
          </w:tcPr>
          <w:p w:rsidR="00D678CA" w:rsidRPr="00504373" w:rsidRDefault="00D678CA" w:rsidP="005B6936">
            <w:pPr>
              <w:rPr>
                <w:rFonts w:ascii="Times New Roman" w:hAnsi="Times New Roman" w:cs="Times New Roman"/>
                <w:sz w:val="24"/>
                <w:szCs w:val="24"/>
              </w:rPr>
            </w:pPr>
            <w:r w:rsidRPr="00504373">
              <w:rPr>
                <w:rStyle w:val="Heading2Char"/>
                <w:rFonts w:cs="Times New Roman"/>
                <w:bCs w:val="0"/>
                <w:sz w:val="24"/>
                <w:szCs w:val="24"/>
              </w:rPr>
              <w:t>Objectives</w:t>
            </w:r>
            <w:r w:rsidRPr="00504373">
              <w:rPr>
                <w:rStyle w:val="Heading2Char"/>
                <w:rFonts w:cs="Times New Roman"/>
                <w:bCs w:val="0"/>
                <w:sz w:val="24"/>
                <w:szCs w:val="24"/>
                <w:lang w:bidi="bn-IN"/>
              </w:rPr>
              <w:t xml:space="preserve"> of Training and Development</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20-21</w:t>
            </w:r>
          </w:p>
        </w:tc>
      </w:tr>
      <w:tr w:rsidR="00D678CA" w:rsidRPr="00AC5C74" w:rsidTr="005B6936">
        <w:tc>
          <w:tcPr>
            <w:tcW w:w="6233" w:type="dxa"/>
          </w:tcPr>
          <w:p w:rsidR="00D678CA" w:rsidRPr="00504373" w:rsidRDefault="00D678CA" w:rsidP="005B6936">
            <w:pPr>
              <w:rPr>
                <w:rFonts w:ascii="Times New Roman" w:hAnsi="Times New Roman" w:cs="Times New Roman"/>
                <w:sz w:val="24"/>
                <w:szCs w:val="24"/>
              </w:rPr>
            </w:pPr>
            <w:r w:rsidRPr="00504373">
              <w:rPr>
                <w:rStyle w:val="Heading2Char"/>
                <w:rFonts w:cs="Times New Roman"/>
                <w:bCs w:val="0"/>
                <w:sz w:val="24"/>
                <w:szCs w:val="24"/>
                <w:lang w:bidi="bn-IN"/>
              </w:rPr>
              <w:t>Types of Training</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22-27</w:t>
            </w:r>
          </w:p>
        </w:tc>
      </w:tr>
      <w:tr w:rsidR="00D678CA" w:rsidRPr="00AC5C74" w:rsidTr="005B6936">
        <w:tc>
          <w:tcPr>
            <w:tcW w:w="6233" w:type="dxa"/>
          </w:tcPr>
          <w:p w:rsidR="00D678CA" w:rsidRPr="00504373" w:rsidRDefault="00D678CA" w:rsidP="005B6936">
            <w:pPr>
              <w:rPr>
                <w:rFonts w:ascii="Times New Roman" w:hAnsi="Times New Roman" w:cs="Times New Roman"/>
                <w:sz w:val="24"/>
                <w:szCs w:val="24"/>
              </w:rPr>
            </w:pPr>
            <w:r w:rsidRPr="00504373">
              <w:rPr>
                <w:rStyle w:val="Heading2Char"/>
                <w:rFonts w:cs="Times New Roman"/>
                <w:bCs w:val="0"/>
                <w:sz w:val="24"/>
                <w:szCs w:val="24"/>
                <w:lang w:bidi="bn-IN"/>
              </w:rPr>
              <w:t>Training Need Assessment Process</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27-28</w:t>
            </w:r>
          </w:p>
        </w:tc>
      </w:tr>
      <w:tr w:rsidR="00D678CA" w:rsidRPr="00AC5C74" w:rsidTr="005B6936">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eastAsia="Times New Roman" w:hAnsi="Times New Roman" w:cs="Times New Roman"/>
                <w:b/>
                <w:sz w:val="24"/>
                <w:szCs w:val="24"/>
                <w:lang w:bidi="bn-IN"/>
              </w:rPr>
              <w:t>Difference between training and Development</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28-29</w:t>
            </w:r>
          </w:p>
        </w:tc>
      </w:tr>
      <w:tr w:rsidR="00D678CA" w:rsidRPr="00AC5C74" w:rsidTr="005B6936">
        <w:tc>
          <w:tcPr>
            <w:tcW w:w="6233" w:type="dxa"/>
          </w:tcPr>
          <w:p w:rsidR="00D678CA" w:rsidRPr="00504373" w:rsidRDefault="00D678CA" w:rsidP="005B6936">
            <w:pPr>
              <w:rPr>
                <w:rFonts w:ascii="Times New Roman" w:hAnsi="Times New Roman" w:cs="Times New Roman"/>
                <w:sz w:val="24"/>
                <w:szCs w:val="24"/>
              </w:rPr>
            </w:pPr>
            <w:r w:rsidRPr="00504373">
              <w:rPr>
                <w:rStyle w:val="Heading2Char"/>
                <w:rFonts w:cs="Times New Roman"/>
                <w:bCs w:val="0"/>
                <w:sz w:val="24"/>
                <w:szCs w:val="24"/>
                <w:lang w:bidi="bn-IN"/>
              </w:rPr>
              <w:t>Steps in Training and development process</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29-30</w:t>
            </w:r>
          </w:p>
        </w:tc>
      </w:tr>
      <w:tr w:rsidR="00D678CA" w:rsidRPr="00AC5C74" w:rsidTr="005B6936">
        <w:tc>
          <w:tcPr>
            <w:tcW w:w="9350" w:type="dxa"/>
            <w:gridSpan w:val="2"/>
          </w:tcPr>
          <w:p w:rsidR="00D678CA" w:rsidRPr="00504373" w:rsidRDefault="00D678CA" w:rsidP="005B6936">
            <w:pPr>
              <w:spacing w:line="360" w:lineRule="auto"/>
              <w:jc w:val="center"/>
              <w:rPr>
                <w:rFonts w:ascii="Times New Roman" w:hAnsi="Times New Roman" w:cs="Times New Roman"/>
                <w:b/>
                <w:color w:val="5B9BD5" w:themeColor="accent1"/>
                <w:sz w:val="32"/>
                <w:szCs w:val="32"/>
              </w:rPr>
            </w:pPr>
            <w:r w:rsidRPr="00504373">
              <w:rPr>
                <w:rFonts w:ascii="Times New Roman" w:hAnsi="Times New Roman" w:cs="Times New Roman"/>
                <w:b/>
                <w:color w:val="5B9BD5" w:themeColor="accent1"/>
                <w:sz w:val="32"/>
                <w:szCs w:val="32"/>
              </w:rPr>
              <w:t>Chapter-4 Conclusion &amp; Recommendations</w:t>
            </w:r>
          </w:p>
          <w:p w:rsidR="00D678CA" w:rsidRPr="00504373" w:rsidRDefault="00D678CA" w:rsidP="005B6936">
            <w:pPr>
              <w:jc w:val="center"/>
              <w:rPr>
                <w:rFonts w:ascii="Times New Roman" w:hAnsi="Times New Roman" w:cs="Times New Roman"/>
                <w:b/>
                <w:sz w:val="24"/>
                <w:szCs w:val="24"/>
              </w:rPr>
            </w:pPr>
          </w:p>
        </w:tc>
      </w:tr>
      <w:tr w:rsidR="00D678CA" w:rsidRPr="00AC5C74" w:rsidTr="005B6936">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hAnsi="Times New Roman" w:cs="Times New Roman"/>
                <w:b/>
                <w:sz w:val="24"/>
                <w:szCs w:val="24"/>
              </w:rPr>
              <w:t>Major Findings of the Study</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34</w:t>
            </w:r>
          </w:p>
        </w:tc>
      </w:tr>
      <w:tr w:rsidR="00D678CA" w:rsidRPr="00AC5C74" w:rsidTr="005B6936">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hAnsi="Times New Roman" w:cs="Times New Roman"/>
                <w:b/>
                <w:sz w:val="24"/>
                <w:szCs w:val="24"/>
              </w:rPr>
              <w:t>Recommendations</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35</w:t>
            </w:r>
          </w:p>
        </w:tc>
      </w:tr>
      <w:tr w:rsidR="00D678CA" w:rsidRPr="00AC5C74" w:rsidTr="00D678CA">
        <w:trPr>
          <w:trHeight w:val="98"/>
        </w:trPr>
        <w:tc>
          <w:tcPr>
            <w:tcW w:w="6233" w:type="dxa"/>
          </w:tcPr>
          <w:p w:rsidR="00D678CA" w:rsidRPr="00504373" w:rsidRDefault="00D678CA" w:rsidP="005B6936">
            <w:pPr>
              <w:rPr>
                <w:rFonts w:ascii="Times New Roman" w:hAnsi="Times New Roman" w:cs="Times New Roman"/>
                <w:b/>
                <w:sz w:val="24"/>
                <w:szCs w:val="24"/>
              </w:rPr>
            </w:pPr>
            <w:r w:rsidRPr="00504373">
              <w:rPr>
                <w:rFonts w:ascii="Times New Roman" w:hAnsi="Times New Roman" w:cs="Times New Roman"/>
                <w:b/>
                <w:sz w:val="24"/>
                <w:szCs w:val="24"/>
              </w:rPr>
              <w:t>Conclusion</w:t>
            </w:r>
          </w:p>
        </w:tc>
        <w:tc>
          <w:tcPr>
            <w:tcW w:w="3117" w:type="dxa"/>
          </w:tcPr>
          <w:p w:rsidR="00D678CA" w:rsidRPr="00AC5C74" w:rsidRDefault="00D678CA" w:rsidP="00D678CA">
            <w:pPr>
              <w:jc w:val="center"/>
              <w:rPr>
                <w:rFonts w:ascii="Times New Roman" w:hAnsi="Times New Roman" w:cs="Times New Roman"/>
                <w:sz w:val="24"/>
                <w:szCs w:val="24"/>
              </w:rPr>
            </w:pPr>
            <w:r>
              <w:rPr>
                <w:rFonts w:ascii="Times New Roman" w:hAnsi="Times New Roman" w:cs="Times New Roman"/>
                <w:sz w:val="24"/>
                <w:szCs w:val="24"/>
              </w:rPr>
              <w:t>36</w:t>
            </w:r>
          </w:p>
        </w:tc>
      </w:tr>
    </w:tbl>
    <w:p w:rsidR="00D1054C" w:rsidRDefault="009D3FE3" w:rsidP="00512E5D">
      <w:pPr>
        <w:spacing w:after="200" w:line="360" w:lineRule="auto"/>
        <w:jc w:val="both"/>
        <w:rPr>
          <w:rFonts w:eastAsiaTheme="minorEastAsia"/>
          <w:sz w:val="24"/>
          <w:szCs w:val="24"/>
          <w:lang w:val="en-US"/>
        </w:rPr>
      </w:pPr>
      <w:r>
        <w:rPr>
          <w:rFonts w:eastAsiaTheme="minorEastAsia"/>
          <w:sz w:val="24"/>
          <w:szCs w:val="24"/>
          <w:lang w:val="en-US"/>
        </w:rPr>
        <w:t xml:space="preserve">   References </w:t>
      </w:r>
    </w:p>
    <w:p w:rsidR="003F46C6" w:rsidRDefault="003F46C6" w:rsidP="00512E5D">
      <w:pPr>
        <w:spacing w:after="200" w:line="360" w:lineRule="auto"/>
        <w:jc w:val="both"/>
        <w:rPr>
          <w:rFonts w:eastAsiaTheme="minorEastAsia"/>
          <w:sz w:val="24"/>
          <w:szCs w:val="24"/>
          <w:lang w:val="en-US"/>
        </w:rPr>
      </w:pPr>
    </w:p>
    <w:p w:rsidR="003F46C6" w:rsidRDefault="003F46C6" w:rsidP="00512E5D">
      <w:pPr>
        <w:spacing w:after="200" w:line="360" w:lineRule="auto"/>
        <w:jc w:val="both"/>
        <w:rPr>
          <w:rFonts w:eastAsiaTheme="minorEastAsia"/>
          <w:sz w:val="24"/>
          <w:szCs w:val="24"/>
          <w:lang w:val="en-US"/>
        </w:rPr>
      </w:pPr>
    </w:p>
    <w:p w:rsidR="00BC5537" w:rsidRPr="003F46C6" w:rsidRDefault="00BC5537" w:rsidP="00AB4D2F">
      <w:pPr>
        <w:pStyle w:val="Heading1"/>
        <w:rPr>
          <w:b/>
          <w:bCs/>
          <w:u w:val="single"/>
        </w:rPr>
      </w:pPr>
      <w:r>
        <w:t xml:space="preserve">                                                   </w:t>
      </w:r>
      <w:r>
        <w:rPr>
          <w:u w:val="single"/>
        </w:rPr>
        <w:t xml:space="preserve"> </w:t>
      </w:r>
      <w:r w:rsidRPr="003F46C6">
        <w:rPr>
          <w:b/>
          <w:bCs/>
          <w:color w:val="0D0D0D" w:themeColor="text1" w:themeTint="F2"/>
          <w:u w:val="single"/>
        </w:rPr>
        <w:t>CHAPTER 1</w:t>
      </w:r>
    </w:p>
    <w:p w:rsidR="00BC5537" w:rsidRDefault="00BC5537" w:rsidP="003F46C6">
      <w:pPr>
        <w:pStyle w:val="Heading2"/>
      </w:pPr>
      <w:r w:rsidRPr="00AB4D2F">
        <w:t xml:space="preserve">                                                    INTRODUCTION</w:t>
      </w:r>
    </w:p>
    <w:p w:rsidR="009D3FE3" w:rsidRPr="009D3FE3" w:rsidRDefault="009D3FE3" w:rsidP="009D3FE3">
      <w:pPr>
        <w:rPr>
          <w:lang w:val="en-US"/>
        </w:rPr>
      </w:pPr>
    </w:p>
    <w:p w:rsidR="0098143C" w:rsidRPr="0098143C" w:rsidRDefault="0098143C" w:rsidP="0098143C">
      <w:pPr>
        <w:tabs>
          <w:tab w:val="left" w:pos="1830"/>
        </w:tabs>
        <w:spacing w:line="360" w:lineRule="auto"/>
        <w:jc w:val="both"/>
        <w:rPr>
          <w:rFonts w:ascii="Times New Roman" w:hAnsi="Times New Roman" w:cs="Times New Roman"/>
          <w:sz w:val="24"/>
          <w:szCs w:val="24"/>
        </w:rPr>
      </w:pPr>
      <w:r w:rsidRPr="0098143C">
        <w:rPr>
          <w:rFonts w:ascii="Times New Roman" w:hAnsi="Times New Roman" w:cs="Times New Roman"/>
          <w:sz w:val="24"/>
          <w:szCs w:val="24"/>
        </w:rPr>
        <w:t xml:space="preserve">12 youthful representative set up the nation's private business bank in 1983 and now a days the City bank is extraordinary compared to other private business bank in Bangladesh. Over the most recent three years the City bank restricted accomplished different honor for their phenomenal financial administrations. My theme of the report on "Preparing and Development rehearses: A Study on City Bank Limited". </w:t>
      </w:r>
    </w:p>
    <w:p w:rsidR="0098143C" w:rsidRPr="0098143C" w:rsidRDefault="0098143C" w:rsidP="0098143C">
      <w:pPr>
        <w:tabs>
          <w:tab w:val="left" w:pos="1830"/>
        </w:tabs>
        <w:spacing w:line="360" w:lineRule="auto"/>
        <w:jc w:val="both"/>
        <w:rPr>
          <w:rFonts w:ascii="Times New Roman" w:hAnsi="Times New Roman" w:cs="Times New Roman"/>
          <w:sz w:val="24"/>
          <w:szCs w:val="24"/>
        </w:rPr>
      </w:pPr>
      <w:r w:rsidRPr="0098143C">
        <w:rPr>
          <w:rFonts w:ascii="Times New Roman" w:hAnsi="Times New Roman" w:cs="Times New Roman"/>
          <w:sz w:val="24"/>
          <w:szCs w:val="24"/>
        </w:rPr>
        <w:t xml:space="preserve">Preparing recommends to an arranged exertion by an organization to disentangle workers' guidance of employments related advancement. Capabilities incorporate information, aptitudes, capacities or practices that are huge to representatives who are playing out an occupation effective in an association. Leading Knowledge, aptitude, capacity and conduct is focus of preparing for workers which is underlined in preparing programs and to apply to the representatives to their everyday activity exercises. Preparing has been engaged with creating and improving individual aptitude. </w:t>
      </w:r>
    </w:p>
    <w:p w:rsidR="00BC5537" w:rsidRDefault="0098143C" w:rsidP="0098143C">
      <w:pPr>
        <w:tabs>
          <w:tab w:val="left" w:pos="1830"/>
        </w:tabs>
        <w:spacing w:line="360" w:lineRule="auto"/>
        <w:jc w:val="both"/>
        <w:rPr>
          <w:rFonts w:ascii="Times New Roman" w:hAnsi="Times New Roman" w:cs="Times New Roman"/>
          <w:sz w:val="24"/>
          <w:szCs w:val="24"/>
        </w:rPr>
      </w:pPr>
      <w:r w:rsidRPr="0098143C">
        <w:rPr>
          <w:rFonts w:ascii="Times New Roman" w:hAnsi="Times New Roman" w:cs="Times New Roman"/>
          <w:sz w:val="24"/>
          <w:szCs w:val="24"/>
        </w:rPr>
        <w:t>Preparing and improvement is one of the most noteworthy zones that each bank accentuate on build up their labor to serve their client best and to make due in the market. The HR of City Bank Ltd keeps up an organized and composed preparing system to prepare their workers by better coaches with the goal that they can accomplish their objective. A definitive goal of their preparation is guaranteeing the general advancement of the workers and accomplishing upper hands through gifted representatives.</w:t>
      </w:r>
    </w:p>
    <w:p w:rsidR="00BC5537" w:rsidRDefault="00BC5537" w:rsidP="00BC5537">
      <w:pPr>
        <w:tabs>
          <w:tab w:val="left" w:pos="1830"/>
        </w:tabs>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1.1 </w:t>
      </w:r>
      <w:r w:rsidRPr="003F46C6">
        <w:rPr>
          <w:rStyle w:val="Heading2Char"/>
        </w:rPr>
        <w:t>Back</w:t>
      </w:r>
      <w:r w:rsidR="009B58E2" w:rsidRPr="003F46C6">
        <w:rPr>
          <w:rStyle w:val="Heading2Char"/>
        </w:rPr>
        <w:t>g</w:t>
      </w:r>
      <w:r w:rsidRPr="003F46C6">
        <w:rPr>
          <w:rStyle w:val="Heading2Char"/>
        </w:rPr>
        <w:t xml:space="preserve">round of the Study </w:t>
      </w:r>
    </w:p>
    <w:p w:rsidR="0098143C" w:rsidRPr="0098143C" w:rsidRDefault="0098143C" w:rsidP="0098143C">
      <w:pPr>
        <w:spacing w:line="360" w:lineRule="auto"/>
        <w:jc w:val="both"/>
        <w:rPr>
          <w:rFonts w:ascii="Times New Roman" w:hAnsi="Times New Roman" w:cs="Times New Roman"/>
          <w:sz w:val="24"/>
          <w:szCs w:val="24"/>
        </w:rPr>
      </w:pPr>
      <w:r w:rsidRPr="0098143C">
        <w:rPr>
          <w:rFonts w:ascii="Times New Roman" w:hAnsi="Times New Roman" w:cs="Times New Roman"/>
          <w:sz w:val="24"/>
          <w:szCs w:val="24"/>
        </w:rPr>
        <w:t xml:space="preserve">This report is make according to as temporary job necessity of my Bachelors of Business Administration (BBA) program of United International University. Presently a day's study hall training isn't sufficient for the understudies to accumulate information on the off chance that understudies needs to be proficient, at that point the person in question must do a transient entry </w:t>
      </w:r>
      <w:r w:rsidRPr="0098143C">
        <w:rPr>
          <w:rFonts w:ascii="Times New Roman" w:hAnsi="Times New Roman" w:cs="Times New Roman"/>
          <w:sz w:val="24"/>
          <w:szCs w:val="24"/>
        </w:rPr>
        <w:lastRenderedPageBreak/>
        <w:t xml:space="preserve">level position modified where they can increase tremendous information and it helps the all through the vocation This temporary position report is required for every one of the understudies of United International University who the finished their under graduate customized of (BBA). And furthermore they make a temporary job report. To the entry level position period following three months each understudy must need to present this temporary job report to their manager of the college. </w:t>
      </w:r>
    </w:p>
    <w:p w:rsidR="0098143C" w:rsidRPr="0098143C" w:rsidRDefault="0098143C" w:rsidP="0098143C">
      <w:pPr>
        <w:spacing w:line="360" w:lineRule="auto"/>
        <w:jc w:val="both"/>
        <w:rPr>
          <w:rFonts w:ascii="Times New Roman" w:hAnsi="Times New Roman" w:cs="Times New Roman"/>
          <w:sz w:val="24"/>
          <w:szCs w:val="24"/>
        </w:rPr>
      </w:pPr>
    </w:p>
    <w:p w:rsidR="009B58E2" w:rsidRPr="001F3286" w:rsidRDefault="0098143C" w:rsidP="0098143C">
      <w:pPr>
        <w:spacing w:line="360" w:lineRule="auto"/>
        <w:jc w:val="both"/>
        <w:rPr>
          <w:rFonts w:ascii="Times New Roman" w:hAnsi="Times New Roman" w:cs="Times New Roman"/>
          <w:sz w:val="24"/>
          <w:szCs w:val="28"/>
          <w:lang w:val="en-US" w:bidi="bn-IN"/>
        </w:rPr>
      </w:pPr>
      <w:r w:rsidRPr="0098143C">
        <w:rPr>
          <w:rFonts w:ascii="Times New Roman" w:hAnsi="Times New Roman" w:cs="Times New Roman"/>
          <w:sz w:val="24"/>
          <w:szCs w:val="24"/>
        </w:rPr>
        <w:t>In the present quick changing business condition. Associations need to react rapidly to necessities for individuals. Thus, it is imperative to have a well-characterized preparing and advancement approach, which can be executed adequately to get the best execution from the workers. This case lets examine the significance of having a viable preparing and advancement strategy.</w:t>
      </w:r>
    </w:p>
    <w:p w:rsidR="001F3286" w:rsidRPr="001F3286" w:rsidRDefault="001F3286" w:rsidP="001F3286">
      <w:pPr>
        <w:spacing w:line="360" w:lineRule="auto"/>
        <w:jc w:val="both"/>
        <w:rPr>
          <w:rFonts w:ascii="Times New Roman" w:hAnsi="Times New Roman" w:cs="Times New Roman"/>
          <w:b/>
          <w:sz w:val="28"/>
          <w:szCs w:val="28"/>
          <w:u w:val="single"/>
          <w:lang w:val="en-US" w:bidi="bn-IN"/>
        </w:rPr>
      </w:pPr>
      <w:r w:rsidRPr="001F3286">
        <w:rPr>
          <w:rFonts w:ascii="Times New Roman" w:hAnsi="Times New Roman" w:cs="Times New Roman"/>
          <w:b/>
          <w:sz w:val="28"/>
          <w:szCs w:val="28"/>
          <w:lang w:val="en-US" w:bidi="bn-IN"/>
        </w:rPr>
        <w:t>1.</w:t>
      </w:r>
      <w:r>
        <w:rPr>
          <w:rFonts w:ascii="Times New Roman" w:hAnsi="Times New Roman" w:cs="Times New Roman"/>
          <w:b/>
          <w:sz w:val="28"/>
          <w:szCs w:val="28"/>
          <w:lang w:val="en-US" w:bidi="bn-IN"/>
        </w:rPr>
        <w:t>2</w:t>
      </w:r>
      <w:r w:rsidRPr="001F3286">
        <w:rPr>
          <w:rFonts w:ascii="Times New Roman" w:hAnsi="Times New Roman" w:cs="Times New Roman"/>
          <w:b/>
          <w:sz w:val="28"/>
          <w:szCs w:val="28"/>
          <w:lang w:val="en-US" w:bidi="bn-IN"/>
        </w:rPr>
        <w:t xml:space="preserve"> </w:t>
      </w:r>
      <w:r w:rsidRPr="003F46C6">
        <w:rPr>
          <w:rStyle w:val="Heading2Char"/>
        </w:rPr>
        <w:t>Scope of the study</w:t>
      </w:r>
    </w:p>
    <w:p w:rsidR="0098143C" w:rsidRDefault="0098143C" w:rsidP="001F3286">
      <w:pPr>
        <w:spacing w:line="360" w:lineRule="auto"/>
        <w:jc w:val="both"/>
        <w:rPr>
          <w:rFonts w:ascii="Times New Roman" w:hAnsi="Times New Roman" w:cs="Times New Roman"/>
          <w:sz w:val="24"/>
          <w:szCs w:val="24"/>
          <w:lang w:val="en-US" w:bidi="bn-IN"/>
        </w:rPr>
      </w:pPr>
      <w:r w:rsidRPr="0098143C">
        <w:rPr>
          <w:rFonts w:ascii="Times New Roman" w:hAnsi="Times New Roman" w:cs="Times New Roman"/>
          <w:sz w:val="24"/>
          <w:szCs w:val="24"/>
          <w:lang w:val="en-US" w:bidi="bn-IN"/>
        </w:rPr>
        <w:t>Since I have worked in the City Bank, Jonshon Road branches office, I get the chance to pick up information on various pieces of banking exercises of City bank. The present examination means to evaluate the degree of preparing and improvement projects of the representatives of the City bank. It covers representatives working in the CBL. The workers have a place with various classifications, for example, officials, administrative staff and sub-staff. The investigation investigates level of preparing and advancement among representatives working in the City bank and analyzes it in authoritative setting, for example, rewards, advancement strategies, working conditions, profession improvement, between connections and so on.</w:t>
      </w:r>
    </w:p>
    <w:p w:rsidR="001F3286" w:rsidRPr="001F3286" w:rsidRDefault="001F3286" w:rsidP="001F3286">
      <w:pPr>
        <w:spacing w:line="360" w:lineRule="auto"/>
        <w:jc w:val="both"/>
        <w:rPr>
          <w:rFonts w:ascii="Times New Roman" w:hAnsi="Times New Roman" w:cs="Times New Roman"/>
          <w:b/>
          <w:sz w:val="28"/>
          <w:szCs w:val="28"/>
          <w:u w:val="single"/>
          <w:lang w:val="en-US" w:bidi="bn-IN"/>
        </w:rPr>
      </w:pPr>
      <w:r w:rsidRPr="001F3286">
        <w:rPr>
          <w:rFonts w:ascii="Times New Roman" w:hAnsi="Times New Roman" w:cs="Times New Roman"/>
          <w:b/>
          <w:sz w:val="28"/>
          <w:szCs w:val="28"/>
          <w:lang w:val="en-US" w:bidi="bn-IN"/>
        </w:rPr>
        <w:t>1.</w:t>
      </w:r>
      <w:r>
        <w:rPr>
          <w:rFonts w:ascii="Times New Roman" w:hAnsi="Times New Roman" w:cs="Times New Roman"/>
          <w:b/>
          <w:sz w:val="28"/>
          <w:szCs w:val="28"/>
          <w:lang w:val="en-US" w:bidi="bn-IN"/>
        </w:rPr>
        <w:t>3</w:t>
      </w:r>
      <w:r w:rsidRPr="001F3286">
        <w:rPr>
          <w:rFonts w:ascii="Times New Roman" w:hAnsi="Times New Roman" w:cs="Times New Roman"/>
          <w:b/>
          <w:sz w:val="28"/>
          <w:szCs w:val="28"/>
          <w:lang w:val="en-US" w:bidi="bn-IN"/>
        </w:rPr>
        <w:t xml:space="preserve"> </w:t>
      </w:r>
      <w:r w:rsidRPr="003F46C6">
        <w:rPr>
          <w:rStyle w:val="Heading2Char"/>
        </w:rPr>
        <w:t>Objective</w:t>
      </w:r>
      <w:r w:rsidR="009D3FE3">
        <w:rPr>
          <w:rStyle w:val="Heading2Char"/>
        </w:rPr>
        <w:t>s</w:t>
      </w:r>
      <w:r w:rsidRPr="003F46C6">
        <w:rPr>
          <w:rStyle w:val="Heading2Char"/>
        </w:rPr>
        <w:t xml:space="preserve"> of the </w:t>
      </w:r>
      <w:r w:rsidR="009D3FE3">
        <w:rPr>
          <w:rStyle w:val="Heading2Char"/>
        </w:rPr>
        <w:t>Study</w:t>
      </w:r>
    </w:p>
    <w:p w:rsidR="001F3286" w:rsidRPr="001F3286" w:rsidRDefault="001F3286" w:rsidP="001F3286">
      <w:pPr>
        <w:spacing w:line="360" w:lineRule="auto"/>
        <w:jc w:val="both"/>
        <w:rPr>
          <w:rFonts w:ascii="Times New Roman" w:hAnsi="Times New Roman" w:cs="Times New Roman"/>
          <w:sz w:val="24"/>
          <w:szCs w:val="28"/>
          <w:lang w:val="en-US" w:bidi="bn-IN"/>
        </w:rPr>
      </w:pPr>
      <w:r w:rsidRPr="001F3286">
        <w:rPr>
          <w:rFonts w:ascii="Times New Roman" w:hAnsi="Times New Roman" w:cs="Times New Roman"/>
          <w:sz w:val="24"/>
          <w:szCs w:val="28"/>
          <w:lang w:val="en-US" w:bidi="bn-IN"/>
        </w:rPr>
        <w:t>There are two types of objectives, which are-</w:t>
      </w:r>
    </w:p>
    <w:p w:rsidR="001F3286" w:rsidRPr="001F3286" w:rsidRDefault="001F3286" w:rsidP="00152C57">
      <w:pPr>
        <w:numPr>
          <w:ilvl w:val="0"/>
          <w:numId w:val="10"/>
        </w:numPr>
        <w:spacing w:after="200" w:line="360" w:lineRule="auto"/>
        <w:contextualSpacing/>
        <w:jc w:val="both"/>
        <w:rPr>
          <w:rFonts w:ascii="Times New Roman" w:hAnsi="Times New Roman" w:cs="Times New Roman"/>
          <w:sz w:val="24"/>
          <w:lang w:val="en-US"/>
        </w:rPr>
      </w:pPr>
      <w:r w:rsidRPr="001F3286">
        <w:rPr>
          <w:rFonts w:ascii="Times New Roman" w:hAnsi="Times New Roman" w:cs="Times New Roman"/>
          <w:sz w:val="24"/>
          <w:lang w:val="en-US"/>
        </w:rPr>
        <w:t>Broad objective</w:t>
      </w:r>
    </w:p>
    <w:p w:rsidR="001F3286" w:rsidRPr="001F3286" w:rsidRDefault="001F3286" w:rsidP="00152C57">
      <w:pPr>
        <w:numPr>
          <w:ilvl w:val="0"/>
          <w:numId w:val="10"/>
        </w:numPr>
        <w:spacing w:after="200" w:line="360" w:lineRule="auto"/>
        <w:contextualSpacing/>
        <w:jc w:val="both"/>
        <w:rPr>
          <w:rFonts w:ascii="Times New Roman" w:hAnsi="Times New Roman" w:cs="Times New Roman"/>
          <w:sz w:val="24"/>
          <w:lang w:val="en-US"/>
        </w:rPr>
      </w:pPr>
      <w:r w:rsidRPr="001F3286">
        <w:rPr>
          <w:rFonts w:ascii="Times New Roman" w:hAnsi="Times New Roman" w:cs="Times New Roman"/>
          <w:sz w:val="24"/>
          <w:lang w:val="en-US"/>
        </w:rPr>
        <w:t>Specific objective</w:t>
      </w:r>
    </w:p>
    <w:p w:rsidR="009D3FE3" w:rsidRDefault="009D3FE3" w:rsidP="001F3286">
      <w:pPr>
        <w:spacing w:line="360" w:lineRule="auto"/>
        <w:jc w:val="both"/>
        <w:rPr>
          <w:rFonts w:ascii="Times New Roman" w:hAnsi="Times New Roman" w:cs="Times New Roman"/>
          <w:b/>
          <w:bCs/>
          <w:sz w:val="28"/>
          <w:szCs w:val="28"/>
          <w:lang w:val="en-US" w:bidi="bn-IN"/>
        </w:rPr>
      </w:pPr>
    </w:p>
    <w:p w:rsidR="001F3286" w:rsidRPr="001F3286" w:rsidRDefault="001F3286" w:rsidP="001F3286">
      <w:pPr>
        <w:spacing w:line="360" w:lineRule="auto"/>
        <w:jc w:val="both"/>
        <w:rPr>
          <w:rFonts w:ascii="Times New Roman" w:hAnsi="Times New Roman" w:cs="Times New Roman"/>
          <w:b/>
          <w:bCs/>
          <w:sz w:val="28"/>
          <w:szCs w:val="28"/>
          <w:lang w:val="en-US" w:bidi="bn-IN"/>
        </w:rPr>
      </w:pPr>
      <w:r w:rsidRPr="001F3286">
        <w:rPr>
          <w:rFonts w:ascii="Times New Roman" w:hAnsi="Times New Roman" w:cs="Times New Roman"/>
          <w:b/>
          <w:bCs/>
          <w:sz w:val="28"/>
          <w:szCs w:val="28"/>
          <w:lang w:val="en-US" w:bidi="bn-IN"/>
        </w:rPr>
        <w:t>1.</w:t>
      </w:r>
      <w:r>
        <w:rPr>
          <w:rFonts w:ascii="Times New Roman" w:hAnsi="Times New Roman" w:cs="Times New Roman"/>
          <w:b/>
          <w:bCs/>
          <w:sz w:val="28"/>
          <w:szCs w:val="28"/>
          <w:lang w:val="en-US" w:bidi="bn-IN"/>
        </w:rPr>
        <w:t>3</w:t>
      </w:r>
      <w:r w:rsidRPr="001F3286">
        <w:rPr>
          <w:rFonts w:ascii="Times New Roman" w:hAnsi="Times New Roman" w:cs="Times New Roman"/>
          <w:b/>
          <w:bCs/>
          <w:sz w:val="28"/>
          <w:szCs w:val="28"/>
          <w:lang w:val="en-US" w:bidi="bn-IN"/>
        </w:rPr>
        <w:t xml:space="preserve">.1 </w:t>
      </w:r>
      <w:r w:rsidRPr="003F46C6">
        <w:rPr>
          <w:rStyle w:val="Heading2Char"/>
        </w:rPr>
        <w:t>Broad objective</w:t>
      </w:r>
    </w:p>
    <w:p w:rsidR="001F3286" w:rsidRPr="006E26BA" w:rsidRDefault="001F3286" w:rsidP="001F3286">
      <w:pPr>
        <w:spacing w:line="360" w:lineRule="auto"/>
        <w:rPr>
          <w:rFonts w:ascii="Times New Roman" w:hAnsi="Times New Roman" w:cs="Times New Roman"/>
          <w:sz w:val="28"/>
          <w:szCs w:val="32"/>
          <w:lang w:val="en-US" w:bidi="bn-IN"/>
        </w:rPr>
      </w:pPr>
      <w:r w:rsidRPr="006E26BA">
        <w:rPr>
          <w:rFonts w:ascii="Times New Roman" w:hAnsi="Times New Roman" w:cs="Times New Roman"/>
          <w:sz w:val="24"/>
          <w:szCs w:val="32"/>
          <w:lang w:val="en-US" w:bidi="bn-IN"/>
        </w:rPr>
        <w:lastRenderedPageBreak/>
        <w:t>The broad</w:t>
      </w:r>
      <w:r w:rsidR="009D3FE3">
        <w:rPr>
          <w:rFonts w:ascii="Times New Roman" w:hAnsi="Times New Roman" w:cs="Times New Roman"/>
          <w:sz w:val="24"/>
          <w:szCs w:val="32"/>
          <w:lang w:val="en-US" w:bidi="bn-IN"/>
        </w:rPr>
        <w:t>er</w:t>
      </w:r>
      <w:r w:rsidRPr="006E26BA">
        <w:rPr>
          <w:rFonts w:ascii="Times New Roman" w:hAnsi="Times New Roman" w:cs="Times New Roman"/>
          <w:sz w:val="24"/>
          <w:szCs w:val="32"/>
          <w:lang w:val="en-US" w:bidi="bn-IN"/>
        </w:rPr>
        <w:t xml:space="preserve"> objective of the </w:t>
      </w:r>
      <w:r w:rsidR="009D3FE3">
        <w:rPr>
          <w:rFonts w:ascii="Times New Roman" w:hAnsi="Times New Roman" w:cs="Times New Roman"/>
          <w:sz w:val="24"/>
          <w:szCs w:val="32"/>
          <w:lang w:val="en-US" w:bidi="bn-IN"/>
        </w:rPr>
        <w:t>study</w:t>
      </w:r>
      <w:r w:rsidRPr="006E26BA">
        <w:rPr>
          <w:rFonts w:ascii="Times New Roman" w:hAnsi="Times New Roman" w:cs="Times New Roman"/>
          <w:sz w:val="24"/>
          <w:szCs w:val="32"/>
          <w:lang w:val="en-US" w:bidi="bn-IN"/>
        </w:rPr>
        <w:t xml:space="preserve"> is to analyze the </w:t>
      </w:r>
      <w:r w:rsidR="009D3FE3">
        <w:rPr>
          <w:rFonts w:ascii="Times New Roman" w:hAnsi="Times New Roman" w:cs="Times New Roman"/>
          <w:bCs/>
          <w:sz w:val="24"/>
          <w:szCs w:val="32"/>
          <w:lang w:val="en-US" w:bidi="bn-IN"/>
        </w:rPr>
        <w:t>t</w:t>
      </w:r>
      <w:r w:rsidRPr="006E26BA">
        <w:rPr>
          <w:rFonts w:ascii="Times New Roman" w:hAnsi="Times New Roman" w:cs="Times New Roman"/>
          <w:bCs/>
          <w:sz w:val="24"/>
          <w:szCs w:val="32"/>
          <w:lang w:val="en-US" w:bidi="bn-IN"/>
        </w:rPr>
        <w:t>raining and development program</w:t>
      </w:r>
      <w:r w:rsidRPr="006E26BA">
        <w:rPr>
          <w:rFonts w:ascii="Times New Roman" w:hAnsi="Times New Roman" w:cs="Times New Roman"/>
          <w:sz w:val="24"/>
          <w:szCs w:val="32"/>
          <w:lang w:val="en-US" w:bidi="bn-IN"/>
        </w:rPr>
        <w:t xml:space="preserve"> of </w:t>
      </w:r>
      <w:r w:rsidR="006E26BA" w:rsidRPr="006E26BA">
        <w:rPr>
          <w:rFonts w:ascii="Times New Roman" w:hAnsi="Times New Roman" w:cs="Times New Roman"/>
          <w:sz w:val="24"/>
          <w:szCs w:val="32"/>
          <w:lang w:val="en-US" w:bidi="bn-IN"/>
        </w:rPr>
        <w:t>City</w:t>
      </w:r>
      <w:r w:rsidRPr="006E26BA">
        <w:rPr>
          <w:rFonts w:ascii="Times New Roman" w:hAnsi="Times New Roman" w:cs="Times New Roman"/>
          <w:sz w:val="24"/>
          <w:szCs w:val="32"/>
          <w:lang w:val="en-US" w:bidi="bn-IN"/>
        </w:rPr>
        <w:t xml:space="preserve"> Bank</w:t>
      </w:r>
      <w:r w:rsidRPr="006E26BA">
        <w:rPr>
          <w:rFonts w:ascii="Times New Roman" w:hAnsi="Times New Roman" w:cs="Times New Roman"/>
          <w:sz w:val="28"/>
          <w:szCs w:val="32"/>
          <w:lang w:val="en-US" w:bidi="bn-IN"/>
        </w:rPr>
        <w:t>.</w:t>
      </w:r>
    </w:p>
    <w:p w:rsidR="001F3286" w:rsidRPr="001F3286" w:rsidRDefault="001F3286" w:rsidP="001F3286">
      <w:pPr>
        <w:spacing w:line="360" w:lineRule="auto"/>
        <w:jc w:val="both"/>
        <w:rPr>
          <w:rFonts w:ascii="Times New Roman" w:hAnsi="Times New Roman" w:cs="Times New Roman"/>
          <w:b/>
          <w:bCs/>
          <w:sz w:val="28"/>
          <w:szCs w:val="28"/>
          <w:lang w:val="en-US" w:bidi="bn-IN"/>
        </w:rPr>
      </w:pPr>
      <w:r w:rsidRPr="001F3286">
        <w:rPr>
          <w:rFonts w:ascii="Times New Roman" w:hAnsi="Times New Roman" w:cs="Times New Roman"/>
          <w:b/>
          <w:bCs/>
          <w:sz w:val="28"/>
          <w:szCs w:val="28"/>
          <w:lang w:val="en-US" w:bidi="bn-IN"/>
        </w:rPr>
        <w:t>1.</w:t>
      </w:r>
      <w:r>
        <w:rPr>
          <w:rFonts w:ascii="Times New Roman" w:hAnsi="Times New Roman" w:cs="Times New Roman"/>
          <w:b/>
          <w:bCs/>
          <w:sz w:val="28"/>
          <w:szCs w:val="28"/>
          <w:lang w:val="en-US" w:bidi="bn-IN"/>
        </w:rPr>
        <w:t>3</w:t>
      </w:r>
      <w:r w:rsidRPr="001F3286">
        <w:rPr>
          <w:rFonts w:ascii="Times New Roman" w:hAnsi="Times New Roman" w:cs="Times New Roman"/>
          <w:b/>
          <w:bCs/>
          <w:sz w:val="28"/>
          <w:szCs w:val="28"/>
          <w:lang w:val="en-US" w:bidi="bn-IN"/>
        </w:rPr>
        <w:t>.2 Specific objective</w:t>
      </w:r>
    </w:p>
    <w:p w:rsidR="001F3286" w:rsidRPr="001F3286" w:rsidRDefault="001F3286" w:rsidP="00152C57">
      <w:pPr>
        <w:numPr>
          <w:ilvl w:val="0"/>
          <w:numId w:val="11"/>
        </w:numPr>
        <w:spacing w:after="200" w:line="360" w:lineRule="auto"/>
        <w:contextualSpacing/>
        <w:jc w:val="both"/>
        <w:rPr>
          <w:rFonts w:ascii="Times New Roman" w:hAnsi="Times New Roman" w:cs="Times New Roman"/>
          <w:sz w:val="24"/>
          <w:lang w:val="en-US"/>
        </w:rPr>
      </w:pPr>
      <w:r w:rsidRPr="001F3286">
        <w:rPr>
          <w:rFonts w:ascii="Times New Roman" w:hAnsi="Times New Roman" w:cs="Times New Roman"/>
          <w:sz w:val="24"/>
          <w:lang w:val="en-US"/>
        </w:rPr>
        <w:t xml:space="preserve">To identify the objectives of the training of </w:t>
      </w:r>
      <w:r w:rsidR="006E26BA">
        <w:rPr>
          <w:rFonts w:ascii="Times New Roman" w:hAnsi="Times New Roman" w:cs="Times New Roman"/>
          <w:sz w:val="24"/>
          <w:lang w:val="en-US"/>
        </w:rPr>
        <w:t>City</w:t>
      </w:r>
      <w:r w:rsidRPr="001F3286">
        <w:rPr>
          <w:rFonts w:ascii="Times New Roman" w:hAnsi="Times New Roman" w:cs="Times New Roman"/>
          <w:sz w:val="24"/>
          <w:lang w:val="en-US"/>
        </w:rPr>
        <w:t xml:space="preserve"> Bank</w:t>
      </w:r>
      <w:r w:rsidR="009D3FE3">
        <w:rPr>
          <w:rFonts w:ascii="Times New Roman" w:hAnsi="Times New Roman" w:cs="Times New Roman"/>
          <w:sz w:val="24"/>
          <w:lang w:val="en-US"/>
        </w:rPr>
        <w:t xml:space="preserve">; </w:t>
      </w:r>
    </w:p>
    <w:p w:rsidR="001F3286" w:rsidRPr="001F3286" w:rsidRDefault="001F3286" w:rsidP="00152C57">
      <w:pPr>
        <w:numPr>
          <w:ilvl w:val="0"/>
          <w:numId w:val="11"/>
        </w:numPr>
        <w:spacing w:after="200" w:line="360" w:lineRule="auto"/>
        <w:contextualSpacing/>
        <w:jc w:val="both"/>
        <w:rPr>
          <w:rFonts w:ascii="Times New Roman" w:hAnsi="Times New Roman" w:cs="Times New Roman"/>
          <w:sz w:val="24"/>
          <w:lang w:val="en-US"/>
        </w:rPr>
      </w:pPr>
      <w:r w:rsidRPr="001F3286">
        <w:rPr>
          <w:rFonts w:ascii="Times New Roman" w:hAnsi="Times New Roman" w:cs="Times New Roman"/>
          <w:sz w:val="24"/>
          <w:lang w:val="en-US"/>
        </w:rPr>
        <w:t xml:space="preserve">To identify the training need assessment techniques of </w:t>
      </w:r>
      <w:r w:rsidR="006E26BA">
        <w:rPr>
          <w:rFonts w:ascii="Times New Roman" w:hAnsi="Times New Roman" w:cs="Times New Roman"/>
          <w:sz w:val="24"/>
          <w:lang w:val="en-US"/>
        </w:rPr>
        <w:t>City</w:t>
      </w:r>
      <w:r w:rsidRPr="001F3286">
        <w:rPr>
          <w:rFonts w:ascii="Times New Roman" w:hAnsi="Times New Roman" w:cs="Times New Roman"/>
          <w:sz w:val="24"/>
          <w:lang w:val="en-US"/>
        </w:rPr>
        <w:t xml:space="preserve"> Bank</w:t>
      </w:r>
      <w:r w:rsidR="009D3FE3">
        <w:rPr>
          <w:rFonts w:ascii="Times New Roman" w:hAnsi="Times New Roman" w:cs="Times New Roman"/>
          <w:sz w:val="24"/>
          <w:lang w:val="en-US"/>
        </w:rPr>
        <w:t>;</w:t>
      </w:r>
    </w:p>
    <w:p w:rsidR="001F3286" w:rsidRPr="001F3286" w:rsidRDefault="001F3286" w:rsidP="00152C57">
      <w:pPr>
        <w:numPr>
          <w:ilvl w:val="0"/>
          <w:numId w:val="11"/>
        </w:numPr>
        <w:shd w:val="clear" w:color="auto" w:fill="FFFFFF"/>
        <w:spacing w:after="0" w:line="360" w:lineRule="auto"/>
        <w:ind w:right="204"/>
        <w:contextualSpacing/>
        <w:jc w:val="both"/>
        <w:rPr>
          <w:rFonts w:ascii="Times New Roman" w:eastAsia="Times New Roman" w:hAnsi="Times New Roman" w:cs="Times New Roman"/>
          <w:sz w:val="24"/>
          <w:szCs w:val="24"/>
          <w:lang w:val="en-US"/>
        </w:rPr>
      </w:pPr>
      <w:r w:rsidRPr="001F3286">
        <w:rPr>
          <w:rFonts w:ascii="Times New Roman" w:eastAsia="Times New Roman" w:hAnsi="Times New Roman" w:cs="Times New Roman"/>
          <w:sz w:val="24"/>
          <w:szCs w:val="24"/>
          <w:lang w:val="en-US"/>
        </w:rPr>
        <w:t xml:space="preserve">To analyze the methods of training and development program of </w:t>
      </w:r>
      <w:r w:rsidR="006E26BA">
        <w:rPr>
          <w:rFonts w:ascii="Times New Roman" w:hAnsi="Times New Roman" w:cs="Times New Roman"/>
          <w:sz w:val="24"/>
          <w:lang w:val="en-US"/>
        </w:rPr>
        <w:t>City</w:t>
      </w:r>
      <w:r w:rsidRPr="001F3286">
        <w:rPr>
          <w:rFonts w:ascii="Times New Roman" w:hAnsi="Times New Roman" w:cs="Times New Roman"/>
          <w:sz w:val="24"/>
          <w:lang w:val="en-US"/>
        </w:rPr>
        <w:t xml:space="preserve"> Bank</w:t>
      </w:r>
      <w:r w:rsidR="009D3FE3">
        <w:rPr>
          <w:rFonts w:ascii="Times New Roman" w:hAnsi="Times New Roman" w:cs="Times New Roman"/>
          <w:sz w:val="24"/>
          <w:lang w:val="en-US"/>
        </w:rPr>
        <w:t>;</w:t>
      </w:r>
    </w:p>
    <w:p w:rsidR="001F3286" w:rsidRPr="001F3286" w:rsidRDefault="001F3286" w:rsidP="00152C57">
      <w:pPr>
        <w:numPr>
          <w:ilvl w:val="0"/>
          <w:numId w:val="11"/>
        </w:numPr>
        <w:spacing w:after="200" w:line="360" w:lineRule="auto"/>
        <w:contextualSpacing/>
        <w:jc w:val="both"/>
        <w:rPr>
          <w:rFonts w:ascii="Times New Roman" w:hAnsi="Times New Roman" w:cs="Times New Roman"/>
          <w:sz w:val="24"/>
          <w:lang w:val="en-US"/>
        </w:rPr>
      </w:pPr>
      <w:r w:rsidRPr="001F3286">
        <w:rPr>
          <w:rFonts w:ascii="Times New Roman" w:eastAsia="Times New Roman" w:hAnsi="Times New Roman" w:cs="Times New Roman"/>
          <w:sz w:val="24"/>
          <w:szCs w:val="24"/>
          <w:lang w:val="en-US"/>
        </w:rPr>
        <w:t xml:space="preserve">To evaluate the training and development program of </w:t>
      </w:r>
      <w:r w:rsidR="006E26BA">
        <w:rPr>
          <w:rFonts w:ascii="Times New Roman" w:hAnsi="Times New Roman" w:cs="Times New Roman"/>
          <w:sz w:val="24"/>
          <w:lang w:val="en-US"/>
        </w:rPr>
        <w:t>City</w:t>
      </w:r>
      <w:r w:rsidRPr="001F3286">
        <w:rPr>
          <w:rFonts w:ascii="Times New Roman" w:hAnsi="Times New Roman" w:cs="Times New Roman"/>
          <w:sz w:val="24"/>
          <w:lang w:val="en-US"/>
        </w:rPr>
        <w:t xml:space="preserve"> Bank</w:t>
      </w:r>
      <w:r w:rsidR="009D3FE3">
        <w:rPr>
          <w:rFonts w:ascii="Times New Roman" w:hAnsi="Times New Roman" w:cs="Times New Roman"/>
          <w:sz w:val="24"/>
          <w:lang w:val="en-US"/>
        </w:rPr>
        <w:t>;</w:t>
      </w:r>
    </w:p>
    <w:p w:rsidR="009D3FE3" w:rsidRDefault="009D3FE3" w:rsidP="00504373">
      <w:pPr>
        <w:numPr>
          <w:ilvl w:val="0"/>
          <w:numId w:val="11"/>
        </w:numPr>
        <w:spacing w:after="200" w:line="360" w:lineRule="auto"/>
        <w:contextualSpacing/>
        <w:jc w:val="both"/>
        <w:rPr>
          <w:rFonts w:ascii="Times New Roman" w:hAnsi="Times New Roman" w:cs="Times New Roman"/>
          <w:sz w:val="24"/>
          <w:lang w:val="en-US"/>
        </w:rPr>
      </w:pPr>
      <w:r w:rsidRPr="009D3FE3">
        <w:rPr>
          <w:rFonts w:ascii="Times New Roman" w:hAnsi="Times New Roman" w:cs="Times New Roman"/>
          <w:sz w:val="24"/>
          <w:lang w:val="en-US"/>
        </w:rPr>
        <w:t>To i</w:t>
      </w:r>
      <w:r w:rsidR="001F3286" w:rsidRPr="009D3FE3">
        <w:rPr>
          <w:rFonts w:ascii="Times New Roman" w:hAnsi="Times New Roman" w:cs="Times New Roman"/>
          <w:sz w:val="24"/>
          <w:lang w:val="en-US"/>
        </w:rPr>
        <w:t xml:space="preserve">dentify the problems of training and </w:t>
      </w:r>
      <w:r w:rsidRPr="009D3FE3">
        <w:rPr>
          <w:rFonts w:ascii="Times New Roman" w:hAnsi="Times New Roman" w:cs="Times New Roman"/>
          <w:sz w:val="24"/>
          <w:lang w:val="en-US"/>
        </w:rPr>
        <w:t xml:space="preserve">suggest </w:t>
      </w:r>
      <w:r>
        <w:rPr>
          <w:rFonts w:ascii="Times New Roman" w:hAnsi="Times New Roman" w:cs="Times New Roman"/>
          <w:sz w:val="24"/>
          <w:lang w:val="en-US"/>
        </w:rPr>
        <w:t xml:space="preserve">necessary </w:t>
      </w:r>
      <w:r w:rsidR="001F3286" w:rsidRPr="009D3FE3">
        <w:rPr>
          <w:rFonts w:ascii="Times New Roman" w:hAnsi="Times New Roman" w:cs="Times New Roman"/>
          <w:sz w:val="24"/>
          <w:lang w:val="en-US"/>
        </w:rPr>
        <w:t>recommend</w:t>
      </w:r>
      <w:r w:rsidRPr="009D3FE3">
        <w:rPr>
          <w:rFonts w:ascii="Times New Roman" w:hAnsi="Times New Roman" w:cs="Times New Roman"/>
          <w:sz w:val="24"/>
          <w:lang w:val="en-US"/>
        </w:rPr>
        <w:t>ation</w:t>
      </w:r>
      <w:r>
        <w:rPr>
          <w:rFonts w:ascii="Times New Roman" w:hAnsi="Times New Roman" w:cs="Times New Roman"/>
          <w:sz w:val="24"/>
          <w:lang w:val="en-US"/>
        </w:rPr>
        <w:t xml:space="preserve">s. </w:t>
      </w:r>
    </w:p>
    <w:p w:rsidR="009B58E2" w:rsidRPr="009D3FE3" w:rsidRDefault="009D3FE3" w:rsidP="009D3FE3">
      <w:pPr>
        <w:spacing w:after="200" w:line="360" w:lineRule="auto"/>
        <w:ind w:left="360"/>
        <w:contextualSpacing/>
        <w:jc w:val="both"/>
        <w:rPr>
          <w:rFonts w:ascii="Times New Roman" w:hAnsi="Times New Roman" w:cs="Times New Roman"/>
          <w:sz w:val="24"/>
          <w:lang w:val="en-US"/>
        </w:rPr>
      </w:pPr>
      <w:r w:rsidRPr="009D3FE3">
        <w:rPr>
          <w:rFonts w:ascii="Times New Roman" w:hAnsi="Times New Roman" w:cs="Times New Roman"/>
          <w:sz w:val="24"/>
          <w:lang w:val="en-US"/>
        </w:rPr>
        <w:t xml:space="preserve"> </w:t>
      </w:r>
    </w:p>
    <w:p w:rsidR="00ED7DB6" w:rsidRPr="00817DE2" w:rsidRDefault="00ED7DB6" w:rsidP="00ED7DB6">
      <w:pPr>
        <w:spacing w:line="360" w:lineRule="auto"/>
        <w:jc w:val="both"/>
        <w:rPr>
          <w:rFonts w:ascii="Times New Roman" w:hAnsi="Times New Roman" w:cs="Times New Roman"/>
          <w:b/>
          <w:sz w:val="28"/>
          <w:szCs w:val="28"/>
          <w:lang w:val="en-US" w:bidi="bn-IN"/>
        </w:rPr>
      </w:pPr>
      <w:r>
        <w:rPr>
          <w:rFonts w:ascii="Times New Roman" w:hAnsi="Times New Roman" w:cs="Times New Roman"/>
          <w:b/>
          <w:sz w:val="28"/>
          <w:szCs w:val="28"/>
          <w:lang w:val="en-US" w:bidi="bn-IN"/>
        </w:rPr>
        <w:t>1.</w:t>
      </w:r>
      <w:r w:rsidR="003F46C6">
        <w:rPr>
          <w:rFonts w:ascii="Times New Roman" w:hAnsi="Times New Roman" w:cs="Times New Roman"/>
          <w:b/>
          <w:sz w:val="28"/>
          <w:szCs w:val="28"/>
          <w:lang w:val="en-US" w:bidi="bn-IN"/>
        </w:rPr>
        <w:t>4</w:t>
      </w:r>
      <w:r>
        <w:rPr>
          <w:rFonts w:ascii="Times New Roman" w:hAnsi="Times New Roman" w:cs="Times New Roman"/>
          <w:b/>
          <w:sz w:val="28"/>
          <w:szCs w:val="28"/>
          <w:lang w:val="en-US" w:bidi="bn-IN"/>
        </w:rPr>
        <w:t xml:space="preserve"> </w:t>
      </w:r>
      <w:r w:rsidRPr="00817DE2">
        <w:rPr>
          <w:rStyle w:val="Heading2Char"/>
          <w:lang w:val="en-US" w:bidi="bn-IN"/>
        </w:rPr>
        <w:t xml:space="preserve">Limitations of the </w:t>
      </w:r>
      <w:r w:rsidRPr="003F46C6">
        <w:rPr>
          <w:rStyle w:val="Heading2Char"/>
        </w:rPr>
        <w:t>Study</w:t>
      </w:r>
    </w:p>
    <w:p w:rsidR="00ED7DB6" w:rsidRPr="00817DE2" w:rsidRDefault="00ED7DB6" w:rsidP="00ED7DB6">
      <w:pPr>
        <w:spacing w:line="360" w:lineRule="auto"/>
        <w:jc w:val="both"/>
        <w:rPr>
          <w:rFonts w:ascii="Times New Roman" w:hAnsi="Times New Roman" w:cs="Times New Roman"/>
          <w:sz w:val="24"/>
          <w:szCs w:val="28"/>
          <w:lang w:val="en-US" w:bidi="bn-IN"/>
        </w:rPr>
      </w:pPr>
      <w:r w:rsidRPr="00817DE2">
        <w:rPr>
          <w:rFonts w:ascii="Times New Roman" w:hAnsi="Times New Roman" w:cs="Times New Roman"/>
          <w:sz w:val="24"/>
          <w:szCs w:val="28"/>
          <w:lang w:val="en-US" w:bidi="bn-IN"/>
        </w:rPr>
        <w:t>Training and development are intangible assets for an organization. Analyzing the training and development process of an organization is not easy. Moreover, due to obvious reasons of scrutiny and confidentially, the organization personnel usually don’t want to disclose all the information about their policy and procedures regarding the process. Time is another major limitation, where the duration of the program.</w:t>
      </w:r>
    </w:p>
    <w:p w:rsidR="00ED7DB6" w:rsidRPr="00817DE2" w:rsidRDefault="00ED7DB6" w:rsidP="00ED7DB6">
      <w:pPr>
        <w:spacing w:line="360" w:lineRule="auto"/>
        <w:jc w:val="both"/>
        <w:rPr>
          <w:rFonts w:ascii="Times New Roman" w:hAnsi="Times New Roman" w:cs="Times New Roman"/>
          <w:sz w:val="24"/>
          <w:szCs w:val="28"/>
          <w:lang w:val="en-US" w:bidi="bn-IN"/>
        </w:rPr>
      </w:pPr>
      <w:r w:rsidRPr="00817DE2">
        <w:rPr>
          <w:rFonts w:ascii="Times New Roman" w:hAnsi="Times New Roman" w:cs="Times New Roman"/>
          <w:sz w:val="24"/>
          <w:szCs w:val="28"/>
          <w:lang w:val="en-US" w:bidi="bn-IN"/>
        </w:rPr>
        <w:t>In my internship period I have found some barriers to complete the work in a conductive way within shorter period of time. These are mentioned below-</w:t>
      </w:r>
    </w:p>
    <w:p w:rsidR="00ED7DB6" w:rsidRPr="00817DE2" w:rsidRDefault="00ED7DB6" w:rsidP="00152C57">
      <w:pPr>
        <w:numPr>
          <w:ilvl w:val="0"/>
          <w:numId w:val="16"/>
        </w:numPr>
        <w:spacing w:after="200" w:line="360" w:lineRule="auto"/>
        <w:ind w:left="360"/>
        <w:contextualSpacing/>
        <w:jc w:val="both"/>
        <w:rPr>
          <w:rFonts w:ascii="Times New Roman" w:hAnsi="Times New Roman" w:cs="Times New Roman"/>
          <w:sz w:val="24"/>
          <w:lang w:val="en-US"/>
        </w:rPr>
      </w:pPr>
      <w:r w:rsidRPr="00817DE2">
        <w:rPr>
          <w:rFonts w:ascii="Times New Roman" w:hAnsi="Times New Roman" w:cs="Times New Roman"/>
          <w:sz w:val="24"/>
          <w:lang w:val="en-US"/>
        </w:rPr>
        <w:t>To complete the study, time was limited by three months. It was really very short time to know details about the overall training and development of an organization.</w:t>
      </w:r>
    </w:p>
    <w:p w:rsidR="00ED7DB6" w:rsidRPr="00817DE2" w:rsidRDefault="00ED7DB6" w:rsidP="00152C57">
      <w:pPr>
        <w:numPr>
          <w:ilvl w:val="0"/>
          <w:numId w:val="16"/>
        </w:numPr>
        <w:spacing w:after="200" w:line="360" w:lineRule="auto"/>
        <w:ind w:left="360"/>
        <w:contextualSpacing/>
        <w:jc w:val="both"/>
        <w:rPr>
          <w:rFonts w:ascii="Times New Roman" w:hAnsi="Times New Roman" w:cs="Times New Roman"/>
          <w:sz w:val="24"/>
          <w:lang w:val="en-US"/>
        </w:rPr>
      </w:pPr>
      <w:r w:rsidRPr="00817DE2">
        <w:rPr>
          <w:rFonts w:ascii="Times New Roman" w:hAnsi="Times New Roman" w:cs="Times New Roman"/>
          <w:sz w:val="24"/>
          <w:lang w:val="en-US"/>
        </w:rPr>
        <w:t>It was very difficult to collect the information from various personnel for their job constraint.</w:t>
      </w:r>
    </w:p>
    <w:p w:rsidR="00ED7DB6" w:rsidRPr="00817DE2" w:rsidRDefault="00ED7DB6" w:rsidP="00152C57">
      <w:pPr>
        <w:numPr>
          <w:ilvl w:val="0"/>
          <w:numId w:val="16"/>
        </w:numPr>
        <w:spacing w:after="200" w:line="360" w:lineRule="auto"/>
        <w:ind w:left="360"/>
        <w:contextualSpacing/>
        <w:jc w:val="both"/>
        <w:rPr>
          <w:rFonts w:ascii="Times New Roman" w:hAnsi="Times New Roman" w:cs="Times New Roman"/>
          <w:sz w:val="24"/>
          <w:lang w:val="en-US"/>
        </w:rPr>
      </w:pPr>
      <w:r w:rsidRPr="00817DE2">
        <w:rPr>
          <w:rFonts w:ascii="Times New Roman" w:hAnsi="Times New Roman" w:cs="Times New Roman"/>
          <w:sz w:val="24"/>
          <w:lang w:val="en-US"/>
        </w:rPr>
        <w:t>Due to some legal obligation and business secrecy organizations are reluctant to provide data. For this reason, the study limits only on available published data and certain degree of formal and informal interview.</w:t>
      </w:r>
    </w:p>
    <w:p w:rsidR="00ED7DB6" w:rsidRPr="00817DE2" w:rsidRDefault="00ED7DB6" w:rsidP="00152C57">
      <w:pPr>
        <w:numPr>
          <w:ilvl w:val="0"/>
          <w:numId w:val="16"/>
        </w:numPr>
        <w:spacing w:after="200" w:line="360" w:lineRule="auto"/>
        <w:ind w:left="360"/>
        <w:contextualSpacing/>
        <w:jc w:val="both"/>
        <w:rPr>
          <w:rFonts w:ascii="Times New Roman" w:hAnsi="Times New Roman" w:cs="Times New Roman"/>
          <w:sz w:val="24"/>
          <w:lang w:val="en-US"/>
        </w:rPr>
      </w:pPr>
      <w:r w:rsidRPr="00817DE2">
        <w:rPr>
          <w:rFonts w:ascii="Times New Roman" w:hAnsi="Times New Roman" w:cs="Times New Roman"/>
          <w:sz w:val="24"/>
          <w:lang w:val="en-US"/>
        </w:rPr>
        <w:t>Employees were so much busy with their work and they didn’t have time to provide information.</w:t>
      </w:r>
    </w:p>
    <w:p w:rsidR="00ED7DB6" w:rsidRPr="00817DE2" w:rsidRDefault="00ED7DB6" w:rsidP="00152C57">
      <w:pPr>
        <w:numPr>
          <w:ilvl w:val="0"/>
          <w:numId w:val="16"/>
        </w:numPr>
        <w:spacing w:after="200" w:line="360" w:lineRule="auto"/>
        <w:ind w:left="360"/>
        <w:contextualSpacing/>
        <w:jc w:val="both"/>
        <w:rPr>
          <w:rFonts w:ascii="Times New Roman" w:hAnsi="Times New Roman" w:cs="Times New Roman"/>
          <w:b/>
          <w:bCs/>
          <w:sz w:val="24"/>
          <w:szCs w:val="24"/>
          <w:lang w:val="en-US"/>
        </w:rPr>
      </w:pPr>
      <w:r w:rsidRPr="00817DE2">
        <w:rPr>
          <w:rFonts w:ascii="Times New Roman" w:hAnsi="Times New Roman" w:cs="Times New Roman"/>
          <w:sz w:val="24"/>
          <w:szCs w:val="24"/>
          <w:lang w:val="en-US"/>
        </w:rPr>
        <w:t>Being a temporary member and first hand researcher of the organization</w:t>
      </w:r>
    </w:p>
    <w:p w:rsidR="00ED7DB6" w:rsidRPr="001F3286" w:rsidRDefault="00ED7DB6" w:rsidP="001F3286">
      <w:pPr>
        <w:spacing w:line="360" w:lineRule="auto"/>
        <w:jc w:val="both"/>
        <w:rPr>
          <w:rFonts w:ascii="Times New Roman" w:hAnsi="Times New Roman" w:cs="Times New Roman"/>
          <w:sz w:val="24"/>
          <w:szCs w:val="28"/>
          <w:lang w:val="en-US" w:bidi="bn-IN"/>
        </w:rPr>
      </w:pPr>
    </w:p>
    <w:p w:rsidR="001F3286" w:rsidRPr="001F3286" w:rsidRDefault="001F3286" w:rsidP="001F3286">
      <w:pPr>
        <w:spacing w:line="360" w:lineRule="auto"/>
        <w:jc w:val="both"/>
        <w:rPr>
          <w:rFonts w:ascii="Times New Roman" w:hAnsi="Times New Roman" w:cs="Times New Roman"/>
          <w:b/>
          <w:sz w:val="28"/>
          <w:szCs w:val="28"/>
          <w:u w:val="single"/>
          <w:lang w:val="en-US" w:bidi="bn-IN"/>
        </w:rPr>
      </w:pPr>
      <w:r w:rsidRPr="001F3286">
        <w:rPr>
          <w:rFonts w:ascii="Times New Roman" w:hAnsi="Times New Roman" w:cs="Times New Roman"/>
          <w:b/>
          <w:sz w:val="28"/>
          <w:szCs w:val="28"/>
          <w:lang w:val="en-US" w:bidi="bn-IN"/>
        </w:rPr>
        <w:t>1.</w:t>
      </w:r>
      <w:r w:rsidR="003F46C6">
        <w:rPr>
          <w:rFonts w:ascii="Times New Roman" w:hAnsi="Times New Roman" w:cs="Times New Roman"/>
          <w:b/>
          <w:sz w:val="28"/>
          <w:szCs w:val="28"/>
          <w:lang w:val="en-US" w:bidi="bn-IN"/>
        </w:rPr>
        <w:t>5</w:t>
      </w:r>
      <w:r w:rsidRPr="001F3286">
        <w:rPr>
          <w:rFonts w:ascii="Times New Roman" w:hAnsi="Times New Roman" w:cs="Times New Roman"/>
          <w:b/>
          <w:sz w:val="28"/>
          <w:szCs w:val="28"/>
          <w:lang w:val="en-US" w:bidi="bn-IN"/>
        </w:rPr>
        <w:t xml:space="preserve"> </w:t>
      </w:r>
      <w:r w:rsidR="003F46C6">
        <w:rPr>
          <w:rStyle w:val="Heading2Char"/>
        </w:rPr>
        <w:t>Sources and Methods of Collecting Data</w:t>
      </w:r>
    </w:p>
    <w:p w:rsidR="001F3286" w:rsidRPr="001F3286" w:rsidRDefault="001F3286" w:rsidP="001F3286">
      <w:pPr>
        <w:spacing w:line="360" w:lineRule="auto"/>
        <w:jc w:val="both"/>
        <w:rPr>
          <w:rFonts w:ascii="Times New Roman" w:hAnsi="Times New Roman" w:cs="Times New Roman"/>
          <w:szCs w:val="28"/>
          <w:lang w:val="en-US" w:bidi="bn-IN"/>
        </w:rPr>
      </w:pPr>
      <w:r w:rsidRPr="001F3286">
        <w:rPr>
          <w:rFonts w:ascii="Times New Roman" w:hAnsi="Times New Roman" w:cs="Times New Roman"/>
          <w:sz w:val="24"/>
          <w:szCs w:val="28"/>
          <w:lang w:val="en-US" w:bidi="bn-IN"/>
        </w:rPr>
        <w:lastRenderedPageBreak/>
        <w:t xml:space="preserve">This is a descriptive type of research, which briefly reveals the training &amp; development procedure of </w:t>
      </w:r>
      <w:r w:rsidR="006E26BA">
        <w:rPr>
          <w:rFonts w:ascii="Times New Roman" w:hAnsi="Times New Roman" w:cs="Times New Roman"/>
          <w:szCs w:val="28"/>
          <w:lang w:val="en-US" w:bidi="bn-IN"/>
        </w:rPr>
        <w:t>City</w:t>
      </w:r>
      <w:r w:rsidRPr="001F3286">
        <w:rPr>
          <w:rFonts w:ascii="Times New Roman" w:hAnsi="Times New Roman" w:cs="Times New Roman"/>
          <w:szCs w:val="28"/>
          <w:lang w:val="en-US" w:bidi="bn-IN"/>
        </w:rPr>
        <w:t xml:space="preserve"> bank.</w:t>
      </w:r>
      <w:r w:rsidRPr="001F3286">
        <w:rPr>
          <w:rFonts w:ascii="Times New Roman" w:hAnsi="Times New Roman" w:cs="Times New Roman"/>
          <w:sz w:val="24"/>
          <w:szCs w:val="24"/>
          <w:lang w:val="en-US" w:bidi="bn-IN"/>
        </w:rPr>
        <w:t xml:space="preserve"> It has been administered by collecting both primary and secondary data.</w:t>
      </w:r>
    </w:p>
    <w:p w:rsidR="001F3286" w:rsidRPr="003F46C6" w:rsidRDefault="001F3286" w:rsidP="00152C57">
      <w:pPr>
        <w:pStyle w:val="ListParagraph"/>
        <w:numPr>
          <w:ilvl w:val="0"/>
          <w:numId w:val="19"/>
        </w:numPr>
        <w:spacing w:line="360" w:lineRule="auto"/>
        <w:jc w:val="both"/>
        <w:rPr>
          <w:rFonts w:ascii="Times New Roman" w:hAnsi="Times New Roman" w:cs="Times New Roman"/>
          <w:sz w:val="28"/>
          <w:szCs w:val="28"/>
          <w:lang w:bidi="bn-IN"/>
        </w:rPr>
      </w:pPr>
      <w:r w:rsidRPr="003F46C6">
        <w:rPr>
          <w:rStyle w:val="Heading2Char"/>
        </w:rPr>
        <w:t xml:space="preserve">Types of Data </w:t>
      </w:r>
    </w:p>
    <w:p w:rsidR="001F3286" w:rsidRPr="001F3286" w:rsidRDefault="001F3286" w:rsidP="001F3286">
      <w:pPr>
        <w:spacing w:line="360" w:lineRule="auto"/>
        <w:jc w:val="both"/>
        <w:rPr>
          <w:rFonts w:ascii="Times New Roman" w:hAnsi="Times New Roman" w:cs="Times New Roman"/>
          <w:b/>
          <w:sz w:val="24"/>
          <w:szCs w:val="28"/>
          <w:u w:val="single"/>
          <w:lang w:val="en-US" w:bidi="bn-IN"/>
        </w:rPr>
      </w:pPr>
      <w:r w:rsidRPr="001F3286">
        <w:rPr>
          <w:rFonts w:ascii="Times New Roman" w:hAnsi="Times New Roman" w:cs="Times New Roman"/>
          <w:sz w:val="28"/>
          <w:szCs w:val="28"/>
          <w:lang w:val="en-US" w:bidi="bn-IN"/>
        </w:rPr>
        <w:t>Used</w:t>
      </w:r>
      <w:r w:rsidRPr="001F3286">
        <w:rPr>
          <w:rFonts w:ascii="Times New Roman" w:hAnsi="Times New Roman" w:cs="Times New Roman"/>
          <w:sz w:val="24"/>
          <w:szCs w:val="28"/>
          <w:lang w:val="en-US" w:bidi="bn-IN"/>
        </w:rPr>
        <w:t xml:space="preserve"> I have used two types of data collection process. These are-</w:t>
      </w:r>
    </w:p>
    <w:p w:rsidR="001F3286" w:rsidRPr="001F3286" w:rsidRDefault="001F3286" w:rsidP="001F3286">
      <w:pPr>
        <w:spacing w:line="360" w:lineRule="auto"/>
        <w:jc w:val="both"/>
        <w:rPr>
          <w:rFonts w:ascii="Times New Roman" w:hAnsi="Times New Roman" w:cs="Times New Roman"/>
          <w:b/>
          <w:sz w:val="24"/>
          <w:szCs w:val="28"/>
          <w:lang w:val="en-US" w:bidi="bn-IN"/>
        </w:rPr>
      </w:pPr>
      <w:r w:rsidRPr="001F3286">
        <w:rPr>
          <w:rFonts w:ascii="Times New Roman" w:hAnsi="Times New Roman" w:cs="Times New Roman"/>
          <w:b/>
          <w:sz w:val="24"/>
          <w:szCs w:val="28"/>
          <w:lang w:val="en-US" w:bidi="bn-IN"/>
        </w:rPr>
        <w:t>Primary data</w:t>
      </w:r>
    </w:p>
    <w:p w:rsidR="001F3286" w:rsidRPr="001F3286" w:rsidRDefault="001F3286" w:rsidP="001F3286">
      <w:pPr>
        <w:spacing w:line="360" w:lineRule="auto"/>
        <w:jc w:val="both"/>
        <w:rPr>
          <w:rFonts w:ascii="Times New Roman" w:hAnsi="Times New Roman" w:cs="Times New Roman"/>
          <w:sz w:val="24"/>
          <w:szCs w:val="28"/>
          <w:lang w:val="en-US" w:bidi="bn-IN"/>
        </w:rPr>
      </w:pPr>
      <w:r w:rsidRPr="001F3286">
        <w:rPr>
          <w:rFonts w:ascii="Times New Roman" w:hAnsi="Times New Roman" w:cs="Times New Roman"/>
          <w:sz w:val="24"/>
          <w:szCs w:val="28"/>
          <w:lang w:val="en-US" w:bidi="bn-IN"/>
        </w:rPr>
        <w:t>Primary data, which is collected by the researcher directly by survey, observation, Focus Group Discussion (FGD) and experience. For example, if the researcher conducts a survey for the collection of data by survey, observation, Focus Group Discussion (FGD) and experience. Known as primary data.</w:t>
      </w:r>
    </w:p>
    <w:p w:rsidR="001F3286" w:rsidRPr="001F3286" w:rsidRDefault="001F3286" w:rsidP="001F3286">
      <w:pPr>
        <w:spacing w:line="360" w:lineRule="auto"/>
        <w:jc w:val="both"/>
        <w:rPr>
          <w:rFonts w:ascii="Times New Roman" w:hAnsi="Times New Roman" w:cs="Times New Roman"/>
          <w:b/>
          <w:bCs/>
          <w:sz w:val="24"/>
          <w:szCs w:val="28"/>
          <w:lang w:val="en-US" w:bidi="bn-IN"/>
        </w:rPr>
      </w:pPr>
      <w:r w:rsidRPr="001F3286">
        <w:rPr>
          <w:rFonts w:ascii="Times New Roman" w:hAnsi="Times New Roman" w:cs="Times New Roman"/>
          <w:b/>
          <w:bCs/>
          <w:sz w:val="24"/>
          <w:szCs w:val="28"/>
          <w:lang w:val="en-US" w:bidi="bn-IN"/>
        </w:rPr>
        <w:t>Secondary data</w:t>
      </w:r>
    </w:p>
    <w:p w:rsidR="001F3286" w:rsidRPr="001F3286" w:rsidRDefault="001F3286" w:rsidP="001F3286">
      <w:pPr>
        <w:spacing w:line="360" w:lineRule="auto"/>
        <w:jc w:val="both"/>
        <w:rPr>
          <w:rFonts w:ascii="Times New Roman" w:hAnsi="Times New Roman" w:cs="Times New Roman"/>
          <w:sz w:val="24"/>
          <w:szCs w:val="28"/>
          <w:lang w:val="en-US" w:bidi="bn-IN"/>
        </w:rPr>
      </w:pPr>
      <w:r w:rsidRPr="001F3286">
        <w:rPr>
          <w:rFonts w:ascii="Times New Roman" w:hAnsi="Times New Roman" w:cs="Times New Roman"/>
          <w:sz w:val="24"/>
          <w:szCs w:val="28"/>
          <w:lang w:val="en-US" w:bidi="bn-IN"/>
        </w:rPr>
        <w:t>Secondary data, the researcher take from internal or external sources. That means the data was collected and used any researcher for another purpose or research work is called secondary data.</w:t>
      </w:r>
    </w:p>
    <w:p w:rsidR="001F3286" w:rsidRPr="003F46C6" w:rsidRDefault="001F3286" w:rsidP="00152C57">
      <w:pPr>
        <w:pStyle w:val="ListParagraph"/>
        <w:numPr>
          <w:ilvl w:val="0"/>
          <w:numId w:val="19"/>
        </w:numPr>
        <w:spacing w:line="360" w:lineRule="auto"/>
        <w:jc w:val="both"/>
        <w:rPr>
          <w:rFonts w:ascii="Times New Roman" w:hAnsi="Times New Roman" w:cs="Times New Roman"/>
          <w:b/>
          <w:sz w:val="28"/>
          <w:szCs w:val="28"/>
          <w:u w:val="single"/>
          <w:lang w:bidi="bn-IN"/>
        </w:rPr>
      </w:pPr>
      <w:r w:rsidRPr="003F46C6">
        <w:rPr>
          <w:rStyle w:val="Heading2Char"/>
        </w:rPr>
        <w:t>Sources of Data</w:t>
      </w:r>
    </w:p>
    <w:p w:rsidR="001F3286" w:rsidRPr="001F3286" w:rsidRDefault="001F3286" w:rsidP="001F3286">
      <w:pPr>
        <w:spacing w:line="360" w:lineRule="auto"/>
        <w:jc w:val="both"/>
        <w:rPr>
          <w:rFonts w:ascii="Times New Roman" w:hAnsi="Times New Roman" w:cs="Times New Roman"/>
          <w:sz w:val="24"/>
          <w:szCs w:val="24"/>
          <w:lang w:val="en-US" w:bidi="bn-IN"/>
        </w:rPr>
      </w:pPr>
      <w:r w:rsidRPr="001F3286">
        <w:rPr>
          <w:rFonts w:ascii="Times New Roman" w:hAnsi="Times New Roman" w:cs="Times New Roman"/>
          <w:sz w:val="24"/>
          <w:szCs w:val="24"/>
          <w:lang w:val="en-US" w:bidi="bn-IN"/>
        </w:rPr>
        <w:t>We know, sources of data are divided into two types. These are-</w:t>
      </w:r>
    </w:p>
    <w:p w:rsidR="001F3286" w:rsidRPr="001F3286" w:rsidRDefault="001F3286" w:rsidP="001F3286">
      <w:pPr>
        <w:spacing w:line="360" w:lineRule="auto"/>
        <w:jc w:val="both"/>
        <w:rPr>
          <w:rFonts w:ascii="Times New Roman" w:hAnsi="Times New Roman" w:cs="Times New Roman"/>
          <w:b/>
          <w:sz w:val="24"/>
          <w:szCs w:val="24"/>
          <w:lang w:val="en-US" w:bidi="bn-IN"/>
        </w:rPr>
      </w:pPr>
      <w:r w:rsidRPr="001F3286">
        <w:rPr>
          <w:rFonts w:ascii="Times New Roman" w:hAnsi="Times New Roman" w:cs="Times New Roman"/>
          <w:b/>
          <w:sz w:val="24"/>
          <w:szCs w:val="24"/>
          <w:lang w:val="en-US" w:bidi="bn-IN"/>
        </w:rPr>
        <w:t>Primary Source</w:t>
      </w:r>
    </w:p>
    <w:p w:rsidR="001F3286" w:rsidRPr="001F3286" w:rsidRDefault="001F3286" w:rsidP="001F3286">
      <w:pPr>
        <w:spacing w:line="360" w:lineRule="auto"/>
        <w:jc w:val="both"/>
        <w:rPr>
          <w:rFonts w:ascii="Times New Roman" w:hAnsi="Times New Roman" w:cs="Times New Roman"/>
          <w:sz w:val="24"/>
          <w:szCs w:val="24"/>
          <w:lang w:val="en-US" w:bidi="bn-IN"/>
        </w:rPr>
      </w:pPr>
      <w:r w:rsidRPr="001F3286">
        <w:rPr>
          <w:rFonts w:ascii="Times New Roman" w:hAnsi="Times New Roman" w:cs="Times New Roman"/>
          <w:sz w:val="24"/>
          <w:szCs w:val="24"/>
          <w:lang w:val="en-US" w:bidi="bn-IN"/>
        </w:rPr>
        <w:t>A primary data source is an original data source, that is, one in which the data are collected firsthand by the researcher for a specific research, purpose or project. Sources of Primary data. Sources are-</w:t>
      </w:r>
    </w:p>
    <w:p w:rsidR="001F3286" w:rsidRPr="001F3286" w:rsidRDefault="001F3286" w:rsidP="00152C57">
      <w:pPr>
        <w:numPr>
          <w:ilvl w:val="0"/>
          <w:numId w:val="12"/>
        </w:numPr>
        <w:spacing w:after="200" w:line="360" w:lineRule="auto"/>
        <w:ind w:left="360"/>
        <w:contextualSpacing/>
        <w:jc w:val="both"/>
        <w:rPr>
          <w:rFonts w:ascii="Times New Roman" w:hAnsi="Times New Roman" w:cs="Times New Roman"/>
          <w:sz w:val="24"/>
          <w:lang w:val="en-US"/>
        </w:rPr>
      </w:pPr>
      <w:r w:rsidRPr="001F3286">
        <w:rPr>
          <w:rFonts w:ascii="Times New Roman" w:hAnsi="Times New Roman" w:cs="Times New Roman"/>
          <w:sz w:val="24"/>
          <w:lang w:val="en-US"/>
        </w:rPr>
        <w:t xml:space="preserve">Raw data, Through questionnaire survey, </w:t>
      </w:r>
      <w:r w:rsidRPr="001F3286">
        <w:rPr>
          <w:rFonts w:ascii="Times New Roman" w:hAnsi="Times New Roman" w:cs="Times New Roman"/>
          <w:sz w:val="24"/>
          <w:szCs w:val="24"/>
          <w:lang w:val="en-US"/>
        </w:rPr>
        <w:t>interviews, field observation.</w:t>
      </w:r>
    </w:p>
    <w:p w:rsidR="001F3286" w:rsidRPr="001F3286" w:rsidRDefault="001F3286" w:rsidP="00152C57">
      <w:pPr>
        <w:numPr>
          <w:ilvl w:val="0"/>
          <w:numId w:val="12"/>
        </w:numPr>
        <w:spacing w:after="200" w:line="360" w:lineRule="auto"/>
        <w:ind w:left="360"/>
        <w:contextualSpacing/>
        <w:rPr>
          <w:rFonts w:ascii="Times New Roman" w:hAnsi="Times New Roman" w:cs="Times New Roman"/>
          <w:sz w:val="24"/>
          <w:szCs w:val="24"/>
          <w:lang w:val="en-US"/>
        </w:rPr>
      </w:pPr>
      <w:r w:rsidRPr="001F3286">
        <w:rPr>
          <w:rFonts w:ascii="Times New Roman" w:hAnsi="Times New Roman" w:cs="Times New Roman"/>
          <w:sz w:val="24"/>
          <w:szCs w:val="24"/>
          <w:lang w:val="en-US"/>
        </w:rPr>
        <w:t>Newspaper articles, diary entries, letters and other correspondence, experimental results.</w:t>
      </w:r>
    </w:p>
    <w:p w:rsidR="001F3286" w:rsidRPr="001F3286" w:rsidRDefault="001F3286" w:rsidP="00152C57">
      <w:pPr>
        <w:numPr>
          <w:ilvl w:val="0"/>
          <w:numId w:val="12"/>
        </w:numPr>
        <w:spacing w:after="200" w:line="360" w:lineRule="auto"/>
        <w:ind w:left="360"/>
        <w:contextualSpacing/>
        <w:rPr>
          <w:rFonts w:ascii="Times New Roman" w:hAnsi="Times New Roman" w:cs="Times New Roman"/>
          <w:sz w:val="24"/>
          <w:szCs w:val="24"/>
          <w:lang w:val="en-US"/>
        </w:rPr>
      </w:pPr>
      <w:r w:rsidRPr="001F3286">
        <w:rPr>
          <w:rFonts w:ascii="Times New Roman" w:hAnsi="Times New Roman" w:cs="Times New Roman"/>
          <w:sz w:val="24"/>
          <w:szCs w:val="24"/>
          <w:lang w:val="en-US"/>
        </w:rPr>
        <w:t>legal documents, Government documents, Public records, or other documents created by organizations.</w:t>
      </w:r>
    </w:p>
    <w:p w:rsidR="001F3286" w:rsidRPr="001F3286" w:rsidRDefault="001F3286" w:rsidP="001F3286">
      <w:pPr>
        <w:spacing w:after="200" w:line="360" w:lineRule="auto"/>
        <w:contextualSpacing/>
        <w:jc w:val="both"/>
        <w:rPr>
          <w:rFonts w:ascii="Times New Roman" w:hAnsi="Times New Roman" w:cs="Times New Roman"/>
          <w:b/>
          <w:bCs/>
          <w:sz w:val="24"/>
          <w:lang w:val="en-US"/>
        </w:rPr>
      </w:pPr>
      <w:r w:rsidRPr="001F3286">
        <w:rPr>
          <w:rFonts w:ascii="Times New Roman" w:hAnsi="Times New Roman" w:cs="Times New Roman"/>
          <w:b/>
          <w:bCs/>
          <w:sz w:val="24"/>
          <w:lang w:val="en-US"/>
        </w:rPr>
        <w:t>Secondary source</w:t>
      </w:r>
    </w:p>
    <w:p w:rsidR="001F3286" w:rsidRPr="001F3286" w:rsidRDefault="001F3286" w:rsidP="001F3286">
      <w:pPr>
        <w:spacing w:after="200" w:line="360" w:lineRule="auto"/>
        <w:contextualSpacing/>
        <w:jc w:val="both"/>
        <w:rPr>
          <w:rFonts w:ascii="Times New Roman" w:hAnsi="Times New Roman" w:cs="Times New Roman"/>
          <w:sz w:val="24"/>
          <w:szCs w:val="24"/>
          <w:lang w:val="en-US"/>
        </w:rPr>
      </w:pPr>
      <w:r w:rsidRPr="001F3286">
        <w:rPr>
          <w:rFonts w:ascii="Times New Roman" w:hAnsi="Times New Roman" w:cs="Times New Roman"/>
          <w:sz w:val="24"/>
          <w:szCs w:val="24"/>
          <w:lang w:val="en-US"/>
        </w:rPr>
        <w:t>Secondary sources data are analysis based on primary sources of data. Secondary data is research data that has previously been gathered and can be accessed by researchers. Sources of data secondary data are-</w:t>
      </w:r>
    </w:p>
    <w:p w:rsidR="001F3286" w:rsidRPr="001F3286" w:rsidRDefault="001F3286" w:rsidP="001F3286">
      <w:pPr>
        <w:spacing w:after="200" w:line="360" w:lineRule="auto"/>
        <w:ind w:left="720"/>
        <w:contextualSpacing/>
        <w:jc w:val="both"/>
        <w:rPr>
          <w:rFonts w:ascii="Times New Roman" w:hAnsi="Times New Roman" w:cs="Times New Roman"/>
          <w:sz w:val="24"/>
          <w:szCs w:val="24"/>
          <w:lang w:val="en-US"/>
        </w:rPr>
      </w:pPr>
    </w:p>
    <w:p w:rsidR="001F3286" w:rsidRPr="001F3286" w:rsidRDefault="001F3286" w:rsidP="00152C57">
      <w:pPr>
        <w:numPr>
          <w:ilvl w:val="0"/>
          <w:numId w:val="13"/>
        </w:numPr>
        <w:spacing w:after="200" w:line="360" w:lineRule="auto"/>
        <w:ind w:left="360"/>
        <w:contextualSpacing/>
        <w:rPr>
          <w:rFonts w:ascii="Times New Roman" w:hAnsi="Times New Roman" w:cs="Times New Roman"/>
          <w:lang w:val="en-US"/>
        </w:rPr>
      </w:pPr>
      <w:r w:rsidRPr="001F3286">
        <w:rPr>
          <w:rFonts w:ascii="Times New Roman" w:hAnsi="Times New Roman" w:cs="Times New Roman"/>
          <w:lang w:val="en-US"/>
        </w:rPr>
        <w:t>Annual report o</w:t>
      </w:r>
      <w:r w:rsidR="006E26BA">
        <w:rPr>
          <w:rFonts w:ascii="Times New Roman" w:hAnsi="Times New Roman" w:cs="Times New Roman"/>
          <w:lang w:val="en-US"/>
        </w:rPr>
        <w:t>f City bank</w:t>
      </w:r>
      <w:r w:rsidRPr="001F3286">
        <w:rPr>
          <w:rFonts w:ascii="Times New Roman" w:hAnsi="Times New Roman" w:cs="Times New Roman"/>
          <w:lang w:val="en-US"/>
        </w:rPr>
        <w:t>.</w:t>
      </w:r>
    </w:p>
    <w:p w:rsidR="001F3286" w:rsidRPr="001F3286" w:rsidRDefault="001F3286" w:rsidP="00152C57">
      <w:pPr>
        <w:numPr>
          <w:ilvl w:val="0"/>
          <w:numId w:val="13"/>
        </w:numPr>
        <w:spacing w:after="200" w:line="360" w:lineRule="auto"/>
        <w:ind w:left="360"/>
        <w:contextualSpacing/>
        <w:rPr>
          <w:rFonts w:ascii="Times New Roman" w:hAnsi="Times New Roman" w:cs="Times New Roman"/>
          <w:lang w:val="en-US"/>
        </w:rPr>
      </w:pPr>
      <w:r w:rsidRPr="001F3286">
        <w:rPr>
          <w:rFonts w:ascii="Times New Roman" w:hAnsi="Times New Roman" w:cs="Times New Roman"/>
          <w:lang w:val="en-US"/>
        </w:rPr>
        <w:t xml:space="preserve">Manual and publication of </w:t>
      </w:r>
      <w:r w:rsidR="006E26BA">
        <w:rPr>
          <w:rFonts w:ascii="Times New Roman" w:hAnsi="Times New Roman" w:cs="Times New Roman"/>
          <w:lang w:val="en-US"/>
        </w:rPr>
        <w:t xml:space="preserve">City </w:t>
      </w:r>
      <w:r w:rsidRPr="001F3286">
        <w:rPr>
          <w:rFonts w:ascii="Times New Roman" w:hAnsi="Times New Roman" w:cs="Times New Roman"/>
          <w:lang w:val="en-US"/>
        </w:rPr>
        <w:t>bank.</w:t>
      </w:r>
    </w:p>
    <w:p w:rsidR="001F3286" w:rsidRPr="001F3286" w:rsidRDefault="006E26BA" w:rsidP="00152C57">
      <w:pPr>
        <w:numPr>
          <w:ilvl w:val="0"/>
          <w:numId w:val="13"/>
        </w:numPr>
        <w:spacing w:after="200" w:line="360" w:lineRule="auto"/>
        <w:ind w:left="360"/>
        <w:contextualSpacing/>
        <w:rPr>
          <w:rFonts w:ascii="Times New Roman" w:hAnsi="Times New Roman" w:cs="Times New Roman"/>
          <w:lang w:val="en-US"/>
        </w:rPr>
      </w:pPr>
      <w:r>
        <w:rPr>
          <w:rFonts w:ascii="Times New Roman" w:hAnsi="Times New Roman" w:cs="Times New Roman"/>
          <w:lang w:val="en-US"/>
        </w:rPr>
        <w:t>City</w:t>
      </w:r>
      <w:r w:rsidR="001F3286" w:rsidRPr="001F3286">
        <w:rPr>
          <w:rFonts w:ascii="Times New Roman" w:hAnsi="Times New Roman" w:cs="Times New Roman"/>
          <w:lang w:val="en-US"/>
        </w:rPr>
        <w:t xml:space="preserve"> bank library; various books.</w:t>
      </w:r>
    </w:p>
    <w:p w:rsidR="001F3286" w:rsidRPr="001F3286" w:rsidRDefault="001F3286" w:rsidP="00152C57">
      <w:pPr>
        <w:numPr>
          <w:ilvl w:val="0"/>
          <w:numId w:val="13"/>
        </w:numPr>
        <w:spacing w:after="200" w:line="360" w:lineRule="auto"/>
        <w:ind w:left="360"/>
        <w:contextualSpacing/>
        <w:rPr>
          <w:rFonts w:ascii="Times New Roman" w:hAnsi="Times New Roman" w:cs="Times New Roman"/>
          <w:lang w:val="en-US"/>
        </w:rPr>
      </w:pPr>
      <w:r w:rsidRPr="001F3286">
        <w:rPr>
          <w:rFonts w:ascii="Times New Roman" w:hAnsi="Times New Roman" w:cs="Times New Roman"/>
          <w:lang w:val="en-US"/>
        </w:rPr>
        <w:t xml:space="preserve">The website of </w:t>
      </w:r>
      <w:r w:rsidR="006E26BA">
        <w:rPr>
          <w:rFonts w:ascii="Times New Roman" w:hAnsi="Times New Roman" w:cs="Times New Roman"/>
          <w:lang w:val="en-US"/>
        </w:rPr>
        <w:t>City</w:t>
      </w:r>
      <w:r w:rsidRPr="001F3286">
        <w:rPr>
          <w:rFonts w:ascii="Times New Roman" w:hAnsi="Times New Roman" w:cs="Times New Roman"/>
          <w:lang w:val="en-US"/>
        </w:rPr>
        <w:t xml:space="preserve"> bank.</w:t>
      </w:r>
    </w:p>
    <w:p w:rsidR="001F3286" w:rsidRPr="001F3286" w:rsidRDefault="001F3286" w:rsidP="001F3286">
      <w:pPr>
        <w:spacing w:after="200" w:line="360" w:lineRule="auto"/>
        <w:ind w:left="360"/>
        <w:contextualSpacing/>
        <w:rPr>
          <w:rFonts w:ascii="Times New Roman" w:hAnsi="Times New Roman" w:cs="Times New Roman"/>
          <w:lang w:val="en-US"/>
        </w:rPr>
      </w:pPr>
    </w:p>
    <w:p w:rsidR="001F3286" w:rsidRPr="00ED7DB6" w:rsidRDefault="001F3286" w:rsidP="003F46C6">
      <w:pPr>
        <w:pStyle w:val="Heading2"/>
        <w:rPr>
          <w:lang w:bidi="bn-IN"/>
        </w:rPr>
      </w:pPr>
      <w:r w:rsidRPr="00ED7DB6">
        <w:rPr>
          <w:lang w:bidi="bn-IN"/>
        </w:rPr>
        <w:t>Sampling plan</w:t>
      </w:r>
    </w:p>
    <w:p w:rsidR="00ED7DB6" w:rsidRPr="00ED7DB6" w:rsidRDefault="001F3286" w:rsidP="00152C57">
      <w:pPr>
        <w:pStyle w:val="ListParagraph"/>
        <w:numPr>
          <w:ilvl w:val="0"/>
          <w:numId w:val="18"/>
        </w:numPr>
        <w:spacing w:line="360" w:lineRule="auto"/>
        <w:jc w:val="both"/>
        <w:rPr>
          <w:rFonts w:ascii="Times New Roman" w:hAnsi="Times New Roman" w:cs="Times New Roman"/>
          <w:b/>
          <w:sz w:val="24"/>
          <w:u w:val="single"/>
        </w:rPr>
      </w:pPr>
      <w:r w:rsidRPr="00ED7DB6">
        <w:rPr>
          <w:rFonts w:ascii="Times New Roman" w:hAnsi="Times New Roman" w:cs="Times New Roman"/>
          <w:b/>
          <w:sz w:val="24"/>
        </w:rPr>
        <w:t>Population</w:t>
      </w:r>
    </w:p>
    <w:p w:rsidR="001F3286" w:rsidRPr="00ED7DB6" w:rsidRDefault="001F3286" w:rsidP="00ED7DB6">
      <w:pPr>
        <w:spacing w:line="360" w:lineRule="auto"/>
        <w:jc w:val="both"/>
        <w:rPr>
          <w:rFonts w:ascii="Times New Roman" w:hAnsi="Times New Roman" w:cs="Times New Roman"/>
          <w:b/>
          <w:sz w:val="24"/>
          <w:u w:val="single"/>
        </w:rPr>
      </w:pPr>
      <w:r w:rsidRPr="00ED7DB6">
        <w:rPr>
          <w:rFonts w:ascii="Times New Roman" w:hAnsi="Times New Roman" w:cs="Times New Roman"/>
          <w:b/>
          <w:sz w:val="24"/>
        </w:rPr>
        <w:t xml:space="preserve"> </w:t>
      </w:r>
      <w:r w:rsidRPr="00ED7DB6">
        <w:rPr>
          <w:rFonts w:ascii="Times New Roman" w:hAnsi="Times New Roman" w:cs="Times New Roman"/>
          <w:sz w:val="24"/>
        </w:rPr>
        <w:t xml:space="preserve">A group of individuals that are similar characteristics from which data can be gathered and analyzed is called population. The target population was the employees who are working in </w:t>
      </w:r>
      <w:r w:rsidR="006E26BA">
        <w:rPr>
          <w:rFonts w:ascii="Times New Roman" w:hAnsi="Times New Roman" w:cs="Times New Roman"/>
          <w:bCs/>
          <w:sz w:val="24"/>
        </w:rPr>
        <w:t>City</w:t>
      </w:r>
      <w:r w:rsidRPr="00ED7DB6">
        <w:rPr>
          <w:rFonts w:ascii="Times New Roman" w:hAnsi="Times New Roman" w:cs="Times New Roman"/>
          <w:bCs/>
          <w:sz w:val="24"/>
        </w:rPr>
        <w:t xml:space="preserve"> Bank.</w:t>
      </w:r>
    </w:p>
    <w:p w:rsidR="001F3286" w:rsidRPr="00ED7DB6" w:rsidRDefault="001F3286" w:rsidP="00152C57">
      <w:pPr>
        <w:pStyle w:val="ListParagraph"/>
        <w:numPr>
          <w:ilvl w:val="0"/>
          <w:numId w:val="18"/>
        </w:numPr>
        <w:spacing w:line="360" w:lineRule="auto"/>
        <w:rPr>
          <w:rFonts w:ascii="Times New Roman" w:hAnsi="Times New Roman" w:cs="Times New Roman"/>
          <w:b/>
          <w:sz w:val="24"/>
          <w:szCs w:val="24"/>
        </w:rPr>
      </w:pPr>
      <w:r w:rsidRPr="00ED7DB6">
        <w:rPr>
          <w:rFonts w:ascii="Times New Roman" w:hAnsi="Times New Roman" w:cs="Times New Roman"/>
          <w:b/>
          <w:sz w:val="24"/>
          <w:szCs w:val="24"/>
        </w:rPr>
        <w:t>Sample</w:t>
      </w:r>
    </w:p>
    <w:p w:rsidR="001F3286" w:rsidRPr="00ED7DB6" w:rsidRDefault="001F3286" w:rsidP="00ED7DB6">
      <w:pPr>
        <w:spacing w:after="200" w:line="360" w:lineRule="auto"/>
        <w:contextualSpacing/>
        <w:rPr>
          <w:rFonts w:ascii="Times New Roman" w:hAnsi="Times New Roman" w:cs="Times New Roman"/>
          <w:sz w:val="24"/>
          <w:szCs w:val="24"/>
          <w:lang w:val="en-US"/>
        </w:rPr>
      </w:pPr>
      <w:r w:rsidRPr="001F3286">
        <w:rPr>
          <w:rFonts w:ascii="Times New Roman" w:hAnsi="Times New Roman" w:cs="Times New Roman"/>
          <w:sz w:val="24"/>
          <w:szCs w:val="24"/>
          <w:lang w:val="en-US"/>
        </w:rPr>
        <w:t xml:space="preserve">  A sample is a part of a larger population. Samples are used in statistical testing when population sizes are too large for the test to include all possible members or observations. A sample should represent the whole population and not reflect </w:t>
      </w:r>
      <w:hyperlink r:id="rId12" w:history="1">
        <w:r w:rsidRPr="001F3286">
          <w:rPr>
            <w:rFonts w:ascii="Times New Roman" w:hAnsi="Times New Roman" w:cs="Times New Roman"/>
            <w:sz w:val="24"/>
            <w:szCs w:val="24"/>
            <w:lang w:val="en-US"/>
          </w:rPr>
          <w:t>bias</w:t>
        </w:r>
      </w:hyperlink>
      <w:r w:rsidRPr="001F3286">
        <w:rPr>
          <w:rFonts w:ascii="Times New Roman" w:hAnsi="Times New Roman" w:cs="Times New Roman"/>
          <w:sz w:val="24"/>
          <w:szCs w:val="24"/>
          <w:lang w:val="en-US"/>
        </w:rPr>
        <w:t xml:space="preserve"> toward a specific attribute.</w:t>
      </w:r>
    </w:p>
    <w:p w:rsidR="001F3286" w:rsidRPr="00ED7DB6" w:rsidRDefault="001F3286" w:rsidP="00152C57">
      <w:pPr>
        <w:pStyle w:val="ListParagraph"/>
        <w:numPr>
          <w:ilvl w:val="0"/>
          <w:numId w:val="18"/>
        </w:numPr>
        <w:spacing w:line="360" w:lineRule="auto"/>
        <w:jc w:val="both"/>
        <w:rPr>
          <w:rFonts w:ascii="Times New Roman" w:hAnsi="Times New Roman" w:cs="Times New Roman"/>
          <w:b/>
          <w:sz w:val="24"/>
        </w:rPr>
      </w:pPr>
      <w:r w:rsidRPr="00ED7DB6">
        <w:rPr>
          <w:rFonts w:ascii="Times New Roman" w:hAnsi="Times New Roman" w:cs="Times New Roman"/>
          <w:b/>
          <w:sz w:val="24"/>
        </w:rPr>
        <w:t>Sampling method</w:t>
      </w:r>
    </w:p>
    <w:p w:rsidR="001F3286" w:rsidRPr="001F3286" w:rsidRDefault="001F3286" w:rsidP="001F3286">
      <w:pPr>
        <w:spacing w:after="200" w:line="360" w:lineRule="auto"/>
        <w:contextualSpacing/>
        <w:jc w:val="both"/>
        <w:rPr>
          <w:rFonts w:ascii="Times New Roman" w:hAnsi="Times New Roman" w:cs="Times New Roman"/>
          <w:sz w:val="24"/>
          <w:lang w:val="en-US"/>
        </w:rPr>
      </w:pPr>
      <w:r w:rsidRPr="001F3286">
        <w:rPr>
          <w:rFonts w:ascii="Times New Roman" w:hAnsi="Times New Roman" w:cs="Times New Roman"/>
          <w:sz w:val="24"/>
          <w:lang w:val="en-US"/>
        </w:rPr>
        <w:t>The non-probability convenience sampling technique was used for collecting the information.</w:t>
      </w:r>
    </w:p>
    <w:p w:rsidR="001F3286" w:rsidRPr="00ED7DB6" w:rsidRDefault="001F3286" w:rsidP="00152C57">
      <w:pPr>
        <w:pStyle w:val="ListParagraph"/>
        <w:numPr>
          <w:ilvl w:val="0"/>
          <w:numId w:val="18"/>
        </w:numPr>
        <w:spacing w:line="360" w:lineRule="auto"/>
        <w:jc w:val="both"/>
        <w:rPr>
          <w:rFonts w:ascii="Times New Roman" w:hAnsi="Times New Roman" w:cs="Times New Roman"/>
          <w:b/>
          <w:sz w:val="24"/>
        </w:rPr>
      </w:pPr>
      <w:r w:rsidRPr="00ED7DB6">
        <w:rPr>
          <w:rFonts w:ascii="Times New Roman" w:hAnsi="Times New Roman" w:cs="Times New Roman"/>
          <w:b/>
          <w:sz w:val="24"/>
          <w:szCs w:val="24"/>
        </w:rPr>
        <w:t>Sample</w:t>
      </w:r>
      <w:r w:rsidRPr="00ED7DB6">
        <w:rPr>
          <w:rFonts w:ascii="Times New Roman" w:hAnsi="Times New Roman" w:cs="Times New Roman"/>
          <w:b/>
          <w:sz w:val="24"/>
        </w:rPr>
        <w:t xml:space="preserve"> size</w:t>
      </w:r>
    </w:p>
    <w:p w:rsidR="001F3286" w:rsidRPr="00ED7DB6" w:rsidRDefault="001F3286" w:rsidP="00ED7DB6">
      <w:pPr>
        <w:spacing w:after="200" w:line="360" w:lineRule="auto"/>
        <w:contextualSpacing/>
        <w:jc w:val="both"/>
        <w:rPr>
          <w:rFonts w:ascii="Times New Roman" w:hAnsi="Times New Roman" w:cs="Times New Roman"/>
          <w:sz w:val="24"/>
          <w:lang w:val="en-US"/>
        </w:rPr>
      </w:pPr>
      <w:r w:rsidRPr="001F3286">
        <w:rPr>
          <w:rFonts w:ascii="Times New Roman" w:hAnsi="Times New Roman" w:cs="Times New Roman"/>
          <w:bCs/>
          <w:sz w:val="24"/>
          <w:lang w:val="en-US"/>
        </w:rPr>
        <w:t xml:space="preserve">The </w:t>
      </w:r>
      <w:r w:rsidRPr="001F3286">
        <w:rPr>
          <w:rFonts w:ascii="Times New Roman" w:hAnsi="Times New Roman" w:cs="Times New Roman"/>
          <w:sz w:val="24"/>
          <w:lang w:val="en-US"/>
        </w:rPr>
        <w:t>total of 10 respondents has been selected from the target population.</w:t>
      </w:r>
    </w:p>
    <w:p w:rsidR="001F3286" w:rsidRPr="00ED7DB6" w:rsidRDefault="001F3286" w:rsidP="00152C57">
      <w:pPr>
        <w:pStyle w:val="ListParagraph"/>
        <w:numPr>
          <w:ilvl w:val="0"/>
          <w:numId w:val="18"/>
        </w:numPr>
        <w:spacing w:line="360" w:lineRule="auto"/>
        <w:jc w:val="both"/>
        <w:rPr>
          <w:rFonts w:ascii="Times New Roman" w:hAnsi="Times New Roman" w:cs="Times New Roman"/>
          <w:b/>
          <w:sz w:val="24"/>
          <w:szCs w:val="24"/>
        </w:rPr>
      </w:pPr>
      <w:r w:rsidRPr="00ED7DB6">
        <w:rPr>
          <w:rFonts w:ascii="Times New Roman" w:hAnsi="Times New Roman" w:cs="Times New Roman"/>
          <w:b/>
          <w:sz w:val="24"/>
          <w:szCs w:val="24"/>
        </w:rPr>
        <w:t>Questionnaire Design</w:t>
      </w:r>
    </w:p>
    <w:p w:rsidR="001F3286" w:rsidRPr="001F3286" w:rsidRDefault="001F3286" w:rsidP="001F3286">
      <w:pPr>
        <w:spacing w:after="200" w:line="360" w:lineRule="auto"/>
        <w:contextualSpacing/>
        <w:jc w:val="both"/>
        <w:rPr>
          <w:rFonts w:ascii="Times New Roman" w:hAnsi="Times New Roman" w:cs="Times New Roman"/>
          <w:sz w:val="24"/>
          <w:lang w:val="en-US"/>
        </w:rPr>
      </w:pPr>
      <w:r w:rsidRPr="001F3286">
        <w:rPr>
          <w:rFonts w:ascii="Times New Roman" w:hAnsi="Times New Roman" w:cs="Times New Roman"/>
          <w:sz w:val="24"/>
          <w:szCs w:val="24"/>
          <w:lang w:val="en-US"/>
        </w:rPr>
        <w:t>Questionnaire was prepared with close ended questions.</w:t>
      </w:r>
    </w:p>
    <w:p w:rsidR="001F3286" w:rsidRPr="001F3286" w:rsidRDefault="001F3286" w:rsidP="001F3286">
      <w:pPr>
        <w:spacing w:after="200" w:line="360" w:lineRule="auto"/>
        <w:contextualSpacing/>
        <w:jc w:val="both"/>
        <w:rPr>
          <w:rFonts w:ascii="Times New Roman" w:hAnsi="Times New Roman" w:cs="Times New Roman"/>
          <w:sz w:val="14"/>
          <w:lang w:val="en-US"/>
        </w:rPr>
      </w:pPr>
    </w:p>
    <w:p w:rsidR="001F3286" w:rsidRPr="003F46C6" w:rsidRDefault="001F3286" w:rsidP="00152C57">
      <w:pPr>
        <w:pStyle w:val="ListParagraph"/>
        <w:numPr>
          <w:ilvl w:val="0"/>
          <w:numId w:val="19"/>
        </w:numPr>
        <w:spacing w:line="360" w:lineRule="auto"/>
        <w:jc w:val="both"/>
        <w:rPr>
          <w:rFonts w:ascii="Times New Roman" w:hAnsi="Times New Roman" w:cs="Times New Roman"/>
          <w:sz w:val="24"/>
          <w:szCs w:val="28"/>
          <w:u w:val="single"/>
          <w:lang w:bidi="bn-IN"/>
        </w:rPr>
      </w:pPr>
      <w:r w:rsidRPr="003F46C6">
        <w:rPr>
          <w:rStyle w:val="Heading2Char"/>
        </w:rPr>
        <w:t>Data Analysis</w:t>
      </w:r>
    </w:p>
    <w:p w:rsidR="001F3286" w:rsidRPr="001F3286" w:rsidRDefault="001F3286" w:rsidP="001F3286">
      <w:pPr>
        <w:spacing w:line="360" w:lineRule="auto"/>
        <w:jc w:val="both"/>
        <w:rPr>
          <w:rFonts w:ascii="Times New Roman" w:hAnsi="Times New Roman" w:cs="Times New Roman"/>
          <w:sz w:val="24"/>
          <w:szCs w:val="28"/>
          <w:lang w:val="en-US" w:bidi="bn-IN"/>
        </w:rPr>
      </w:pPr>
      <w:r w:rsidRPr="001F3286">
        <w:rPr>
          <w:rFonts w:ascii="Times New Roman" w:hAnsi="Times New Roman" w:cs="Times New Roman"/>
          <w:sz w:val="24"/>
          <w:szCs w:val="28"/>
          <w:lang w:val="en-US" w:bidi="bn-IN"/>
        </w:rPr>
        <w:t xml:space="preserve">The data gathered from both primary and secondary sources has been arranged </w:t>
      </w:r>
      <w:r w:rsidR="006E26BA" w:rsidRPr="001F3286">
        <w:rPr>
          <w:rFonts w:ascii="Times New Roman" w:hAnsi="Times New Roman" w:cs="Times New Roman"/>
          <w:sz w:val="24"/>
          <w:szCs w:val="28"/>
          <w:lang w:val="en-US" w:bidi="bn-IN"/>
        </w:rPr>
        <w:t>sequence</w:t>
      </w:r>
      <w:r w:rsidRPr="001F3286">
        <w:rPr>
          <w:rFonts w:ascii="Times New Roman" w:hAnsi="Times New Roman" w:cs="Times New Roman"/>
          <w:sz w:val="24"/>
          <w:szCs w:val="28"/>
          <w:lang w:val="en-US" w:bidi="bn-IN"/>
        </w:rPr>
        <w:t xml:space="preserve"> to get a clear picture of training and development program of </w:t>
      </w:r>
      <w:r w:rsidR="006E26BA">
        <w:rPr>
          <w:rFonts w:ascii="Times New Roman" w:hAnsi="Times New Roman" w:cs="Times New Roman"/>
          <w:sz w:val="24"/>
          <w:szCs w:val="28"/>
          <w:lang w:val="en-US" w:bidi="bn-IN"/>
        </w:rPr>
        <w:t xml:space="preserve">City </w:t>
      </w:r>
      <w:r w:rsidRPr="001F3286">
        <w:rPr>
          <w:rFonts w:ascii="Times New Roman" w:hAnsi="Times New Roman" w:cs="Times New Roman"/>
          <w:sz w:val="24"/>
          <w:szCs w:val="28"/>
          <w:lang w:val="en-US" w:bidi="bn-IN"/>
        </w:rPr>
        <w:t xml:space="preserve">Bank. The study includes both qualitative and quantitative analysis. Quantitative questions were scaled with well-known Likert </w:t>
      </w:r>
      <w:r w:rsidRPr="001F3286">
        <w:rPr>
          <w:rFonts w:ascii="Times New Roman" w:hAnsi="Times New Roman" w:cs="Times New Roman"/>
          <w:sz w:val="24"/>
          <w:szCs w:val="28"/>
          <w:lang w:val="en-US" w:bidi="bn-IN"/>
        </w:rPr>
        <w:lastRenderedPageBreak/>
        <w:t>method. In this study I used some computer software like Microsoft office, Microsoft excels, Microsoft PowerPoint.</w:t>
      </w:r>
    </w:p>
    <w:p w:rsidR="001F3286" w:rsidRPr="001F3286" w:rsidRDefault="001F3286" w:rsidP="001F3286">
      <w:pPr>
        <w:spacing w:line="360" w:lineRule="auto"/>
        <w:jc w:val="both"/>
        <w:rPr>
          <w:rFonts w:ascii="Times New Roman" w:hAnsi="Times New Roman" w:cs="Times New Roman"/>
          <w:sz w:val="24"/>
          <w:szCs w:val="28"/>
          <w:lang w:val="en-US" w:bidi="bn-IN"/>
        </w:rPr>
      </w:pPr>
    </w:p>
    <w:p w:rsidR="00BC5537" w:rsidRPr="009D3FE3" w:rsidRDefault="009D3FE3" w:rsidP="009D3FE3">
      <w:pPr>
        <w:pStyle w:val="Heading2"/>
        <w:jc w:val="center"/>
        <w:rPr>
          <w:sz w:val="38"/>
        </w:rPr>
      </w:pPr>
      <w:r w:rsidRPr="009D3FE3">
        <w:rPr>
          <w:sz w:val="38"/>
        </w:rPr>
        <w:t>Chapter 2</w:t>
      </w:r>
    </w:p>
    <w:p w:rsidR="00BC5537" w:rsidRDefault="00BC5537" w:rsidP="009B58E2">
      <w:pPr>
        <w:spacing w:line="360" w:lineRule="auto"/>
        <w:jc w:val="center"/>
        <w:rPr>
          <w:rFonts w:ascii="Times New Roman" w:hAnsi="Times New Roman" w:cs="Times New Roman"/>
          <w:sz w:val="36"/>
          <w:szCs w:val="36"/>
        </w:rPr>
      </w:pPr>
      <w:r>
        <w:rPr>
          <w:rFonts w:ascii="Times New Roman" w:hAnsi="Times New Roman" w:cs="Times New Roman"/>
          <w:b/>
          <w:sz w:val="36"/>
          <w:szCs w:val="36"/>
        </w:rPr>
        <w:t>Organization</w:t>
      </w:r>
      <w:r w:rsidR="001F3286">
        <w:rPr>
          <w:rFonts w:ascii="Times New Roman" w:hAnsi="Times New Roman" w:cs="Times New Roman"/>
          <w:b/>
          <w:sz w:val="36"/>
          <w:szCs w:val="36"/>
        </w:rPr>
        <w:t>al</w:t>
      </w:r>
      <w:r>
        <w:rPr>
          <w:rFonts w:ascii="Times New Roman" w:hAnsi="Times New Roman" w:cs="Times New Roman"/>
          <w:b/>
          <w:sz w:val="36"/>
          <w:szCs w:val="36"/>
        </w:rPr>
        <w:t xml:space="preserve"> </w:t>
      </w:r>
      <w:r w:rsidR="009D3FE3">
        <w:rPr>
          <w:rFonts w:ascii="Times New Roman" w:hAnsi="Times New Roman" w:cs="Times New Roman"/>
          <w:b/>
          <w:sz w:val="36"/>
          <w:szCs w:val="36"/>
        </w:rPr>
        <w:t>O</w:t>
      </w:r>
      <w:r>
        <w:rPr>
          <w:rFonts w:ascii="Times New Roman" w:hAnsi="Times New Roman" w:cs="Times New Roman"/>
          <w:b/>
          <w:sz w:val="36"/>
          <w:szCs w:val="36"/>
        </w:rPr>
        <w:t>verview</w:t>
      </w:r>
    </w:p>
    <w:p w:rsidR="00BC5537" w:rsidRPr="009B58E2" w:rsidRDefault="00BC5537" w:rsidP="00BC5537">
      <w:pPr>
        <w:spacing w:line="360" w:lineRule="auto"/>
        <w:jc w:val="both"/>
        <w:rPr>
          <w:rFonts w:ascii="Times New Roman" w:hAnsi="Times New Roman" w:cs="Times New Roman"/>
          <w:b/>
          <w:color w:val="2E74B5" w:themeColor="accent1" w:themeShade="BF"/>
          <w:sz w:val="28"/>
          <w:szCs w:val="28"/>
          <w:u w:val="single"/>
        </w:rPr>
      </w:pPr>
      <w:r>
        <w:rPr>
          <w:rFonts w:ascii="Times New Roman" w:hAnsi="Times New Roman" w:cs="Times New Roman"/>
          <w:b/>
          <w:color w:val="2E74B5" w:themeColor="accent1" w:themeShade="BF"/>
          <w:sz w:val="28"/>
          <w:szCs w:val="28"/>
          <w:u w:val="single"/>
        </w:rPr>
        <w:t xml:space="preserve"> </w:t>
      </w:r>
    </w:p>
    <w:p w:rsidR="00BC5537" w:rsidRDefault="00BC5537" w:rsidP="00BC5537">
      <w:pPr>
        <w:spacing w:line="360" w:lineRule="auto"/>
        <w:jc w:val="both"/>
        <w:rPr>
          <w:rFonts w:ascii="Times New Roman" w:hAnsi="Times New Roman" w:cs="Times New Roman"/>
          <w:b/>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b/>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2. 1 </w:t>
      </w:r>
      <w:r w:rsidRPr="003F46C6">
        <w:rPr>
          <w:rStyle w:val="Heading2Char"/>
        </w:rPr>
        <w:t xml:space="preserve">History of City Bank </w:t>
      </w:r>
    </w:p>
    <w:p w:rsidR="00BC5537" w:rsidRDefault="00BC5537" w:rsidP="00BC5537">
      <w:pPr>
        <w:spacing w:line="360" w:lineRule="auto"/>
        <w:jc w:val="both"/>
        <w:rPr>
          <w:rFonts w:ascii="Times New Roman" w:hAnsi="Times New Roman" w:cs="Times New Roman"/>
          <w:sz w:val="24"/>
          <w:szCs w:val="24"/>
        </w:rPr>
      </w:pPr>
      <w:r>
        <w:rPr>
          <w:rFonts w:ascii="Times New Roman" w:hAnsi="Times New Roman" w:cs="Times New Roman"/>
          <w:sz w:val="24"/>
          <w:szCs w:val="24"/>
        </w:rPr>
        <w:t>City Bank started their journey with “For A Better Tomorrow” as their mission. They describe it as a professional term of bankers is running the day to day operation of then bank. In Bangladesh, among other banks the City Bank Limited is one of the oldest private commercial bank. Under the entrepreneurship, since 1983The Bank has been operating with capital of Tk. 1.75 Billion of twelve outstanding &amp; primary businessman of the country. “Bring about qualitative changes in the world of Banking and financial management”- it’s intention behind starting City Bank. Today, 89 branches of the City Bank Limited spread over the country which serves all customers include a fully-fledged Islamic Banking branch &amp; about three hundred manage correspondences covering all the major cities and business centre of the world. According to the specific needs of customers there are customized service for the customers in wide different areas of trade, commerce &amp; industry and they are famous by an exceptional level of prompt and personal attention. Bank has expanded of Its Services over the years. Various products and service are provided and carried through the comprehensive and ever growing domestic network. City Bank is also very operative in the alternative delivery area besides these traditional delivery points. 100 ATMs has currently introduced of its own; and ATM sharing arrangement with a partner bank that has 225 ATMs in place; SMS banking; Interest Banking and so on. Some new Banking products has among the clients generate attraction like dual currency Credit Cards, ATM and Online services and these products are already introduced through City Bank Ltd. They are going to introduce real time Internet, SMS and Phone Banking systems with all modern delivery channels which is very easy to use for the clients of bank.</w:t>
      </w:r>
      <w:r w:rsidR="00AB4D2F">
        <w:rPr>
          <w:rFonts w:ascii="Times New Roman" w:hAnsi="Times New Roman" w:cs="Times New Roman"/>
          <w:sz w:val="24"/>
          <w:szCs w:val="24"/>
        </w:rPr>
        <w:t xml:space="preserve"> (</w:t>
      </w:r>
      <w:hyperlink r:id="rId13" w:history="1">
        <w:r w:rsidR="00AB4D2F">
          <w:rPr>
            <w:rStyle w:val="Hyperlink"/>
          </w:rPr>
          <w:t>https://www.thecitybank.com/our-history</w:t>
        </w:r>
      </w:hyperlink>
      <w:r w:rsidR="00AB4D2F">
        <w:t xml:space="preserve">) </w:t>
      </w:r>
    </w:p>
    <w:p w:rsidR="00BC5537" w:rsidRDefault="00BC5537" w:rsidP="00BC5537">
      <w:pPr>
        <w:spacing w:line="360" w:lineRule="auto"/>
        <w:jc w:val="both"/>
        <w:rPr>
          <w:rFonts w:ascii="Times New Roman" w:hAnsi="Times New Roman" w:cs="Times New Roman"/>
          <w:sz w:val="24"/>
          <w:szCs w:val="24"/>
        </w:rPr>
      </w:pPr>
      <w:r>
        <w:rPr>
          <w:noProof/>
          <w:lang w:val="en-US"/>
        </w:rPr>
        <w:lastRenderedPageBreak/>
        <w:drawing>
          <wp:anchor distT="0" distB="0" distL="114300" distR="114300" simplePos="0" relativeHeight="251687936" behindDoc="0" locked="0" layoutInCell="1" allowOverlap="1">
            <wp:simplePos x="0" y="0"/>
            <wp:positionH relativeFrom="margin">
              <wp:posOffset>993140</wp:posOffset>
            </wp:positionH>
            <wp:positionV relativeFrom="paragraph">
              <wp:posOffset>16510</wp:posOffset>
            </wp:positionV>
            <wp:extent cx="4196715" cy="1898650"/>
            <wp:effectExtent l="0" t="0" r="0" b="6350"/>
            <wp:wrapSquare wrapText="bothSides"/>
            <wp:docPr id="1" name="Picture 1" descr="city-bank-logo-7D2C072C2C-seeklogo.co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ity-bank-logo-7D2C072C2C-seeklogo.com.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96715" cy="1898650"/>
                    </a:xfrm>
                    <a:prstGeom prst="rect">
                      <a:avLst/>
                    </a:prstGeom>
                    <a:noFill/>
                  </pic:spPr>
                </pic:pic>
              </a:graphicData>
            </a:graphic>
            <wp14:sizeRelH relativeFrom="margin">
              <wp14:pctWidth>0</wp14:pctWidth>
            </wp14:sizeRelH>
            <wp14:sizeRelV relativeFrom="margin">
              <wp14:pctHeight>0</wp14:pctHeight>
            </wp14:sizeRelV>
          </wp:anchor>
        </w:drawing>
      </w:r>
    </w:p>
    <w:p w:rsidR="00BC5537" w:rsidRDefault="00BC5537" w:rsidP="00BC5537">
      <w:pPr>
        <w:spacing w:line="360" w:lineRule="auto"/>
        <w:jc w:val="both"/>
        <w:rPr>
          <w:rFonts w:ascii="Times New Roman" w:hAnsi="Times New Roman" w:cs="Times New Roman"/>
          <w:sz w:val="24"/>
          <w:szCs w:val="24"/>
        </w:rPr>
      </w:pPr>
    </w:p>
    <w:p w:rsidR="00BC5537" w:rsidRDefault="00BC5537" w:rsidP="00BC5537">
      <w:pPr>
        <w:spacing w:line="360" w:lineRule="auto"/>
        <w:jc w:val="both"/>
        <w:rPr>
          <w:rFonts w:ascii="Times New Roman" w:hAnsi="Times New Roman" w:cs="Times New Roman"/>
          <w:sz w:val="24"/>
          <w:szCs w:val="24"/>
        </w:rPr>
      </w:pPr>
    </w:p>
    <w:p w:rsidR="00BC5537" w:rsidRDefault="00BC5537" w:rsidP="00BC5537">
      <w:pPr>
        <w:tabs>
          <w:tab w:val="left" w:pos="1830"/>
        </w:tabs>
        <w:spacing w:after="200" w:line="360" w:lineRule="auto"/>
        <w:ind w:left="360"/>
        <w:contextualSpacing/>
        <w:jc w:val="both"/>
        <w:rPr>
          <w:rFonts w:ascii="Times New Roman" w:eastAsia="Times New Roman" w:hAnsi="Times New Roman" w:cs="Times New Roman"/>
          <w:color w:val="000000"/>
          <w:sz w:val="24"/>
          <w:szCs w:val="24"/>
          <w:lang w:val="en-US" w:eastAsia="en-GB"/>
        </w:rPr>
      </w:pPr>
    </w:p>
    <w:p w:rsidR="00BC5537" w:rsidRDefault="00BC5537" w:rsidP="00BC5537">
      <w:pPr>
        <w:tabs>
          <w:tab w:val="left" w:pos="1830"/>
        </w:tabs>
        <w:spacing w:after="200" w:line="360" w:lineRule="auto"/>
        <w:ind w:left="360"/>
        <w:contextualSpacing/>
        <w:jc w:val="both"/>
        <w:rPr>
          <w:rFonts w:ascii="Times New Roman" w:eastAsia="Times New Roman" w:hAnsi="Times New Roman" w:cs="Times New Roman"/>
          <w:color w:val="000000"/>
          <w:sz w:val="24"/>
          <w:szCs w:val="24"/>
          <w:lang w:eastAsia="en-GB"/>
        </w:rPr>
      </w:pPr>
    </w:p>
    <w:p w:rsidR="00BC5537" w:rsidRDefault="00BC5537" w:rsidP="00BC5537">
      <w:pPr>
        <w:tabs>
          <w:tab w:val="left" w:pos="1830"/>
        </w:tabs>
        <w:spacing w:after="200" w:line="360" w:lineRule="auto"/>
        <w:ind w:left="360"/>
        <w:contextualSpacing/>
        <w:jc w:val="both"/>
        <w:rPr>
          <w:rFonts w:ascii="Times New Roman" w:eastAsia="Times New Roman" w:hAnsi="Times New Roman" w:cs="Times New Roman"/>
          <w:color w:val="000000"/>
          <w:sz w:val="24"/>
          <w:szCs w:val="24"/>
          <w:lang w:eastAsia="en-GB"/>
        </w:rPr>
      </w:pPr>
    </w:p>
    <w:p w:rsidR="00BC5537" w:rsidRDefault="00BC5537" w:rsidP="00BC5537">
      <w:pPr>
        <w:tabs>
          <w:tab w:val="left" w:pos="1830"/>
        </w:tabs>
        <w:spacing w:after="200" w:line="360" w:lineRule="auto"/>
        <w:ind w:left="360"/>
        <w:contextualSpacing/>
        <w:jc w:val="both"/>
        <w:rPr>
          <w:rFonts w:ascii="Times New Roman" w:eastAsia="Times New Roman" w:hAnsi="Times New Roman" w:cs="Times New Roman"/>
          <w:color w:val="000000"/>
          <w:sz w:val="24"/>
          <w:szCs w:val="24"/>
          <w:lang w:eastAsia="en-GB"/>
        </w:rPr>
      </w:pPr>
    </w:p>
    <w:p w:rsidR="00BC5537" w:rsidRDefault="00BC5537" w:rsidP="00BC5537">
      <w:pPr>
        <w:tabs>
          <w:tab w:val="left" w:pos="1830"/>
        </w:tabs>
        <w:spacing w:after="200" w:line="360" w:lineRule="auto"/>
        <w:ind w:left="360"/>
        <w:contextualSpacing/>
        <w:jc w:val="both"/>
        <w:rPr>
          <w:rFonts w:ascii="Times New Roman" w:eastAsia="Times New Roman" w:hAnsi="Times New Roman" w:cs="Times New Roman"/>
          <w:color w:val="000000"/>
          <w:sz w:val="24"/>
          <w:szCs w:val="24"/>
          <w:lang w:eastAsia="en-GB"/>
        </w:rPr>
      </w:pPr>
    </w:p>
    <w:p w:rsidR="00BC5537" w:rsidRPr="003F46C6" w:rsidRDefault="00BC5537" w:rsidP="00BC5537">
      <w:pPr>
        <w:tabs>
          <w:tab w:val="left" w:pos="1830"/>
        </w:tabs>
        <w:spacing w:line="360" w:lineRule="auto"/>
        <w:jc w:val="both"/>
        <w:rPr>
          <w:rStyle w:val="Heading2Char"/>
        </w:rPr>
      </w:pPr>
      <w:r>
        <w:rPr>
          <w:rFonts w:ascii="Times New Roman" w:eastAsia="Times New Roman" w:hAnsi="Times New Roman" w:cs="Times New Roman"/>
          <w:b/>
          <w:color w:val="000000"/>
          <w:sz w:val="32"/>
          <w:szCs w:val="32"/>
          <w:lang w:eastAsia="en-GB"/>
        </w:rPr>
        <w:t xml:space="preserve">2.2 </w:t>
      </w:r>
      <w:r w:rsidRPr="003F46C6">
        <w:rPr>
          <w:rStyle w:val="Heading2Char"/>
        </w:rPr>
        <w:t>Overview of City Bank Limited</w:t>
      </w:r>
    </w:p>
    <w:p w:rsidR="00BC5537" w:rsidRDefault="00BC5537" w:rsidP="00BC5537">
      <w:pPr>
        <w:tabs>
          <w:tab w:val="left" w:pos="1830"/>
        </w:tabs>
        <w:spacing w:line="36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Economy of Bangladesh has been quickly developing since the 90s. it change the way of life and create urbanization. simultaneously Bangladesh banking sector is developing. It makes life’s easier and more comfortable. People always found a secure place where they can take their money safe. And bank is one of the trustable places</w:t>
      </w:r>
    </w:p>
    <w:p w:rsidR="00BC5537" w:rsidRDefault="00BC5537" w:rsidP="00BC5537">
      <w:pPr>
        <w:tabs>
          <w:tab w:val="left" w:pos="1830"/>
        </w:tabs>
        <w:spacing w:line="360" w:lineRule="auto"/>
        <w:jc w:val="both"/>
        <w:rPr>
          <w:rFonts w:ascii="Times New Roman" w:eastAsia="Times New Roman" w:hAnsi="Times New Roman" w:cs="Times New Roman"/>
          <w:color w:val="000000"/>
          <w:sz w:val="24"/>
          <w:szCs w:val="24"/>
          <w:lang w:val="en-US" w:eastAsia="en-GB"/>
        </w:rPr>
      </w:pPr>
    </w:p>
    <w:p w:rsidR="00BC5537" w:rsidRDefault="00BC5537" w:rsidP="00BC5537">
      <w:pPr>
        <w:tabs>
          <w:tab w:val="left" w:pos="183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network of CBL assigns itself for providing best quality banking service to the customers in retail, commercial, corporate and Islamic banking segments. CBL are served to the country’s top enterprises, multinational and local corporations and financial institutions. Among other banks CBL is the highest performing local banks in Bangladesh with a total asset of BDT 15,035.89. The City Bank Limited is the first bank who have issued Dual Currency Credit Card in Bangladesh which is outstanding. CBL is essential member of VISA international and it issues both Local Currency (Taka) with Foreign Currency (US Dollar) card limits in a single plastic. CBL introduced VISA Debit Card which is another popular product issued in every ATM. CBL is shoving hard in order to ease out the queues at the branch created by its surprising base of some 400,000 retail customers. VISA Prepaid Card is currently launched for the travel sector in CBL which is underway. The City Bank is offering a very personalized and friendly customer service for their service they prides itself. It has in place a customized service excellence model called GAP (Graceful- Appropriate-Pleasing) that focuses on ensuring happy customers through </w:t>
      </w:r>
      <w:r>
        <w:rPr>
          <w:rFonts w:ascii="Times New Roman" w:hAnsi="Times New Roman" w:cs="Times New Roman"/>
          <w:sz w:val="24"/>
          <w:szCs w:val="24"/>
        </w:rPr>
        <w:lastRenderedPageBreak/>
        <w:t>setting benchmarks for the bank's employees' attitude, behaviour, readiness level, accuracy and timelines of service quality.</w:t>
      </w:r>
      <w:r w:rsidR="00AB4D2F">
        <w:rPr>
          <w:rFonts w:ascii="Times New Roman" w:hAnsi="Times New Roman" w:cs="Times New Roman"/>
          <w:sz w:val="24"/>
          <w:szCs w:val="24"/>
        </w:rPr>
        <w:t xml:space="preserve"> (</w:t>
      </w:r>
      <w:hyperlink r:id="rId14" w:history="1">
        <w:r w:rsidR="00AB4D2F">
          <w:rPr>
            <w:rStyle w:val="Hyperlink"/>
          </w:rPr>
          <w:t>https://www.thecitybank.com/who-we-are</w:t>
        </w:r>
      </w:hyperlink>
      <w:r w:rsidR="00AB4D2F">
        <w:t xml:space="preserve">) </w:t>
      </w:r>
    </w:p>
    <w:p w:rsidR="00BC5537" w:rsidRDefault="00D678CA" w:rsidP="003F46C6">
      <w:pPr>
        <w:pStyle w:val="Heading2"/>
        <w:rPr>
          <w:rFonts w:eastAsiaTheme="minorEastAsia"/>
        </w:rPr>
      </w:pPr>
      <w:r>
        <w:rPr>
          <w:rFonts w:eastAsiaTheme="minorEastAsia"/>
        </w:rPr>
        <w:t>2.3</w:t>
      </w:r>
      <w:r w:rsidR="00BC5537">
        <w:rPr>
          <w:rFonts w:eastAsiaTheme="minorEastAsia"/>
        </w:rPr>
        <w:t xml:space="preserve"> Mission of City Bank</w:t>
      </w:r>
    </w:p>
    <w:p w:rsidR="00BC5537" w:rsidRDefault="00BC5537" w:rsidP="00152C57">
      <w:pPr>
        <w:numPr>
          <w:ilvl w:val="0"/>
          <w:numId w:val="1"/>
        </w:numPr>
        <w:tabs>
          <w:tab w:val="left" w:pos="1830"/>
        </w:tabs>
        <w:spacing w:after="200" w:line="360" w:lineRule="auto"/>
        <w:contextualSpacing/>
        <w:jc w:val="both"/>
        <w:rPr>
          <w:rFonts w:ascii="Times New Roman" w:eastAsiaTheme="minorEastAsia" w:hAnsi="Times New Roman" w:cs="Times New Roman"/>
          <w:b/>
          <w:sz w:val="32"/>
          <w:szCs w:val="32"/>
        </w:rPr>
      </w:pPr>
      <w:r>
        <w:rPr>
          <w:rFonts w:ascii="Times New Roman" w:eastAsiaTheme="minorEastAsia" w:hAnsi="Times New Roman" w:cs="Times New Roman"/>
          <w:sz w:val="24"/>
          <w:szCs w:val="24"/>
        </w:rPr>
        <w:t xml:space="preserve">To assist in bringing high quality service to customer and to participate in the growth and expansion of national economy. </w:t>
      </w:r>
    </w:p>
    <w:p w:rsidR="00BC5537" w:rsidRDefault="00BC5537" w:rsidP="00152C57">
      <w:pPr>
        <w:numPr>
          <w:ilvl w:val="0"/>
          <w:numId w:val="1"/>
        </w:numPr>
        <w:tabs>
          <w:tab w:val="left" w:pos="1830"/>
        </w:tabs>
        <w:spacing w:after="200" w:line="360" w:lineRule="auto"/>
        <w:contextualSpacing/>
        <w:jc w:val="both"/>
        <w:rPr>
          <w:rFonts w:ascii="Times New Roman" w:eastAsiaTheme="minorEastAsia" w:hAnsi="Times New Roman" w:cs="Times New Roman"/>
          <w:sz w:val="24"/>
          <w:szCs w:val="24"/>
        </w:rPr>
      </w:pPr>
      <w:r>
        <w:rPr>
          <w:rFonts w:ascii="Times New Roman" w:eastAsia="Times New Roman" w:hAnsi="Times New Roman" w:cs="Times New Roman"/>
          <w:color w:val="000000"/>
          <w:sz w:val="24"/>
          <w:szCs w:val="24"/>
          <w:lang w:eastAsia="en-GB"/>
        </w:rPr>
        <w:t>Be the Employer of choice by offering an environment where people excel and leaders are created</w:t>
      </w:r>
    </w:p>
    <w:p w:rsidR="00BC5537" w:rsidRDefault="00BC5537" w:rsidP="00152C57">
      <w:pPr>
        <w:numPr>
          <w:ilvl w:val="0"/>
          <w:numId w:val="1"/>
        </w:numPr>
        <w:tabs>
          <w:tab w:val="left" w:pos="1830"/>
        </w:tabs>
        <w:spacing w:after="200" w:line="360" w:lineRule="auto"/>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To set standard of integrity and bring total satisfaction to clients, shareholders and employees. </w:t>
      </w:r>
    </w:p>
    <w:p w:rsidR="00BC5537" w:rsidRDefault="00BC5537" w:rsidP="00152C57">
      <w:pPr>
        <w:numPr>
          <w:ilvl w:val="0"/>
          <w:numId w:val="1"/>
        </w:numPr>
        <w:tabs>
          <w:tab w:val="left" w:pos="1830"/>
        </w:tabs>
        <w:spacing w:after="200" w:line="360" w:lineRule="auto"/>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imes New Roman" w:hAnsi="Times New Roman" w:cs="Times New Roman"/>
          <w:color w:val="000000"/>
          <w:sz w:val="24"/>
          <w:szCs w:val="24"/>
          <w:lang w:eastAsia="en-GB"/>
        </w:rPr>
        <w:t>Continuously challenge processes and platforms to enhance effectiveness and efficiency</w:t>
      </w:r>
    </w:p>
    <w:p w:rsidR="00BC5537" w:rsidRDefault="00BC5537" w:rsidP="00152C57">
      <w:pPr>
        <w:numPr>
          <w:ilvl w:val="0"/>
          <w:numId w:val="1"/>
        </w:numPr>
        <w:tabs>
          <w:tab w:val="left" w:pos="1830"/>
        </w:tabs>
        <w:spacing w:after="200" w:line="360" w:lineRule="auto"/>
        <w:contextualSpacing/>
        <w:jc w:val="both"/>
        <w:rPr>
          <w:rFonts w:ascii="Times New Roman" w:eastAsiaTheme="minorEastAsia" w:hAnsi="Times New Roman" w:cs="Times New Roman"/>
          <w:sz w:val="24"/>
          <w:szCs w:val="24"/>
        </w:rPr>
      </w:pPr>
      <w:r>
        <w:rPr>
          <w:rFonts w:ascii="Times New Roman" w:eastAsia="Times New Roman" w:hAnsi="Times New Roman" w:cs="Times New Roman"/>
          <w:color w:val="000000"/>
          <w:sz w:val="24"/>
          <w:szCs w:val="24"/>
          <w:lang w:eastAsia="en-GB"/>
        </w:rPr>
        <w:t>Promote innovation and automation with a view to guaranteeing and enhancing excellence in service</w:t>
      </w:r>
    </w:p>
    <w:p w:rsidR="00786055" w:rsidRDefault="00BC5537" w:rsidP="00786055">
      <w:pPr>
        <w:numPr>
          <w:ilvl w:val="0"/>
          <w:numId w:val="1"/>
        </w:numPr>
        <w:tabs>
          <w:tab w:val="left" w:pos="1830"/>
        </w:tabs>
        <w:spacing w:after="200" w:line="360" w:lineRule="auto"/>
        <w:contextualSpacing/>
        <w:jc w:val="both"/>
        <w:rPr>
          <w:rFonts w:ascii="Times New Roman" w:eastAsiaTheme="minorEastAsia" w:hAnsi="Times New Roman" w:cs="Times New Roman"/>
          <w:sz w:val="24"/>
          <w:szCs w:val="24"/>
        </w:rPr>
      </w:pPr>
      <w:r>
        <w:rPr>
          <w:rFonts w:ascii="Times New Roman" w:eastAsia="Times New Roman" w:hAnsi="Times New Roman" w:cs="Times New Roman"/>
          <w:color w:val="000000"/>
          <w:sz w:val="24"/>
          <w:szCs w:val="24"/>
          <w:lang w:eastAsia="en-GB"/>
        </w:rPr>
        <w:t>Ensure respect for community, good governance and compliance in everything we do</w:t>
      </w:r>
    </w:p>
    <w:p w:rsidR="00786055" w:rsidRPr="00786055" w:rsidRDefault="00786055" w:rsidP="00786055">
      <w:pPr>
        <w:tabs>
          <w:tab w:val="left" w:pos="1830"/>
        </w:tabs>
        <w:spacing w:after="200" w:line="360" w:lineRule="auto"/>
        <w:ind w:left="720"/>
        <w:contextualSpacing/>
        <w:jc w:val="both"/>
        <w:rPr>
          <w:rFonts w:ascii="Times New Roman" w:eastAsiaTheme="minorEastAsia" w:hAnsi="Times New Roman" w:cs="Times New Roman"/>
          <w:sz w:val="24"/>
          <w:szCs w:val="24"/>
        </w:rPr>
      </w:pPr>
    </w:p>
    <w:p w:rsidR="00BC5537" w:rsidRDefault="00BC5537" w:rsidP="00BC5537">
      <w:pPr>
        <w:tabs>
          <w:tab w:val="left" w:pos="1830"/>
        </w:tabs>
        <w:spacing w:line="480" w:lineRule="auto"/>
        <w:jc w:val="both"/>
        <w:rPr>
          <w:rFonts w:ascii="Times New Roman" w:hAnsi="Times New Roman" w:cs="Times New Roman"/>
          <w:b/>
          <w:color w:val="000000" w:themeColor="text1"/>
          <w:sz w:val="32"/>
          <w:szCs w:val="32"/>
          <w:shd w:val="clear" w:color="auto" w:fill="FFFFFF"/>
        </w:rPr>
      </w:pPr>
      <w:r>
        <w:rPr>
          <w:rFonts w:ascii="Times New Roman" w:hAnsi="Times New Roman" w:cs="Times New Roman"/>
          <w:b/>
          <w:color w:val="000000" w:themeColor="text1"/>
          <w:sz w:val="32"/>
          <w:szCs w:val="32"/>
          <w:shd w:val="clear" w:color="auto" w:fill="FFFFFF"/>
        </w:rPr>
        <w:t xml:space="preserve">2.4 </w:t>
      </w:r>
      <w:r w:rsidRPr="003F46C6">
        <w:rPr>
          <w:rStyle w:val="Heading2Char"/>
        </w:rPr>
        <w:t>Vision of City Bank</w:t>
      </w:r>
    </w:p>
    <w:p w:rsidR="00BC5537" w:rsidRDefault="00BC5537" w:rsidP="00BC5537">
      <w:pPr>
        <w:tabs>
          <w:tab w:val="left" w:pos="1830"/>
        </w:tabs>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 City bank vision is to have a poverty free Bangladesh in course of a generation in the new millennium, reflecting the nation dream. Their vision is to build a society where human dignity and human rights receive the highest consideration along with reduction of poverty.</w:t>
      </w:r>
    </w:p>
    <w:p w:rsidR="00BC5537" w:rsidRDefault="00BC5537" w:rsidP="00BC5537">
      <w:pPr>
        <w:tabs>
          <w:tab w:val="left" w:pos="1830"/>
        </w:tabs>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The Financial Supermarket with a Winning Culture Offering Enjoyable Experiences</w:t>
      </w:r>
    </w:p>
    <w:p w:rsidR="00BC5537" w:rsidRDefault="00BC5537" w:rsidP="00BC5537">
      <w:pPr>
        <w:tabs>
          <w:tab w:val="left" w:pos="1830"/>
        </w:tabs>
        <w:spacing w:line="480" w:lineRule="auto"/>
        <w:jc w:val="both"/>
        <w:rPr>
          <w:rFonts w:ascii="Times New Roman" w:hAnsi="Times New Roman" w:cs="Times New Roman"/>
          <w:b/>
          <w:sz w:val="32"/>
          <w:szCs w:val="32"/>
        </w:rPr>
      </w:pPr>
      <w:r>
        <w:rPr>
          <w:rFonts w:ascii="Times New Roman" w:hAnsi="Times New Roman" w:cs="Times New Roman"/>
          <w:b/>
          <w:sz w:val="32"/>
          <w:szCs w:val="32"/>
        </w:rPr>
        <w:t xml:space="preserve">2.5 </w:t>
      </w:r>
      <w:r w:rsidRPr="003F46C6">
        <w:rPr>
          <w:rStyle w:val="Heading2Char"/>
        </w:rPr>
        <w:t>Core Values of City Bank</w:t>
      </w:r>
    </w:p>
    <w:p w:rsidR="00BC5537" w:rsidRDefault="00BC5537" w:rsidP="00152C57">
      <w:pPr>
        <w:numPr>
          <w:ilvl w:val="0"/>
          <w:numId w:val="2"/>
        </w:numPr>
        <w:tabs>
          <w:tab w:val="left" w:pos="1830"/>
        </w:tabs>
        <w:spacing w:after="200" w:line="480" w:lineRule="auto"/>
        <w:contextualSpacing/>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rPr>
        <w:t>Place</w:t>
      </w:r>
      <w:r w:rsidR="009B58E2">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customer interest and satisfaction as first priority and provide customized banking</w:t>
      </w:r>
      <w:r w:rsidR="009B58E2">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products and service.</w:t>
      </w:r>
    </w:p>
    <w:p w:rsidR="00BC5537" w:rsidRDefault="00BC5537" w:rsidP="00152C57">
      <w:pPr>
        <w:numPr>
          <w:ilvl w:val="0"/>
          <w:numId w:val="2"/>
        </w:numPr>
        <w:tabs>
          <w:tab w:val="left" w:pos="1830"/>
        </w:tabs>
        <w:spacing w:after="200" w:line="480" w:lineRule="auto"/>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Value addition to the stakeholder through attaining excellence in banking operations. </w:t>
      </w:r>
    </w:p>
    <w:p w:rsidR="00BC5537" w:rsidRDefault="00BC5537" w:rsidP="00152C57">
      <w:pPr>
        <w:numPr>
          <w:ilvl w:val="0"/>
          <w:numId w:val="3"/>
        </w:numPr>
        <w:tabs>
          <w:tab w:val="left" w:pos="1830"/>
        </w:tabs>
        <w:spacing w:after="200" w:line="480" w:lineRule="auto"/>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Maintain high ethical standard and transparency in dealings </w:t>
      </w:r>
    </w:p>
    <w:p w:rsidR="00BC5537" w:rsidRDefault="00BC5537" w:rsidP="00152C57">
      <w:pPr>
        <w:numPr>
          <w:ilvl w:val="0"/>
          <w:numId w:val="4"/>
        </w:numPr>
        <w:tabs>
          <w:tab w:val="left" w:pos="1830"/>
        </w:tabs>
        <w:spacing w:after="200" w:line="480" w:lineRule="auto"/>
        <w:contextualSpacing/>
        <w:jc w:val="both"/>
        <w:rPr>
          <w:rFonts w:ascii="Times New Roman" w:eastAsiaTheme="minorEastAsia" w:hAnsi="Times New Roman" w:cs="Times New Roman"/>
          <w:sz w:val="24"/>
          <w:szCs w:val="24"/>
        </w:rPr>
      </w:pPr>
      <w:r>
        <w:rPr>
          <w:rFonts w:ascii="Times New Roman" w:eastAsia="Times New Roman" w:hAnsi="Times New Roman" w:cs="Times New Roman"/>
          <w:color w:val="000000"/>
          <w:sz w:val="24"/>
          <w:szCs w:val="24"/>
          <w:lang w:eastAsia="en-GB"/>
        </w:rPr>
        <w:t>Result Driven</w:t>
      </w:r>
      <w:r>
        <w:rPr>
          <w:rFonts w:ascii="Times New Roman" w:eastAsiaTheme="minorEastAsia" w:hAnsi="Times New Roman" w:cs="Times New Roman"/>
          <w:sz w:val="24"/>
          <w:szCs w:val="24"/>
        </w:rPr>
        <w:t xml:space="preserve"> </w:t>
      </w:r>
      <w:r>
        <w:rPr>
          <w:rFonts w:ascii="Times New Roman" w:eastAsia="Times New Roman" w:hAnsi="Times New Roman" w:cs="Times New Roman"/>
          <w:color w:val="000000"/>
          <w:sz w:val="24"/>
          <w:szCs w:val="24"/>
          <w:lang w:eastAsia="en-GB"/>
        </w:rPr>
        <w:t>Accountable &amp; Transparent</w:t>
      </w:r>
    </w:p>
    <w:p w:rsidR="00BC5537" w:rsidRDefault="00BC5537" w:rsidP="00152C57">
      <w:pPr>
        <w:numPr>
          <w:ilvl w:val="0"/>
          <w:numId w:val="4"/>
        </w:numPr>
        <w:tabs>
          <w:tab w:val="left" w:pos="1830"/>
        </w:tabs>
        <w:spacing w:after="200" w:line="480" w:lineRule="auto"/>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Be a compliant institution through adhering to all regulatory requirements </w:t>
      </w:r>
    </w:p>
    <w:p w:rsidR="00BC5537" w:rsidRDefault="00BC5537" w:rsidP="00152C57">
      <w:pPr>
        <w:numPr>
          <w:ilvl w:val="0"/>
          <w:numId w:val="4"/>
        </w:numPr>
        <w:tabs>
          <w:tab w:val="left" w:pos="1830"/>
        </w:tabs>
        <w:spacing w:after="200" w:line="480" w:lineRule="auto"/>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 xml:space="preserve">Contribute significantly for the betterment of the society </w:t>
      </w:r>
    </w:p>
    <w:p w:rsidR="00BC5537" w:rsidRDefault="00BC5537" w:rsidP="00152C57">
      <w:pPr>
        <w:numPr>
          <w:ilvl w:val="0"/>
          <w:numId w:val="5"/>
        </w:numPr>
        <w:tabs>
          <w:tab w:val="left" w:pos="1830"/>
        </w:tabs>
        <w:spacing w:after="0" w:line="360" w:lineRule="auto"/>
        <w:contextualSpacing/>
        <w:jc w:val="both"/>
        <w:rPr>
          <w:rFonts w:ascii="Times New Roman" w:eastAsiaTheme="minorEastAsia" w:hAnsi="Times New Roman" w:cs="Times New Roman"/>
          <w:sz w:val="24"/>
          <w:szCs w:val="24"/>
        </w:rPr>
      </w:pPr>
      <w:r>
        <w:rPr>
          <w:rFonts w:ascii="Times New Roman" w:eastAsia="Times New Roman" w:hAnsi="Times New Roman" w:cs="Times New Roman"/>
          <w:color w:val="000000"/>
          <w:sz w:val="24"/>
          <w:szCs w:val="24"/>
          <w:lang w:eastAsia="en-GB"/>
        </w:rPr>
        <w:t>Courageous &amp; Respectful</w:t>
      </w:r>
    </w:p>
    <w:p w:rsidR="00BC5537" w:rsidRDefault="00BC5537" w:rsidP="00152C57">
      <w:pPr>
        <w:numPr>
          <w:ilvl w:val="0"/>
          <w:numId w:val="5"/>
        </w:numPr>
        <w:tabs>
          <w:tab w:val="left" w:pos="1830"/>
        </w:tabs>
        <w:spacing w:after="0" w:line="360" w:lineRule="auto"/>
        <w:contextualSpacing/>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en-GB"/>
        </w:rPr>
        <w:t>Engaged &amp; Inspired Focused on Customer Delight</w:t>
      </w:r>
    </w:p>
    <w:p w:rsidR="00BC5537" w:rsidRDefault="00BC5537" w:rsidP="00BC5537">
      <w:pPr>
        <w:keepNext/>
        <w:keepLines/>
        <w:spacing w:before="200" w:after="0" w:line="360" w:lineRule="auto"/>
        <w:jc w:val="both"/>
        <w:outlineLvl w:val="1"/>
        <w:rPr>
          <w:rFonts w:ascii="Times New Roman" w:hAnsi="Times New Roman" w:cs="Times New Roman"/>
          <w:sz w:val="24"/>
          <w:szCs w:val="24"/>
        </w:rPr>
      </w:pPr>
      <w:bookmarkStart w:id="11" w:name="_Toc26652857"/>
    </w:p>
    <w:p w:rsidR="00BC5537" w:rsidRDefault="00BC5537" w:rsidP="00BC5537">
      <w:pPr>
        <w:keepNext/>
        <w:keepLines/>
        <w:spacing w:before="200" w:after="0" w:line="360" w:lineRule="auto"/>
        <w:jc w:val="both"/>
        <w:outlineLvl w:val="1"/>
        <w:rPr>
          <w:rFonts w:ascii="Times New Roman" w:eastAsiaTheme="majorEastAsia" w:hAnsi="Times New Roman" w:cstheme="majorBidi"/>
          <w:b/>
          <w:bCs/>
          <w:color w:val="2E74B5" w:themeColor="accent1" w:themeShade="BF"/>
          <w:sz w:val="24"/>
          <w:szCs w:val="24"/>
          <w:lang w:val="en-US"/>
        </w:rPr>
      </w:pPr>
      <w:bookmarkStart w:id="12" w:name="_Hlk28430101"/>
      <w:r>
        <w:rPr>
          <w:rFonts w:ascii="Times New Roman" w:eastAsiaTheme="majorEastAsia" w:hAnsi="Times New Roman" w:cstheme="majorBidi"/>
          <w:b/>
          <w:bCs/>
          <w:sz w:val="32"/>
          <w:szCs w:val="32"/>
        </w:rPr>
        <w:t xml:space="preserve">2.6. </w:t>
      </w:r>
      <w:r w:rsidRPr="003F46C6">
        <w:rPr>
          <w:rStyle w:val="Heading2Char"/>
        </w:rPr>
        <w:t xml:space="preserve">Strategies </w:t>
      </w:r>
      <w:r w:rsidR="009B58E2" w:rsidRPr="003F46C6">
        <w:rPr>
          <w:rStyle w:val="Heading2Char"/>
        </w:rPr>
        <w:t>of</w:t>
      </w:r>
      <w:r w:rsidRPr="003F46C6">
        <w:rPr>
          <w:rStyle w:val="Heading2Char"/>
        </w:rPr>
        <w:t xml:space="preserve"> City Bank L</w:t>
      </w:r>
      <w:bookmarkEnd w:id="11"/>
      <w:r w:rsidRPr="003F46C6">
        <w:rPr>
          <w:rStyle w:val="Heading2Char"/>
        </w:rPr>
        <w:t>imited</w:t>
      </w:r>
    </w:p>
    <w:bookmarkEnd w:id="12"/>
    <w:p w:rsidR="00BC5537" w:rsidRDefault="00BC5537" w:rsidP="00BC5537"/>
    <w:p w:rsidR="00BC5537" w:rsidRDefault="00BC5537" w:rsidP="00BC55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CBL has faith in the act of Market-arranged Strategic arranging, creating and keeping up a reasonable fit between the association's goals, abilities, and assets.</w:t>
      </w:r>
      <w:r>
        <w:rPr>
          <w:rFonts w:ascii="Times New Roman" w:hAnsi="Times New Roman" w:cs="Times New Roman"/>
          <w:sz w:val="24"/>
          <w:szCs w:val="24"/>
        </w:rPr>
        <w:t xml:space="preserve"> </w:t>
      </w:r>
      <w:r>
        <w:rPr>
          <w:rFonts w:ascii="Times New Roman" w:eastAsia="Times New Roman" w:hAnsi="Times New Roman" w:cs="Times New Roman"/>
          <w:sz w:val="24"/>
          <w:szCs w:val="24"/>
        </w:rPr>
        <w:t>The purpose of such</w:t>
      </w:r>
      <w:r>
        <w:rPr>
          <w:rFonts w:ascii="Times New Roman" w:hAnsi="Times New Roman" w:cs="Times New Roman"/>
          <w:b/>
          <w:sz w:val="24"/>
          <w:szCs w:val="24"/>
        </w:rPr>
        <w:t xml:space="preserve"> </w:t>
      </w:r>
      <w:r>
        <w:rPr>
          <w:rFonts w:ascii="Times New Roman" w:eastAsia="Times New Roman" w:hAnsi="Times New Roman" w:cs="Times New Roman"/>
          <w:sz w:val="24"/>
          <w:szCs w:val="24"/>
        </w:rPr>
        <w:t>approach is to administrate the banks business and organizations with the objective that return set advantages and improvement. CBL believes in 2 corporate strategies which are given below:</w:t>
      </w:r>
    </w:p>
    <w:p w:rsidR="00BC5537" w:rsidRDefault="00BC5537" w:rsidP="00152C57">
      <w:pPr>
        <w:numPr>
          <w:ilvl w:val="3"/>
          <w:numId w:val="6"/>
        </w:numPr>
        <w:spacing w:after="200" w:line="360" w:lineRule="auto"/>
        <w:contextualSpacing/>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Location Based strategy</w:t>
      </w:r>
    </w:p>
    <w:p w:rsidR="00BC5537" w:rsidRDefault="00BC5537" w:rsidP="00152C57">
      <w:pPr>
        <w:numPr>
          <w:ilvl w:val="3"/>
          <w:numId w:val="6"/>
        </w:numPr>
        <w:spacing w:after="200" w:line="360" w:lineRule="auto"/>
        <w:contextualSpacing/>
        <w:jc w:val="both"/>
        <w:rPr>
          <w:rFonts w:eastAsia="Times New Roman" w:cs="Times New Roman"/>
          <w:szCs w:val="24"/>
        </w:rPr>
      </w:pPr>
      <w:r>
        <w:rPr>
          <w:rFonts w:ascii="Times New Roman" w:eastAsia="Times New Roman" w:hAnsi="Times New Roman" w:cs="Times New Roman"/>
          <w:sz w:val="24"/>
          <w:szCs w:val="24"/>
        </w:rPr>
        <w:t>Business Level Strategy</w:t>
      </w:r>
      <w:bookmarkStart w:id="13" w:name="_Toc514264697"/>
      <w:bookmarkStart w:id="14" w:name="_Toc518173561"/>
    </w:p>
    <w:p w:rsidR="00BC5537" w:rsidRDefault="00BC5537" w:rsidP="00BC5537">
      <w:pPr>
        <w:spacing w:after="200" w:line="360" w:lineRule="auto"/>
        <w:ind w:left="720"/>
        <w:contextualSpacing/>
        <w:jc w:val="both"/>
        <w:rPr>
          <w:rFonts w:eastAsia="Times New Roman" w:cs="Times New Roman"/>
          <w:szCs w:val="24"/>
        </w:rPr>
      </w:pPr>
    </w:p>
    <w:p w:rsidR="00BC5537" w:rsidRDefault="00BC5537" w:rsidP="00BC5537">
      <w:pPr>
        <w:keepNext/>
        <w:keepLines/>
        <w:spacing w:before="200" w:after="0" w:line="360" w:lineRule="auto"/>
        <w:jc w:val="both"/>
        <w:outlineLvl w:val="1"/>
        <w:rPr>
          <w:rFonts w:ascii="Times New Roman" w:eastAsiaTheme="majorEastAsia" w:hAnsi="Times New Roman" w:cstheme="majorBidi"/>
          <w:b/>
          <w:bCs/>
          <w:sz w:val="32"/>
          <w:szCs w:val="32"/>
        </w:rPr>
      </w:pPr>
      <w:bookmarkStart w:id="15" w:name="_Hlk28430142"/>
      <w:r>
        <w:rPr>
          <w:rFonts w:ascii="Times New Roman" w:eastAsiaTheme="majorEastAsia" w:hAnsi="Times New Roman" w:cstheme="majorBidi"/>
          <w:b/>
          <w:bCs/>
          <w:sz w:val="32"/>
          <w:szCs w:val="32"/>
        </w:rPr>
        <w:t xml:space="preserve">2.7. </w:t>
      </w:r>
      <w:r w:rsidRPr="003F46C6">
        <w:rPr>
          <w:rStyle w:val="Heading2Char"/>
        </w:rPr>
        <w:t xml:space="preserve">Departmental Activities </w:t>
      </w:r>
      <w:r w:rsidR="006E26BA" w:rsidRPr="003F46C6">
        <w:rPr>
          <w:rStyle w:val="Heading2Char"/>
        </w:rPr>
        <w:t>o</w:t>
      </w:r>
      <w:r w:rsidRPr="003F46C6">
        <w:rPr>
          <w:rStyle w:val="Heading2Char"/>
        </w:rPr>
        <w:t>f C</w:t>
      </w:r>
      <w:bookmarkEnd w:id="13"/>
      <w:bookmarkEnd w:id="14"/>
      <w:r w:rsidRPr="003F46C6">
        <w:rPr>
          <w:rStyle w:val="Heading2Char"/>
        </w:rPr>
        <w:t>BL</w:t>
      </w:r>
    </w:p>
    <w:bookmarkEnd w:id="15"/>
    <w:p w:rsidR="00AE031F" w:rsidRPr="00AE031F" w:rsidRDefault="00AE031F" w:rsidP="00AE031F">
      <w:pPr>
        <w:spacing w:line="360" w:lineRule="auto"/>
        <w:jc w:val="both"/>
        <w:rPr>
          <w:rFonts w:ascii="Times New Roman" w:hAnsi="Times New Roman" w:cs="Times New Roman"/>
          <w:sz w:val="24"/>
          <w:szCs w:val="24"/>
        </w:rPr>
      </w:pPr>
      <w:r w:rsidRPr="00AE031F">
        <w:rPr>
          <w:rFonts w:ascii="Times New Roman" w:hAnsi="Times New Roman" w:cs="Times New Roman"/>
          <w:sz w:val="24"/>
          <w:szCs w:val="24"/>
        </w:rPr>
        <w:t>The branches of the City Bank limited has all the required segments of the general keeping money and this segment keep running by labour with excellent managing an account information. Thus a touch of rich client benefit is winning in the branch. General keeping money of this branch comprises of various segments, specifically account opening area, check book issue, exchange of record, shutting of record, settlement segment, web based saving money, clearing and bills segment, money segment, information passage segment and so on.</w:t>
      </w:r>
    </w:p>
    <w:p w:rsidR="0098143C" w:rsidRPr="0098143C" w:rsidRDefault="0098143C" w:rsidP="00152C57">
      <w:pPr>
        <w:pStyle w:val="ListParagraph"/>
        <w:numPr>
          <w:ilvl w:val="0"/>
          <w:numId w:val="19"/>
        </w:numPr>
        <w:spacing w:line="360" w:lineRule="auto"/>
        <w:jc w:val="both"/>
        <w:rPr>
          <w:rFonts w:ascii="Times New Roman" w:hAnsi="Times New Roman" w:cs="Times New Roman"/>
          <w:sz w:val="24"/>
          <w:szCs w:val="24"/>
        </w:rPr>
      </w:pPr>
      <w:r w:rsidRPr="0098143C">
        <w:rPr>
          <w:rFonts w:ascii="Times New Roman" w:hAnsi="Times New Roman" w:cs="Times New Roman"/>
          <w:sz w:val="24"/>
          <w:szCs w:val="24"/>
        </w:rPr>
        <w:t xml:space="preserve">Account opening segment: </w:t>
      </w:r>
    </w:p>
    <w:p w:rsidR="00AE031F" w:rsidRPr="00AE031F" w:rsidRDefault="00AE031F" w:rsidP="00AE031F">
      <w:pPr>
        <w:spacing w:line="360" w:lineRule="auto"/>
        <w:jc w:val="both"/>
        <w:rPr>
          <w:rFonts w:ascii="Times New Roman" w:hAnsi="Times New Roman" w:cs="Times New Roman"/>
          <w:sz w:val="24"/>
          <w:szCs w:val="24"/>
        </w:rPr>
      </w:pPr>
      <w:r w:rsidRPr="00AE031F">
        <w:rPr>
          <w:rFonts w:ascii="Times New Roman" w:hAnsi="Times New Roman" w:cs="Times New Roman"/>
          <w:sz w:val="24"/>
          <w:szCs w:val="24"/>
        </w:rPr>
        <w:t>As per the law and practice, the investor client connection emerges just from the contact between the two. Furthermore, opening a record is the agreements that build up the connection between a broker and a client. So this area pays an indispensable part in pulling in client and consequently ought to be taken care of with additional care.</w:t>
      </w:r>
    </w:p>
    <w:p w:rsidR="0098143C" w:rsidRPr="0098143C" w:rsidRDefault="0098143C" w:rsidP="0098143C">
      <w:pPr>
        <w:spacing w:line="360" w:lineRule="auto"/>
        <w:jc w:val="both"/>
        <w:rPr>
          <w:rFonts w:ascii="Times New Roman" w:hAnsi="Times New Roman" w:cs="Times New Roman"/>
          <w:sz w:val="24"/>
          <w:szCs w:val="24"/>
        </w:rPr>
      </w:pPr>
    </w:p>
    <w:p w:rsidR="0098143C" w:rsidRPr="0098143C" w:rsidRDefault="0098143C" w:rsidP="00152C57">
      <w:pPr>
        <w:pStyle w:val="ListParagraph"/>
        <w:numPr>
          <w:ilvl w:val="0"/>
          <w:numId w:val="19"/>
        </w:numPr>
        <w:spacing w:line="360" w:lineRule="auto"/>
        <w:jc w:val="both"/>
        <w:rPr>
          <w:rFonts w:ascii="Times New Roman" w:hAnsi="Times New Roman" w:cs="Times New Roman"/>
          <w:sz w:val="24"/>
          <w:szCs w:val="24"/>
        </w:rPr>
      </w:pPr>
      <w:r w:rsidRPr="0098143C">
        <w:rPr>
          <w:rFonts w:ascii="Times New Roman" w:hAnsi="Times New Roman" w:cs="Times New Roman"/>
          <w:sz w:val="24"/>
          <w:szCs w:val="24"/>
        </w:rPr>
        <w:t xml:space="preserve">Remittance: </w:t>
      </w:r>
    </w:p>
    <w:p w:rsidR="00AE031F" w:rsidRPr="00AE031F" w:rsidRDefault="00AE031F" w:rsidP="00AE031F">
      <w:pPr>
        <w:spacing w:line="360" w:lineRule="auto"/>
        <w:jc w:val="both"/>
        <w:rPr>
          <w:rFonts w:ascii="Times New Roman" w:hAnsi="Times New Roman" w:cs="Times New Roman"/>
          <w:sz w:val="24"/>
          <w:szCs w:val="24"/>
        </w:rPr>
      </w:pPr>
      <w:r w:rsidRPr="00AE031F">
        <w:rPr>
          <w:rFonts w:ascii="Times New Roman" w:hAnsi="Times New Roman" w:cs="Times New Roman"/>
          <w:sz w:val="24"/>
          <w:szCs w:val="24"/>
        </w:rPr>
        <w:lastRenderedPageBreak/>
        <w:t>Clients of a bank need to exchange his store or cash to anyplace inside the nation they can do it through the settlement area of the bank settlement segment of general keeping money manages just nearby settlements. Amid my temporary position I have spectator in my branch manages three kinds of nearby settlements.</w:t>
      </w:r>
    </w:p>
    <w:p w:rsidR="0098143C" w:rsidRPr="0098143C" w:rsidRDefault="0098143C" w:rsidP="00152C57">
      <w:pPr>
        <w:pStyle w:val="ListParagraph"/>
        <w:numPr>
          <w:ilvl w:val="0"/>
          <w:numId w:val="19"/>
        </w:numPr>
        <w:spacing w:line="360" w:lineRule="auto"/>
        <w:jc w:val="both"/>
        <w:rPr>
          <w:rFonts w:ascii="Times New Roman" w:hAnsi="Times New Roman" w:cs="Times New Roman"/>
          <w:sz w:val="24"/>
          <w:szCs w:val="24"/>
        </w:rPr>
      </w:pPr>
      <w:r w:rsidRPr="0098143C">
        <w:rPr>
          <w:rFonts w:ascii="Times New Roman" w:hAnsi="Times New Roman" w:cs="Times New Roman"/>
          <w:sz w:val="24"/>
          <w:szCs w:val="24"/>
        </w:rPr>
        <w:t xml:space="preserve">Cash segment: </w:t>
      </w:r>
    </w:p>
    <w:p w:rsidR="0098143C" w:rsidRPr="0098143C" w:rsidRDefault="0098143C" w:rsidP="0098143C">
      <w:pPr>
        <w:spacing w:line="360" w:lineRule="auto"/>
        <w:jc w:val="both"/>
        <w:rPr>
          <w:rFonts w:ascii="Times New Roman" w:hAnsi="Times New Roman" w:cs="Times New Roman"/>
          <w:sz w:val="24"/>
          <w:szCs w:val="24"/>
        </w:rPr>
      </w:pPr>
      <w:r w:rsidRPr="0098143C">
        <w:rPr>
          <w:rFonts w:ascii="Times New Roman" w:hAnsi="Times New Roman" w:cs="Times New Roman"/>
          <w:sz w:val="24"/>
          <w:szCs w:val="24"/>
        </w:rPr>
        <w:t xml:space="preserve">Money is the most liquid asset and it should be deal carefully. So this division is amazingly given with raised personality. This office starts the day with exchange out vault. All cash receipts and portions are made through this division. Cash official beginnings their trade with taking money from the vault, known as the opening cash modify. Vault is kept in a very verified room. Keys of the room are observed cash official and Branch Operation Manager. The proportion of opening cash change is gone into enlist. After whole days' trade flood of the money remains in the cash counter is returned in the vault and known as the end change. Money is gotten and paid in this portion. </w:t>
      </w:r>
    </w:p>
    <w:p w:rsidR="0098143C" w:rsidRPr="0098143C" w:rsidRDefault="0098143C" w:rsidP="00152C57">
      <w:pPr>
        <w:pStyle w:val="ListParagraph"/>
        <w:numPr>
          <w:ilvl w:val="0"/>
          <w:numId w:val="19"/>
        </w:numPr>
        <w:spacing w:line="360" w:lineRule="auto"/>
        <w:jc w:val="both"/>
        <w:rPr>
          <w:rFonts w:ascii="Times New Roman" w:hAnsi="Times New Roman" w:cs="Times New Roman"/>
          <w:sz w:val="24"/>
          <w:szCs w:val="24"/>
        </w:rPr>
      </w:pPr>
      <w:r w:rsidRPr="0098143C">
        <w:rPr>
          <w:rFonts w:ascii="Times New Roman" w:hAnsi="Times New Roman" w:cs="Times New Roman"/>
          <w:sz w:val="24"/>
          <w:szCs w:val="24"/>
        </w:rPr>
        <w:t xml:space="preserve">Cash Receipt: </w:t>
      </w:r>
    </w:p>
    <w:p w:rsidR="007338C9" w:rsidRDefault="007338C9" w:rsidP="007338C9">
      <w:pPr>
        <w:spacing w:line="360" w:lineRule="auto"/>
        <w:jc w:val="both"/>
        <w:rPr>
          <w:rFonts w:ascii="Times New Roman" w:hAnsi="Times New Roman" w:cs="Times New Roman"/>
          <w:sz w:val="24"/>
          <w:szCs w:val="24"/>
        </w:rPr>
      </w:pPr>
      <w:r w:rsidRPr="007338C9">
        <w:rPr>
          <w:rFonts w:ascii="Times New Roman" w:hAnsi="Times New Roman" w:cs="Times New Roman"/>
          <w:sz w:val="24"/>
          <w:szCs w:val="24"/>
        </w:rPr>
        <w:t xml:space="preserve">Cash is the most fluid resource and it ought to be bargain painstakingly. So this division is extremely given with escalated mind. This office begins the day with trade out vault. All money receipts and instalments are made through this division. </w:t>
      </w:r>
    </w:p>
    <w:p w:rsidR="0098143C" w:rsidRPr="007338C9" w:rsidRDefault="0098143C" w:rsidP="007338C9">
      <w:pPr>
        <w:pStyle w:val="ListParagraph"/>
        <w:numPr>
          <w:ilvl w:val="0"/>
          <w:numId w:val="19"/>
        </w:numPr>
        <w:spacing w:line="360" w:lineRule="auto"/>
        <w:jc w:val="both"/>
        <w:rPr>
          <w:rFonts w:ascii="Times New Roman" w:hAnsi="Times New Roman" w:cs="Times New Roman"/>
          <w:sz w:val="24"/>
          <w:szCs w:val="24"/>
        </w:rPr>
      </w:pPr>
      <w:r w:rsidRPr="007338C9">
        <w:rPr>
          <w:rFonts w:ascii="Times New Roman" w:hAnsi="Times New Roman" w:cs="Times New Roman"/>
          <w:sz w:val="24"/>
          <w:szCs w:val="24"/>
        </w:rPr>
        <w:t xml:space="preserve">Cash Payment: </w:t>
      </w:r>
    </w:p>
    <w:p w:rsidR="007338C9" w:rsidRPr="007338C9" w:rsidRDefault="007338C9" w:rsidP="007338C9">
      <w:pPr>
        <w:spacing w:line="360" w:lineRule="auto"/>
        <w:jc w:val="both"/>
        <w:rPr>
          <w:rFonts w:ascii="Times New Roman" w:hAnsi="Times New Roman" w:cs="Times New Roman"/>
          <w:sz w:val="24"/>
          <w:szCs w:val="24"/>
        </w:rPr>
      </w:pPr>
      <w:r w:rsidRPr="007338C9">
        <w:rPr>
          <w:rFonts w:ascii="Times New Roman" w:hAnsi="Times New Roman" w:cs="Times New Roman"/>
          <w:sz w:val="24"/>
          <w:szCs w:val="24"/>
        </w:rPr>
        <w:t xml:space="preserve">This segment acknowledges the cheque from the contributors for instalment in real money. Subsequent to getting cheque first the check is examined whether it is a substantial one. Money officer judges the sum both in figure and word date of the check and mark and so on then at long last approved officer contrasts the mark on the cheque and the example mark, and check whether the adjust in the record </w:t>
      </w:r>
    </w:p>
    <w:p w:rsidR="008B7CC3" w:rsidRDefault="008B7CC3" w:rsidP="0098143C">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2.8. </w:t>
      </w:r>
      <w:r w:rsidRPr="003F46C6">
        <w:rPr>
          <w:rStyle w:val="Heading2Char"/>
        </w:rPr>
        <w:t xml:space="preserve">SWOT Analysis </w:t>
      </w:r>
      <w:r w:rsidR="00786055">
        <w:rPr>
          <w:rStyle w:val="Heading2Char"/>
        </w:rPr>
        <w:t xml:space="preserve">of City Bank </w:t>
      </w:r>
    </w:p>
    <w:p w:rsidR="008B7CC3" w:rsidRDefault="008B7CC3" w:rsidP="008B7C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Every organization has the strengths, weakness, opportunity and threats which is surrounding to the environment. </w:t>
      </w:r>
      <w:r w:rsidR="009B58E2">
        <w:rPr>
          <w:rFonts w:ascii="Times New Roman" w:hAnsi="Times New Roman" w:cs="Times New Roman"/>
          <w:sz w:val="24"/>
          <w:szCs w:val="24"/>
        </w:rPr>
        <w:t xml:space="preserve">City Bank LTD. </w:t>
      </w:r>
      <w:r>
        <w:rPr>
          <w:rFonts w:ascii="Times New Roman" w:hAnsi="Times New Roman" w:cs="Times New Roman"/>
          <w:sz w:val="24"/>
          <w:szCs w:val="24"/>
        </w:rPr>
        <w:t xml:space="preserve">has also SWOT. Here I showing the SWOT of </w:t>
      </w:r>
      <w:r w:rsidR="009B58E2">
        <w:rPr>
          <w:rFonts w:ascii="Times New Roman" w:hAnsi="Times New Roman" w:cs="Times New Roman"/>
          <w:sz w:val="24"/>
          <w:szCs w:val="24"/>
        </w:rPr>
        <w:t>City Bank LTD</w:t>
      </w:r>
      <w:r>
        <w:rPr>
          <w:rFonts w:ascii="Times New Roman" w:hAnsi="Times New Roman" w:cs="Times New Roman"/>
          <w:sz w:val="24"/>
          <w:szCs w:val="24"/>
        </w:rPr>
        <w:t xml:space="preserve">: </w:t>
      </w:r>
    </w:p>
    <w:p w:rsidR="009B58E2" w:rsidRDefault="009B58E2" w:rsidP="008B7CC3">
      <w:pPr>
        <w:spacing w:line="360" w:lineRule="auto"/>
        <w:jc w:val="both"/>
        <w:rPr>
          <w:rFonts w:ascii="Times New Roman" w:hAnsi="Times New Roman" w:cs="Times New Roman"/>
          <w:sz w:val="24"/>
          <w:szCs w:val="24"/>
        </w:rPr>
      </w:pPr>
    </w:p>
    <w:p w:rsidR="008B7CC3" w:rsidRDefault="008B7CC3" w:rsidP="008B7CC3">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Strengths: </w:t>
      </w:r>
    </w:p>
    <w:p w:rsidR="008B7CC3" w:rsidRDefault="008B7CC3" w:rsidP="008B7C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Loyal customer of City Bank and </w:t>
      </w:r>
      <w:r w:rsidR="00815BF6">
        <w:rPr>
          <w:rFonts w:ascii="Times New Roman" w:hAnsi="Times New Roman" w:cs="Times New Roman"/>
          <w:sz w:val="24"/>
          <w:szCs w:val="24"/>
        </w:rPr>
        <w:t>e</w:t>
      </w:r>
      <w:r>
        <w:rPr>
          <w:rFonts w:ascii="Times New Roman" w:hAnsi="Times New Roman" w:cs="Times New Roman"/>
          <w:sz w:val="24"/>
          <w:szCs w:val="24"/>
        </w:rPr>
        <w:t xml:space="preserve">ffective </w:t>
      </w:r>
      <w:r w:rsidR="00815BF6">
        <w:rPr>
          <w:rFonts w:ascii="Times New Roman" w:hAnsi="Times New Roman" w:cs="Times New Roman"/>
          <w:sz w:val="24"/>
          <w:szCs w:val="24"/>
        </w:rPr>
        <w:t>f</w:t>
      </w:r>
      <w:r>
        <w:rPr>
          <w:rFonts w:ascii="Times New Roman" w:hAnsi="Times New Roman" w:cs="Times New Roman"/>
          <w:sz w:val="24"/>
          <w:szCs w:val="24"/>
        </w:rPr>
        <w:t>ormal and informal training programmed both new and existing employee</w:t>
      </w:r>
    </w:p>
    <w:p w:rsidR="008B7CC3" w:rsidRDefault="008B7CC3" w:rsidP="008B7CC3">
      <w:pPr>
        <w:spacing w:line="360" w:lineRule="auto"/>
        <w:jc w:val="both"/>
        <w:rPr>
          <w:rFonts w:ascii="Times New Roman" w:hAnsi="Times New Roman" w:cs="Times New Roman"/>
          <w:sz w:val="24"/>
          <w:szCs w:val="24"/>
        </w:rPr>
      </w:pPr>
      <w:r>
        <w:rPr>
          <w:rFonts w:ascii="Times New Roman" w:hAnsi="Times New Roman" w:cs="Times New Roman"/>
          <w:sz w:val="24"/>
          <w:szCs w:val="24"/>
        </w:rPr>
        <w:t>• Using update software, I-Steller and Powerful IT infrastructure.</w:t>
      </w:r>
    </w:p>
    <w:p w:rsidR="008B7CC3" w:rsidRDefault="008B7CC3" w:rsidP="008B7C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Wide range of network branches. </w:t>
      </w:r>
    </w:p>
    <w:p w:rsidR="008B7CC3" w:rsidRDefault="008B7CC3" w:rsidP="008B7CC3">
      <w:pPr>
        <w:spacing w:line="360" w:lineRule="auto"/>
        <w:jc w:val="both"/>
        <w:rPr>
          <w:rFonts w:ascii="Times New Roman" w:hAnsi="Times New Roman" w:cs="Times New Roman"/>
          <w:b/>
          <w:sz w:val="28"/>
          <w:szCs w:val="28"/>
        </w:rPr>
      </w:pPr>
      <w:r>
        <w:rPr>
          <w:rFonts w:ascii="Times New Roman" w:hAnsi="Times New Roman" w:cs="Times New Roman"/>
          <w:b/>
          <w:sz w:val="28"/>
          <w:szCs w:val="28"/>
        </w:rPr>
        <w:t>Weakness</w:t>
      </w:r>
      <w:r w:rsidR="00786055">
        <w:rPr>
          <w:rFonts w:ascii="Times New Roman" w:hAnsi="Times New Roman" w:cs="Times New Roman"/>
          <w:b/>
          <w:sz w:val="28"/>
          <w:szCs w:val="28"/>
        </w:rPr>
        <w:t>es</w:t>
      </w:r>
      <w:r>
        <w:rPr>
          <w:rFonts w:ascii="Times New Roman" w:hAnsi="Times New Roman" w:cs="Times New Roman"/>
          <w:b/>
          <w:sz w:val="28"/>
          <w:szCs w:val="28"/>
        </w:rPr>
        <w:t xml:space="preserve">: </w:t>
      </w:r>
    </w:p>
    <w:p w:rsidR="008B7CC3" w:rsidRDefault="008B7CC3" w:rsidP="008B7CC3">
      <w:pPr>
        <w:spacing w:line="360" w:lineRule="auto"/>
        <w:jc w:val="both"/>
        <w:rPr>
          <w:rFonts w:ascii="Times New Roman" w:hAnsi="Times New Roman" w:cs="Times New Roman"/>
          <w:sz w:val="24"/>
          <w:szCs w:val="24"/>
        </w:rPr>
      </w:pPr>
      <w:r>
        <w:rPr>
          <w:rFonts w:ascii="Times New Roman" w:hAnsi="Times New Roman" w:cs="Times New Roman"/>
          <w:sz w:val="24"/>
          <w:szCs w:val="24"/>
        </w:rPr>
        <w:t>• Lack of development programmed for existing client.</w:t>
      </w:r>
    </w:p>
    <w:p w:rsidR="008B7CC3" w:rsidRDefault="008B7CC3" w:rsidP="008B7C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Lack of promotion activities and its very long period.</w:t>
      </w:r>
    </w:p>
    <w:p w:rsidR="008B7CC3" w:rsidRDefault="008B7CC3" w:rsidP="008B7C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Deposit is very lower than regress. </w:t>
      </w:r>
    </w:p>
    <w:p w:rsidR="008B7CC3" w:rsidRDefault="008B7CC3" w:rsidP="008B7CC3">
      <w:pPr>
        <w:spacing w:line="360" w:lineRule="auto"/>
        <w:jc w:val="both"/>
        <w:rPr>
          <w:rFonts w:ascii="Times New Roman" w:hAnsi="Times New Roman" w:cs="Times New Roman"/>
          <w:b/>
          <w:sz w:val="28"/>
          <w:szCs w:val="28"/>
        </w:rPr>
      </w:pPr>
      <w:r>
        <w:rPr>
          <w:rFonts w:ascii="Times New Roman" w:hAnsi="Times New Roman" w:cs="Times New Roman"/>
          <w:b/>
          <w:sz w:val="28"/>
          <w:szCs w:val="28"/>
        </w:rPr>
        <w:t>Opportunit</w:t>
      </w:r>
      <w:r w:rsidR="00786055">
        <w:rPr>
          <w:rFonts w:ascii="Times New Roman" w:hAnsi="Times New Roman" w:cs="Times New Roman"/>
          <w:b/>
          <w:sz w:val="28"/>
          <w:szCs w:val="28"/>
        </w:rPr>
        <w:t>ies</w:t>
      </w:r>
      <w:r>
        <w:rPr>
          <w:rFonts w:ascii="Times New Roman" w:hAnsi="Times New Roman" w:cs="Times New Roman"/>
          <w:b/>
          <w:sz w:val="28"/>
          <w:szCs w:val="28"/>
        </w:rPr>
        <w:t xml:space="preserve">: </w:t>
      </w:r>
    </w:p>
    <w:p w:rsidR="008B7CC3" w:rsidRDefault="008B7CC3" w:rsidP="008B7CC3">
      <w:pPr>
        <w:spacing w:line="360" w:lineRule="auto"/>
        <w:jc w:val="both"/>
        <w:rPr>
          <w:rFonts w:ascii="Times New Roman" w:hAnsi="Times New Roman" w:cs="Times New Roman"/>
          <w:sz w:val="24"/>
          <w:szCs w:val="24"/>
        </w:rPr>
      </w:pPr>
      <w:r>
        <w:rPr>
          <w:rFonts w:ascii="Times New Roman" w:hAnsi="Times New Roman" w:cs="Times New Roman"/>
          <w:sz w:val="24"/>
          <w:szCs w:val="24"/>
        </w:rPr>
        <w:t>• Online banking system service</w:t>
      </w:r>
    </w:p>
    <w:p w:rsidR="008B7CC3" w:rsidRDefault="008B7CC3" w:rsidP="008B7CC3">
      <w:pPr>
        <w:spacing w:line="360" w:lineRule="auto"/>
        <w:jc w:val="both"/>
        <w:rPr>
          <w:rFonts w:ascii="Times New Roman" w:hAnsi="Times New Roman" w:cs="Times New Roman"/>
          <w:sz w:val="24"/>
          <w:szCs w:val="24"/>
        </w:rPr>
      </w:pPr>
      <w:r>
        <w:rPr>
          <w:rFonts w:ascii="Times New Roman" w:hAnsi="Times New Roman" w:cs="Times New Roman"/>
          <w:sz w:val="24"/>
          <w:szCs w:val="24"/>
        </w:rPr>
        <w:t>. • customer responsible is very high.</w:t>
      </w:r>
    </w:p>
    <w:p w:rsidR="008B7CC3" w:rsidRDefault="008B7CC3" w:rsidP="008B7C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Continuance environment is </w:t>
      </w:r>
      <w:r w:rsidR="00815BF6">
        <w:rPr>
          <w:rFonts w:ascii="Times New Roman" w:hAnsi="Times New Roman" w:cs="Times New Roman"/>
          <w:sz w:val="24"/>
          <w:szCs w:val="24"/>
        </w:rPr>
        <w:t>favouring</w:t>
      </w:r>
      <w:r>
        <w:rPr>
          <w:rFonts w:ascii="Times New Roman" w:hAnsi="Times New Roman" w:cs="Times New Roman"/>
          <w:sz w:val="24"/>
          <w:szCs w:val="24"/>
        </w:rPr>
        <w:t xml:space="preserve">. </w:t>
      </w:r>
    </w:p>
    <w:p w:rsidR="008B7CC3" w:rsidRDefault="008B7CC3" w:rsidP="008B7CC3">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Threats: </w:t>
      </w:r>
    </w:p>
    <w:p w:rsidR="008B7CC3" w:rsidRDefault="008B7CC3" w:rsidP="008B7CC3">
      <w:pPr>
        <w:spacing w:line="360" w:lineRule="auto"/>
        <w:jc w:val="both"/>
        <w:rPr>
          <w:rFonts w:ascii="Times New Roman" w:hAnsi="Times New Roman" w:cs="Times New Roman"/>
          <w:sz w:val="24"/>
          <w:szCs w:val="24"/>
        </w:rPr>
      </w:pPr>
      <w:r>
        <w:rPr>
          <w:rFonts w:ascii="Times New Roman" w:hAnsi="Times New Roman" w:cs="Times New Roman"/>
          <w:sz w:val="24"/>
          <w:szCs w:val="24"/>
        </w:rPr>
        <w:t>• New entry of competitors in the market.</w:t>
      </w:r>
    </w:p>
    <w:p w:rsidR="008B7CC3" w:rsidRDefault="008B7CC3" w:rsidP="008B7C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Market pressure from the lower interest rate.</w:t>
      </w:r>
    </w:p>
    <w:p w:rsidR="008B7CC3" w:rsidRDefault="008B7CC3" w:rsidP="008B7C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New rules and regulation of government</w:t>
      </w:r>
    </w:p>
    <w:p w:rsidR="008B7CC3" w:rsidRDefault="008B7CC3" w:rsidP="00BC5537">
      <w:pPr>
        <w:spacing w:line="360" w:lineRule="auto"/>
        <w:jc w:val="both"/>
        <w:rPr>
          <w:rFonts w:ascii="Times New Roman" w:hAnsi="Times New Roman" w:cs="Times New Roman"/>
          <w:sz w:val="24"/>
          <w:szCs w:val="24"/>
        </w:rPr>
      </w:pPr>
    </w:p>
    <w:p w:rsidR="008B7CC3" w:rsidRDefault="008B7CC3" w:rsidP="00BC5537">
      <w:pPr>
        <w:spacing w:line="360" w:lineRule="auto"/>
        <w:jc w:val="both"/>
        <w:rPr>
          <w:rFonts w:ascii="Times New Roman" w:hAnsi="Times New Roman" w:cs="Times New Roman"/>
          <w:sz w:val="24"/>
          <w:szCs w:val="24"/>
        </w:rPr>
      </w:pPr>
    </w:p>
    <w:p w:rsidR="00BC5537" w:rsidRDefault="00BC5537" w:rsidP="00BC5537">
      <w:pPr>
        <w:keepNext/>
        <w:keepLines/>
        <w:spacing w:before="200" w:after="0" w:line="360" w:lineRule="auto"/>
        <w:jc w:val="both"/>
        <w:outlineLvl w:val="1"/>
        <w:rPr>
          <w:rFonts w:ascii="Times New Roman" w:eastAsiaTheme="majorEastAsia" w:hAnsi="Times New Roman" w:cstheme="majorBidi"/>
          <w:b/>
          <w:bCs/>
          <w:sz w:val="28"/>
          <w:szCs w:val="28"/>
          <w:lang w:val="en-US"/>
        </w:rPr>
      </w:pPr>
      <w:bookmarkStart w:id="16" w:name="_Toc26652859"/>
    </w:p>
    <w:bookmarkEnd w:id="16"/>
    <w:p w:rsidR="00BC5537" w:rsidRDefault="00BC5537" w:rsidP="00BC5537">
      <w:pPr>
        <w:tabs>
          <w:tab w:val="left" w:pos="1830"/>
        </w:tabs>
        <w:spacing w:line="360" w:lineRule="auto"/>
        <w:jc w:val="both"/>
        <w:rPr>
          <w:rFonts w:ascii="Times New Roman" w:hAnsi="Times New Roman" w:cs="Times New Roman"/>
          <w:b/>
          <w:sz w:val="32"/>
          <w:szCs w:val="32"/>
        </w:rPr>
      </w:pPr>
    </w:p>
    <w:p w:rsidR="00817DE2" w:rsidRDefault="00817DE2" w:rsidP="00BC5537">
      <w:pPr>
        <w:tabs>
          <w:tab w:val="left" w:pos="1830"/>
        </w:tabs>
        <w:spacing w:line="360" w:lineRule="auto"/>
        <w:jc w:val="both"/>
        <w:rPr>
          <w:rFonts w:ascii="Times New Roman" w:hAnsi="Times New Roman" w:cs="Times New Roman"/>
          <w:b/>
          <w:sz w:val="32"/>
          <w:szCs w:val="32"/>
        </w:rPr>
      </w:pPr>
    </w:p>
    <w:p w:rsidR="00BC5537" w:rsidRPr="00F64E71" w:rsidRDefault="00BC5537" w:rsidP="00F64E71">
      <w:pPr>
        <w:pStyle w:val="Heading2"/>
        <w:jc w:val="center"/>
        <w:rPr>
          <w:sz w:val="36"/>
          <w:szCs w:val="36"/>
        </w:rPr>
      </w:pPr>
      <w:r w:rsidRPr="00F64E71">
        <w:rPr>
          <w:sz w:val="36"/>
          <w:szCs w:val="36"/>
        </w:rPr>
        <w:t>Chapter 3</w:t>
      </w:r>
    </w:p>
    <w:p w:rsidR="00BC5537" w:rsidRDefault="00BC5537" w:rsidP="00815BF6">
      <w:pPr>
        <w:tabs>
          <w:tab w:val="left" w:pos="1830"/>
        </w:tabs>
        <w:spacing w:line="360" w:lineRule="auto"/>
        <w:jc w:val="center"/>
        <w:rPr>
          <w:rFonts w:ascii="Times New Roman" w:hAnsi="Times New Roman" w:cs="Times New Roman"/>
          <w:b/>
          <w:sz w:val="32"/>
          <w:szCs w:val="32"/>
        </w:rPr>
      </w:pPr>
      <w:r>
        <w:rPr>
          <w:rFonts w:ascii="Times New Roman" w:hAnsi="Times New Roman" w:cs="Times New Roman"/>
          <w:b/>
          <w:sz w:val="32"/>
          <w:szCs w:val="32"/>
        </w:rPr>
        <w:t>Training and Development Practice</w:t>
      </w:r>
      <w:r w:rsidR="008B7CC3">
        <w:rPr>
          <w:rFonts w:ascii="Times New Roman" w:hAnsi="Times New Roman" w:cs="Times New Roman"/>
          <w:b/>
          <w:sz w:val="32"/>
          <w:szCs w:val="32"/>
        </w:rPr>
        <w:t>s</w:t>
      </w:r>
      <w:r>
        <w:rPr>
          <w:rFonts w:ascii="Times New Roman" w:hAnsi="Times New Roman" w:cs="Times New Roman"/>
          <w:b/>
          <w:sz w:val="32"/>
          <w:szCs w:val="32"/>
        </w:rPr>
        <w:t xml:space="preserve"> </w:t>
      </w:r>
      <w:r w:rsidR="008B7CC3">
        <w:rPr>
          <w:rFonts w:ascii="Times New Roman" w:hAnsi="Times New Roman" w:cs="Times New Roman"/>
          <w:b/>
          <w:sz w:val="32"/>
          <w:szCs w:val="32"/>
        </w:rPr>
        <w:t>o</w:t>
      </w:r>
      <w:r>
        <w:rPr>
          <w:rFonts w:ascii="Times New Roman" w:hAnsi="Times New Roman" w:cs="Times New Roman"/>
          <w:b/>
          <w:sz w:val="32"/>
          <w:szCs w:val="32"/>
        </w:rPr>
        <w:t xml:space="preserve">f City </w:t>
      </w:r>
      <w:r w:rsidR="009D3FE3">
        <w:rPr>
          <w:rFonts w:ascii="Times New Roman" w:hAnsi="Times New Roman" w:cs="Times New Roman"/>
          <w:b/>
          <w:sz w:val="32"/>
          <w:szCs w:val="32"/>
        </w:rPr>
        <w:t>B</w:t>
      </w:r>
      <w:r>
        <w:rPr>
          <w:rFonts w:ascii="Times New Roman" w:hAnsi="Times New Roman" w:cs="Times New Roman"/>
          <w:b/>
          <w:sz w:val="32"/>
          <w:szCs w:val="32"/>
        </w:rPr>
        <w:t>ank Limited</w:t>
      </w:r>
    </w:p>
    <w:p w:rsidR="00BC5537" w:rsidRDefault="00BC5537" w:rsidP="00BC5537">
      <w:pPr>
        <w:keepNext/>
        <w:keepLines/>
        <w:spacing w:before="200" w:after="0" w:line="360" w:lineRule="auto"/>
        <w:jc w:val="both"/>
        <w:outlineLvl w:val="1"/>
        <w:rPr>
          <w:rFonts w:ascii="Times New Roman" w:hAnsi="Times New Roman" w:cs="Times New Roman"/>
          <w:b/>
          <w:sz w:val="32"/>
          <w:szCs w:val="32"/>
        </w:rPr>
      </w:pPr>
    </w:p>
    <w:p w:rsidR="00817DE2" w:rsidRPr="00817DE2" w:rsidRDefault="00815BF6" w:rsidP="00817DE2">
      <w:pPr>
        <w:spacing w:line="360" w:lineRule="auto"/>
        <w:jc w:val="both"/>
        <w:rPr>
          <w:rStyle w:val="Heading2Char"/>
          <w:lang w:val="en-US" w:bidi="bn-IN"/>
        </w:rPr>
      </w:pPr>
      <w:r>
        <w:rPr>
          <w:rFonts w:ascii="Times New Roman" w:hAnsi="Times New Roman" w:cs="Times New Roman"/>
          <w:b/>
          <w:sz w:val="28"/>
          <w:szCs w:val="28"/>
          <w:lang w:val="en-US" w:bidi="bn-IN"/>
        </w:rPr>
        <w:t>3.1</w:t>
      </w:r>
      <w:r w:rsidR="00817DE2" w:rsidRPr="00817DE2">
        <w:rPr>
          <w:rFonts w:ascii="Times New Roman" w:hAnsi="Times New Roman" w:cs="Times New Roman"/>
          <w:b/>
          <w:sz w:val="28"/>
          <w:szCs w:val="28"/>
          <w:lang w:val="en-US" w:bidi="bn-IN"/>
        </w:rPr>
        <w:t xml:space="preserve"> </w:t>
      </w:r>
      <w:r w:rsidR="00817DE2" w:rsidRPr="00817DE2">
        <w:rPr>
          <w:rStyle w:val="Heading2Char"/>
          <w:lang w:val="en-US" w:bidi="bn-IN"/>
        </w:rPr>
        <w:t>Definition of the Training and Development</w:t>
      </w:r>
    </w:p>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b/>
          <w:bCs/>
          <w:sz w:val="24"/>
          <w:szCs w:val="24"/>
          <w:lang w:val="en-US" w:bidi="bn-IN"/>
        </w:rPr>
      </w:pPr>
      <w:r w:rsidRPr="00817DE2">
        <w:rPr>
          <w:rFonts w:ascii="Times New Roman" w:eastAsia="Times New Roman" w:hAnsi="Times New Roman" w:cs="Times New Roman"/>
          <w:b/>
          <w:bCs/>
          <w:sz w:val="24"/>
          <w:szCs w:val="24"/>
          <w:lang w:val="en-US" w:bidi="bn-IN"/>
        </w:rPr>
        <w:t>Training</w:t>
      </w:r>
    </w:p>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bCs/>
          <w:sz w:val="24"/>
          <w:szCs w:val="24"/>
          <w:lang w:val="en-US" w:bidi="bn-IN"/>
        </w:rPr>
      </w:pPr>
      <w:r w:rsidRPr="00817DE2">
        <w:rPr>
          <w:rFonts w:ascii="Times New Roman" w:eastAsia="Times New Roman" w:hAnsi="Times New Roman" w:cs="Times New Roman"/>
          <w:bCs/>
          <w:sz w:val="24"/>
          <w:szCs w:val="24"/>
          <w:lang w:val="en-US" w:bidi="bn-IN"/>
        </w:rPr>
        <w:t xml:space="preserve">Training is a process of acquiring new skills and abilities to perform the current job. Training changes employee’s skills, knowledge, attitude and social behavior. Also, </w:t>
      </w:r>
      <w:hyperlink r:id="rId15" w:tooltip="Definition of Training" w:history="1">
        <w:r w:rsidRPr="00817DE2">
          <w:rPr>
            <w:rFonts w:ascii="Times New Roman" w:eastAsiaTheme="minorEastAsia" w:hAnsi="Times New Roman" w:cs="Times New Roman"/>
            <w:lang w:val="en-US"/>
          </w:rPr>
          <w:t>Training</w:t>
        </w:r>
      </w:hyperlink>
      <w:r w:rsidRPr="00817DE2">
        <w:rPr>
          <w:rFonts w:ascii="Times New Roman" w:eastAsiaTheme="minorEastAsia" w:hAnsi="Times New Roman" w:cs="Times New Roman"/>
          <w:lang w:val="en-US"/>
        </w:rPr>
        <w:t xml:space="preserve"> is the process of </w:t>
      </w:r>
      <w:hyperlink r:id="rId16" w:tooltip="Definition of learning" w:history="1">
        <w:r w:rsidRPr="00817DE2">
          <w:rPr>
            <w:rFonts w:ascii="Times New Roman" w:eastAsiaTheme="minorEastAsia" w:hAnsi="Times New Roman" w:cs="Times New Roman"/>
            <w:lang w:val="en-US"/>
          </w:rPr>
          <w:t>learning</w:t>
        </w:r>
      </w:hyperlink>
      <w:r w:rsidRPr="00817DE2">
        <w:rPr>
          <w:rFonts w:ascii="Times New Roman" w:eastAsiaTheme="minorEastAsia" w:hAnsi="Times New Roman" w:cs="Times New Roman"/>
          <w:lang w:val="en-US"/>
        </w:rPr>
        <w:t xml:space="preserve"> the </w:t>
      </w:r>
      <w:hyperlink r:id="rId17" w:tooltip="Definition of skills" w:history="1">
        <w:r w:rsidRPr="00817DE2">
          <w:rPr>
            <w:rFonts w:ascii="Times New Roman" w:eastAsiaTheme="minorEastAsia" w:hAnsi="Times New Roman" w:cs="Times New Roman"/>
            <w:lang w:val="en-US"/>
          </w:rPr>
          <w:t>skills</w:t>
        </w:r>
      </w:hyperlink>
      <w:r w:rsidRPr="00817DE2">
        <w:rPr>
          <w:rFonts w:ascii="Times New Roman" w:eastAsiaTheme="minorEastAsia" w:hAnsi="Times New Roman" w:cs="Times New Roman"/>
          <w:lang w:val="en-US"/>
        </w:rPr>
        <w:t xml:space="preserve"> that you </w:t>
      </w:r>
      <w:hyperlink r:id="rId18" w:tooltip="Definition of need" w:history="1">
        <w:r w:rsidRPr="00817DE2">
          <w:rPr>
            <w:rFonts w:ascii="Times New Roman" w:eastAsiaTheme="minorEastAsia" w:hAnsi="Times New Roman" w:cs="Times New Roman"/>
            <w:lang w:val="en-US"/>
          </w:rPr>
          <w:t>need</w:t>
        </w:r>
      </w:hyperlink>
      <w:r w:rsidRPr="00817DE2">
        <w:rPr>
          <w:rFonts w:ascii="Times New Roman" w:eastAsiaTheme="minorEastAsia" w:hAnsi="Times New Roman" w:cs="Times New Roman"/>
          <w:lang w:val="en-US"/>
        </w:rPr>
        <w:t xml:space="preserve"> for a particular </w:t>
      </w:r>
      <w:hyperlink r:id="rId19" w:tooltip="Definition of job" w:history="1">
        <w:r w:rsidRPr="00817DE2">
          <w:rPr>
            <w:rFonts w:ascii="Times New Roman" w:eastAsiaTheme="minorEastAsia" w:hAnsi="Times New Roman" w:cs="Times New Roman"/>
            <w:lang w:val="en-US"/>
          </w:rPr>
          <w:t>job</w:t>
        </w:r>
      </w:hyperlink>
      <w:r w:rsidRPr="00817DE2">
        <w:rPr>
          <w:rFonts w:ascii="Times New Roman" w:eastAsiaTheme="minorEastAsia" w:hAnsi="Times New Roman" w:cs="Times New Roman"/>
          <w:lang w:val="en-US"/>
        </w:rPr>
        <w:t xml:space="preserve"> or activity. </w:t>
      </w:r>
      <w:r w:rsidRPr="00817DE2">
        <w:rPr>
          <w:rFonts w:ascii="Times New Roman" w:eastAsia="Times New Roman" w:hAnsi="Times New Roman" w:cs="Times New Roman"/>
          <w:bCs/>
          <w:sz w:val="24"/>
          <w:szCs w:val="24"/>
          <w:lang w:val="en-US" w:bidi="bn-IN"/>
        </w:rPr>
        <w:t xml:space="preserve"> Training gives the Non- Executive employees, short time process, reactive process, to develop additional skills,</w:t>
      </w:r>
      <w:r w:rsidRPr="00817DE2">
        <w:rPr>
          <w:rFonts w:ascii="Times New Roman" w:eastAsia="Times New Roman" w:hAnsi="Times New Roman" w:cs="Times New Roman"/>
          <w:sz w:val="24"/>
          <w:szCs w:val="24"/>
          <w:lang w:val="en-US" w:bidi="bn-IN"/>
        </w:rPr>
        <w:t xml:space="preserve"> to meet the present need of an employee, Job oriented, Specific job related, initiative is taken by the management.</w:t>
      </w:r>
    </w:p>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b/>
          <w:bCs/>
          <w:sz w:val="24"/>
          <w:szCs w:val="24"/>
          <w:lang w:val="en-US" w:bidi="bn-IN"/>
        </w:rPr>
      </w:pPr>
      <w:r w:rsidRPr="00817DE2">
        <w:rPr>
          <w:rFonts w:ascii="Times New Roman" w:eastAsia="Times New Roman" w:hAnsi="Times New Roman" w:cs="Times New Roman"/>
          <w:b/>
          <w:bCs/>
          <w:sz w:val="24"/>
          <w:szCs w:val="24"/>
          <w:lang w:val="en-US" w:bidi="bn-IN"/>
        </w:rPr>
        <w:t>Development</w:t>
      </w:r>
    </w:p>
    <w:p w:rsidR="00786055" w:rsidRDefault="00817DE2" w:rsidP="00817DE2">
      <w:pPr>
        <w:spacing w:before="100" w:beforeAutospacing="1" w:after="100" w:afterAutospacing="1" w:line="360" w:lineRule="auto"/>
        <w:jc w:val="both"/>
        <w:rPr>
          <w:rFonts w:ascii="Arial" w:hAnsi="Arial" w:cs="Arial"/>
          <w:color w:val="222222"/>
          <w:sz w:val="20"/>
          <w:szCs w:val="20"/>
          <w:shd w:val="clear" w:color="auto" w:fill="FFFFFF"/>
        </w:rPr>
      </w:pPr>
      <w:r w:rsidRPr="00817DE2">
        <w:rPr>
          <w:rFonts w:ascii="Times New Roman" w:eastAsia="Times New Roman" w:hAnsi="Times New Roman" w:cs="Times New Roman"/>
          <w:sz w:val="24"/>
          <w:szCs w:val="24"/>
          <w:lang w:val="en-US" w:bidi="bn-IN"/>
        </w:rPr>
        <w:t>Development is an educational process which is concerned with the overall growth of the employees.</w:t>
      </w:r>
      <w:r w:rsidRPr="00817DE2">
        <w:rPr>
          <w:rFonts w:ascii="Times New Roman" w:eastAsia="Times New Roman" w:hAnsi="Times New Roman" w:cs="Times New Roman"/>
          <w:bCs/>
          <w:sz w:val="24"/>
          <w:szCs w:val="24"/>
          <w:lang w:val="en-US" w:bidi="bn-IN"/>
        </w:rPr>
        <w:t xml:space="preserve"> Also, Development is the process of preparing employees for future job. Development process gives the Executive employees, it is a pro-active process,</w:t>
      </w:r>
      <w:r w:rsidRPr="00817DE2">
        <w:rPr>
          <w:rFonts w:ascii="Times New Roman" w:eastAsia="Times New Roman" w:hAnsi="Times New Roman" w:cs="Times New Roman"/>
          <w:sz w:val="24"/>
          <w:szCs w:val="24"/>
          <w:lang w:val="en-US" w:bidi="bn-IN"/>
        </w:rPr>
        <w:t xml:space="preserve"> to develop the total personality, It is continuous process, it is a career oriented, to prepare employees for future challenges, to meet the future need of an employee, to develop the conceptual and general knowledge, initiative is taken by an individual</w:t>
      </w:r>
      <w:r w:rsidR="00786055">
        <w:rPr>
          <w:rFonts w:ascii="Times New Roman" w:eastAsia="Times New Roman" w:hAnsi="Times New Roman" w:cs="Times New Roman"/>
          <w:sz w:val="24"/>
          <w:szCs w:val="24"/>
          <w:lang w:val="en-US" w:bidi="bn-IN"/>
        </w:rPr>
        <w:t xml:space="preserve"> </w:t>
      </w:r>
      <w:r w:rsidR="00AB4D2F">
        <w:rPr>
          <w:rFonts w:ascii="Times New Roman" w:eastAsia="Times New Roman" w:hAnsi="Times New Roman" w:cs="Times New Roman"/>
          <w:sz w:val="24"/>
          <w:szCs w:val="24"/>
          <w:lang w:val="en-US" w:bidi="bn-IN"/>
        </w:rPr>
        <w:t>(</w:t>
      </w:r>
      <w:r w:rsidR="00786055">
        <w:rPr>
          <w:rFonts w:ascii="Arial" w:hAnsi="Arial" w:cs="Arial"/>
          <w:color w:val="222222"/>
          <w:sz w:val="20"/>
          <w:szCs w:val="20"/>
          <w:shd w:val="clear" w:color="auto" w:fill="FFFFFF"/>
        </w:rPr>
        <w:t xml:space="preserve">Chalofsky, N. </w:t>
      </w:r>
      <w:r w:rsidR="00AB4D2F">
        <w:rPr>
          <w:rFonts w:ascii="Arial" w:hAnsi="Arial" w:cs="Arial"/>
          <w:color w:val="222222"/>
          <w:sz w:val="20"/>
          <w:szCs w:val="20"/>
          <w:shd w:val="clear" w:color="auto" w:fill="FFFFFF"/>
        </w:rPr>
        <w:t xml:space="preserve">1992). </w:t>
      </w:r>
    </w:p>
    <w:p w:rsidR="00817DE2" w:rsidRPr="00817DE2" w:rsidRDefault="00815BF6" w:rsidP="00817DE2">
      <w:pPr>
        <w:spacing w:before="100" w:beforeAutospacing="1" w:after="100" w:afterAutospacing="1" w:line="360" w:lineRule="auto"/>
        <w:jc w:val="both"/>
        <w:rPr>
          <w:rFonts w:ascii="Times New Roman" w:hAnsi="Times New Roman" w:cs="Times New Roman"/>
          <w:b/>
          <w:sz w:val="28"/>
          <w:szCs w:val="28"/>
          <w:lang w:val="en-US" w:bidi="bn-IN"/>
        </w:rPr>
      </w:pPr>
      <w:r>
        <w:rPr>
          <w:rFonts w:ascii="Times New Roman" w:hAnsi="Times New Roman" w:cs="Times New Roman"/>
          <w:b/>
          <w:sz w:val="28"/>
          <w:szCs w:val="28"/>
          <w:lang w:val="en-US" w:bidi="bn-IN"/>
        </w:rPr>
        <w:t>3.2</w:t>
      </w:r>
      <w:r w:rsidR="00817DE2" w:rsidRPr="00817DE2">
        <w:rPr>
          <w:rFonts w:ascii="Times New Roman" w:hAnsi="Times New Roman" w:cs="Times New Roman"/>
          <w:b/>
          <w:sz w:val="28"/>
          <w:szCs w:val="28"/>
          <w:lang w:val="en-US" w:bidi="bn-IN"/>
        </w:rPr>
        <w:t xml:space="preserve"> </w:t>
      </w:r>
      <w:r w:rsidR="006E26BA" w:rsidRPr="003F46C6">
        <w:rPr>
          <w:rStyle w:val="Heading2Char"/>
        </w:rPr>
        <w:t>Objectives</w:t>
      </w:r>
      <w:r w:rsidR="00817DE2" w:rsidRPr="00817DE2">
        <w:rPr>
          <w:rStyle w:val="Heading2Char"/>
          <w:lang w:val="en-US" w:bidi="bn-IN"/>
        </w:rPr>
        <w:t xml:space="preserve"> of Training and Development</w:t>
      </w:r>
    </w:p>
    <w:p w:rsidR="00817DE2" w:rsidRPr="00815BF6" w:rsidRDefault="00817DE2" w:rsidP="00152C57">
      <w:pPr>
        <w:pStyle w:val="ListParagraph"/>
        <w:numPr>
          <w:ilvl w:val="0"/>
          <w:numId w:val="17"/>
        </w:numPr>
        <w:spacing w:after="240" w:line="360" w:lineRule="auto"/>
        <w:jc w:val="both"/>
        <w:rPr>
          <w:rFonts w:ascii="Times New Roman" w:eastAsia="Times New Roman" w:hAnsi="Times New Roman" w:cs="Times New Roman"/>
          <w:sz w:val="24"/>
          <w:szCs w:val="24"/>
        </w:rPr>
      </w:pPr>
      <w:r w:rsidRPr="00815BF6">
        <w:rPr>
          <w:rFonts w:ascii="Times New Roman" w:eastAsia="Times New Roman" w:hAnsi="Times New Roman" w:cs="Times New Roman"/>
          <w:b/>
          <w:bCs/>
          <w:sz w:val="24"/>
          <w:szCs w:val="24"/>
        </w:rPr>
        <w:t>Optimum Utilization of Human Resources</w:t>
      </w:r>
    </w:p>
    <w:p w:rsidR="0098143C" w:rsidRPr="0098143C" w:rsidRDefault="00817DE2" w:rsidP="0098143C">
      <w:pPr>
        <w:spacing w:after="240" w:line="360" w:lineRule="auto"/>
        <w:contextualSpacing/>
        <w:jc w:val="both"/>
        <w:rPr>
          <w:rFonts w:ascii="Times New Roman" w:eastAsia="Times New Roman" w:hAnsi="Times New Roman" w:cs="Times New Roman"/>
          <w:sz w:val="24"/>
          <w:szCs w:val="24"/>
          <w:lang w:val="en-US"/>
        </w:rPr>
      </w:pPr>
      <w:r w:rsidRPr="00817DE2">
        <w:rPr>
          <w:rFonts w:ascii="Times New Roman" w:eastAsia="Times New Roman" w:hAnsi="Times New Roman" w:cs="Times New Roman"/>
          <w:sz w:val="24"/>
          <w:szCs w:val="24"/>
          <w:lang w:val="en-US"/>
        </w:rPr>
        <w:t xml:space="preserve"> </w:t>
      </w:r>
      <w:r w:rsidR="0098143C" w:rsidRPr="0098143C">
        <w:rPr>
          <w:rFonts w:ascii="Times New Roman" w:eastAsia="Times New Roman" w:hAnsi="Times New Roman" w:cs="Times New Roman"/>
          <w:sz w:val="24"/>
          <w:szCs w:val="24"/>
          <w:lang w:val="en-US"/>
        </w:rPr>
        <w:t xml:space="preserve">Preparing and Development helps in upgrading the use of human asset that further encourages the worker to accomplish the hierarchical objectives, destinations and their individual objectives. </w:t>
      </w: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p>
    <w:p w:rsidR="0098143C" w:rsidRPr="0098143C" w:rsidRDefault="0098143C" w:rsidP="00152C57">
      <w:pPr>
        <w:pStyle w:val="ListParagraph"/>
        <w:numPr>
          <w:ilvl w:val="0"/>
          <w:numId w:val="17"/>
        </w:numPr>
        <w:spacing w:after="240" w:line="360" w:lineRule="auto"/>
        <w:jc w:val="both"/>
        <w:rPr>
          <w:rFonts w:ascii="Times New Roman" w:eastAsia="Times New Roman" w:hAnsi="Times New Roman" w:cs="Times New Roman"/>
          <w:sz w:val="24"/>
          <w:szCs w:val="24"/>
        </w:rPr>
      </w:pPr>
      <w:r w:rsidRPr="0098143C">
        <w:rPr>
          <w:rFonts w:ascii="Times New Roman" w:eastAsia="Times New Roman" w:hAnsi="Times New Roman" w:cs="Times New Roman"/>
          <w:sz w:val="24"/>
          <w:szCs w:val="24"/>
        </w:rPr>
        <w:t xml:space="preserve">Development of Human Resources </w:t>
      </w: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r w:rsidRPr="0098143C">
        <w:rPr>
          <w:rFonts w:ascii="Times New Roman" w:eastAsia="Times New Roman" w:hAnsi="Times New Roman" w:cs="Times New Roman"/>
          <w:sz w:val="24"/>
          <w:szCs w:val="24"/>
          <w:lang w:val="en-US"/>
        </w:rPr>
        <w:lastRenderedPageBreak/>
        <w:t xml:space="preserve">Preparing and Development gives a chance and expansive structure for the improvement of HR's specialized and social abilities in an association. It additionally helps the representatives in achieving self-awareness and frames of mind. </w:t>
      </w:r>
    </w:p>
    <w:p w:rsidR="0098143C" w:rsidRPr="0098143C" w:rsidRDefault="0098143C" w:rsidP="00152C57">
      <w:pPr>
        <w:pStyle w:val="ListParagraph"/>
        <w:numPr>
          <w:ilvl w:val="0"/>
          <w:numId w:val="17"/>
        </w:numPr>
        <w:spacing w:after="240" w:line="360" w:lineRule="auto"/>
        <w:jc w:val="both"/>
        <w:rPr>
          <w:rFonts w:ascii="Times New Roman" w:eastAsia="Times New Roman" w:hAnsi="Times New Roman" w:cs="Times New Roman"/>
          <w:sz w:val="24"/>
          <w:szCs w:val="24"/>
        </w:rPr>
      </w:pPr>
      <w:r w:rsidRPr="0098143C">
        <w:rPr>
          <w:rFonts w:ascii="Times New Roman" w:eastAsia="Times New Roman" w:hAnsi="Times New Roman" w:cs="Times New Roman"/>
          <w:sz w:val="24"/>
          <w:szCs w:val="24"/>
        </w:rPr>
        <w:t xml:space="preserve">Development of aptitudes of representatives </w:t>
      </w: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r w:rsidRPr="0098143C">
        <w:rPr>
          <w:rFonts w:ascii="Times New Roman" w:eastAsia="Times New Roman" w:hAnsi="Times New Roman" w:cs="Times New Roman"/>
          <w:sz w:val="24"/>
          <w:szCs w:val="24"/>
          <w:lang w:val="en-US"/>
        </w:rPr>
        <w:t xml:space="preserve">Preparing and Development helps in expanding the activity information and aptitudes of workers at each level. It extends the human scholarly abilities and a general character of the representatives. </w:t>
      </w:r>
    </w:p>
    <w:p w:rsidR="0098143C" w:rsidRPr="0098143C" w:rsidRDefault="0098143C" w:rsidP="00152C57">
      <w:pPr>
        <w:pStyle w:val="ListParagraph"/>
        <w:numPr>
          <w:ilvl w:val="0"/>
          <w:numId w:val="17"/>
        </w:numPr>
        <w:spacing w:after="240" w:line="360" w:lineRule="auto"/>
        <w:jc w:val="both"/>
        <w:rPr>
          <w:rFonts w:ascii="Times New Roman" w:eastAsia="Times New Roman" w:hAnsi="Times New Roman" w:cs="Times New Roman"/>
          <w:sz w:val="24"/>
          <w:szCs w:val="24"/>
        </w:rPr>
      </w:pPr>
      <w:r w:rsidRPr="0098143C">
        <w:rPr>
          <w:rFonts w:ascii="Times New Roman" w:eastAsia="Times New Roman" w:hAnsi="Times New Roman" w:cs="Times New Roman"/>
          <w:sz w:val="24"/>
          <w:szCs w:val="24"/>
        </w:rPr>
        <w:t xml:space="preserve">Communications </w:t>
      </w: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r w:rsidRPr="0098143C">
        <w:rPr>
          <w:rFonts w:ascii="Times New Roman" w:eastAsia="Times New Roman" w:hAnsi="Times New Roman" w:cs="Times New Roman"/>
          <w:sz w:val="24"/>
          <w:szCs w:val="24"/>
          <w:lang w:val="en-US"/>
        </w:rPr>
        <w:t xml:space="preserve">The expanding decent variety of the present workforce brings a wide assortment of dialects and customs. It causes the representatives simple to correspondence in association condition and outside of the association environment. </w:t>
      </w:r>
    </w:p>
    <w:p w:rsidR="0098143C" w:rsidRPr="0098143C" w:rsidRDefault="0098143C" w:rsidP="00152C57">
      <w:pPr>
        <w:pStyle w:val="ListParagraph"/>
        <w:numPr>
          <w:ilvl w:val="0"/>
          <w:numId w:val="17"/>
        </w:numPr>
        <w:spacing w:after="240" w:line="360" w:lineRule="auto"/>
        <w:jc w:val="both"/>
        <w:rPr>
          <w:rFonts w:ascii="Times New Roman" w:eastAsia="Times New Roman" w:hAnsi="Times New Roman" w:cs="Times New Roman"/>
          <w:sz w:val="24"/>
          <w:szCs w:val="24"/>
        </w:rPr>
      </w:pPr>
      <w:r w:rsidRPr="0098143C">
        <w:rPr>
          <w:rFonts w:ascii="Times New Roman" w:eastAsia="Times New Roman" w:hAnsi="Times New Roman" w:cs="Times New Roman"/>
          <w:sz w:val="24"/>
          <w:szCs w:val="24"/>
        </w:rPr>
        <w:t xml:space="preserve">Customer administration </w:t>
      </w: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r w:rsidRPr="0098143C">
        <w:rPr>
          <w:rFonts w:ascii="Times New Roman" w:eastAsia="Times New Roman" w:hAnsi="Times New Roman" w:cs="Times New Roman"/>
          <w:sz w:val="24"/>
          <w:szCs w:val="24"/>
          <w:lang w:val="en-US"/>
        </w:rPr>
        <w:t xml:space="preserve">Expanded challenge in the present worldwide commercial center makes it basic that representatives comprehend and It help the workers to address the issues of clients. </w:t>
      </w:r>
    </w:p>
    <w:p w:rsidR="0098143C" w:rsidRPr="0098143C" w:rsidRDefault="0098143C" w:rsidP="00152C57">
      <w:pPr>
        <w:pStyle w:val="ListParagraph"/>
        <w:numPr>
          <w:ilvl w:val="0"/>
          <w:numId w:val="17"/>
        </w:numPr>
        <w:spacing w:after="240" w:line="360" w:lineRule="auto"/>
        <w:jc w:val="both"/>
        <w:rPr>
          <w:rFonts w:ascii="Times New Roman" w:eastAsia="Times New Roman" w:hAnsi="Times New Roman" w:cs="Times New Roman"/>
          <w:sz w:val="24"/>
          <w:szCs w:val="24"/>
        </w:rPr>
      </w:pPr>
      <w:r w:rsidRPr="0098143C">
        <w:rPr>
          <w:rFonts w:ascii="Times New Roman" w:eastAsia="Times New Roman" w:hAnsi="Times New Roman" w:cs="Times New Roman"/>
          <w:sz w:val="24"/>
          <w:szCs w:val="24"/>
        </w:rPr>
        <w:t xml:space="preserve">Human relations </w:t>
      </w: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r w:rsidRPr="0098143C">
        <w:rPr>
          <w:rFonts w:ascii="Times New Roman" w:eastAsia="Times New Roman" w:hAnsi="Times New Roman" w:cs="Times New Roman"/>
          <w:sz w:val="24"/>
          <w:szCs w:val="24"/>
          <w:lang w:val="en-US"/>
        </w:rPr>
        <w:t xml:space="preserve">The expanded worries of the present work environment can expel errors and struggle. Preparing and advancement can expel the false impressions and strife in the work environment. </w:t>
      </w: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r w:rsidRPr="0098143C">
        <w:rPr>
          <w:rFonts w:ascii="Times New Roman" w:eastAsia="Times New Roman" w:hAnsi="Times New Roman" w:cs="Times New Roman"/>
          <w:sz w:val="24"/>
          <w:szCs w:val="24"/>
          <w:lang w:val="en-US"/>
        </w:rPr>
        <w:t xml:space="preserve">Other Importance </w:t>
      </w: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r w:rsidRPr="0098143C">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w:t>
      </w:r>
      <w:r w:rsidRPr="0098143C">
        <w:rPr>
          <w:rFonts w:ascii="Times New Roman" w:eastAsia="Times New Roman" w:hAnsi="Times New Roman" w:cs="Times New Roman"/>
          <w:sz w:val="24"/>
          <w:szCs w:val="24"/>
          <w:lang w:val="en-US"/>
        </w:rPr>
        <w:t xml:space="preserve">To decrease mishap </w:t>
      </w: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r w:rsidRPr="0098143C">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w:t>
      </w:r>
      <w:r w:rsidRPr="0098143C">
        <w:rPr>
          <w:rFonts w:ascii="Times New Roman" w:eastAsia="Times New Roman" w:hAnsi="Times New Roman" w:cs="Times New Roman"/>
          <w:sz w:val="24"/>
          <w:szCs w:val="24"/>
          <w:lang w:val="en-US"/>
        </w:rPr>
        <w:t xml:space="preserve">To increment work fulfillment </w:t>
      </w: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r w:rsidRPr="0098143C">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w:t>
      </w:r>
      <w:r w:rsidRPr="0098143C">
        <w:rPr>
          <w:rFonts w:ascii="Times New Roman" w:eastAsia="Times New Roman" w:hAnsi="Times New Roman" w:cs="Times New Roman"/>
          <w:sz w:val="24"/>
          <w:szCs w:val="24"/>
          <w:lang w:val="en-US"/>
        </w:rPr>
        <w:t xml:space="preserve">Development of human connection </w:t>
      </w: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r w:rsidRPr="0098143C">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w:t>
      </w:r>
      <w:r w:rsidRPr="0098143C">
        <w:rPr>
          <w:rFonts w:ascii="Times New Roman" w:eastAsia="Times New Roman" w:hAnsi="Times New Roman" w:cs="Times New Roman"/>
          <w:sz w:val="24"/>
          <w:szCs w:val="24"/>
          <w:lang w:val="en-US"/>
        </w:rPr>
        <w:t xml:space="preserve">To build up the abilities of human asset </w:t>
      </w: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r w:rsidRPr="0098143C">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w:t>
      </w:r>
      <w:r w:rsidRPr="0098143C">
        <w:rPr>
          <w:rFonts w:ascii="Times New Roman" w:eastAsia="Times New Roman" w:hAnsi="Times New Roman" w:cs="Times New Roman"/>
          <w:sz w:val="24"/>
          <w:szCs w:val="24"/>
          <w:lang w:val="en-US"/>
        </w:rPr>
        <w:t xml:space="preserve">To set up the representative as a significant resource </w:t>
      </w: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r w:rsidRPr="0098143C">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w:t>
      </w:r>
      <w:r w:rsidRPr="0098143C">
        <w:rPr>
          <w:rFonts w:ascii="Times New Roman" w:eastAsia="Times New Roman" w:hAnsi="Times New Roman" w:cs="Times New Roman"/>
          <w:sz w:val="24"/>
          <w:szCs w:val="24"/>
          <w:lang w:val="en-US"/>
        </w:rPr>
        <w:t xml:space="preserve">To make uplifting mentality towards obligations </w:t>
      </w:r>
    </w:p>
    <w:p w:rsidR="0098143C" w:rsidRPr="0098143C" w:rsidRDefault="0098143C" w:rsidP="0098143C">
      <w:pPr>
        <w:spacing w:after="240" w:line="360" w:lineRule="auto"/>
        <w:contextualSpacing/>
        <w:jc w:val="both"/>
        <w:rPr>
          <w:rFonts w:ascii="Times New Roman" w:eastAsia="Times New Roman" w:hAnsi="Times New Roman" w:cs="Times New Roman"/>
          <w:sz w:val="24"/>
          <w:szCs w:val="24"/>
          <w:lang w:val="en-US"/>
        </w:rPr>
      </w:pPr>
    </w:p>
    <w:p w:rsidR="00817DE2" w:rsidRDefault="0098143C" w:rsidP="0098143C">
      <w:pPr>
        <w:spacing w:after="240" w:line="360" w:lineRule="auto"/>
        <w:contextualSpacing/>
        <w:jc w:val="both"/>
        <w:rPr>
          <w:rFonts w:ascii="Times New Roman" w:eastAsia="Times New Roman" w:hAnsi="Times New Roman" w:cs="Times New Roman"/>
          <w:sz w:val="24"/>
          <w:szCs w:val="24"/>
          <w:lang w:val="en-US"/>
        </w:rPr>
      </w:pPr>
      <w:r w:rsidRPr="0098143C">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w:t>
      </w:r>
      <w:r w:rsidRPr="0098143C">
        <w:rPr>
          <w:rFonts w:ascii="Times New Roman" w:eastAsia="Times New Roman" w:hAnsi="Times New Roman" w:cs="Times New Roman"/>
          <w:sz w:val="24"/>
          <w:szCs w:val="24"/>
          <w:lang w:val="en-US"/>
        </w:rPr>
        <w:t>To give vital data to the administration</w:t>
      </w:r>
    </w:p>
    <w:p w:rsidR="0098143C" w:rsidRPr="00817DE2" w:rsidRDefault="0098143C" w:rsidP="0098143C">
      <w:pPr>
        <w:spacing w:after="240" w:line="360" w:lineRule="auto"/>
        <w:contextualSpacing/>
        <w:jc w:val="both"/>
        <w:rPr>
          <w:rFonts w:ascii="Times New Roman" w:hAnsi="Times New Roman" w:cs="Times New Roman"/>
          <w:sz w:val="24"/>
          <w:szCs w:val="24"/>
          <w:lang w:val="en-US"/>
        </w:rPr>
      </w:pPr>
    </w:p>
    <w:p w:rsidR="00817DE2" w:rsidRPr="00817DE2" w:rsidRDefault="00815BF6" w:rsidP="00817DE2">
      <w:pPr>
        <w:spacing w:line="360" w:lineRule="auto"/>
        <w:jc w:val="both"/>
        <w:rPr>
          <w:rFonts w:ascii="Times New Roman" w:hAnsi="Times New Roman" w:cs="Times New Roman"/>
          <w:b/>
          <w:sz w:val="28"/>
          <w:szCs w:val="28"/>
          <w:lang w:val="en-US" w:bidi="bn-IN"/>
        </w:rPr>
      </w:pPr>
      <w:r>
        <w:rPr>
          <w:rFonts w:ascii="Times New Roman" w:hAnsi="Times New Roman" w:cs="Times New Roman"/>
          <w:b/>
          <w:sz w:val="28"/>
          <w:szCs w:val="28"/>
          <w:lang w:val="en-US" w:bidi="bn-IN"/>
        </w:rPr>
        <w:t>3.3</w:t>
      </w:r>
      <w:r w:rsidR="00817DE2" w:rsidRPr="00817DE2">
        <w:rPr>
          <w:rFonts w:ascii="Times New Roman" w:hAnsi="Times New Roman" w:cs="Times New Roman"/>
          <w:b/>
          <w:sz w:val="28"/>
          <w:szCs w:val="28"/>
          <w:lang w:val="en-US" w:bidi="bn-IN"/>
        </w:rPr>
        <w:t xml:space="preserve"> </w:t>
      </w:r>
      <w:r w:rsidR="00817DE2" w:rsidRPr="00817DE2">
        <w:rPr>
          <w:rStyle w:val="Heading2Char"/>
          <w:lang w:val="en-US" w:bidi="bn-IN"/>
        </w:rPr>
        <w:t>Types of Training</w:t>
      </w:r>
    </w:p>
    <w:p w:rsidR="00817DE2" w:rsidRPr="00817DE2" w:rsidRDefault="00817DE2" w:rsidP="00817DE2">
      <w:pPr>
        <w:spacing w:before="100" w:beforeAutospacing="1" w:after="100" w:afterAutospacing="1" w:line="360" w:lineRule="auto"/>
        <w:rPr>
          <w:rFonts w:ascii="Times New Roman" w:hAnsi="Times New Roman" w:cs="Times New Roman"/>
          <w:sz w:val="24"/>
          <w:szCs w:val="28"/>
          <w:lang w:val="en-US" w:bidi="bn-IN"/>
        </w:rPr>
      </w:pPr>
      <w:r w:rsidRPr="00817DE2">
        <w:rPr>
          <w:rFonts w:ascii="Times New Roman" w:hAnsi="Times New Roman" w:cs="Times New Roman"/>
          <w:sz w:val="24"/>
          <w:szCs w:val="24"/>
          <w:lang w:val="en-US" w:bidi="bn-IN"/>
        </w:rPr>
        <w:t>Types of Training are divided into 2 categories</w:t>
      </w:r>
      <w:r w:rsidRPr="00817DE2">
        <w:rPr>
          <w:rFonts w:ascii="Times New Roman" w:hAnsi="Times New Roman" w:cs="Times New Roman"/>
          <w:sz w:val="24"/>
          <w:szCs w:val="28"/>
          <w:lang w:val="en-US" w:bidi="bn-IN"/>
        </w:rPr>
        <w:t>-</w:t>
      </w:r>
    </w:p>
    <w:p w:rsidR="00817DE2" w:rsidRPr="00817DE2" w:rsidRDefault="00817DE2" w:rsidP="00817DE2">
      <w:pPr>
        <w:spacing w:before="100" w:beforeAutospacing="1" w:after="100" w:afterAutospacing="1" w:line="360" w:lineRule="auto"/>
        <w:rPr>
          <w:rFonts w:ascii="Times New Roman" w:hAnsi="Times New Roman" w:cs="Times New Roman"/>
          <w:sz w:val="24"/>
          <w:szCs w:val="28"/>
          <w:lang w:val="en-US" w:bidi="bn-IN"/>
        </w:rPr>
      </w:pPr>
      <w:r w:rsidRPr="00817DE2">
        <w:rPr>
          <w:rFonts w:ascii="Times New Roman" w:hAnsi="Times New Roman" w:cs="Times New Roman"/>
          <w:noProof/>
          <w:color w:val="000000" w:themeColor="text1"/>
          <w:sz w:val="24"/>
          <w:szCs w:val="24"/>
          <w:lang w:val="en-US"/>
        </w:rPr>
        <w:drawing>
          <wp:inline distT="0" distB="0" distL="0" distR="0" wp14:anchorId="1D7E3A50" wp14:editId="0E8FC0E5">
            <wp:extent cx="6029325" cy="3743325"/>
            <wp:effectExtent l="0" t="38100" r="0" b="85725"/>
            <wp:docPr id="2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817DE2" w:rsidRPr="00817DE2" w:rsidRDefault="00817DE2" w:rsidP="00817DE2">
      <w:pPr>
        <w:spacing w:before="100" w:beforeAutospacing="1" w:after="100" w:afterAutospacing="1" w:line="360" w:lineRule="auto"/>
        <w:rPr>
          <w:rFonts w:ascii="Times New Roman" w:hAnsi="Times New Roman" w:cs="Times New Roman"/>
          <w:sz w:val="24"/>
          <w:szCs w:val="28"/>
          <w:lang w:val="en-US" w:bidi="bn-IN"/>
        </w:rPr>
      </w:pPr>
    </w:p>
    <w:p w:rsidR="00817DE2" w:rsidRPr="00817DE2" w:rsidRDefault="00817DE2" w:rsidP="00817DE2">
      <w:pPr>
        <w:spacing w:before="100" w:beforeAutospacing="1" w:after="100" w:afterAutospacing="1" w:line="360" w:lineRule="auto"/>
        <w:rPr>
          <w:rFonts w:ascii="Times New Roman" w:hAnsi="Times New Roman" w:cs="Times New Roman"/>
          <w:sz w:val="24"/>
          <w:szCs w:val="28"/>
          <w:lang w:val="en-US" w:bidi="bn-IN"/>
        </w:rPr>
      </w:pPr>
      <w:r w:rsidRPr="00817DE2">
        <w:rPr>
          <w:rFonts w:ascii="Times New Roman" w:hAnsi="Times New Roman" w:cs="Times New Roman"/>
          <w:b/>
          <w:sz w:val="28"/>
          <w:szCs w:val="28"/>
          <w:lang w:val="en-US" w:bidi="bn-IN"/>
        </w:rPr>
        <w:t>Source</w:t>
      </w:r>
      <w:r w:rsidRPr="00817DE2">
        <w:rPr>
          <w:rFonts w:ascii="Times New Roman" w:hAnsi="Times New Roman" w:cs="Times New Roman"/>
          <w:sz w:val="24"/>
          <w:szCs w:val="28"/>
          <w:lang w:val="en-US" w:bidi="bn-IN"/>
        </w:rPr>
        <w:t xml:space="preserve">: From </w:t>
      </w:r>
      <w:r w:rsidR="00815BF6">
        <w:rPr>
          <w:rFonts w:ascii="Times New Roman" w:hAnsi="Times New Roman" w:cs="Times New Roman"/>
          <w:sz w:val="24"/>
          <w:szCs w:val="28"/>
          <w:lang w:val="en-US" w:bidi="bn-IN"/>
        </w:rPr>
        <w:t>City</w:t>
      </w:r>
      <w:r w:rsidRPr="00817DE2">
        <w:rPr>
          <w:rFonts w:ascii="Times New Roman" w:hAnsi="Times New Roman" w:cs="Times New Roman"/>
          <w:sz w:val="24"/>
          <w:szCs w:val="28"/>
          <w:lang w:val="en-US" w:bidi="bn-IN"/>
        </w:rPr>
        <w:t xml:space="preserve"> Bank’s Training and development Department</w:t>
      </w:r>
    </w:p>
    <w:p w:rsidR="00817DE2" w:rsidRPr="00817DE2" w:rsidRDefault="00817DE2" w:rsidP="00817DE2">
      <w:pPr>
        <w:spacing w:line="360" w:lineRule="auto"/>
        <w:rPr>
          <w:rFonts w:ascii="Times New Roman" w:eastAsia="Times New Roman" w:hAnsi="Times New Roman" w:cs="Times New Roman"/>
          <w:szCs w:val="28"/>
          <w:u w:val="single"/>
          <w:lang w:val="en-US" w:bidi="bn-IN"/>
        </w:rPr>
      </w:pPr>
      <w:r w:rsidRPr="00817DE2">
        <w:rPr>
          <w:rFonts w:ascii="Times New Roman" w:hAnsi="Times New Roman" w:cs="Times New Roman"/>
          <w:b/>
          <w:sz w:val="28"/>
          <w:szCs w:val="28"/>
          <w:u w:val="single"/>
          <w:lang w:val="en-US" w:bidi="bn-IN"/>
        </w:rPr>
        <w:t xml:space="preserve"> On the job training         </w:t>
      </w:r>
      <w:r w:rsidRPr="00817DE2">
        <w:rPr>
          <w:rFonts w:ascii="Times New Roman" w:eastAsia="Times New Roman" w:hAnsi="Times New Roman" w:cs="Times New Roman"/>
          <w:szCs w:val="28"/>
          <w:u w:val="single"/>
          <w:lang w:val="en-US" w:bidi="bn-IN"/>
        </w:rPr>
        <w:t xml:space="preserve">   </w:t>
      </w:r>
    </w:p>
    <w:p w:rsidR="00817DE2" w:rsidRPr="00817DE2" w:rsidRDefault="00817DE2" w:rsidP="00152C57">
      <w:pPr>
        <w:numPr>
          <w:ilvl w:val="0"/>
          <w:numId w:val="14"/>
        </w:numPr>
        <w:spacing w:before="100" w:beforeAutospacing="1" w:after="100" w:afterAutospacing="1" w:line="360" w:lineRule="auto"/>
        <w:jc w:val="both"/>
        <w:rPr>
          <w:rFonts w:ascii="Times New Roman" w:eastAsia="Times New Roman" w:hAnsi="Times New Roman" w:cs="Times New Roman"/>
          <w:lang w:val="en-US" w:bidi="bn-IN"/>
        </w:rPr>
      </w:pPr>
      <w:r w:rsidRPr="00817DE2">
        <w:rPr>
          <w:rFonts w:ascii="Times New Roman" w:eastAsia="Times New Roman" w:hAnsi="Times New Roman" w:cs="Times New Roman"/>
          <w:lang w:val="en-US" w:bidi="bn-IN"/>
        </w:rPr>
        <w:lastRenderedPageBreak/>
        <w:t>Coaching</w:t>
      </w:r>
    </w:p>
    <w:p w:rsidR="00817DE2" w:rsidRPr="00817DE2" w:rsidRDefault="00817DE2" w:rsidP="00152C57">
      <w:pPr>
        <w:numPr>
          <w:ilvl w:val="0"/>
          <w:numId w:val="14"/>
        </w:numPr>
        <w:spacing w:before="100" w:beforeAutospacing="1" w:after="100" w:afterAutospacing="1" w:line="360" w:lineRule="auto"/>
        <w:jc w:val="both"/>
        <w:rPr>
          <w:rFonts w:ascii="Times New Roman" w:eastAsia="Times New Roman" w:hAnsi="Times New Roman" w:cs="Times New Roman"/>
          <w:lang w:val="en-US" w:bidi="bn-IN"/>
        </w:rPr>
      </w:pPr>
      <w:r w:rsidRPr="00817DE2">
        <w:rPr>
          <w:rFonts w:ascii="Times New Roman" w:eastAsia="Times New Roman" w:hAnsi="Times New Roman" w:cs="Times New Roman"/>
          <w:lang w:val="en-US" w:bidi="bn-IN"/>
        </w:rPr>
        <w:t>Orientations</w:t>
      </w:r>
    </w:p>
    <w:p w:rsidR="00817DE2" w:rsidRPr="00817DE2" w:rsidRDefault="00817DE2" w:rsidP="00152C57">
      <w:pPr>
        <w:numPr>
          <w:ilvl w:val="0"/>
          <w:numId w:val="14"/>
        </w:numPr>
        <w:spacing w:before="100" w:beforeAutospacing="1" w:after="100" w:afterAutospacing="1" w:line="360" w:lineRule="auto"/>
        <w:jc w:val="both"/>
        <w:rPr>
          <w:rFonts w:ascii="Times New Roman" w:eastAsia="Times New Roman" w:hAnsi="Times New Roman" w:cs="Times New Roman"/>
          <w:lang w:val="en-US" w:bidi="bn-IN"/>
        </w:rPr>
      </w:pPr>
      <w:r w:rsidRPr="00817DE2">
        <w:rPr>
          <w:rFonts w:ascii="Times New Roman" w:eastAsia="Times New Roman" w:hAnsi="Times New Roman" w:cs="Times New Roman"/>
          <w:lang w:val="en-US" w:bidi="bn-IN"/>
        </w:rPr>
        <w:t>Mentoring</w:t>
      </w:r>
    </w:p>
    <w:p w:rsidR="00817DE2" w:rsidRPr="00817DE2" w:rsidRDefault="00817DE2" w:rsidP="00152C57">
      <w:pPr>
        <w:numPr>
          <w:ilvl w:val="0"/>
          <w:numId w:val="14"/>
        </w:numPr>
        <w:spacing w:before="100" w:beforeAutospacing="1" w:after="100" w:afterAutospacing="1" w:line="360" w:lineRule="auto"/>
        <w:jc w:val="both"/>
        <w:rPr>
          <w:rFonts w:ascii="Times New Roman" w:eastAsia="Times New Roman" w:hAnsi="Times New Roman" w:cs="Times New Roman"/>
          <w:lang w:val="en-US" w:bidi="bn-IN"/>
        </w:rPr>
      </w:pPr>
      <w:r w:rsidRPr="00817DE2">
        <w:rPr>
          <w:rFonts w:ascii="Times New Roman" w:eastAsia="Times New Roman" w:hAnsi="Times New Roman" w:cs="Times New Roman"/>
          <w:lang w:val="en-US" w:bidi="bn-IN"/>
        </w:rPr>
        <w:t>Job Rotation</w:t>
      </w:r>
    </w:p>
    <w:p w:rsidR="00817DE2" w:rsidRPr="00817DE2" w:rsidRDefault="00817DE2" w:rsidP="00152C57">
      <w:pPr>
        <w:numPr>
          <w:ilvl w:val="0"/>
          <w:numId w:val="14"/>
        </w:numPr>
        <w:tabs>
          <w:tab w:val="left" w:pos="1965"/>
        </w:tabs>
        <w:spacing w:after="200" w:line="360" w:lineRule="auto"/>
        <w:contextualSpacing/>
        <w:jc w:val="both"/>
        <w:rPr>
          <w:rFonts w:ascii="Times New Roman" w:hAnsi="Times New Roman" w:cs="Times New Roman"/>
          <w:lang w:val="en-US"/>
        </w:rPr>
      </w:pPr>
      <w:r w:rsidRPr="00817DE2">
        <w:rPr>
          <w:rFonts w:ascii="Times New Roman" w:hAnsi="Times New Roman" w:cs="Times New Roman"/>
          <w:bCs/>
          <w:lang w:val="en-US"/>
        </w:rPr>
        <w:t>Committee assignment</w:t>
      </w:r>
    </w:p>
    <w:p w:rsidR="00817DE2" w:rsidRPr="00817DE2" w:rsidRDefault="00817DE2" w:rsidP="00152C57">
      <w:pPr>
        <w:numPr>
          <w:ilvl w:val="0"/>
          <w:numId w:val="14"/>
        </w:numPr>
        <w:tabs>
          <w:tab w:val="left" w:pos="1965"/>
        </w:tabs>
        <w:spacing w:after="200" w:line="360" w:lineRule="auto"/>
        <w:contextualSpacing/>
        <w:jc w:val="both"/>
        <w:rPr>
          <w:rFonts w:ascii="Times New Roman" w:hAnsi="Times New Roman" w:cs="Times New Roman"/>
          <w:lang w:val="en-US"/>
        </w:rPr>
      </w:pPr>
      <w:r w:rsidRPr="00817DE2">
        <w:rPr>
          <w:rFonts w:ascii="Times New Roman" w:hAnsi="Times New Roman" w:cs="Times New Roman"/>
          <w:bCs/>
          <w:lang w:val="en-US"/>
        </w:rPr>
        <w:t>Apprenticeship</w:t>
      </w:r>
      <w:r w:rsidRPr="00817DE2">
        <w:rPr>
          <w:rFonts w:ascii="Times New Roman" w:hAnsi="Times New Roman" w:cs="Times New Roman"/>
          <w:lang w:val="en-US"/>
        </w:rPr>
        <w:t xml:space="preserve"> </w:t>
      </w:r>
    </w:p>
    <w:p w:rsidR="00817DE2" w:rsidRPr="00817DE2" w:rsidRDefault="00817DE2" w:rsidP="00152C57">
      <w:pPr>
        <w:numPr>
          <w:ilvl w:val="0"/>
          <w:numId w:val="14"/>
        </w:numPr>
        <w:tabs>
          <w:tab w:val="left" w:pos="1965"/>
        </w:tabs>
        <w:spacing w:after="200" w:line="360" w:lineRule="auto"/>
        <w:contextualSpacing/>
        <w:jc w:val="both"/>
        <w:rPr>
          <w:rFonts w:ascii="Times New Roman" w:hAnsi="Times New Roman" w:cs="Times New Roman"/>
          <w:lang w:val="en-US"/>
        </w:rPr>
      </w:pPr>
      <w:r w:rsidRPr="00817DE2">
        <w:rPr>
          <w:rFonts w:ascii="Times New Roman" w:hAnsi="Times New Roman" w:cs="Times New Roman"/>
          <w:lang w:val="en-US"/>
        </w:rPr>
        <w:t>Job Instruction</w:t>
      </w:r>
    </w:p>
    <w:p w:rsidR="00786055" w:rsidRDefault="00786055" w:rsidP="00817DE2">
      <w:pPr>
        <w:spacing w:line="360" w:lineRule="auto"/>
        <w:jc w:val="both"/>
        <w:rPr>
          <w:rFonts w:ascii="Times New Roman" w:hAnsi="Times New Roman" w:cs="Times New Roman"/>
          <w:b/>
          <w:sz w:val="28"/>
          <w:szCs w:val="28"/>
          <w:lang w:val="en-US" w:bidi="bn-IN"/>
        </w:rPr>
      </w:pPr>
    </w:p>
    <w:p w:rsidR="00817DE2" w:rsidRPr="00817DE2" w:rsidRDefault="00817DE2" w:rsidP="00817DE2">
      <w:pPr>
        <w:spacing w:line="360" w:lineRule="auto"/>
        <w:jc w:val="both"/>
        <w:rPr>
          <w:rFonts w:ascii="Times New Roman" w:hAnsi="Times New Roman" w:cs="Times New Roman"/>
          <w:b/>
          <w:sz w:val="28"/>
          <w:szCs w:val="28"/>
          <w:u w:val="single"/>
          <w:lang w:val="en-US" w:bidi="bn-IN"/>
        </w:rPr>
      </w:pPr>
      <w:r w:rsidRPr="00817DE2">
        <w:rPr>
          <w:rFonts w:ascii="Times New Roman" w:hAnsi="Times New Roman" w:cs="Times New Roman"/>
          <w:b/>
          <w:sz w:val="28"/>
          <w:szCs w:val="28"/>
          <w:lang w:val="en-US" w:bidi="bn-IN"/>
        </w:rPr>
        <w:t xml:space="preserve"> </w:t>
      </w:r>
      <w:r w:rsidRPr="00817DE2">
        <w:rPr>
          <w:rFonts w:ascii="Times New Roman" w:hAnsi="Times New Roman" w:cs="Times New Roman"/>
          <w:b/>
          <w:sz w:val="28"/>
          <w:szCs w:val="28"/>
          <w:u w:val="single"/>
          <w:lang w:val="en-US" w:bidi="bn-IN"/>
        </w:rPr>
        <w:t>Off the job training</w:t>
      </w:r>
    </w:p>
    <w:p w:rsidR="00817DE2" w:rsidRPr="00817DE2" w:rsidRDefault="00817DE2" w:rsidP="00152C57">
      <w:pPr>
        <w:numPr>
          <w:ilvl w:val="0"/>
          <w:numId w:val="15"/>
        </w:numPr>
        <w:spacing w:before="100" w:beforeAutospacing="1" w:after="100" w:afterAutospacing="1" w:line="360" w:lineRule="auto"/>
        <w:jc w:val="both"/>
        <w:rPr>
          <w:rFonts w:ascii="Times New Roman" w:eastAsia="Times New Roman" w:hAnsi="Times New Roman" w:cs="Times New Roman"/>
          <w:bCs/>
          <w:lang w:val="en-US" w:bidi="bn-IN"/>
        </w:rPr>
      </w:pPr>
      <w:r w:rsidRPr="00817DE2">
        <w:rPr>
          <w:rFonts w:ascii="Times New Roman" w:eastAsia="Times New Roman" w:hAnsi="Times New Roman" w:cs="Times New Roman"/>
          <w:bCs/>
          <w:lang w:val="en-US" w:bidi="bn-IN"/>
        </w:rPr>
        <w:t>Classroom lectures</w:t>
      </w:r>
    </w:p>
    <w:p w:rsidR="00817DE2" w:rsidRPr="00817DE2" w:rsidRDefault="00817DE2" w:rsidP="00152C57">
      <w:pPr>
        <w:numPr>
          <w:ilvl w:val="0"/>
          <w:numId w:val="15"/>
        </w:numPr>
        <w:spacing w:before="100" w:beforeAutospacing="1" w:after="100" w:afterAutospacing="1" w:line="360" w:lineRule="auto"/>
        <w:jc w:val="both"/>
        <w:rPr>
          <w:rFonts w:ascii="Times New Roman" w:eastAsia="Times New Roman" w:hAnsi="Times New Roman" w:cs="Times New Roman"/>
          <w:bCs/>
          <w:lang w:val="en-US" w:bidi="bn-IN"/>
        </w:rPr>
      </w:pPr>
      <w:r w:rsidRPr="00817DE2">
        <w:rPr>
          <w:rFonts w:ascii="Times New Roman" w:eastAsia="Times New Roman" w:hAnsi="Times New Roman" w:cs="Times New Roman"/>
          <w:bCs/>
          <w:lang w:val="en-US" w:bidi="bn-IN"/>
        </w:rPr>
        <w:t>Videos and films</w:t>
      </w:r>
    </w:p>
    <w:p w:rsidR="00817DE2" w:rsidRPr="00817DE2" w:rsidRDefault="00817DE2" w:rsidP="00152C57">
      <w:pPr>
        <w:numPr>
          <w:ilvl w:val="0"/>
          <w:numId w:val="15"/>
        </w:numPr>
        <w:spacing w:before="100" w:beforeAutospacing="1" w:after="100" w:afterAutospacing="1" w:line="360" w:lineRule="auto"/>
        <w:jc w:val="both"/>
        <w:rPr>
          <w:rFonts w:ascii="Times New Roman" w:eastAsia="Times New Roman" w:hAnsi="Times New Roman" w:cs="Times New Roman"/>
          <w:bCs/>
          <w:lang w:val="en-US" w:bidi="bn-IN"/>
        </w:rPr>
      </w:pPr>
      <w:r w:rsidRPr="00817DE2">
        <w:rPr>
          <w:rFonts w:ascii="Times New Roman" w:eastAsia="Times New Roman" w:hAnsi="Times New Roman" w:cs="Times New Roman"/>
          <w:bCs/>
          <w:lang w:val="en-US" w:bidi="bn-IN"/>
        </w:rPr>
        <w:t>Case studies</w:t>
      </w:r>
    </w:p>
    <w:p w:rsidR="00817DE2" w:rsidRPr="00817DE2" w:rsidRDefault="00817DE2" w:rsidP="00152C57">
      <w:pPr>
        <w:numPr>
          <w:ilvl w:val="0"/>
          <w:numId w:val="15"/>
        </w:numPr>
        <w:spacing w:before="100" w:beforeAutospacing="1" w:after="100" w:afterAutospacing="1" w:line="360" w:lineRule="auto"/>
        <w:jc w:val="both"/>
        <w:rPr>
          <w:rFonts w:ascii="Times New Roman" w:eastAsia="Times New Roman" w:hAnsi="Times New Roman" w:cs="Times New Roman"/>
          <w:bCs/>
          <w:lang w:val="en-US" w:bidi="bn-IN"/>
        </w:rPr>
      </w:pPr>
      <w:r w:rsidRPr="00817DE2">
        <w:rPr>
          <w:rFonts w:ascii="Times New Roman" w:eastAsia="Times New Roman" w:hAnsi="Times New Roman" w:cs="Times New Roman"/>
          <w:bCs/>
          <w:lang w:val="en-US" w:bidi="bn-IN"/>
        </w:rPr>
        <w:t>Role Playing</w:t>
      </w:r>
    </w:p>
    <w:p w:rsidR="00817DE2" w:rsidRPr="00817DE2" w:rsidRDefault="00817DE2" w:rsidP="00152C57">
      <w:pPr>
        <w:numPr>
          <w:ilvl w:val="0"/>
          <w:numId w:val="15"/>
        </w:numPr>
        <w:spacing w:before="100" w:beforeAutospacing="1" w:after="100" w:afterAutospacing="1" w:line="360" w:lineRule="auto"/>
        <w:jc w:val="both"/>
        <w:rPr>
          <w:rFonts w:ascii="Times New Roman" w:eastAsia="Times New Roman" w:hAnsi="Times New Roman" w:cs="Times New Roman"/>
          <w:bCs/>
          <w:lang w:val="en-US" w:bidi="bn-IN"/>
        </w:rPr>
      </w:pPr>
      <w:r w:rsidRPr="00817DE2">
        <w:rPr>
          <w:rFonts w:ascii="Times New Roman" w:eastAsia="Times New Roman" w:hAnsi="Times New Roman" w:cs="Times New Roman"/>
          <w:bCs/>
          <w:lang w:val="en-US" w:bidi="bn-IN"/>
        </w:rPr>
        <w:t>Programmed instruction</w:t>
      </w:r>
    </w:p>
    <w:p w:rsidR="00817DE2" w:rsidRPr="00817DE2" w:rsidRDefault="00817DE2" w:rsidP="00152C57">
      <w:pPr>
        <w:numPr>
          <w:ilvl w:val="0"/>
          <w:numId w:val="15"/>
        </w:numPr>
        <w:spacing w:before="100" w:beforeAutospacing="1" w:after="100" w:afterAutospacing="1" w:line="360" w:lineRule="auto"/>
        <w:jc w:val="both"/>
        <w:rPr>
          <w:rFonts w:ascii="Times New Roman" w:eastAsia="Times New Roman" w:hAnsi="Times New Roman" w:cs="Times New Roman"/>
          <w:bCs/>
          <w:lang w:val="en-US" w:bidi="bn-IN"/>
        </w:rPr>
      </w:pPr>
      <w:r w:rsidRPr="00817DE2">
        <w:rPr>
          <w:rFonts w:ascii="Times New Roman" w:eastAsia="Times New Roman" w:hAnsi="Times New Roman" w:cs="Times New Roman"/>
          <w:bCs/>
          <w:lang w:val="en-US" w:bidi="bn-IN"/>
        </w:rPr>
        <w:t>Simulation exercise</w:t>
      </w:r>
    </w:p>
    <w:p w:rsidR="00817DE2" w:rsidRPr="00817DE2" w:rsidRDefault="00817DE2" w:rsidP="00152C57">
      <w:pPr>
        <w:numPr>
          <w:ilvl w:val="0"/>
          <w:numId w:val="15"/>
        </w:numPr>
        <w:spacing w:after="0" w:line="360" w:lineRule="auto"/>
        <w:contextualSpacing/>
        <w:jc w:val="both"/>
        <w:rPr>
          <w:rFonts w:ascii="Times New Roman" w:hAnsi="Times New Roman" w:cs="Times New Roman"/>
          <w:lang w:val="en-US"/>
        </w:rPr>
      </w:pPr>
      <w:r w:rsidRPr="00817DE2">
        <w:rPr>
          <w:rFonts w:ascii="Times New Roman" w:hAnsi="Times New Roman" w:cs="Times New Roman"/>
          <w:bCs/>
          <w:lang w:val="en-US"/>
        </w:rPr>
        <w:t>outside seminars</w:t>
      </w:r>
    </w:p>
    <w:p w:rsidR="00817DE2" w:rsidRPr="00817DE2" w:rsidRDefault="00817DE2" w:rsidP="00152C57">
      <w:pPr>
        <w:numPr>
          <w:ilvl w:val="0"/>
          <w:numId w:val="15"/>
        </w:numPr>
        <w:spacing w:before="100" w:beforeAutospacing="1" w:after="100" w:afterAutospacing="1" w:line="360" w:lineRule="auto"/>
        <w:jc w:val="both"/>
        <w:rPr>
          <w:rFonts w:ascii="Times New Roman" w:eastAsia="Times New Roman" w:hAnsi="Times New Roman" w:cs="Times New Roman"/>
          <w:bCs/>
          <w:lang w:val="en-US" w:bidi="bn-IN"/>
        </w:rPr>
      </w:pPr>
      <w:r w:rsidRPr="00817DE2">
        <w:rPr>
          <w:rFonts w:ascii="Times New Roman" w:eastAsia="Times New Roman" w:hAnsi="Times New Roman" w:cs="Times New Roman"/>
          <w:bCs/>
          <w:lang w:val="en-US" w:bidi="bn-IN"/>
        </w:rPr>
        <w:t>Laboratory Training</w:t>
      </w:r>
    </w:p>
    <w:p w:rsidR="00817DE2" w:rsidRPr="00817DE2" w:rsidRDefault="00817DE2" w:rsidP="00152C57">
      <w:pPr>
        <w:numPr>
          <w:ilvl w:val="0"/>
          <w:numId w:val="15"/>
        </w:numPr>
        <w:spacing w:after="0" w:line="360" w:lineRule="auto"/>
        <w:contextualSpacing/>
        <w:jc w:val="both"/>
        <w:rPr>
          <w:rFonts w:ascii="Times New Roman" w:hAnsi="Times New Roman" w:cs="Times New Roman"/>
          <w:bCs/>
          <w:lang w:val="en-US"/>
        </w:rPr>
      </w:pPr>
      <w:r w:rsidRPr="00817DE2">
        <w:rPr>
          <w:rFonts w:ascii="Times New Roman" w:hAnsi="Times New Roman" w:cs="Times New Roman"/>
          <w:bCs/>
          <w:lang w:val="en-US"/>
        </w:rPr>
        <w:t>University Related programs</w:t>
      </w:r>
    </w:p>
    <w:p w:rsidR="00817DE2" w:rsidRPr="00817DE2" w:rsidRDefault="00817DE2" w:rsidP="00817DE2">
      <w:pPr>
        <w:spacing w:after="0" w:line="360" w:lineRule="auto"/>
        <w:jc w:val="both"/>
        <w:rPr>
          <w:rFonts w:ascii="Times New Roman" w:hAnsi="Times New Roman" w:cs="Times New Roman"/>
          <w:bCs/>
          <w:szCs w:val="28"/>
          <w:lang w:val="en-US" w:bidi="bn-IN"/>
        </w:rPr>
      </w:pPr>
    </w:p>
    <w:p w:rsidR="00817DE2" w:rsidRPr="00815BF6" w:rsidRDefault="00817DE2" w:rsidP="00815BF6">
      <w:pPr>
        <w:spacing w:after="0" w:line="360" w:lineRule="auto"/>
        <w:jc w:val="both"/>
        <w:rPr>
          <w:rFonts w:ascii="Times New Roman" w:hAnsi="Times New Roman" w:cs="Times New Roman"/>
          <w:bCs/>
          <w:szCs w:val="28"/>
          <w:lang w:bidi="bn-IN"/>
        </w:rPr>
      </w:pPr>
      <w:r w:rsidRPr="00815BF6">
        <w:rPr>
          <w:rFonts w:ascii="Times New Roman" w:hAnsi="Times New Roman" w:cs="Times New Roman"/>
          <w:b/>
          <w:sz w:val="28"/>
          <w:szCs w:val="28"/>
          <w:lang w:bidi="bn-IN"/>
        </w:rPr>
        <w:t>On-the-Job training</w:t>
      </w:r>
      <w:r w:rsidR="00815BF6" w:rsidRPr="00815BF6">
        <w:rPr>
          <w:rFonts w:ascii="Times New Roman" w:hAnsi="Times New Roman" w:cs="Times New Roman"/>
          <w:b/>
          <w:sz w:val="28"/>
          <w:szCs w:val="28"/>
          <w:lang w:bidi="bn-IN"/>
        </w:rPr>
        <w:t>:</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 xml:space="preserve">Hands on preparing enables representatives to learn by really playing out a particular activity or errand. The representative will play out the activity and learn as he goes. Hands on preparing can be organized by utilizing hands-on application upheld by homeroom type guidance. Significant strategies incorporate </w:t>
      </w:r>
    </w:p>
    <w:p w:rsidR="009E4EBB" w:rsidRDefault="009E4EBB" w:rsidP="00152C57">
      <w:pPr>
        <w:pStyle w:val="ListParagraph"/>
        <w:numPr>
          <w:ilvl w:val="0"/>
          <w:numId w:val="17"/>
        </w:numPr>
        <w:spacing w:before="100" w:beforeAutospacing="1" w:after="100" w:afterAutospacing="1" w:line="360" w:lineRule="auto"/>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t xml:space="preserve">Coaching </w:t>
      </w:r>
    </w:p>
    <w:p w:rsidR="009E4EBB" w:rsidRPr="009E4EBB" w:rsidRDefault="009E4EBB" w:rsidP="009E4EBB">
      <w:pPr>
        <w:spacing w:before="100" w:beforeAutospacing="1" w:after="100" w:afterAutospacing="1" w:line="360" w:lineRule="auto"/>
        <w:ind w:left="420"/>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t xml:space="preserve">Under this technique, the student is put under a specific director who works as a mentor in preparing and gives criticism to the learner. In some cases the student may not get a chance to express his thoughts. </w:t>
      </w:r>
    </w:p>
    <w:p w:rsidR="009E4EBB" w:rsidRPr="009E4EBB" w:rsidRDefault="009E4EBB" w:rsidP="00152C57">
      <w:pPr>
        <w:pStyle w:val="ListParagraph"/>
        <w:numPr>
          <w:ilvl w:val="0"/>
          <w:numId w:val="17"/>
        </w:numPr>
        <w:spacing w:before="100" w:beforeAutospacing="1" w:after="100" w:afterAutospacing="1" w:line="360" w:lineRule="auto"/>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lastRenderedPageBreak/>
        <w:t xml:space="preserve">Orientation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 xml:space="preserve">Directions are for new workers. First days at work are significant for new contracts. Representatives round out desk work, meet colleagues and become acquainted with their new workspace.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 xml:space="preserve">following subjects are help the new representative about the association condition and its workers.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w:t>
      </w:r>
      <w:r>
        <w:rPr>
          <w:rFonts w:ascii="Times New Roman" w:eastAsia="Times New Roman" w:hAnsi="Times New Roman" w:cs="Times New Roman"/>
          <w:bCs/>
          <w:sz w:val="24"/>
          <w:szCs w:val="24"/>
          <w:lang w:val="en-US" w:bidi="bn-IN"/>
        </w:rPr>
        <w:t xml:space="preserve"> </w:t>
      </w:r>
      <w:r w:rsidRPr="009E4EBB">
        <w:rPr>
          <w:rFonts w:ascii="Times New Roman" w:eastAsia="Times New Roman" w:hAnsi="Times New Roman" w:cs="Times New Roman"/>
          <w:bCs/>
          <w:sz w:val="24"/>
          <w:szCs w:val="24"/>
          <w:lang w:val="en-US" w:bidi="bn-IN"/>
        </w:rPr>
        <w:t xml:space="preserve">The organization's history and mission.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w:t>
      </w:r>
      <w:r>
        <w:rPr>
          <w:rFonts w:ascii="Times New Roman" w:eastAsia="Times New Roman" w:hAnsi="Times New Roman" w:cs="Times New Roman"/>
          <w:bCs/>
          <w:sz w:val="24"/>
          <w:szCs w:val="24"/>
          <w:lang w:val="en-US" w:bidi="bn-IN"/>
        </w:rPr>
        <w:t xml:space="preserve"> </w:t>
      </w:r>
      <w:r w:rsidRPr="009E4EBB">
        <w:rPr>
          <w:rFonts w:ascii="Times New Roman" w:eastAsia="Times New Roman" w:hAnsi="Times New Roman" w:cs="Times New Roman"/>
          <w:bCs/>
          <w:sz w:val="24"/>
          <w:szCs w:val="24"/>
          <w:lang w:val="en-US" w:bidi="bn-IN"/>
        </w:rPr>
        <w:t xml:space="preserve">The key individuals in the association.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w:t>
      </w:r>
      <w:r>
        <w:rPr>
          <w:rFonts w:ascii="Times New Roman" w:eastAsia="Times New Roman" w:hAnsi="Times New Roman" w:cs="Times New Roman"/>
          <w:bCs/>
          <w:sz w:val="24"/>
          <w:szCs w:val="24"/>
          <w:lang w:val="en-US" w:bidi="bn-IN"/>
        </w:rPr>
        <w:t xml:space="preserve"> </w:t>
      </w:r>
      <w:r w:rsidRPr="009E4EBB">
        <w:rPr>
          <w:rFonts w:ascii="Times New Roman" w:eastAsia="Times New Roman" w:hAnsi="Times New Roman" w:cs="Times New Roman"/>
          <w:bCs/>
          <w:sz w:val="24"/>
          <w:szCs w:val="24"/>
          <w:lang w:val="en-US" w:bidi="bn-IN"/>
        </w:rPr>
        <w:t xml:space="preserve">Personal and hierarchical guidelines and guideline.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w:t>
      </w:r>
      <w:r>
        <w:rPr>
          <w:rFonts w:ascii="Times New Roman" w:eastAsia="Times New Roman" w:hAnsi="Times New Roman" w:cs="Times New Roman"/>
          <w:bCs/>
          <w:sz w:val="24"/>
          <w:szCs w:val="24"/>
          <w:lang w:val="en-US" w:bidi="bn-IN"/>
        </w:rPr>
        <w:t xml:space="preserve"> </w:t>
      </w:r>
      <w:r w:rsidRPr="009E4EBB">
        <w:rPr>
          <w:rFonts w:ascii="Times New Roman" w:eastAsia="Times New Roman" w:hAnsi="Times New Roman" w:cs="Times New Roman"/>
          <w:bCs/>
          <w:sz w:val="24"/>
          <w:szCs w:val="24"/>
          <w:lang w:val="en-US" w:bidi="bn-IN"/>
        </w:rPr>
        <w:t xml:space="preserve">Adjust to their new workplace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w:t>
      </w:r>
      <w:r>
        <w:rPr>
          <w:rFonts w:ascii="Times New Roman" w:eastAsia="Times New Roman" w:hAnsi="Times New Roman" w:cs="Times New Roman"/>
          <w:bCs/>
          <w:sz w:val="24"/>
          <w:szCs w:val="24"/>
          <w:lang w:val="en-US" w:bidi="bn-IN"/>
        </w:rPr>
        <w:t xml:space="preserve"> </w:t>
      </w:r>
      <w:r w:rsidRPr="009E4EBB">
        <w:rPr>
          <w:rFonts w:ascii="Times New Roman" w:eastAsia="Times New Roman" w:hAnsi="Times New Roman" w:cs="Times New Roman"/>
          <w:bCs/>
          <w:sz w:val="24"/>
          <w:szCs w:val="24"/>
          <w:lang w:val="en-US" w:bidi="bn-IN"/>
        </w:rPr>
        <w:t xml:space="preserve">Complete undertakings legally necessary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w:t>
      </w:r>
      <w:r>
        <w:rPr>
          <w:rFonts w:ascii="Times New Roman" w:eastAsia="Times New Roman" w:hAnsi="Times New Roman" w:cs="Times New Roman"/>
          <w:bCs/>
          <w:sz w:val="24"/>
          <w:szCs w:val="24"/>
          <w:lang w:val="en-US" w:bidi="bn-IN"/>
        </w:rPr>
        <w:t xml:space="preserve"> </w:t>
      </w:r>
      <w:r w:rsidRPr="009E4EBB">
        <w:rPr>
          <w:rFonts w:ascii="Times New Roman" w:eastAsia="Times New Roman" w:hAnsi="Times New Roman" w:cs="Times New Roman"/>
          <w:bCs/>
          <w:sz w:val="24"/>
          <w:szCs w:val="24"/>
          <w:lang w:val="en-US" w:bidi="bn-IN"/>
        </w:rPr>
        <w:t xml:space="preserve">Learn about key organization strategies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w:t>
      </w:r>
      <w:r>
        <w:rPr>
          <w:rFonts w:ascii="Times New Roman" w:eastAsia="Times New Roman" w:hAnsi="Times New Roman" w:cs="Times New Roman"/>
          <w:bCs/>
          <w:sz w:val="24"/>
          <w:szCs w:val="24"/>
          <w:lang w:val="en-US" w:bidi="bn-IN"/>
        </w:rPr>
        <w:t xml:space="preserve"> </w:t>
      </w:r>
      <w:r w:rsidRPr="009E4EBB">
        <w:rPr>
          <w:rFonts w:ascii="Times New Roman" w:eastAsia="Times New Roman" w:hAnsi="Times New Roman" w:cs="Times New Roman"/>
          <w:bCs/>
          <w:sz w:val="24"/>
          <w:szCs w:val="24"/>
          <w:lang w:val="en-US" w:bidi="bn-IN"/>
        </w:rPr>
        <w:t xml:space="preserve">Prepare themselves to take on their activity obligations </w:t>
      </w:r>
    </w:p>
    <w:p w:rsidR="009E4EBB" w:rsidRPr="009E4EBB" w:rsidRDefault="009E4EBB" w:rsidP="00152C57">
      <w:pPr>
        <w:pStyle w:val="ListParagraph"/>
        <w:numPr>
          <w:ilvl w:val="0"/>
          <w:numId w:val="17"/>
        </w:numPr>
        <w:spacing w:before="100" w:beforeAutospacing="1" w:after="100" w:afterAutospacing="1" w:line="360" w:lineRule="auto"/>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t xml:space="preserve">Mentoring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 xml:space="preserve">Coaching is a commonly useful preparing procedure in which an increasingly ranking staff part offers help and direction to another staff part. Notwithstanding specialized preparing and backing, guides additionally will in general give enthusiastic counsel and backing to newcomers. This is significant for onboarding as it serves to viably create bonds between staff of shifting divisions, cultivating union all through the association. </w:t>
      </w:r>
    </w:p>
    <w:p w:rsidR="009E4EBB" w:rsidRPr="009E4EBB" w:rsidRDefault="009E4EBB" w:rsidP="00152C57">
      <w:pPr>
        <w:pStyle w:val="ListParagraph"/>
        <w:numPr>
          <w:ilvl w:val="0"/>
          <w:numId w:val="17"/>
        </w:numPr>
        <w:spacing w:before="100" w:beforeAutospacing="1" w:after="100" w:afterAutospacing="1" w:line="360" w:lineRule="auto"/>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t xml:space="preserve">Job Rotation </w:t>
      </w: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 xml:space="preserve">This preparation strategy includes development of student starting with one occupation then onto the next increase information and experience from various employment assignments. This </w:t>
      </w:r>
      <w:r w:rsidRPr="009E4EBB">
        <w:rPr>
          <w:rFonts w:ascii="Times New Roman" w:eastAsia="Times New Roman" w:hAnsi="Times New Roman" w:cs="Times New Roman"/>
          <w:bCs/>
          <w:sz w:val="24"/>
          <w:szCs w:val="24"/>
          <w:lang w:val="en-US" w:bidi="bn-IN"/>
        </w:rPr>
        <w:lastRenderedPageBreak/>
        <w:t xml:space="preserve">strategy helps the student </w:t>
      </w:r>
      <w:r w:rsidR="003241CA" w:rsidRPr="009E4EBB">
        <w:rPr>
          <w:rFonts w:ascii="Times New Roman" w:eastAsia="Times New Roman" w:hAnsi="Times New Roman" w:cs="Times New Roman"/>
          <w:bCs/>
          <w:sz w:val="24"/>
          <w:szCs w:val="24"/>
          <w:lang w:val="en-US" w:bidi="bn-IN"/>
        </w:rPr>
        <w:t>understand</w:t>
      </w:r>
      <w:r w:rsidRPr="009E4EBB">
        <w:rPr>
          <w:rFonts w:ascii="Times New Roman" w:eastAsia="Times New Roman" w:hAnsi="Times New Roman" w:cs="Times New Roman"/>
          <w:bCs/>
          <w:sz w:val="24"/>
          <w:szCs w:val="24"/>
          <w:lang w:val="en-US" w:bidi="bn-IN"/>
        </w:rPr>
        <w:t xml:space="preserve"> the issues of different representatives. Likewise, Job turn is the act of moving a newcomer between various jobs in your association. This can give them more extensive experience and train them in an assortment of abilities. This methodology will improve your newcomer's information on the work each group is answerable for regularly. So that, the newcomer to realize what table doing the what kinds of work and who is missing so he/she do the that table of work. </w:t>
      </w:r>
    </w:p>
    <w:p w:rsidR="009E4EBB" w:rsidRPr="009E4EBB" w:rsidRDefault="009E4EBB" w:rsidP="00152C57">
      <w:pPr>
        <w:pStyle w:val="ListParagraph"/>
        <w:numPr>
          <w:ilvl w:val="0"/>
          <w:numId w:val="17"/>
        </w:numPr>
        <w:spacing w:before="100" w:beforeAutospacing="1" w:after="100" w:afterAutospacing="1" w:line="360" w:lineRule="auto"/>
        <w:jc w:val="both"/>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t xml:space="preserve">Committee task </w:t>
      </w: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 xml:space="preserve">Under the panel task, gathering of learners are given and requested to take care of a genuine hierarchical issue. The students tackle the issue mutually. Additionally, A gathering of learners are approached to tackle a given hierarchical issue by examining the issue. It creates cooperation </w:t>
      </w:r>
    </w:p>
    <w:p w:rsidR="009E4EBB" w:rsidRPr="009E4EBB" w:rsidRDefault="009E4EBB" w:rsidP="00152C57">
      <w:pPr>
        <w:pStyle w:val="ListParagraph"/>
        <w:numPr>
          <w:ilvl w:val="0"/>
          <w:numId w:val="17"/>
        </w:numPr>
        <w:spacing w:before="100" w:beforeAutospacing="1" w:after="100" w:afterAutospacing="1" w:line="360" w:lineRule="auto"/>
        <w:jc w:val="both"/>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t xml:space="preserve">Apprenticeship </w:t>
      </w: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 xml:space="preserve">Apprenticeship preparing is a framework where a worker is given guidance by increasingly experienced representative or representatives in all the functional and hypothetical parts of work required in a talented occupation. Likewise, Apprenticeship is a formalized strategy for preparing educational program that joins study hall training with hands on work under close supervision. The preparation educational program is arranged ahead of time and led in cautious strides from </w:t>
      </w:r>
      <w:r w:rsidR="003241CA" w:rsidRPr="009E4EBB">
        <w:rPr>
          <w:rFonts w:ascii="Times New Roman" w:eastAsia="Times New Roman" w:hAnsi="Times New Roman" w:cs="Times New Roman"/>
          <w:bCs/>
          <w:sz w:val="24"/>
          <w:szCs w:val="24"/>
          <w:lang w:val="en-US" w:bidi="bn-IN"/>
        </w:rPr>
        <w:t>every day</w:t>
      </w:r>
      <w:r w:rsidRPr="009E4EBB">
        <w:rPr>
          <w:rFonts w:ascii="Times New Roman" w:eastAsia="Times New Roman" w:hAnsi="Times New Roman" w:cs="Times New Roman"/>
          <w:bCs/>
          <w:sz w:val="24"/>
          <w:szCs w:val="24"/>
          <w:lang w:val="en-US" w:bidi="bn-IN"/>
        </w:rPr>
        <w:t xml:space="preserve">. This technique is suitable for preparing in artworks, exchanges and specialized territories, particularly when capability in work is the aftereffect of a moderately long preparing or apprenticeship period. Like-employment of a specialist, an engineer, a printer, an apparatus creator, an example fashioner, a technician, and so forth. </w:t>
      </w:r>
    </w:p>
    <w:p w:rsidR="009E4EBB" w:rsidRPr="009E4EBB" w:rsidRDefault="009E4EBB" w:rsidP="00152C57">
      <w:pPr>
        <w:pStyle w:val="ListParagraph"/>
        <w:numPr>
          <w:ilvl w:val="0"/>
          <w:numId w:val="17"/>
        </w:numPr>
        <w:spacing w:before="100" w:beforeAutospacing="1" w:after="100" w:afterAutospacing="1" w:line="360" w:lineRule="auto"/>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t xml:space="preserve">Job Instruction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bCs/>
          <w:sz w:val="24"/>
          <w:szCs w:val="24"/>
          <w:lang w:val="en-US" w:bidi="bn-IN"/>
        </w:rPr>
      </w:pP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 xml:space="preserve">This technique is otherwise called preparing through bit by bit. Under this technique, coach clarifies the learner the method for carrying out the responsibilities, work information and abilities and enables him to carry out the responsibility. The mentor evaluates the presentation of the learner, gives criticism data and revises the student. Likewise, Job guidance alludes to the bit </w:t>
      </w:r>
      <w:r w:rsidRPr="009E4EBB">
        <w:rPr>
          <w:rFonts w:ascii="Times New Roman" w:eastAsia="Times New Roman" w:hAnsi="Times New Roman" w:cs="Times New Roman"/>
          <w:bCs/>
          <w:sz w:val="24"/>
          <w:szCs w:val="24"/>
          <w:lang w:val="en-US" w:bidi="bn-IN"/>
        </w:rPr>
        <w:lastRenderedPageBreak/>
        <w:t xml:space="preserve">by bit preparing in which the coach clarifies the method for carrying out the responsibilities to the learner and if there should arise an occurrence of missteps, revises the student. </w:t>
      </w: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b/>
          <w:sz w:val="24"/>
          <w:szCs w:val="24"/>
          <w:lang w:val="en-US" w:bidi="bn-IN"/>
        </w:rPr>
      </w:pPr>
      <w:r w:rsidRPr="009E4EBB">
        <w:rPr>
          <w:rFonts w:ascii="Times New Roman" w:eastAsia="Times New Roman" w:hAnsi="Times New Roman" w:cs="Times New Roman"/>
          <w:b/>
          <w:sz w:val="24"/>
          <w:szCs w:val="24"/>
          <w:lang w:val="en-US" w:bidi="bn-IN"/>
        </w:rPr>
        <w:t xml:space="preserve">Off-the-Job preparing: </w:t>
      </w: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 xml:space="preserve">Off-the-work preparing techniques are directed in discrete from the activity condition, study material is provided, there is full focus on adapting instead of performing, and there is opportunity of articulation. Significant strategies include: </w:t>
      </w:r>
    </w:p>
    <w:p w:rsidR="009E4EBB" w:rsidRPr="009E4EBB" w:rsidRDefault="009E4EBB" w:rsidP="00152C57">
      <w:pPr>
        <w:pStyle w:val="ListParagraph"/>
        <w:numPr>
          <w:ilvl w:val="0"/>
          <w:numId w:val="17"/>
        </w:numPr>
        <w:spacing w:before="100" w:beforeAutospacing="1" w:after="100" w:afterAutospacing="1" w:line="360" w:lineRule="auto"/>
        <w:jc w:val="both"/>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t xml:space="preserve">Classroom addresses </w:t>
      </w: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 xml:space="preserve">Talks intended to convey explicit relational specialized or critical thinking aptitudes. It is more financially savvy to talk to a gathering than to prepare individuals separately. Under the off the activity strategies for preparing, study hall technique or talk strategy is outstanding to prepare professional or administrative level representatives in the association. under this technique representative are called to the room like that of study hall to give preparing via coach as talks. This technique is adequately utilized to show regulatory perspectives or on the executives subject to make mindful of strategies and to give guidelines on specific point. </w:t>
      </w:r>
    </w:p>
    <w:p w:rsidR="009E4EBB" w:rsidRPr="009E4EBB" w:rsidRDefault="009E4EBB" w:rsidP="00152C57">
      <w:pPr>
        <w:pStyle w:val="ListParagraph"/>
        <w:numPr>
          <w:ilvl w:val="0"/>
          <w:numId w:val="17"/>
        </w:numPr>
        <w:spacing w:before="100" w:beforeAutospacing="1" w:after="100" w:afterAutospacing="1" w:line="360" w:lineRule="auto"/>
        <w:jc w:val="both"/>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t xml:space="preserve">Videos and movies </w:t>
      </w: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 xml:space="preserve">Giving preparing by method for utilizing Films, Televisions, Video, and Presentations and so on. This strategy for preparing has been utilizing effectively in instruction organizations to prepare their understudies in subjects to comprehend and acclimatize effectively and help them to recollect until the end of time. New organizations have come in the mood for giving broad media material to understudies in their anxiety subjects. In the corporate area, primarily in client care focuses businesses are offering preparing to their workers by utilizing sound visuals material to instruct how to get, talk and conduct with the client. </w:t>
      </w:r>
    </w:p>
    <w:p w:rsidR="009E4EBB" w:rsidRPr="009E4EBB" w:rsidRDefault="009E4EBB" w:rsidP="00152C57">
      <w:pPr>
        <w:pStyle w:val="ListParagraph"/>
        <w:numPr>
          <w:ilvl w:val="0"/>
          <w:numId w:val="17"/>
        </w:numPr>
        <w:spacing w:before="100" w:beforeAutospacing="1" w:after="100" w:afterAutospacing="1" w:line="360" w:lineRule="auto"/>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t xml:space="preserve">Case thinks about </w:t>
      </w: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 xml:space="preserve">It is a composed depiction of a genuine circumstance in the past in same association or elsewhere and students should dissect and give their decisions recorded as a hard copy. This is another brilliant technique to guarantee full and entire hearted cooperation of workers and produces great </w:t>
      </w:r>
      <w:r w:rsidRPr="009E4EBB">
        <w:rPr>
          <w:rFonts w:ascii="Times New Roman" w:eastAsia="Times New Roman" w:hAnsi="Times New Roman" w:cs="Times New Roman"/>
          <w:bCs/>
          <w:sz w:val="24"/>
          <w:szCs w:val="24"/>
          <w:lang w:val="en-US" w:bidi="bn-IN"/>
        </w:rPr>
        <w:lastRenderedPageBreak/>
        <w:t xml:space="preserve">enthusiasm among them. Case is later examined by educator with every one of the upsides and downsides of every choice. It is a perfect strategy to advance basic leadership capacities inside the imperatives of constrained information </w:t>
      </w:r>
    </w:p>
    <w:p w:rsidR="009E4EBB" w:rsidRPr="009E4EBB" w:rsidRDefault="009E4EBB" w:rsidP="00152C57">
      <w:pPr>
        <w:pStyle w:val="ListParagraph"/>
        <w:numPr>
          <w:ilvl w:val="0"/>
          <w:numId w:val="17"/>
        </w:numPr>
        <w:spacing w:before="100" w:beforeAutospacing="1" w:after="100" w:afterAutospacing="1" w:line="360" w:lineRule="auto"/>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t xml:space="preserve">Role playing </w:t>
      </w: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 xml:space="preserve">For this situation likewise an issue circumstance is reenacted requesting that the worker </w:t>
      </w:r>
      <w:r w:rsidR="003241CA" w:rsidRPr="009E4EBB">
        <w:rPr>
          <w:rFonts w:ascii="Times New Roman" w:eastAsia="Times New Roman" w:hAnsi="Times New Roman" w:cs="Times New Roman"/>
          <w:bCs/>
          <w:sz w:val="24"/>
          <w:szCs w:val="24"/>
          <w:lang w:val="en-US" w:bidi="bn-IN"/>
        </w:rPr>
        <w:t>expects</w:t>
      </w:r>
      <w:r w:rsidRPr="009E4EBB">
        <w:rPr>
          <w:rFonts w:ascii="Times New Roman" w:eastAsia="Times New Roman" w:hAnsi="Times New Roman" w:cs="Times New Roman"/>
          <w:bCs/>
          <w:sz w:val="24"/>
          <w:szCs w:val="24"/>
          <w:lang w:val="en-US" w:bidi="bn-IN"/>
        </w:rPr>
        <w:t xml:space="preserve"> the job of a specific individual in the circumstance. The member cooperates with different members expecting various jobs. The entire play will be recorded and learner gets a chance to look at their own exhibition. </w:t>
      </w:r>
    </w:p>
    <w:p w:rsidR="009E4EBB" w:rsidRPr="009E4EBB" w:rsidRDefault="009E4EBB" w:rsidP="00152C57">
      <w:pPr>
        <w:pStyle w:val="ListParagraph"/>
        <w:numPr>
          <w:ilvl w:val="0"/>
          <w:numId w:val="17"/>
        </w:numPr>
        <w:spacing w:before="100" w:beforeAutospacing="1" w:after="100" w:afterAutospacing="1" w:line="360" w:lineRule="auto"/>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t xml:space="preserve">Programmed guidance </w:t>
      </w:r>
    </w:p>
    <w:p w:rsidR="009E4EBB" w:rsidRDefault="009E4EBB" w:rsidP="009E4EBB">
      <w:pPr>
        <w:spacing w:before="100" w:beforeAutospacing="1" w:after="100" w:afterAutospacing="1" w:line="360" w:lineRule="auto"/>
        <w:jc w:val="both"/>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 xml:space="preserve">Gathering preparing material into profoundly sorted out consistent arrangements. May incorporate PC instructional exercises intuitive videodisk. This includes two basic components: (an) a bit by bit arrangement of bits of information, each expanding upon what has gone previously, and (b) a system for displaying the arrangement and keeping an eye on the student's information. Inquiries are posed in appropriate grouping and sign offered speedily whether the responses are right. This program might be completed with a book, a manual or an educating machine. It is fundamentally utilized for showing authentic information, for example, Mathematics, Physics, and so on. </w:t>
      </w:r>
    </w:p>
    <w:p w:rsidR="009E4EBB" w:rsidRPr="009E4EBB" w:rsidRDefault="009E4EBB" w:rsidP="00152C57">
      <w:pPr>
        <w:pStyle w:val="ListParagraph"/>
        <w:numPr>
          <w:ilvl w:val="0"/>
          <w:numId w:val="17"/>
        </w:numPr>
        <w:spacing w:before="100" w:beforeAutospacing="1" w:after="100" w:afterAutospacing="1" w:line="360" w:lineRule="auto"/>
        <w:jc w:val="both"/>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t xml:space="preserve">Simulation work out </w:t>
      </w: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 xml:space="preserve">The recreation Method of preparing is generally well known and center among the entirety of the activity preparing techniques. in the recreation preparing technique, learner will be prepared on the particularly planned gear or machine is by all accounts truly utilized in the field or occupation. Yet, those gear or machines are explicitly intended for preparing a learners were preparing them to deal with them in the genuine field or occupation. This technique for arranging is for the most part utilized where over the top expensive apparatus or hardware utilized for performing Job or to deal with that activity. </w:t>
      </w:r>
    </w:p>
    <w:p w:rsidR="009E4EBB" w:rsidRPr="009E4EBB" w:rsidRDefault="009E4EBB" w:rsidP="00152C57">
      <w:pPr>
        <w:pStyle w:val="ListParagraph"/>
        <w:numPr>
          <w:ilvl w:val="0"/>
          <w:numId w:val="17"/>
        </w:numPr>
        <w:spacing w:before="100" w:beforeAutospacing="1" w:after="100" w:afterAutospacing="1" w:line="360" w:lineRule="auto"/>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t xml:space="preserve">Outside classes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lastRenderedPageBreak/>
        <w:t xml:space="preserve">Numerous organizations and colleges offer online and conventional administration advancement courses and gatherings. For instance, FBCCI organizes some short terms preparing on various business related zones. </w:t>
      </w:r>
    </w:p>
    <w:p w:rsidR="009E4EBB" w:rsidRPr="009E4EBB" w:rsidRDefault="009E4EBB" w:rsidP="00152C57">
      <w:pPr>
        <w:pStyle w:val="ListParagraph"/>
        <w:numPr>
          <w:ilvl w:val="0"/>
          <w:numId w:val="17"/>
        </w:numPr>
        <w:spacing w:before="100" w:beforeAutospacing="1" w:after="100" w:afterAutospacing="1" w:line="360" w:lineRule="auto"/>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t xml:space="preserve">Laboratory Training: </w:t>
      </w: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 xml:space="preserve">Research facility preparing is led for bunches by talented coaches. It as a rule is led at a nonpartisan site and is utilized by upper and center administration learners to build up a soul of collaboration and expanded capacity to manage the executives and companions. It very well may be exorbitant and for the most part is offered by bigger private ventures. </w:t>
      </w:r>
    </w:p>
    <w:p w:rsidR="009E4EBB" w:rsidRPr="009E4EBB" w:rsidRDefault="009E4EBB" w:rsidP="00152C57">
      <w:pPr>
        <w:pStyle w:val="ListParagraph"/>
        <w:numPr>
          <w:ilvl w:val="0"/>
          <w:numId w:val="17"/>
        </w:numPr>
        <w:spacing w:before="100" w:beforeAutospacing="1" w:after="100" w:afterAutospacing="1" w:line="360" w:lineRule="auto"/>
        <w:rPr>
          <w:rFonts w:ascii="Times New Roman" w:eastAsia="Times New Roman" w:hAnsi="Times New Roman" w:cs="Times New Roman"/>
          <w:bCs/>
          <w:sz w:val="24"/>
          <w:szCs w:val="24"/>
          <w:lang w:bidi="bn-IN"/>
        </w:rPr>
      </w:pPr>
      <w:r w:rsidRPr="009E4EBB">
        <w:rPr>
          <w:rFonts w:ascii="Times New Roman" w:eastAsia="Times New Roman" w:hAnsi="Times New Roman" w:cs="Times New Roman"/>
          <w:bCs/>
          <w:sz w:val="24"/>
          <w:szCs w:val="24"/>
          <w:lang w:bidi="bn-IN"/>
        </w:rPr>
        <w:t xml:space="preserve">University Related projects </w:t>
      </w:r>
    </w:p>
    <w:p w:rsidR="009E4EBB" w:rsidRDefault="009E4EBB" w:rsidP="009E4EBB">
      <w:pPr>
        <w:spacing w:before="100" w:beforeAutospacing="1" w:after="100" w:afterAutospacing="1" w:line="360" w:lineRule="auto"/>
        <w:rPr>
          <w:rFonts w:ascii="Times New Roman" w:eastAsia="Times New Roman" w:hAnsi="Times New Roman" w:cs="Times New Roman"/>
          <w:bCs/>
          <w:sz w:val="24"/>
          <w:szCs w:val="24"/>
          <w:lang w:val="en-US" w:bidi="bn-IN"/>
        </w:rPr>
      </w:pPr>
      <w:r w:rsidRPr="009E4EBB">
        <w:rPr>
          <w:rFonts w:ascii="Times New Roman" w:eastAsia="Times New Roman" w:hAnsi="Times New Roman" w:cs="Times New Roman"/>
          <w:bCs/>
          <w:sz w:val="24"/>
          <w:szCs w:val="24"/>
          <w:lang w:val="en-US" w:bidi="bn-IN"/>
        </w:rPr>
        <w:t>Numerous colleges and foundations give administrators instruction and proceeding with training Program in initiative supervision and so forth.</w:t>
      </w:r>
    </w:p>
    <w:p w:rsidR="00817DE2" w:rsidRPr="00817DE2" w:rsidRDefault="00815BF6" w:rsidP="009E4EBB">
      <w:pPr>
        <w:spacing w:before="100" w:beforeAutospacing="1" w:after="100" w:afterAutospacing="1" w:line="360" w:lineRule="auto"/>
        <w:rPr>
          <w:rFonts w:ascii="Times New Roman" w:eastAsia="Times New Roman" w:hAnsi="Times New Roman" w:cs="Times New Roman"/>
          <w:b/>
          <w:bCs/>
          <w:sz w:val="28"/>
          <w:szCs w:val="28"/>
          <w:lang w:val="en-US" w:bidi="bn-IN"/>
        </w:rPr>
      </w:pPr>
      <w:r>
        <w:rPr>
          <w:rFonts w:ascii="Times New Roman" w:eastAsia="Times New Roman" w:hAnsi="Times New Roman" w:cs="Times New Roman"/>
          <w:b/>
          <w:bCs/>
          <w:sz w:val="28"/>
          <w:szCs w:val="28"/>
          <w:lang w:val="en-US" w:bidi="bn-IN"/>
        </w:rPr>
        <w:t xml:space="preserve">3.4 </w:t>
      </w:r>
      <w:r w:rsidR="00817DE2" w:rsidRPr="00817DE2">
        <w:rPr>
          <w:rStyle w:val="Heading2Char"/>
          <w:lang w:val="en-US" w:bidi="bn-IN"/>
        </w:rPr>
        <w:t>Training Need Assessment Process</w:t>
      </w:r>
      <w:r w:rsidRPr="003F46C6">
        <w:rPr>
          <w:rStyle w:val="Heading2Char"/>
        </w:rPr>
        <w:t>:</w:t>
      </w:r>
    </w:p>
    <w:p w:rsidR="00817DE2" w:rsidRPr="00817DE2" w:rsidRDefault="00817DE2" w:rsidP="00817DE2">
      <w:pPr>
        <w:spacing w:before="100" w:beforeAutospacing="1" w:after="100" w:afterAutospacing="1" w:line="360" w:lineRule="auto"/>
        <w:rPr>
          <w:rFonts w:ascii="Times New Roman" w:eastAsia="Times New Roman" w:hAnsi="Times New Roman" w:cs="Times New Roman"/>
          <w:b/>
          <w:bCs/>
          <w:sz w:val="28"/>
          <w:szCs w:val="28"/>
          <w:lang w:val="en-US" w:bidi="bn-IN"/>
        </w:rPr>
      </w:pPr>
      <w:r w:rsidRPr="00817DE2">
        <w:rPr>
          <w:rFonts w:ascii="Times New Roman" w:eastAsia="Times New Roman" w:hAnsi="Times New Roman" w:cs="Times New Roman"/>
          <w:b/>
          <w:bCs/>
          <w:sz w:val="28"/>
          <w:szCs w:val="28"/>
          <w:lang w:val="en-US" w:bidi="bn-IN"/>
        </w:rPr>
        <w:t>Identifying training needs</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sz w:val="24"/>
          <w:szCs w:val="24"/>
          <w:lang w:val="en-US" w:bidi="bn-IN"/>
        </w:rPr>
      </w:pPr>
      <w:r w:rsidRPr="009E4EBB">
        <w:rPr>
          <w:rFonts w:ascii="Times New Roman" w:eastAsia="Times New Roman" w:hAnsi="Times New Roman" w:cs="Times New Roman"/>
          <w:sz w:val="24"/>
          <w:szCs w:val="24"/>
          <w:lang w:val="en-US" w:bidi="bn-IN"/>
        </w:rPr>
        <w:t xml:space="preserve">A preparation need evaluation is utilized to decide if preparing is the correct answer for a work and issue. It is a continuous procedure of social affair information to figure out what preparing needs exists with the goal that preparation can be created to enable the association to achieve its targets. Preparing needs can be surveyed by breaking down three significant human asset territories.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sz w:val="24"/>
          <w:szCs w:val="24"/>
          <w:lang w:val="en-US" w:bidi="bn-IN"/>
        </w:rPr>
      </w:pPr>
      <w:r w:rsidRPr="009E4EBB">
        <w:rPr>
          <w:rFonts w:ascii="Times New Roman" w:eastAsia="Times New Roman" w:hAnsi="Times New Roman" w:cs="Times New Roman"/>
          <w:sz w:val="24"/>
          <w:szCs w:val="24"/>
          <w:lang w:val="en-US" w:bidi="bn-IN"/>
        </w:rPr>
        <w:t xml:space="preserve">This examination will give answers to the accompanying inquiries: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sz w:val="24"/>
          <w:szCs w:val="24"/>
          <w:lang w:val="en-US" w:bidi="bn-IN"/>
        </w:rPr>
      </w:pPr>
    </w:p>
    <w:p w:rsidR="009E4EBB" w:rsidRPr="009E4EBB" w:rsidRDefault="009E4EBB" w:rsidP="009E4EBB">
      <w:pPr>
        <w:spacing w:before="100" w:beforeAutospacing="1" w:after="100" w:afterAutospacing="1" w:line="360" w:lineRule="auto"/>
        <w:rPr>
          <w:rFonts w:ascii="Times New Roman" w:eastAsia="Times New Roman" w:hAnsi="Times New Roman" w:cs="Times New Roman"/>
          <w:sz w:val="24"/>
          <w:szCs w:val="24"/>
          <w:lang w:val="en-US" w:bidi="bn-IN"/>
        </w:rPr>
      </w:pPr>
      <w:r w:rsidRPr="009E4EBB">
        <w:rPr>
          <w:rFonts w:ascii="Times New Roman" w:eastAsia="Times New Roman" w:hAnsi="Times New Roman" w:cs="Times New Roman"/>
          <w:sz w:val="24"/>
          <w:szCs w:val="24"/>
          <w:lang w:val="en-US" w:bidi="bn-IN"/>
        </w:rPr>
        <w:t>•</w:t>
      </w:r>
      <w:r w:rsidRPr="009E4EBB">
        <w:rPr>
          <w:rFonts w:ascii="Times New Roman" w:eastAsia="Times New Roman" w:hAnsi="Times New Roman" w:cs="Times New Roman"/>
          <w:sz w:val="24"/>
          <w:szCs w:val="24"/>
          <w:lang w:val="en-US" w:bidi="bn-IN"/>
        </w:rPr>
        <w:tab/>
        <w:t xml:space="preserve">Who should be prepared?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sz w:val="24"/>
          <w:szCs w:val="24"/>
          <w:lang w:val="en-US" w:bidi="bn-IN"/>
        </w:rPr>
      </w:pPr>
      <w:r w:rsidRPr="009E4EBB">
        <w:rPr>
          <w:rFonts w:ascii="Times New Roman" w:eastAsia="Times New Roman" w:hAnsi="Times New Roman" w:cs="Times New Roman"/>
          <w:sz w:val="24"/>
          <w:szCs w:val="24"/>
          <w:lang w:val="en-US" w:bidi="bn-IN"/>
        </w:rPr>
        <w:t>•</w:t>
      </w:r>
      <w:r w:rsidRPr="009E4EBB">
        <w:rPr>
          <w:rFonts w:ascii="Times New Roman" w:eastAsia="Times New Roman" w:hAnsi="Times New Roman" w:cs="Times New Roman"/>
          <w:sz w:val="24"/>
          <w:szCs w:val="24"/>
          <w:lang w:val="en-US" w:bidi="bn-IN"/>
        </w:rPr>
        <w:tab/>
        <w:t xml:space="preserve">What ability should a worker learn so as to be increasingly gainful?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sz w:val="24"/>
          <w:szCs w:val="24"/>
          <w:lang w:val="en-US" w:bidi="bn-IN"/>
        </w:rPr>
      </w:pPr>
      <w:r w:rsidRPr="009E4EBB">
        <w:rPr>
          <w:rFonts w:ascii="Times New Roman" w:eastAsia="Times New Roman" w:hAnsi="Times New Roman" w:cs="Times New Roman"/>
          <w:sz w:val="24"/>
          <w:szCs w:val="24"/>
          <w:lang w:val="en-US" w:bidi="bn-IN"/>
        </w:rPr>
        <w:t>•</w:t>
      </w:r>
      <w:r w:rsidRPr="009E4EBB">
        <w:rPr>
          <w:rFonts w:ascii="Times New Roman" w:eastAsia="Times New Roman" w:hAnsi="Times New Roman" w:cs="Times New Roman"/>
          <w:sz w:val="24"/>
          <w:szCs w:val="24"/>
          <w:lang w:val="en-US" w:bidi="bn-IN"/>
        </w:rPr>
        <w:tab/>
        <w:t xml:space="preserve">Where preparing is required? </w:t>
      </w: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sz w:val="24"/>
          <w:szCs w:val="24"/>
          <w:lang w:val="en-US" w:bidi="bn-IN"/>
        </w:rPr>
      </w:pP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9E4EBB">
        <w:rPr>
          <w:rFonts w:ascii="Times New Roman" w:eastAsia="Times New Roman" w:hAnsi="Times New Roman" w:cs="Times New Roman"/>
          <w:sz w:val="24"/>
          <w:szCs w:val="24"/>
          <w:lang w:val="en-US" w:bidi="bn-IN"/>
        </w:rPr>
        <w:t xml:space="preserve">Preparing is required when workers are not performing up to a specific standard or at anticipated degrees of execution. The contrast between genuine the real of occupation execution demonstrates a requirement for preparing. The need appraisal of preparing and improvement programs are finished through a three stage process which are: </w:t>
      </w:r>
    </w:p>
    <w:p w:rsidR="009E4EBB" w:rsidRPr="009E4EBB" w:rsidRDefault="009E4EBB" w:rsidP="00152C57">
      <w:pPr>
        <w:pStyle w:val="ListParagraph"/>
        <w:numPr>
          <w:ilvl w:val="0"/>
          <w:numId w:val="22"/>
        </w:numPr>
        <w:spacing w:before="100" w:beforeAutospacing="1" w:after="100" w:afterAutospacing="1" w:line="360" w:lineRule="auto"/>
        <w:jc w:val="both"/>
        <w:rPr>
          <w:rFonts w:ascii="Times New Roman" w:eastAsia="Times New Roman" w:hAnsi="Times New Roman" w:cs="Times New Roman"/>
          <w:sz w:val="24"/>
          <w:szCs w:val="24"/>
          <w:lang w:bidi="bn-IN"/>
        </w:rPr>
      </w:pPr>
      <w:r w:rsidRPr="009E4EBB">
        <w:rPr>
          <w:rFonts w:ascii="Times New Roman" w:eastAsia="Times New Roman" w:hAnsi="Times New Roman" w:cs="Times New Roman"/>
          <w:sz w:val="24"/>
          <w:szCs w:val="24"/>
          <w:lang w:bidi="bn-IN"/>
        </w:rPr>
        <w:t xml:space="preserve">Organizational Analysis </w:t>
      </w:r>
    </w:p>
    <w:p w:rsidR="009E4EBB" w:rsidRPr="009E4EBB" w:rsidRDefault="009E4EBB" w:rsidP="00152C57">
      <w:pPr>
        <w:pStyle w:val="ListParagraph"/>
        <w:numPr>
          <w:ilvl w:val="0"/>
          <w:numId w:val="21"/>
        </w:numPr>
        <w:spacing w:before="100" w:beforeAutospacing="1" w:after="100" w:afterAutospacing="1" w:line="360" w:lineRule="auto"/>
        <w:jc w:val="both"/>
        <w:rPr>
          <w:rFonts w:ascii="Times New Roman" w:eastAsia="Times New Roman" w:hAnsi="Times New Roman" w:cs="Times New Roman"/>
          <w:sz w:val="24"/>
          <w:szCs w:val="24"/>
          <w:lang w:bidi="bn-IN"/>
        </w:rPr>
      </w:pPr>
      <w:r w:rsidRPr="009E4EBB">
        <w:rPr>
          <w:rFonts w:ascii="Times New Roman" w:eastAsia="Times New Roman" w:hAnsi="Times New Roman" w:cs="Times New Roman"/>
          <w:sz w:val="24"/>
          <w:szCs w:val="24"/>
          <w:lang w:bidi="bn-IN"/>
        </w:rPr>
        <w:t xml:space="preserve">Task Analysis </w:t>
      </w:r>
    </w:p>
    <w:p w:rsidR="009E4EBB" w:rsidRPr="009E4EBB" w:rsidRDefault="009E4EBB" w:rsidP="00152C57">
      <w:pPr>
        <w:pStyle w:val="ListParagraph"/>
        <w:numPr>
          <w:ilvl w:val="0"/>
          <w:numId w:val="20"/>
        </w:numPr>
        <w:spacing w:before="100" w:beforeAutospacing="1" w:after="100" w:afterAutospacing="1" w:line="360" w:lineRule="auto"/>
        <w:jc w:val="both"/>
        <w:rPr>
          <w:rFonts w:ascii="Times New Roman" w:eastAsia="Times New Roman" w:hAnsi="Times New Roman" w:cs="Times New Roman"/>
          <w:sz w:val="24"/>
          <w:szCs w:val="24"/>
          <w:lang w:bidi="bn-IN"/>
        </w:rPr>
      </w:pPr>
      <w:r w:rsidRPr="009E4EBB">
        <w:rPr>
          <w:rFonts w:ascii="Times New Roman" w:eastAsia="Times New Roman" w:hAnsi="Times New Roman" w:cs="Times New Roman"/>
          <w:sz w:val="24"/>
          <w:szCs w:val="24"/>
          <w:lang w:bidi="bn-IN"/>
        </w:rPr>
        <w:t xml:space="preserve">Personal Analysis </w:t>
      </w:r>
    </w:p>
    <w:p w:rsidR="009E4EBB" w:rsidRPr="009E4EBB" w:rsidRDefault="009E4EBB" w:rsidP="00152C57">
      <w:pPr>
        <w:pStyle w:val="ListParagraph"/>
        <w:numPr>
          <w:ilvl w:val="0"/>
          <w:numId w:val="20"/>
        </w:numPr>
        <w:spacing w:before="100" w:beforeAutospacing="1" w:after="100" w:afterAutospacing="1" w:line="360" w:lineRule="auto"/>
        <w:jc w:val="both"/>
        <w:rPr>
          <w:rFonts w:ascii="Times New Roman" w:eastAsia="Times New Roman" w:hAnsi="Times New Roman" w:cs="Times New Roman"/>
          <w:sz w:val="24"/>
          <w:szCs w:val="24"/>
          <w:lang w:bidi="bn-IN"/>
        </w:rPr>
      </w:pPr>
      <w:r w:rsidRPr="009E4EBB">
        <w:rPr>
          <w:rFonts w:ascii="Times New Roman" w:eastAsia="Times New Roman" w:hAnsi="Times New Roman" w:cs="Times New Roman"/>
          <w:sz w:val="24"/>
          <w:szCs w:val="24"/>
          <w:lang w:bidi="bn-IN"/>
        </w:rPr>
        <w:t xml:space="preserve">Hierarchical Analysis </w:t>
      </w: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9E4EBB">
        <w:rPr>
          <w:rFonts w:ascii="Times New Roman" w:eastAsia="Times New Roman" w:hAnsi="Times New Roman" w:cs="Times New Roman"/>
          <w:sz w:val="24"/>
          <w:szCs w:val="24"/>
          <w:lang w:val="en-US" w:bidi="bn-IN"/>
        </w:rPr>
        <w:t xml:space="preserve">An investigation of the association methodologies, objectives and goals. Authoritative investigation includes deciding the propriety of preparing given the organization's business procedure, its assets accessible for preparing and backing by administrators and friends for preparing exercises. </w:t>
      </w: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9E4EBB">
        <w:rPr>
          <w:rFonts w:ascii="Times New Roman" w:eastAsia="Times New Roman" w:hAnsi="Times New Roman" w:cs="Times New Roman"/>
          <w:sz w:val="24"/>
          <w:szCs w:val="24"/>
          <w:lang w:val="en-US" w:bidi="bn-IN"/>
        </w:rPr>
        <w:t xml:space="preserve">Individual Analysis </w:t>
      </w:r>
    </w:p>
    <w:p w:rsidR="009E4EBB" w:rsidRPr="009E4EBB" w:rsidRDefault="009E4EBB" w:rsidP="009E4EBB">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9E4EBB">
        <w:rPr>
          <w:rFonts w:ascii="Times New Roman" w:eastAsia="Times New Roman" w:hAnsi="Times New Roman" w:cs="Times New Roman"/>
          <w:sz w:val="24"/>
          <w:szCs w:val="24"/>
          <w:lang w:val="en-US" w:bidi="bn-IN"/>
        </w:rPr>
        <w:t xml:space="preserve">Individual investigation recognizes workers who need preparing that is whether representatives' present execution or expected execution demonstrates requirement for preparing. Distinguishes about the information, aptitude, and capacities do students as of now have so as to take an interest in the preparation. </w:t>
      </w:r>
    </w:p>
    <w:p w:rsidR="009E4EBB" w:rsidRPr="009E4EBB" w:rsidRDefault="009E4EBB" w:rsidP="009E4EBB">
      <w:pPr>
        <w:spacing w:before="100" w:beforeAutospacing="1" w:after="100" w:afterAutospacing="1" w:line="360" w:lineRule="auto"/>
        <w:rPr>
          <w:rFonts w:ascii="Times New Roman" w:eastAsia="Times New Roman" w:hAnsi="Times New Roman" w:cs="Times New Roman"/>
          <w:sz w:val="24"/>
          <w:szCs w:val="24"/>
          <w:lang w:val="en-US" w:bidi="bn-IN"/>
        </w:rPr>
      </w:pPr>
      <w:r w:rsidRPr="009E4EBB">
        <w:rPr>
          <w:rFonts w:ascii="Times New Roman" w:eastAsia="Times New Roman" w:hAnsi="Times New Roman" w:cs="Times New Roman"/>
          <w:sz w:val="24"/>
          <w:szCs w:val="24"/>
          <w:lang w:val="en-US" w:bidi="bn-IN"/>
        </w:rPr>
        <w:t xml:space="preserve">Errand Analysis </w:t>
      </w:r>
    </w:p>
    <w:p w:rsidR="009E4EBB" w:rsidRDefault="009E4EBB" w:rsidP="009E4EBB">
      <w:pPr>
        <w:spacing w:before="100" w:beforeAutospacing="1" w:after="100" w:afterAutospacing="1" w:line="360" w:lineRule="auto"/>
        <w:rPr>
          <w:rFonts w:ascii="Times New Roman" w:eastAsia="Times New Roman" w:hAnsi="Times New Roman" w:cs="Times New Roman"/>
          <w:sz w:val="24"/>
          <w:szCs w:val="24"/>
          <w:lang w:val="en-US" w:bidi="bn-IN"/>
        </w:rPr>
      </w:pPr>
      <w:r w:rsidRPr="009E4EBB">
        <w:rPr>
          <w:rFonts w:ascii="Times New Roman" w:eastAsia="Times New Roman" w:hAnsi="Times New Roman" w:cs="Times New Roman"/>
          <w:sz w:val="24"/>
          <w:szCs w:val="24"/>
          <w:lang w:val="en-US" w:bidi="bn-IN"/>
        </w:rPr>
        <w:t>Errand investigation brings about a depiction of work exercises, including undertakings performed by the worker and the information, aptitudes, and capacities required to finish the assignments</w:t>
      </w:r>
    </w:p>
    <w:p w:rsidR="00817DE2" w:rsidRPr="00817DE2" w:rsidRDefault="00815BF6" w:rsidP="009E4EBB">
      <w:pPr>
        <w:spacing w:before="100" w:beforeAutospacing="1" w:after="100" w:afterAutospacing="1" w:line="360" w:lineRule="auto"/>
        <w:rPr>
          <w:rFonts w:ascii="Times New Roman" w:eastAsia="Times New Roman" w:hAnsi="Times New Roman" w:cs="Times New Roman"/>
          <w:b/>
          <w:bCs/>
          <w:sz w:val="28"/>
          <w:szCs w:val="28"/>
          <w:lang w:val="en-US" w:bidi="bn-IN"/>
        </w:rPr>
      </w:pPr>
      <w:r w:rsidRPr="00F64E71">
        <w:rPr>
          <w:rFonts w:ascii="Times New Roman" w:eastAsia="Times New Roman" w:hAnsi="Times New Roman" w:cs="Times New Roman"/>
          <w:b/>
          <w:bCs/>
          <w:sz w:val="28"/>
          <w:szCs w:val="28"/>
          <w:lang w:val="en-US" w:bidi="bn-IN"/>
        </w:rPr>
        <w:t>3.5</w:t>
      </w:r>
      <w:r w:rsidR="00817DE2" w:rsidRPr="00817DE2">
        <w:rPr>
          <w:rFonts w:ascii="Times New Roman" w:eastAsia="Times New Roman" w:hAnsi="Times New Roman" w:cs="Times New Roman"/>
          <w:b/>
          <w:bCs/>
          <w:sz w:val="28"/>
          <w:szCs w:val="28"/>
          <w:lang w:val="en-US" w:bidi="bn-IN"/>
        </w:rPr>
        <w:t xml:space="preserve"> Difference between training and Development</w:t>
      </w:r>
    </w:p>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b/>
          <w:bCs/>
          <w:sz w:val="24"/>
          <w:szCs w:val="24"/>
          <w:lang w:val="en-US" w:bidi="bn-IN"/>
        </w:rPr>
      </w:pPr>
      <w:r w:rsidRPr="00817DE2">
        <w:rPr>
          <w:rFonts w:ascii="Times New Roman" w:hAnsi="Times New Roman" w:cs="Times New Roman"/>
          <w:b/>
          <w:bCs/>
          <w:sz w:val="24"/>
          <w:szCs w:val="24"/>
          <w:lang w:val="en-US" w:bidi="bn-IN"/>
        </w:rPr>
        <w:t xml:space="preserve">Training: </w:t>
      </w:r>
      <w:r w:rsidRPr="00817DE2">
        <w:rPr>
          <w:rFonts w:ascii="Times New Roman" w:hAnsi="Times New Roman" w:cs="Times New Roman"/>
          <w:sz w:val="24"/>
          <w:szCs w:val="24"/>
          <w:lang w:val="en-US" w:bidi="bn-IN"/>
        </w:rPr>
        <w:t>Training is the process of teaching new employees about the basic skills they need their job.</w:t>
      </w:r>
    </w:p>
    <w:p w:rsidR="00817DE2" w:rsidRDefault="00817DE2" w:rsidP="00817DE2">
      <w:pPr>
        <w:spacing w:before="100" w:beforeAutospacing="1" w:after="100" w:afterAutospacing="1" w:line="360" w:lineRule="auto"/>
        <w:jc w:val="both"/>
        <w:rPr>
          <w:rFonts w:ascii="Times New Roman" w:hAnsi="Times New Roman" w:cs="Times New Roman"/>
          <w:sz w:val="24"/>
          <w:szCs w:val="24"/>
          <w:lang w:val="en-US" w:bidi="bn-IN"/>
        </w:rPr>
      </w:pPr>
      <w:r w:rsidRPr="00817DE2">
        <w:rPr>
          <w:rFonts w:ascii="Times New Roman" w:hAnsi="Times New Roman" w:cs="Times New Roman"/>
          <w:b/>
          <w:bCs/>
          <w:sz w:val="24"/>
          <w:szCs w:val="24"/>
          <w:lang w:val="en-US" w:bidi="bn-IN"/>
        </w:rPr>
        <w:lastRenderedPageBreak/>
        <w:t xml:space="preserve">Development: </w:t>
      </w:r>
      <w:r w:rsidRPr="00817DE2">
        <w:rPr>
          <w:rFonts w:ascii="Times New Roman" w:hAnsi="Times New Roman" w:cs="Times New Roman"/>
          <w:sz w:val="24"/>
          <w:szCs w:val="24"/>
          <w:lang w:val="en-US" w:bidi="bn-IN"/>
        </w:rPr>
        <w:t>Development means any attempt to improve future management performance imparting knowledge, changing attitude or increasing skills.</w:t>
      </w:r>
    </w:p>
    <w:p w:rsidR="00815BF6" w:rsidRPr="00817DE2" w:rsidRDefault="00815BF6" w:rsidP="00817DE2">
      <w:pPr>
        <w:spacing w:before="100" w:beforeAutospacing="1" w:after="100" w:afterAutospacing="1" w:line="360" w:lineRule="auto"/>
        <w:jc w:val="both"/>
        <w:rPr>
          <w:rFonts w:ascii="Times New Roman" w:hAnsi="Times New Roman" w:cs="Times New Roman"/>
          <w:sz w:val="24"/>
          <w:szCs w:val="24"/>
          <w:lang w:val="en-US" w:bidi="bn-IN"/>
        </w:rPr>
      </w:pPr>
    </w:p>
    <w:tbl>
      <w:tblPr>
        <w:tblStyle w:val="TableGrid2"/>
        <w:tblW w:w="9966" w:type="dxa"/>
        <w:tblLook w:val="04A0" w:firstRow="1" w:lastRow="0" w:firstColumn="1" w:lastColumn="0" w:noHBand="0" w:noVBand="1"/>
      </w:tblPr>
      <w:tblGrid>
        <w:gridCol w:w="1892"/>
        <w:gridCol w:w="4066"/>
        <w:gridCol w:w="4008"/>
      </w:tblGrid>
      <w:tr w:rsidR="00817DE2" w:rsidRPr="00817DE2" w:rsidTr="00F64E71">
        <w:trPr>
          <w:trHeight w:val="511"/>
        </w:trPr>
        <w:tc>
          <w:tcPr>
            <w:tcW w:w="1892" w:type="dxa"/>
          </w:tcPr>
          <w:p w:rsidR="00817DE2" w:rsidRPr="00817DE2" w:rsidRDefault="00817DE2" w:rsidP="00817DE2">
            <w:pPr>
              <w:spacing w:before="100" w:beforeAutospacing="1" w:after="100" w:afterAutospacing="1" w:line="360" w:lineRule="auto"/>
              <w:rPr>
                <w:rFonts w:ascii="Times New Roman" w:eastAsia="Times New Roman" w:hAnsi="Times New Roman" w:cs="Times New Roman"/>
                <w:b/>
                <w:bCs/>
                <w:sz w:val="24"/>
                <w:szCs w:val="24"/>
                <w:lang w:val="en-US" w:bidi="bn-IN"/>
              </w:rPr>
            </w:pPr>
            <w:r w:rsidRPr="00817DE2">
              <w:rPr>
                <w:rFonts w:ascii="Times New Roman" w:eastAsia="Times New Roman" w:hAnsi="Times New Roman" w:cs="Times New Roman"/>
                <w:b/>
                <w:bCs/>
                <w:sz w:val="24"/>
                <w:szCs w:val="24"/>
                <w:lang w:val="en-US" w:bidi="bn-IN"/>
              </w:rPr>
              <w:t>Basis for comparison</w:t>
            </w:r>
          </w:p>
        </w:tc>
        <w:tc>
          <w:tcPr>
            <w:tcW w:w="4066" w:type="dxa"/>
          </w:tcPr>
          <w:p w:rsidR="00817DE2" w:rsidRPr="00817DE2" w:rsidRDefault="00817DE2" w:rsidP="00817DE2">
            <w:pPr>
              <w:spacing w:before="100" w:beforeAutospacing="1" w:after="100" w:afterAutospacing="1" w:line="360" w:lineRule="auto"/>
              <w:jc w:val="center"/>
              <w:rPr>
                <w:rFonts w:ascii="Times New Roman" w:eastAsia="Times New Roman" w:hAnsi="Times New Roman" w:cs="Times New Roman"/>
                <w:b/>
                <w:bCs/>
                <w:sz w:val="24"/>
                <w:szCs w:val="24"/>
                <w:lang w:val="en-US" w:bidi="bn-IN"/>
              </w:rPr>
            </w:pPr>
            <w:r w:rsidRPr="00817DE2">
              <w:rPr>
                <w:rFonts w:ascii="Times New Roman" w:eastAsia="Times New Roman" w:hAnsi="Times New Roman" w:cs="Times New Roman"/>
                <w:b/>
                <w:bCs/>
                <w:sz w:val="24"/>
                <w:szCs w:val="24"/>
                <w:lang w:val="en-US" w:bidi="bn-IN"/>
              </w:rPr>
              <w:t>Training</w:t>
            </w:r>
          </w:p>
        </w:tc>
        <w:tc>
          <w:tcPr>
            <w:tcW w:w="4008" w:type="dxa"/>
          </w:tcPr>
          <w:p w:rsidR="00817DE2" w:rsidRPr="00817DE2" w:rsidRDefault="00817DE2" w:rsidP="00817DE2">
            <w:pPr>
              <w:spacing w:before="100" w:beforeAutospacing="1" w:after="100" w:afterAutospacing="1" w:line="360" w:lineRule="auto"/>
              <w:jc w:val="center"/>
              <w:rPr>
                <w:rFonts w:ascii="Times New Roman" w:eastAsia="Times New Roman" w:hAnsi="Times New Roman" w:cs="Times New Roman"/>
                <w:b/>
                <w:bCs/>
                <w:sz w:val="24"/>
                <w:szCs w:val="24"/>
                <w:lang w:val="en-US" w:bidi="bn-IN"/>
              </w:rPr>
            </w:pPr>
            <w:r w:rsidRPr="00817DE2">
              <w:rPr>
                <w:rFonts w:ascii="Times New Roman" w:eastAsia="Times New Roman" w:hAnsi="Times New Roman" w:cs="Times New Roman"/>
                <w:b/>
                <w:bCs/>
                <w:sz w:val="24"/>
                <w:szCs w:val="24"/>
                <w:lang w:val="en-US" w:bidi="bn-IN"/>
              </w:rPr>
              <w:t>Development</w:t>
            </w:r>
          </w:p>
        </w:tc>
      </w:tr>
      <w:tr w:rsidR="00817DE2" w:rsidRPr="00817DE2" w:rsidTr="00F64E71">
        <w:trPr>
          <w:trHeight w:val="511"/>
        </w:trPr>
        <w:tc>
          <w:tcPr>
            <w:tcW w:w="1892"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 xml:space="preserve">Term </w:t>
            </w:r>
          </w:p>
        </w:tc>
        <w:tc>
          <w:tcPr>
            <w:tcW w:w="4066"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Training is a Short term process</w:t>
            </w:r>
          </w:p>
        </w:tc>
        <w:tc>
          <w:tcPr>
            <w:tcW w:w="4008"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Development is a continuous &amp; Long term process</w:t>
            </w:r>
          </w:p>
        </w:tc>
      </w:tr>
      <w:tr w:rsidR="00817DE2" w:rsidRPr="00817DE2" w:rsidTr="00F64E71">
        <w:trPr>
          <w:trHeight w:val="511"/>
        </w:trPr>
        <w:tc>
          <w:tcPr>
            <w:tcW w:w="1892"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Level</w:t>
            </w:r>
          </w:p>
        </w:tc>
        <w:tc>
          <w:tcPr>
            <w:tcW w:w="4066"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It is lower level learning program</w:t>
            </w:r>
          </w:p>
        </w:tc>
        <w:tc>
          <w:tcPr>
            <w:tcW w:w="4008"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It is higher level learning program</w:t>
            </w:r>
          </w:p>
        </w:tc>
      </w:tr>
      <w:tr w:rsidR="00817DE2" w:rsidRPr="00817DE2" w:rsidTr="00F64E71">
        <w:trPr>
          <w:trHeight w:val="511"/>
        </w:trPr>
        <w:tc>
          <w:tcPr>
            <w:tcW w:w="1892"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Arrange</w:t>
            </w:r>
          </w:p>
        </w:tc>
        <w:tc>
          <w:tcPr>
            <w:tcW w:w="4066"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Training programs are arranged for employees</w:t>
            </w:r>
          </w:p>
        </w:tc>
        <w:tc>
          <w:tcPr>
            <w:tcW w:w="4008"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Training programs are arranged for executives</w:t>
            </w:r>
          </w:p>
        </w:tc>
      </w:tr>
      <w:tr w:rsidR="00817DE2" w:rsidRPr="00817DE2" w:rsidTr="00F64E71">
        <w:trPr>
          <w:trHeight w:val="600"/>
        </w:trPr>
        <w:tc>
          <w:tcPr>
            <w:tcW w:w="1892" w:type="dxa"/>
          </w:tcPr>
          <w:p w:rsidR="00817DE2" w:rsidRPr="00817DE2" w:rsidRDefault="00786055"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P</w:t>
            </w:r>
            <w:r w:rsidR="00817DE2" w:rsidRPr="00817DE2">
              <w:rPr>
                <w:rFonts w:ascii="Times New Roman" w:eastAsia="Times New Roman" w:hAnsi="Times New Roman" w:cs="Times New Roman"/>
                <w:sz w:val="24"/>
                <w:szCs w:val="24"/>
                <w:lang w:val="en-US" w:bidi="bn-IN"/>
              </w:rPr>
              <w:t>eriod</w:t>
            </w:r>
          </w:p>
        </w:tc>
        <w:tc>
          <w:tcPr>
            <w:tcW w:w="4066"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Training is present day oriented</w:t>
            </w:r>
          </w:p>
        </w:tc>
        <w:tc>
          <w:tcPr>
            <w:tcW w:w="4008"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Development is the future oriented</w:t>
            </w:r>
          </w:p>
        </w:tc>
      </w:tr>
      <w:tr w:rsidR="00817DE2" w:rsidRPr="00817DE2" w:rsidTr="00F64E71">
        <w:trPr>
          <w:trHeight w:val="511"/>
        </w:trPr>
        <w:tc>
          <w:tcPr>
            <w:tcW w:w="1892"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Objective</w:t>
            </w:r>
          </w:p>
        </w:tc>
        <w:tc>
          <w:tcPr>
            <w:tcW w:w="4066"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To improve the work performances of the employees.</w:t>
            </w:r>
          </w:p>
        </w:tc>
        <w:tc>
          <w:tcPr>
            <w:tcW w:w="4008"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To prepare employees for future challenges.</w:t>
            </w:r>
          </w:p>
        </w:tc>
      </w:tr>
      <w:tr w:rsidR="00817DE2" w:rsidRPr="00817DE2" w:rsidTr="00F64E71">
        <w:trPr>
          <w:trHeight w:val="511"/>
        </w:trPr>
        <w:tc>
          <w:tcPr>
            <w:tcW w:w="1892"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hAnsi="Times New Roman" w:cs="Times New Roman"/>
                <w:sz w:val="24"/>
                <w:szCs w:val="24"/>
                <w:lang w:val="en-US" w:bidi="bn-IN"/>
              </w:rPr>
              <w:t>Participant</w:t>
            </w:r>
          </w:p>
        </w:tc>
        <w:tc>
          <w:tcPr>
            <w:tcW w:w="4066"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hAnsi="Times New Roman" w:cs="Times New Roman"/>
                <w:sz w:val="24"/>
                <w:szCs w:val="24"/>
                <w:lang w:val="en-US" w:bidi="bn-IN"/>
              </w:rPr>
              <w:t>It is arranged for employees</w:t>
            </w:r>
          </w:p>
        </w:tc>
        <w:tc>
          <w:tcPr>
            <w:tcW w:w="4008"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hAnsi="Times New Roman" w:cs="Times New Roman"/>
                <w:sz w:val="24"/>
                <w:szCs w:val="24"/>
                <w:lang w:val="en-US" w:bidi="bn-IN"/>
              </w:rPr>
              <w:t>It is arranged for executives</w:t>
            </w:r>
          </w:p>
        </w:tc>
      </w:tr>
      <w:tr w:rsidR="00817DE2" w:rsidRPr="00817DE2" w:rsidTr="00F64E71">
        <w:trPr>
          <w:trHeight w:val="511"/>
        </w:trPr>
        <w:tc>
          <w:tcPr>
            <w:tcW w:w="1892"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hAnsi="Times New Roman" w:cs="Times New Roman"/>
                <w:sz w:val="24"/>
                <w:szCs w:val="24"/>
                <w:lang w:val="en-US" w:bidi="bn-IN"/>
              </w:rPr>
              <w:t>Change</w:t>
            </w:r>
          </w:p>
        </w:tc>
        <w:tc>
          <w:tcPr>
            <w:tcW w:w="4066"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hAnsi="Times New Roman" w:cs="Times New Roman"/>
                <w:sz w:val="24"/>
                <w:szCs w:val="24"/>
                <w:lang w:val="en-US" w:bidi="bn-IN"/>
              </w:rPr>
              <w:t>Skill level is changed through training</w:t>
            </w:r>
          </w:p>
        </w:tc>
        <w:tc>
          <w:tcPr>
            <w:tcW w:w="4008"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hAnsi="Times New Roman" w:cs="Times New Roman"/>
                <w:sz w:val="24"/>
                <w:szCs w:val="24"/>
                <w:lang w:val="en-US" w:bidi="bn-IN"/>
              </w:rPr>
              <w:t>Behavior level changed through development</w:t>
            </w:r>
          </w:p>
        </w:tc>
      </w:tr>
      <w:tr w:rsidR="00817DE2" w:rsidRPr="00817DE2" w:rsidTr="00F64E71">
        <w:trPr>
          <w:trHeight w:val="511"/>
        </w:trPr>
        <w:tc>
          <w:tcPr>
            <w:tcW w:w="1892"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 xml:space="preserve">Aim </w:t>
            </w:r>
          </w:p>
        </w:tc>
        <w:tc>
          <w:tcPr>
            <w:tcW w:w="4066"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Specific job related</w:t>
            </w:r>
          </w:p>
        </w:tc>
        <w:tc>
          <w:tcPr>
            <w:tcW w:w="4008" w:type="dxa"/>
          </w:tcPr>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Conceptual and general knowledge</w:t>
            </w:r>
          </w:p>
        </w:tc>
      </w:tr>
    </w:tbl>
    <w:p w:rsidR="00817DE2" w:rsidRPr="00817DE2" w:rsidRDefault="00815BF6" w:rsidP="00817DE2">
      <w:pPr>
        <w:spacing w:before="100" w:beforeAutospacing="1" w:after="100" w:afterAutospacing="1" w:line="360" w:lineRule="auto"/>
        <w:rPr>
          <w:rFonts w:ascii="Times New Roman" w:eastAsia="Times New Roman" w:hAnsi="Times New Roman" w:cs="Times New Roman"/>
          <w:b/>
          <w:sz w:val="28"/>
          <w:szCs w:val="28"/>
          <w:lang w:val="en-US" w:bidi="bn-IN"/>
        </w:rPr>
      </w:pPr>
      <w:r>
        <w:rPr>
          <w:rFonts w:ascii="Times New Roman" w:eastAsia="Times New Roman" w:hAnsi="Times New Roman" w:cs="Times New Roman"/>
          <w:b/>
          <w:sz w:val="28"/>
          <w:szCs w:val="28"/>
          <w:lang w:val="en-US" w:bidi="bn-IN"/>
        </w:rPr>
        <w:t>3.6</w:t>
      </w:r>
      <w:r w:rsidR="00817DE2" w:rsidRPr="00817DE2">
        <w:rPr>
          <w:rFonts w:ascii="Times New Roman" w:eastAsia="Times New Roman" w:hAnsi="Times New Roman" w:cs="Times New Roman"/>
          <w:b/>
          <w:sz w:val="28"/>
          <w:szCs w:val="28"/>
          <w:lang w:val="en-US" w:bidi="bn-IN"/>
        </w:rPr>
        <w:t xml:space="preserve"> </w:t>
      </w:r>
      <w:r w:rsidR="00817DE2" w:rsidRPr="00817DE2">
        <w:rPr>
          <w:rStyle w:val="Heading2Char"/>
          <w:lang w:val="en-US" w:bidi="bn-IN"/>
        </w:rPr>
        <w:t>Steps in Training and development process</w:t>
      </w:r>
    </w:p>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The training program consists of five steps:</w:t>
      </w:r>
    </w:p>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b/>
          <w:bCs/>
          <w:szCs w:val="28"/>
          <w:lang w:val="en-US" w:bidi="bn-IN"/>
        </w:rPr>
      </w:pPr>
      <w:r w:rsidRPr="00817DE2">
        <w:rPr>
          <w:rFonts w:ascii="Times New Roman" w:eastAsia="Times New Roman" w:hAnsi="Times New Roman" w:cs="Times New Roman"/>
          <w:b/>
          <w:bCs/>
          <w:noProof/>
          <w:szCs w:val="28"/>
          <w:lang w:val="en-US"/>
        </w:rPr>
        <w:drawing>
          <wp:inline distT="0" distB="0" distL="0" distR="0" wp14:anchorId="0987D279" wp14:editId="3AA2310B">
            <wp:extent cx="5876925" cy="1009427"/>
            <wp:effectExtent l="19050" t="0" r="9525" b="0"/>
            <wp:docPr id="21" name="Picture 3" descr="C:\Users\RONY\Desktop\training-develop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NY\Desktop\training-development.jpg"/>
                    <pic:cNvPicPr>
                      <a:picLocks noChangeAspect="1" noChangeArrowheads="1"/>
                    </pic:cNvPicPr>
                  </pic:nvPicPr>
                  <pic:blipFill>
                    <a:blip r:embed="rId25"/>
                    <a:srcRect/>
                    <a:stretch>
                      <a:fillRect/>
                    </a:stretch>
                  </pic:blipFill>
                  <pic:spPr bwMode="auto">
                    <a:xfrm>
                      <a:off x="0" y="0"/>
                      <a:ext cx="5909074" cy="1014949"/>
                    </a:xfrm>
                    <a:prstGeom prst="rect">
                      <a:avLst/>
                    </a:prstGeom>
                    <a:noFill/>
                    <a:ln w="9525">
                      <a:noFill/>
                      <a:miter lim="800000"/>
                      <a:headEnd/>
                      <a:tailEnd/>
                    </a:ln>
                  </pic:spPr>
                </pic:pic>
              </a:graphicData>
            </a:graphic>
          </wp:inline>
        </w:drawing>
      </w:r>
    </w:p>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b/>
          <w:bCs/>
          <w:sz w:val="24"/>
          <w:szCs w:val="24"/>
          <w:lang w:val="en-US" w:bidi="bn-IN"/>
        </w:rPr>
        <w:t>1. Need Analysis</w:t>
      </w:r>
    </w:p>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lastRenderedPageBreak/>
        <w:t>Needs analysis is the first step of the training process. It identifies the specific job performance skills needed, assesses the prospective trainee’s skills and develops specific measurable knowledge and performance objectives based on any deficiencies.</w:t>
      </w:r>
    </w:p>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b/>
          <w:bCs/>
          <w:sz w:val="24"/>
          <w:szCs w:val="24"/>
          <w:lang w:val="en-US" w:bidi="bn-IN"/>
        </w:rPr>
        <w:t>2. Instructional Design</w:t>
      </w:r>
    </w:p>
    <w:p w:rsidR="00817DE2" w:rsidRPr="00817DE2" w:rsidRDefault="00817DE2" w:rsidP="00817DE2">
      <w:pPr>
        <w:spacing w:before="100" w:beforeAutospacing="1" w:after="100" w:afterAutospacing="1" w:line="360" w:lineRule="auto"/>
        <w:contextualSpacing/>
        <w:jc w:val="both"/>
        <w:rPr>
          <w:rFonts w:ascii="Times New Roman" w:eastAsia="Times New Roman" w:hAnsi="Times New Roman" w:cs="Times New Roman"/>
          <w:sz w:val="24"/>
          <w:szCs w:val="24"/>
          <w:lang w:val="en-US"/>
        </w:rPr>
      </w:pPr>
      <w:r w:rsidRPr="00817DE2">
        <w:rPr>
          <w:rFonts w:ascii="Times New Roman" w:eastAsia="Times New Roman" w:hAnsi="Times New Roman" w:cs="Times New Roman"/>
          <w:sz w:val="24"/>
          <w:szCs w:val="24"/>
          <w:lang w:val="en-US"/>
        </w:rPr>
        <w:t>In the second step instruction design individuals decide on compile and produce the training program content including work books exercises.</w:t>
      </w:r>
    </w:p>
    <w:p w:rsidR="00817DE2" w:rsidRPr="00817DE2" w:rsidRDefault="00817DE2" w:rsidP="00817DE2">
      <w:pPr>
        <w:spacing w:before="100" w:beforeAutospacing="1" w:after="100" w:afterAutospacing="1" w:line="360" w:lineRule="auto"/>
        <w:contextualSpacing/>
        <w:jc w:val="both"/>
        <w:rPr>
          <w:rFonts w:ascii="Times New Roman" w:eastAsia="Times New Roman" w:hAnsi="Times New Roman" w:cs="Times New Roman"/>
          <w:sz w:val="24"/>
          <w:szCs w:val="24"/>
          <w:lang w:val="en-US"/>
        </w:rPr>
      </w:pPr>
    </w:p>
    <w:p w:rsidR="00817DE2" w:rsidRPr="00817DE2" w:rsidRDefault="00817DE2" w:rsidP="00152C57">
      <w:pPr>
        <w:numPr>
          <w:ilvl w:val="0"/>
          <w:numId w:val="10"/>
        </w:numPr>
        <w:spacing w:before="100" w:beforeAutospacing="1" w:after="100" w:afterAutospacing="1" w:line="360" w:lineRule="auto"/>
        <w:contextualSpacing/>
        <w:rPr>
          <w:rFonts w:ascii="Times New Roman" w:eastAsia="Times New Roman" w:hAnsi="Times New Roman" w:cs="Times New Roman"/>
          <w:b/>
          <w:sz w:val="24"/>
          <w:szCs w:val="24"/>
          <w:lang w:val="en-US"/>
        </w:rPr>
      </w:pPr>
      <w:r w:rsidRPr="00817DE2">
        <w:rPr>
          <w:rFonts w:ascii="Times New Roman" w:eastAsia="Times New Roman" w:hAnsi="Times New Roman" w:cs="Times New Roman"/>
          <w:b/>
          <w:sz w:val="24"/>
          <w:szCs w:val="24"/>
          <w:lang w:val="en-US"/>
        </w:rPr>
        <w:t xml:space="preserve">Validation </w:t>
      </w:r>
    </w:p>
    <w:p w:rsidR="00817DE2" w:rsidRPr="00817DE2" w:rsidRDefault="00817DE2" w:rsidP="00817DE2">
      <w:pPr>
        <w:spacing w:before="100" w:beforeAutospacing="1" w:after="100" w:afterAutospacing="1" w:line="360" w:lineRule="auto"/>
        <w:contextualSpacing/>
        <w:rPr>
          <w:rFonts w:ascii="Times New Roman" w:eastAsia="Times New Roman" w:hAnsi="Times New Roman" w:cs="Times New Roman"/>
          <w:sz w:val="24"/>
          <w:szCs w:val="24"/>
          <w:lang w:val="en-US"/>
        </w:rPr>
      </w:pPr>
      <w:r w:rsidRPr="00817DE2">
        <w:rPr>
          <w:rFonts w:ascii="Times New Roman" w:eastAsia="Times New Roman" w:hAnsi="Times New Roman" w:cs="Times New Roman"/>
          <w:sz w:val="24"/>
          <w:szCs w:val="24"/>
          <w:lang w:val="en-US"/>
        </w:rPr>
        <w:t>Validation is the third step in which the bugs are socked out of the training program by presentation it to a small representative audience.</w:t>
      </w:r>
    </w:p>
    <w:p w:rsidR="00817DE2" w:rsidRPr="00817DE2" w:rsidRDefault="00817DE2" w:rsidP="00817DE2">
      <w:pPr>
        <w:spacing w:before="100" w:beforeAutospacing="1" w:after="100" w:afterAutospacing="1" w:line="360" w:lineRule="auto"/>
        <w:contextualSpacing/>
        <w:rPr>
          <w:rFonts w:ascii="Times New Roman" w:eastAsia="Times New Roman" w:hAnsi="Times New Roman" w:cs="Times New Roman"/>
          <w:sz w:val="24"/>
          <w:szCs w:val="24"/>
          <w:lang w:val="en-US"/>
        </w:rPr>
      </w:pPr>
    </w:p>
    <w:p w:rsidR="00817DE2" w:rsidRPr="00817DE2" w:rsidRDefault="00817DE2" w:rsidP="00152C57">
      <w:pPr>
        <w:numPr>
          <w:ilvl w:val="0"/>
          <w:numId w:val="10"/>
        </w:numPr>
        <w:spacing w:before="100" w:beforeAutospacing="1" w:after="100" w:afterAutospacing="1" w:line="360" w:lineRule="auto"/>
        <w:contextualSpacing/>
        <w:jc w:val="both"/>
        <w:rPr>
          <w:rFonts w:ascii="Times New Roman" w:eastAsia="Times New Roman" w:hAnsi="Times New Roman" w:cs="Times New Roman"/>
          <w:sz w:val="24"/>
          <w:szCs w:val="24"/>
          <w:lang w:val="en-US"/>
        </w:rPr>
      </w:pPr>
      <w:r w:rsidRPr="00817DE2">
        <w:rPr>
          <w:rFonts w:ascii="Times New Roman" w:eastAsia="Times New Roman" w:hAnsi="Times New Roman" w:cs="Times New Roman"/>
          <w:b/>
          <w:bCs/>
          <w:sz w:val="24"/>
          <w:szCs w:val="24"/>
          <w:lang w:val="en-US"/>
        </w:rPr>
        <w:t>Implement the program</w:t>
      </w:r>
    </w:p>
    <w:p w:rsidR="00817DE2" w:rsidRP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The Fourth steps to implement the program by actually training the targeted employee group.</w:t>
      </w:r>
    </w:p>
    <w:p w:rsidR="00817DE2" w:rsidRPr="00817DE2" w:rsidRDefault="00817DE2" w:rsidP="00152C57">
      <w:pPr>
        <w:numPr>
          <w:ilvl w:val="0"/>
          <w:numId w:val="10"/>
        </w:numPr>
        <w:spacing w:before="100" w:beforeAutospacing="1" w:after="100" w:afterAutospacing="1" w:line="360" w:lineRule="auto"/>
        <w:contextualSpacing/>
        <w:rPr>
          <w:rFonts w:ascii="Times New Roman" w:eastAsia="Times New Roman" w:hAnsi="Times New Roman" w:cs="Times New Roman"/>
          <w:sz w:val="24"/>
          <w:szCs w:val="24"/>
          <w:lang w:val="en-US"/>
        </w:rPr>
      </w:pPr>
      <w:r w:rsidRPr="00817DE2">
        <w:rPr>
          <w:rFonts w:ascii="Times New Roman" w:eastAsia="Times New Roman" w:hAnsi="Times New Roman" w:cs="Times New Roman"/>
          <w:b/>
          <w:bCs/>
          <w:sz w:val="24"/>
          <w:szCs w:val="24"/>
          <w:lang w:val="en-US"/>
        </w:rPr>
        <w:t>Evaluation</w:t>
      </w:r>
    </w:p>
    <w:p w:rsidR="00817DE2" w:rsidRDefault="00817DE2"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sidRPr="00817DE2">
        <w:rPr>
          <w:rFonts w:ascii="Times New Roman" w:eastAsia="Times New Roman" w:hAnsi="Times New Roman" w:cs="Times New Roman"/>
          <w:sz w:val="24"/>
          <w:szCs w:val="24"/>
          <w:lang w:val="en-US" w:bidi="bn-IN"/>
        </w:rPr>
        <w:t>Fifth is an evaluation step in which management assesses the programs successes or failures.</w:t>
      </w:r>
    </w:p>
    <w:p w:rsidR="00AB4D2F" w:rsidRDefault="00AB4D2F" w:rsidP="00817DE2">
      <w:pPr>
        <w:spacing w:before="100" w:beforeAutospacing="1" w:after="100" w:afterAutospacing="1" w:line="360" w:lineRule="auto"/>
        <w:jc w:val="both"/>
        <w:rPr>
          <w:rFonts w:ascii="Times New Roman" w:eastAsia="Times New Roman" w:hAnsi="Times New Roman" w:cs="Times New Roman"/>
          <w:sz w:val="24"/>
          <w:szCs w:val="24"/>
          <w:lang w:val="en-US" w:bidi="bn-IN"/>
        </w:rPr>
      </w:pPr>
      <w:r>
        <w:rPr>
          <w:rFonts w:ascii="Times New Roman" w:eastAsia="Times New Roman" w:hAnsi="Times New Roman" w:cs="Times New Roman"/>
          <w:sz w:val="24"/>
          <w:szCs w:val="24"/>
          <w:lang w:val="en-US" w:bidi="bn-IN"/>
        </w:rPr>
        <w:t>(</w:t>
      </w:r>
      <w:hyperlink r:id="rId26" w:history="1">
        <w:r>
          <w:rPr>
            <w:rStyle w:val="Hyperlink"/>
          </w:rPr>
          <w:t>https://2020projectmanagement.com/resources/project-management-training-and-qualifications</w:t>
        </w:r>
      </w:hyperlink>
      <w:r>
        <w:t xml:space="preserve">) </w:t>
      </w:r>
    </w:p>
    <w:p w:rsidR="00817DE2" w:rsidRPr="00817DE2" w:rsidRDefault="00817DE2" w:rsidP="00815BF6">
      <w:pPr>
        <w:spacing w:line="360" w:lineRule="auto"/>
        <w:jc w:val="both"/>
        <w:rPr>
          <w:rFonts w:ascii="Times New Roman" w:hAnsi="Times New Roman" w:cs="Times New Roman"/>
          <w:b/>
          <w:bCs/>
          <w:sz w:val="24"/>
          <w:szCs w:val="24"/>
          <w:lang w:val="en-US"/>
        </w:rPr>
      </w:pPr>
    </w:p>
    <w:p w:rsidR="00817DE2" w:rsidRPr="00817DE2" w:rsidRDefault="00817DE2" w:rsidP="00817DE2">
      <w:pPr>
        <w:spacing w:line="360" w:lineRule="auto"/>
        <w:jc w:val="both"/>
        <w:rPr>
          <w:rFonts w:ascii="Times New Roman" w:hAnsi="Times New Roman" w:cs="Times New Roman"/>
          <w:szCs w:val="28"/>
          <w:lang w:val="en-US" w:bidi="bn-IN"/>
        </w:rPr>
      </w:pPr>
    </w:p>
    <w:p w:rsidR="00817DE2" w:rsidRPr="00817DE2" w:rsidRDefault="00817DE2" w:rsidP="00817DE2">
      <w:pPr>
        <w:spacing w:line="360" w:lineRule="auto"/>
        <w:jc w:val="both"/>
        <w:rPr>
          <w:rFonts w:ascii="Times New Roman" w:hAnsi="Times New Roman" w:cs="Times New Roman"/>
          <w:sz w:val="24"/>
          <w:szCs w:val="28"/>
          <w:lang w:val="en-US" w:bidi="bn-IN"/>
        </w:rPr>
      </w:pPr>
    </w:p>
    <w:p w:rsidR="00817DE2" w:rsidRPr="00817DE2" w:rsidRDefault="00817DE2" w:rsidP="00817DE2">
      <w:pPr>
        <w:spacing w:line="360" w:lineRule="auto"/>
        <w:jc w:val="both"/>
        <w:rPr>
          <w:rFonts w:ascii="Times New Roman" w:hAnsi="Times New Roman" w:cs="Times New Roman"/>
          <w:sz w:val="24"/>
          <w:szCs w:val="24"/>
          <w:lang w:val="en-US" w:bidi="bn-IN"/>
        </w:rPr>
      </w:pPr>
    </w:p>
    <w:p w:rsidR="009E4EBB" w:rsidRDefault="009E4EBB" w:rsidP="00D650BF">
      <w:pPr>
        <w:spacing w:line="360" w:lineRule="auto"/>
        <w:jc w:val="center"/>
        <w:rPr>
          <w:rFonts w:ascii="Times New Roman" w:hAnsi="Times New Roman" w:cs="Times New Roman"/>
          <w:b/>
          <w:sz w:val="32"/>
          <w:szCs w:val="32"/>
        </w:rPr>
      </w:pPr>
    </w:p>
    <w:p w:rsidR="009D3FE3" w:rsidRDefault="009D3FE3">
      <w:pPr>
        <w:rPr>
          <w:rFonts w:ascii="Times New Roman" w:eastAsiaTheme="majorEastAsia" w:hAnsi="Times New Roman" w:cs="Times New Roman"/>
          <w:color w:val="0D0D0D" w:themeColor="text1" w:themeTint="F2"/>
          <w:sz w:val="32"/>
          <w:szCs w:val="32"/>
        </w:rPr>
      </w:pPr>
      <w:r>
        <w:rPr>
          <w:rFonts w:ascii="Times New Roman" w:hAnsi="Times New Roman" w:cs="Times New Roman"/>
          <w:color w:val="0D0D0D" w:themeColor="text1" w:themeTint="F2"/>
        </w:rPr>
        <w:br w:type="page"/>
      </w:r>
    </w:p>
    <w:p w:rsidR="00BC5537" w:rsidRDefault="00BC5537" w:rsidP="00F64E71">
      <w:pPr>
        <w:pStyle w:val="Heading1"/>
        <w:jc w:val="center"/>
        <w:rPr>
          <w:rFonts w:ascii="Times New Roman" w:hAnsi="Times New Roman" w:cs="Times New Roman"/>
          <w:b/>
          <w:color w:val="0D0D0D" w:themeColor="text1" w:themeTint="F2"/>
        </w:rPr>
      </w:pPr>
      <w:r w:rsidRPr="00786055">
        <w:rPr>
          <w:rFonts w:ascii="Times New Roman" w:hAnsi="Times New Roman" w:cs="Times New Roman"/>
          <w:b/>
          <w:color w:val="0D0D0D" w:themeColor="text1" w:themeTint="F2"/>
        </w:rPr>
        <w:lastRenderedPageBreak/>
        <w:t xml:space="preserve">CHAPTER </w:t>
      </w:r>
      <w:r w:rsidR="00D650BF" w:rsidRPr="00786055">
        <w:rPr>
          <w:rFonts w:ascii="Times New Roman" w:hAnsi="Times New Roman" w:cs="Times New Roman"/>
          <w:b/>
          <w:color w:val="0D0D0D" w:themeColor="text1" w:themeTint="F2"/>
        </w:rPr>
        <w:t>4</w:t>
      </w:r>
    </w:p>
    <w:p w:rsidR="00786055" w:rsidRPr="00786055" w:rsidRDefault="00786055" w:rsidP="00786055">
      <w:pPr>
        <w:jc w:val="center"/>
        <w:rPr>
          <w:rFonts w:ascii="Times New Roman" w:eastAsiaTheme="majorEastAsia" w:hAnsi="Times New Roman" w:cs="Times New Roman"/>
          <w:b/>
          <w:color w:val="0D0D0D" w:themeColor="text1" w:themeTint="F2"/>
          <w:sz w:val="32"/>
          <w:szCs w:val="32"/>
        </w:rPr>
      </w:pPr>
      <w:r w:rsidRPr="00786055">
        <w:rPr>
          <w:rFonts w:ascii="Times New Roman" w:eastAsiaTheme="majorEastAsia" w:hAnsi="Times New Roman" w:cs="Times New Roman"/>
          <w:b/>
          <w:color w:val="0D0D0D" w:themeColor="text1" w:themeTint="F2"/>
          <w:sz w:val="32"/>
          <w:szCs w:val="32"/>
        </w:rPr>
        <w:t>Conclusion and Recommendations</w:t>
      </w:r>
    </w:p>
    <w:p w:rsidR="00786055" w:rsidRDefault="00786055" w:rsidP="009D3FE3">
      <w:pPr>
        <w:spacing w:line="360" w:lineRule="auto"/>
        <w:jc w:val="both"/>
        <w:rPr>
          <w:rFonts w:ascii="Times New Roman" w:hAnsi="Times New Roman" w:cs="Times New Roman"/>
          <w:sz w:val="24"/>
          <w:szCs w:val="24"/>
        </w:rPr>
      </w:pPr>
    </w:p>
    <w:p w:rsidR="009D3FE3" w:rsidRPr="009E4EBB" w:rsidRDefault="009D3FE3" w:rsidP="009D3FE3">
      <w:pPr>
        <w:spacing w:line="360" w:lineRule="auto"/>
        <w:jc w:val="both"/>
        <w:rPr>
          <w:rFonts w:ascii="Times New Roman" w:hAnsi="Times New Roman" w:cs="Times New Roman"/>
          <w:sz w:val="24"/>
          <w:szCs w:val="24"/>
        </w:rPr>
      </w:pPr>
      <w:r w:rsidRPr="009E4EBB">
        <w:rPr>
          <w:rFonts w:ascii="Times New Roman" w:hAnsi="Times New Roman" w:cs="Times New Roman"/>
          <w:sz w:val="24"/>
          <w:szCs w:val="24"/>
        </w:rPr>
        <w:t xml:space="preserve">I </w:t>
      </w:r>
      <w:r w:rsidR="00786055">
        <w:rPr>
          <w:rFonts w:ascii="Times New Roman" w:hAnsi="Times New Roman" w:cs="Times New Roman"/>
          <w:sz w:val="24"/>
          <w:szCs w:val="24"/>
        </w:rPr>
        <w:t xml:space="preserve">did internship in the City Bank for </w:t>
      </w:r>
      <w:r w:rsidRPr="009E4EBB">
        <w:rPr>
          <w:rFonts w:ascii="Times New Roman" w:hAnsi="Times New Roman" w:cs="Times New Roman"/>
          <w:sz w:val="24"/>
          <w:szCs w:val="24"/>
        </w:rPr>
        <w:t>quar</w:t>
      </w:r>
      <w:r w:rsidR="00786055">
        <w:rPr>
          <w:rFonts w:ascii="Times New Roman" w:hAnsi="Times New Roman" w:cs="Times New Roman"/>
          <w:sz w:val="24"/>
          <w:szCs w:val="24"/>
        </w:rPr>
        <w:t>ter of a year. I got the chance</w:t>
      </w:r>
      <w:r w:rsidRPr="009E4EBB">
        <w:rPr>
          <w:rFonts w:ascii="Times New Roman" w:hAnsi="Times New Roman" w:cs="Times New Roman"/>
          <w:sz w:val="24"/>
          <w:szCs w:val="24"/>
        </w:rPr>
        <w:t xml:space="preserve"> to work </w:t>
      </w:r>
      <w:r w:rsidR="00786055">
        <w:rPr>
          <w:rFonts w:ascii="Times New Roman" w:hAnsi="Times New Roman" w:cs="Times New Roman"/>
          <w:sz w:val="24"/>
          <w:szCs w:val="24"/>
        </w:rPr>
        <w:t xml:space="preserve">in a </w:t>
      </w:r>
      <w:r w:rsidRPr="009E4EBB">
        <w:rPr>
          <w:rFonts w:ascii="Times New Roman" w:hAnsi="Times New Roman" w:cs="Times New Roman"/>
          <w:sz w:val="24"/>
          <w:szCs w:val="24"/>
        </w:rPr>
        <w:t xml:space="preserve">distinctive office </w:t>
      </w:r>
      <w:r w:rsidR="00786055">
        <w:rPr>
          <w:rFonts w:ascii="Times New Roman" w:hAnsi="Times New Roman" w:cs="Times New Roman"/>
          <w:sz w:val="24"/>
          <w:szCs w:val="24"/>
        </w:rPr>
        <w:t>of</w:t>
      </w:r>
      <w:r w:rsidRPr="009E4EBB">
        <w:rPr>
          <w:rFonts w:ascii="Times New Roman" w:hAnsi="Times New Roman" w:cs="Times New Roman"/>
          <w:sz w:val="24"/>
          <w:szCs w:val="24"/>
        </w:rPr>
        <w:t xml:space="preserve"> </w:t>
      </w:r>
      <w:r w:rsidR="00786055">
        <w:rPr>
          <w:rFonts w:ascii="Times New Roman" w:hAnsi="Times New Roman" w:cs="Times New Roman"/>
          <w:sz w:val="24"/>
          <w:szCs w:val="24"/>
        </w:rPr>
        <w:t>the b</w:t>
      </w:r>
      <w:r w:rsidRPr="009E4EBB">
        <w:rPr>
          <w:rFonts w:ascii="Times New Roman" w:hAnsi="Times New Roman" w:cs="Times New Roman"/>
          <w:sz w:val="24"/>
          <w:szCs w:val="24"/>
        </w:rPr>
        <w:t xml:space="preserve">ank. </w:t>
      </w:r>
      <w:r w:rsidR="00786055">
        <w:rPr>
          <w:rFonts w:ascii="Times New Roman" w:hAnsi="Times New Roman" w:cs="Times New Roman"/>
          <w:sz w:val="24"/>
          <w:szCs w:val="24"/>
        </w:rPr>
        <w:t xml:space="preserve">It was </w:t>
      </w:r>
      <w:r w:rsidRPr="009E4EBB">
        <w:rPr>
          <w:rFonts w:ascii="Times New Roman" w:hAnsi="Times New Roman" w:cs="Times New Roman"/>
          <w:sz w:val="24"/>
          <w:szCs w:val="24"/>
        </w:rPr>
        <w:t xml:space="preserve">in Johnson street branch. </w:t>
      </w:r>
      <w:r w:rsidR="00786055">
        <w:rPr>
          <w:rFonts w:ascii="Times New Roman" w:hAnsi="Times New Roman" w:cs="Times New Roman"/>
          <w:sz w:val="24"/>
          <w:szCs w:val="24"/>
        </w:rPr>
        <w:t xml:space="preserve">I worked there </w:t>
      </w:r>
      <w:r w:rsidRPr="009E4EBB">
        <w:rPr>
          <w:rFonts w:ascii="Times New Roman" w:hAnsi="Times New Roman" w:cs="Times New Roman"/>
          <w:sz w:val="24"/>
          <w:szCs w:val="24"/>
        </w:rPr>
        <w:t xml:space="preserve">under the </w:t>
      </w:r>
      <w:r w:rsidR="00786055">
        <w:rPr>
          <w:rFonts w:ascii="Times New Roman" w:hAnsi="Times New Roman" w:cs="Times New Roman"/>
          <w:sz w:val="24"/>
          <w:szCs w:val="24"/>
        </w:rPr>
        <w:t xml:space="preserve">guidance </w:t>
      </w:r>
      <w:r w:rsidRPr="009E4EBB">
        <w:rPr>
          <w:rFonts w:ascii="Times New Roman" w:hAnsi="Times New Roman" w:cs="Times New Roman"/>
          <w:sz w:val="24"/>
          <w:szCs w:val="24"/>
        </w:rPr>
        <w:t>of SVP M</w:t>
      </w:r>
      <w:r w:rsidR="00786055">
        <w:rPr>
          <w:rFonts w:ascii="Times New Roman" w:hAnsi="Times New Roman" w:cs="Times New Roman"/>
          <w:sz w:val="24"/>
          <w:szCs w:val="24"/>
        </w:rPr>
        <w:t>d</w:t>
      </w:r>
      <w:r w:rsidRPr="009E4EBB">
        <w:rPr>
          <w:rFonts w:ascii="Times New Roman" w:hAnsi="Times New Roman" w:cs="Times New Roman"/>
          <w:sz w:val="24"/>
          <w:szCs w:val="24"/>
        </w:rPr>
        <w:t>. Ashraf Hossain, activity superviso</w:t>
      </w:r>
      <w:r w:rsidR="00786055">
        <w:rPr>
          <w:rFonts w:ascii="Times New Roman" w:hAnsi="Times New Roman" w:cs="Times New Roman"/>
          <w:sz w:val="24"/>
          <w:szCs w:val="24"/>
        </w:rPr>
        <w:t>r Zia Uddin and GB in control Md</w:t>
      </w:r>
      <w:r w:rsidRPr="009E4EBB">
        <w:rPr>
          <w:rFonts w:ascii="Times New Roman" w:hAnsi="Times New Roman" w:cs="Times New Roman"/>
          <w:sz w:val="24"/>
          <w:szCs w:val="24"/>
        </w:rPr>
        <w:t>. Ariful Islam. They help</w:t>
      </w:r>
      <w:r w:rsidR="00786055">
        <w:rPr>
          <w:rFonts w:ascii="Times New Roman" w:hAnsi="Times New Roman" w:cs="Times New Roman"/>
          <w:sz w:val="24"/>
          <w:szCs w:val="24"/>
        </w:rPr>
        <w:t>ed</w:t>
      </w:r>
      <w:r w:rsidRPr="009E4EBB">
        <w:rPr>
          <w:rFonts w:ascii="Times New Roman" w:hAnsi="Times New Roman" w:cs="Times New Roman"/>
          <w:sz w:val="24"/>
          <w:szCs w:val="24"/>
        </w:rPr>
        <w:t xml:space="preserve"> me a </w:t>
      </w:r>
      <w:r w:rsidR="00786055">
        <w:rPr>
          <w:rFonts w:ascii="Times New Roman" w:hAnsi="Times New Roman" w:cs="Times New Roman"/>
          <w:sz w:val="24"/>
          <w:szCs w:val="24"/>
        </w:rPr>
        <w:t>lot</w:t>
      </w:r>
      <w:r w:rsidRPr="009E4EBB">
        <w:rPr>
          <w:rFonts w:ascii="Times New Roman" w:hAnsi="Times New Roman" w:cs="Times New Roman"/>
          <w:sz w:val="24"/>
          <w:szCs w:val="24"/>
        </w:rPr>
        <w:t xml:space="preserve">. I </w:t>
      </w:r>
      <w:r w:rsidR="00786055">
        <w:rPr>
          <w:rFonts w:ascii="Times New Roman" w:hAnsi="Times New Roman" w:cs="Times New Roman"/>
          <w:sz w:val="24"/>
          <w:szCs w:val="24"/>
        </w:rPr>
        <w:t>was</w:t>
      </w:r>
      <w:r w:rsidRPr="009E4EBB">
        <w:rPr>
          <w:rFonts w:ascii="Times New Roman" w:hAnsi="Times New Roman" w:cs="Times New Roman"/>
          <w:sz w:val="24"/>
          <w:szCs w:val="24"/>
        </w:rPr>
        <w:t xml:space="preserve"> fortunate </w:t>
      </w:r>
      <w:r w:rsidR="00786055">
        <w:rPr>
          <w:rFonts w:ascii="Times New Roman" w:hAnsi="Times New Roman" w:cs="Times New Roman"/>
          <w:sz w:val="24"/>
          <w:szCs w:val="24"/>
        </w:rPr>
        <w:t xml:space="preserve">enough </w:t>
      </w:r>
      <w:r w:rsidRPr="009E4EBB">
        <w:rPr>
          <w:rFonts w:ascii="Times New Roman" w:hAnsi="Times New Roman" w:cs="Times New Roman"/>
          <w:sz w:val="24"/>
          <w:szCs w:val="24"/>
        </w:rPr>
        <w:t xml:space="preserve">to </w:t>
      </w:r>
      <w:r w:rsidR="00786055">
        <w:rPr>
          <w:rFonts w:ascii="Times New Roman" w:hAnsi="Times New Roman" w:cs="Times New Roman"/>
          <w:sz w:val="24"/>
          <w:szCs w:val="24"/>
        </w:rPr>
        <w:t>serve</w:t>
      </w:r>
      <w:r w:rsidRPr="009E4EBB">
        <w:rPr>
          <w:rFonts w:ascii="Times New Roman" w:hAnsi="Times New Roman" w:cs="Times New Roman"/>
          <w:sz w:val="24"/>
          <w:szCs w:val="24"/>
        </w:rPr>
        <w:t xml:space="preserve"> </w:t>
      </w:r>
      <w:r w:rsidR="00786055">
        <w:rPr>
          <w:rFonts w:ascii="Times New Roman" w:hAnsi="Times New Roman" w:cs="Times New Roman"/>
          <w:sz w:val="24"/>
          <w:szCs w:val="24"/>
        </w:rPr>
        <w:t xml:space="preserve">there as a team. </w:t>
      </w:r>
      <w:r w:rsidRPr="009E4EBB">
        <w:rPr>
          <w:rFonts w:ascii="Times New Roman" w:hAnsi="Times New Roman" w:cs="Times New Roman"/>
          <w:sz w:val="24"/>
          <w:szCs w:val="24"/>
        </w:rPr>
        <w:t xml:space="preserve">They </w:t>
      </w:r>
      <w:r w:rsidR="00786055">
        <w:rPr>
          <w:rFonts w:ascii="Times New Roman" w:hAnsi="Times New Roman" w:cs="Times New Roman"/>
          <w:sz w:val="24"/>
          <w:szCs w:val="24"/>
        </w:rPr>
        <w:t xml:space="preserve">were well behaved. </w:t>
      </w:r>
      <w:r w:rsidRPr="009E4EBB">
        <w:rPr>
          <w:rFonts w:ascii="Times New Roman" w:hAnsi="Times New Roman" w:cs="Times New Roman"/>
          <w:sz w:val="24"/>
          <w:szCs w:val="24"/>
        </w:rPr>
        <w:t>I learn</w:t>
      </w:r>
      <w:r w:rsidR="00786055">
        <w:rPr>
          <w:rFonts w:ascii="Times New Roman" w:hAnsi="Times New Roman" w:cs="Times New Roman"/>
          <w:sz w:val="24"/>
          <w:szCs w:val="24"/>
        </w:rPr>
        <w:t>t</w:t>
      </w:r>
      <w:r w:rsidRPr="009E4EBB">
        <w:rPr>
          <w:rFonts w:ascii="Times New Roman" w:hAnsi="Times New Roman" w:cs="Times New Roman"/>
          <w:sz w:val="24"/>
          <w:szCs w:val="24"/>
        </w:rPr>
        <w:t xml:space="preserve"> </w:t>
      </w:r>
      <w:r w:rsidR="00786055">
        <w:rPr>
          <w:rFonts w:ascii="Times New Roman" w:hAnsi="Times New Roman" w:cs="Times New Roman"/>
          <w:sz w:val="24"/>
          <w:szCs w:val="24"/>
        </w:rPr>
        <w:t xml:space="preserve">a lot from the officials of the bank. </w:t>
      </w:r>
      <w:r w:rsidRPr="009E4EBB">
        <w:rPr>
          <w:rFonts w:ascii="Times New Roman" w:hAnsi="Times New Roman" w:cs="Times New Roman"/>
          <w:sz w:val="24"/>
          <w:szCs w:val="24"/>
        </w:rPr>
        <w:t xml:space="preserve">I </w:t>
      </w:r>
      <w:r w:rsidR="00786055">
        <w:rPr>
          <w:rFonts w:ascii="Times New Roman" w:hAnsi="Times New Roman" w:cs="Times New Roman"/>
          <w:sz w:val="24"/>
          <w:szCs w:val="24"/>
        </w:rPr>
        <w:t xml:space="preserve">tried to </w:t>
      </w:r>
      <w:r w:rsidRPr="009E4EBB">
        <w:rPr>
          <w:rFonts w:ascii="Times New Roman" w:hAnsi="Times New Roman" w:cs="Times New Roman"/>
          <w:sz w:val="24"/>
          <w:szCs w:val="24"/>
        </w:rPr>
        <w:t xml:space="preserve">utilize </w:t>
      </w:r>
      <w:r w:rsidR="00786055">
        <w:rPr>
          <w:rFonts w:ascii="Times New Roman" w:hAnsi="Times New Roman" w:cs="Times New Roman"/>
          <w:sz w:val="24"/>
          <w:szCs w:val="24"/>
        </w:rPr>
        <w:t xml:space="preserve">my time there. </w:t>
      </w:r>
      <w:r w:rsidRPr="009E4EBB">
        <w:rPr>
          <w:rFonts w:ascii="Times New Roman" w:hAnsi="Times New Roman" w:cs="Times New Roman"/>
          <w:sz w:val="24"/>
          <w:szCs w:val="24"/>
        </w:rPr>
        <w:t xml:space="preserve">In my temporary position </w:t>
      </w:r>
      <w:r w:rsidR="00786055">
        <w:rPr>
          <w:rFonts w:ascii="Times New Roman" w:hAnsi="Times New Roman" w:cs="Times New Roman"/>
          <w:sz w:val="24"/>
          <w:szCs w:val="24"/>
        </w:rPr>
        <w:t>as an internee</w:t>
      </w:r>
      <w:r w:rsidRPr="009E4EBB">
        <w:rPr>
          <w:rFonts w:ascii="Times New Roman" w:hAnsi="Times New Roman" w:cs="Times New Roman"/>
          <w:sz w:val="24"/>
          <w:szCs w:val="24"/>
        </w:rPr>
        <w:t>, I work</w:t>
      </w:r>
      <w:r w:rsidR="00204519">
        <w:rPr>
          <w:rFonts w:ascii="Times New Roman" w:hAnsi="Times New Roman" w:cs="Times New Roman"/>
          <w:sz w:val="24"/>
          <w:szCs w:val="24"/>
        </w:rPr>
        <w:t>ed</w:t>
      </w:r>
      <w:r w:rsidRPr="009E4EBB">
        <w:rPr>
          <w:rFonts w:ascii="Times New Roman" w:hAnsi="Times New Roman" w:cs="Times New Roman"/>
          <w:sz w:val="24"/>
          <w:szCs w:val="24"/>
        </w:rPr>
        <w:t xml:space="preserve"> </w:t>
      </w:r>
      <w:r w:rsidR="00204519">
        <w:rPr>
          <w:rFonts w:ascii="Times New Roman" w:hAnsi="Times New Roman" w:cs="Times New Roman"/>
          <w:sz w:val="24"/>
          <w:szCs w:val="24"/>
        </w:rPr>
        <w:t xml:space="preserve">first </w:t>
      </w:r>
      <w:r w:rsidRPr="009E4EBB">
        <w:rPr>
          <w:rFonts w:ascii="Times New Roman" w:hAnsi="Times New Roman" w:cs="Times New Roman"/>
          <w:sz w:val="24"/>
          <w:szCs w:val="24"/>
        </w:rPr>
        <w:t>in client care office</w:t>
      </w:r>
      <w:r w:rsidR="00204519">
        <w:rPr>
          <w:rFonts w:ascii="Times New Roman" w:hAnsi="Times New Roman" w:cs="Times New Roman"/>
          <w:sz w:val="24"/>
          <w:szCs w:val="24"/>
        </w:rPr>
        <w:t>,</w:t>
      </w:r>
      <w:r w:rsidRPr="009E4EBB">
        <w:rPr>
          <w:rFonts w:ascii="Times New Roman" w:hAnsi="Times New Roman" w:cs="Times New Roman"/>
          <w:sz w:val="24"/>
          <w:szCs w:val="24"/>
        </w:rPr>
        <w:t xml:space="preserve"> and afterward </w:t>
      </w:r>
      <w:r w:rsidR="00204519">
        <w:rPr>
          <w:rFonts w:ascii="Times New Roman" w:hAnsi="Times New Roman" w:cs="Times New Roman"/>
          <w:sz w:val="24"/>
          <w:szCs w:val="24"/>
        </w:rPr>
        <w:t xml:space="preserve">in </w:t>
      </w:r>
      <w:r w:rsidRPr="009E4EBB">
        <w:rPr>
          <w:rFonts w:ascii="Times New Roman" w:hAnsi="Times New Roman" w:cs="Times New Roman"/>
          <w:sz w:val="24"/>
          <w:szCs w:val="24"/>
        </w:rPr>
        <w:t>credit division. I open</w:t>
      </w:r>
      <w:r w:rsidR="00204519">
        <w:rPr>
          <w:rFonts w:ascii="Times New Roman" w:hAnsi="Times New Roman" w:cs="Times New Roman"/>
          <w:sz w:val="24"/>
          <w:szCs w:val="24"/>
        </w:rPr>
        <w:t>ed</w:t>
      </w:r>
      <w:r w:rsidRPr="009E4EBB">
        <w:rPr>
          <w:rFonts w:ascii="Times New Roman" w:hAnsi="Times New Roman" w:cs="Times New Roman"/>
          <w:sz w:val="24"/>
          <w:szCs w:val="24"/>
        </w:rPr>
        <w:t xml:space="preserve"> </w:t>
      </w:r>
      <w:r w:rsidR="00204519">
        <w:rPr>
          <w:rFonts w:ascii="Times New Roman" w:hAnsi="Times New Roman" w:cs="Times New Roman"/>
          <w:sz w:val="24"/>
          <w:szCs w:val="24"/>
        </w:rPr>
        <w:t xml:space="preserve">there </w:t>
      </w:r>
      <w:r w:rsidRPr="009E4EBB">
        <w:rPr>
          <w:rFonts w:ascii="Times New Roman" w:hAnsi="Times New Roman" w:cs="Times New Roman"/>
          <w:sz w:val="24"/>
          <w:szCs w:val="24"/>
        </w:rPr>
        <w:t>individual record</w:t>
      </w:r>
      <w:r w:rsidR="00204519">
        <w:rPr>
          <w:rFonts w:ascii="Times New Roman" w:hAnsi="Times New Roman" w:cs="Times New Roman"/>
          <w:sz w:val="24"/>
          <w:szCs w:val="24"/>
        </w:rPr>
        <w:t>s</w:t>
      </w:r>
      <w:r w:rsidRPr="009E4EBB">
        <w:rPr>
          <w:rFonts w:ascii="Times New Roman" w:hAnsi="Times New Roman" w:cs="Times New Roman"/>
          <w:sz w:val="24"/>
          <w:szCs w:val="24"/>
        </w:rPr>
        <w:t xml:space="preserve">. In a quarter of a year </w:t>
      </w:r>
      <w:r w:rsidR="00204519">
        <w:rPr>
          <w:rFonts w:ascii="Times New Roman" w:hAnsi="Times New Roman" w:cs="Times New Roman"/>
          <w:sz w:val="24"/>
          <w:szCs w:val="24"/>
        </w:rPr>
        <w:t>in</w:t>
      </w:r>
      <w:r w:rsidRPr="009E4EBB">
        <w:rPr>
          <w:rFonts w:ascii="Times New Roman" w:hAnsi="Times New Roman" w:cs="Times New Roman"/>
          <w:sz w:val="24"/>
          <w:szCs w:val="24"/>
        </w:rPr>
        <w:t xml:space="preserve"> </w:t>
      </w:r>
      <w:r w:rsidR="00204519">
        <w:rPr>
          <w:rFonts w:ascii="Times New Roman" w:hAnsi="Times New Roman" w:cs="Times New Roman"/>
          <w:sz w:val="24"/>
          <w:szCs w:val="24"/>
        </w:rPr>
        <w:t xml:space="preserve">my </w:t>
      </w:r>
      <w:r w:rsidRPr="009E4EBB">
        <w:rPr>
          <w:rFonts w:ascii="Times New Roman" w:hAnsi="Times New Roman" w:cs="Times New Roman"/>
          <w:sz w:val="24"/>
          <w:szCs w:val="24"/>
        </w:rPr>
        <w:t>position</w:t>
      </w:r>
      <w:r w:rsidR="00204519">
        <w:rPr>
          <w:rFonts w:ascii="Times New Roman" w:hAnsi="Times New Roman" w:cs="Times New Roman"/>
          <w:sz w:val="24"/>
          <w:szCs w:val="24"/>
        </w:rPr>
        <w:t>,</w:t>
      </w:r>
      <w:r w:rsidRPr="009E4EBB">
        <w:rPr>
          <w:rFonts w:ascii="Times New Roman" w:hAnsi="Times New Roman" w:cs="Times New Roman"/>
          <w:sz w:val="24"/>
          <w:szCs w:val="24"/>
        </w:rPr>
        <w:t xml:space="preserve"> I </w:t>
      </w:r>
      <w:r w:rsidR="00204519">
        <w:rPr>
          <w:rFonts w:ascii="Times New Roman" w:hAnsi="Times New Roman" w:cs="Times New Roman"/>
          <w:sz w:val="24"/>
          <w:szCs w:val="24"/>
        </w:rPr>
        <w:t xml:space="preserve">particularly </w:t>
      </w:r>
      <w:r w:rsidRPr="009E4EBB">
        <w:rPr>
          <w:rFonts w:ascii="Times New Roman" w:hAnsi="Times New Roman" w:cs="Times New Roman"/>
          <w:sz w:val="24"/>
          <w:szCs w:val="24"/>
        </w:rPr>
        <w:t>learn</w:t>
      </w:r>
      <w:r w:rsidR="00204519">
        <w:rPr>
          <w:rFonts w:ascii="Times New Roman" w:hAnsi="Times New Roman" w:cs="Times New Roman"/>
          <w:sz w:val="24"/>
          <w:szCs w:val="24"/>
        </w:rPr>
        <w:t>t</w:t>
      </w:r>
      <w:r w:rsidRPr="009E4EBB">
        <w:rPr>
          <w:rFonts w:ascii="Times New Roman" w:hAnsi="Times New Roman" w:cs="Times New Roman"/>
          <w:sz w:val="24"/>
          <w:szCs w:val="24"/>
        </w:rPr>
        <w:t xml:space="preserve"> </w:t>
      </w:r>
      <w:r w:rsidR="00204519">
        <w:rPr>
          <w:rFonts w:ascii="Times New Roman" w:hAnsi="Times New Roman" w:cs="Times New Roman"/>
          <w:sz w:val="24"/>
          <w:szCs w:val="24"/>
        </w:rPr>
        <w:t xml:space="preserve">many things. </w:t>
      </w:r>
    </w:p>
    <w:p w:rsidR="009D3FE3" w:rsidRPr="009E4EBB" w:rsidRDefault="009D3FE3" w:rsidP="009D3FE3">
      <w:pPr>
        <w:spacing w:line="360" w:lineRule="auto"/>
        <w:jc w:val="both"/>
        <w:rPr>
          <w:rFonts w:ascii="Times New Roman" w:hAnsi="Times New Roman" w:cs="Times New Roman"/>
          <w:sz w:val="24"/>
          <w:szCs w:val="24"/>
        </w:rPr>
      </w:pPr>
    </w:p>
    <w:p w:rsidR="00BC5537" w:rsidRDefault="00786055" w:rsidP="00786055">
      <w:pPr>
        <w:pStyle w:val="Heading2"/>
      </w:pPr>
      <w:bookmarkStart w:id="17" w:name="_Toc530000772"/>
      <w:r>
        <w:rPr>
          <w:rFonts w:eastAsiaTheme="minorHAnsi" w:cs="Times New Roman"/>
          <w:bCs w:val="0"/>
          <w:color w:val="auto"/>
          <w:sz w:val="32"/>
          <w:szCs w:val="32"/>
          <w:lang w:val="en-GB"/>
        </w:rPr>
        <w:t xml:space="preserve">4.1 </w:t>
      </w:r>
      <w:bookmarkEnd w:id="17"/>
      <w:r w:rsidR="00353729">
        <w:t>MAJOR FINDINGS</w:t>
      </w:r>
    </w:p>
    <w:p w:rsidR="00F64E71" w:rsidRPr="00F64E71" w:rsidRDefault="00F64E71" w:rsidP="00F64E71">
      <w:pPr>
        <w:rPr>
          <w:lang w:val="en-US"/>
        </w:rPr>
      </w:pPr>
    </w:p>
    <w:p w:rsidR="009E4EBB" w:rsidRPr="009E4EBB" w:rsidRDefault="00786055" w:rsidP="009E4EBB">
      <w:pPr>
        <w:spacing w:line="360" w:lineRule="auto"/>
        <w:ind w:left="540"/>
        <w:contextualSpacing/>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w:t>
      </w:r>
      <w:r>
        <w:rPr>
          <w:rFonts w:ascii="Times New Roman" w:eastAsiaTheme="minorEastAsia" w:hAnsi="Times New Roman" w:cs="Times New Roman"/>
          <w:sz w:val="24"/>
          <w:szCs w:val="24"/>
          <w:lang w:val="en-US"/>
        </w:rPr>
        <w:tab/>
        <w:t>The discoveries show</w:t>
      </w:r>
      <w:r w:rsidR="009E4EBB" w:rsidRPr="009E4EBB">
        <w:rPr>
          <w:rFonts w:ascii="Times New Roman" w:eastAsiaTheme="minorEastAsia" w:hAnsi="Times New Roman" w:cs="Times New Roman"/>
          <w:sz w:val="24"/>
          <w:szCs w:val="24"/>
          <w:lang w:val="en-US"/>
        </w:rPr>
        <w:t xml:space="preserve"> that the majority of the staff of CBL imagine that learning and advancement is a significant factor to build up the associations' objective. </w:t>
      </w:r>
    </w:p>
    <w:p w:rsidR="009E4EBB" w:rsidRPr="009E4EBB" w:rsidRDefault="009E4EBB" w:rsidP="009E4EBB">
      <w:pPr>
        <w:spacing w:line="360" w:lineRule="auto"/>
        <w:ind w:left="540"/>
        <w:contextualSpacing/>
        <w:jc w:val="both"/>
        <w:rPr>
          <w:rFonts w:ascii="Times New Roman" w:eastAsiaTheme="minorEastAsia" w:hAnsi="Times New Roman" w:cs="Times New Roman"/>
          <w:sz w:val="24"/>
          <w:szCs w:val="24"/>
          <w:lang w:val="en-US"/>
        </w:rPr>
      </w:pPr>
    </w:p>
    <w:p w:rsidR="009E4EBB" w:rsidRPr="009E4EBB" w:rsidRDefault="007338C9" w:rsidP="009E4EBB">
      <w:pPr>
        <w:spacing w:line="360" w:lineRule="auto"/>
        <w:ind w:left="540"/>
        <w:contextualSpacing/>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w:t>
      </w:r>
      <w:r>
        <w:rPr>
          <w:rFonts w:ascii="Times New Roman" w:eastAsiaTheme="minorEastAsia" w:hAnsi="Times New Roman" w:cs="Times New Roman"/>
          <w:sz w:val="24"/>
          <w:szCs w:val="24"/>
          <w:lang w:val="en-US"/>
        </w:rPr>
        <w:tab/>
        <w:t xml:space="preserve">To create </w:t>
      </w:r>
      <w:r w:rsidR="009E4EBB" w:rsidRPr="009E4EBB">
        <w:rPr>
          <w:rFonts w:ascii="Times New Roman" w:eastAsiaTheme="minorEastAsia" w:hAnsi="Times New Roman" w:cs="Times New Roman"/>
          <w:sz w:val="24"/>
          <w:szCs w:val="24"/>
          <w:lang w:val="en-US"/>
        </w:rPr>
        <w:t>workers</w:t>
      </w:r>
      <w:r w:rsidR="00786055">
        <w:rPr>
          <w:rFonts w:ascii="Times New Roman" w:eastAsiaTheme="minorEastAsia" w:hAnsi="Times New Roman" w:cs="Times New Roman"/>
          <w:sz w:val="24"/>
          <w:szCs w:val="24"/>
          <w:lang w:val="en-US"/>
        </w:rPr>
        <w:t>’</w:t>
      </w:r>
      <w:r w:rsidR="009E4EBB" w:rsidRPr="009E4EBB">
        <w:rPr>
          <w:rFonts w:ascii="Times New Roman" w:eastAsiaTheme="minorEastAsia" w:hAnsi="Times New Roman" w:cs="Times New Roman"/>
          <w:sz w:val="24"/>
          <w:szCs w:val="24"/>
          <w:lang w:val="en-US"/>
        </w:rPr>
        <w:t xml:space="preserve"> vocation the vast majority of them believe that the preparation plays of incredible significance and CBL comprehends the preparation requirements for representatives. </w:t>
      </w:r>
    </w:p>
    <w:p w:rsidR="009E4EBB" w:rsidRPr="009E4EBB" w:rsidRDefault="009E4EBB" w:rsidP="009E4EBB">
      <w:pPr>
        <w:spacing w:line="360" w:lineRule="auto"/>
        <w:ind w:left="540"/>
        <w:contextualSpacing/>
        <w:jc w:val="both"/>
        <w:rPr>
          <w:rFonts w:ascii="Times New Roman" w:eastAsiaTheme="minorEastAsia" w:hAnsi="Times New Roman" w:cs="Times New Roman"/>
          <w:sz w:val="24"/>
          <w:szCs w:val="24"/>
          <w:lang w:val="en-US"/>
        </w:rPr>
      </w:pPr>
    </w:p>
    <w:p w:rsidR="009E4EBB" w:rsidRPr="009E4EBB" w:rsidRDefault="009E4EBB" w:rsidP="009E4EBB">
      <w:pPr>
        <w:spacing w:line="360" w:lineRule="auto"/>
        <w:ind w:left="540"/>
        <w:contextualSpacing/>
        <w:jc w:val="both"/>
        <w:rPr>
          <w:rFonts w:ascii="Times New Roman" w:eastAsiaTheme="minorEastAsia" w:hAnsi="Times New Roman" w:cs="Times New Roman"/>
          <w:sz w:val="24"/>
          <w:szCs w:val="24"/>
          <w:lang w:val="en-US"/>
        </w:rPr>
      </w:pPr>
      <w:r w:rsidRPr="009E4EBB">
        <w:rPr>
          <w:rFonts w:ascii="Times New Roman" w:eastAsiaTheme="minorEastAsia" w:hAnsi="Times New Roman" w:cs="Times New Roman"/>
          <w:sz w:val="24"/>
          <w:szCs w:val="24"/>
          <w:lang w:val="en-US"/>
        </w:rPr>
        <w:t>•</w:t>
      </w:r>
      <w:r w:rsidRPr="009E4EBB">
        <w:rPr>
          <w:rFonts w:ascii="Times New Roman" w:eastAsiaTheme="minorEastAsia" w:hAnsi="Times New Roman" w:cs="Times New Roman"/>
          <w:sz w:val="24"/>
          <w:szCs w:val="24"/>
          <w:lang w:val="en-US"/>
        </w:rPr>
        <w:tab/>
        <w:t xml:space="preserve">Most of the worker believe that, expertise of them has been improved via preparing which being conscientious. </w:t>
      </w:r>
    </w:p>
    <w:p w:rsidR="009E4EBB" w:rsidRPr="009E4EBB" w:rsidRDefault="009E4EBB" w:rsidP="009E4EBB">
      <w:pPr>
        <w:spacing w:line="360" w:lineRule="auto"/>
        <w:ind w:left="540"/>
        <w:contextualSpacing/>
        <w:jc w:val="both"/>
        <w:rPr>
          <w:rFonts w:ascii="Times New Roman" w:eastAsiaTheme="minorEastAsia" w:hAnsi="Times New Roman" w:cs="Times New Roman"/>
          <w:sz w:val="24"/>
          <w:szCs w:val="24"/>
          <w:lang w:val="en-US"/>
        </w:rPr>
      </w:pPr>
    </w:p>
    <w:p w:rsidR="009E4EBB" w:rsidRPr="009E4EBB" w:rsidRDefault="009E4EBB" w:rsidP="009E4EBB">
      <w:pPr>
        <w:spacing w:line="360" w:lineRule="auto"/>
        <w:ind w:left="540"/>
        <w:contextualSpacing/>
        <w:jc w:val="both"/>
        <w:rPr>
          <w:rFonts w:ascii="Times New Roman" w:eastAsiaTheme="minorEastAsia" w:hAnsi="Times New Roman" w:cs="Times New Roman"/>
          <w:sz w:val="24"/>
          <w:szCs w:val="24"/>
          <w:lang w:val="en-US"/>
        </w:rPr>
      </w:pPr>
      <w:r w:rsidRPr="009E4EBB">
        <w:rPr>
          <w:rFonts w:ascii="Times New Roman" w:eastAsiaTheme="minorEastAsia" w:hAnsi="Times New Roman" w:cs="Times New Roman"/>
          <w:sz w:val="24"/>
          <w:szCs w:val="24"/>
          <w:lang w:val="en-US"/>
        </w:rPr>
        <w:t>•</w:t>
      </w:r>
      <w:r w:rsidRPr="009E4EBB">
        <w:rPr>
          <w:rFonts w:ascii="Times New Roman" w:eastAsiaTheme="minorEastAsia" w:hAnsi="Times New Roman" w:cs="Times New Roman"/>
          <w:sz w:val="24"/>
          <w:szCs w:val="24"/>
          <w:lang w:val="en-US"/>
        </w:rPr>
        <w:tab/>
        <w:t xml:space="preserve">Most of the worker believe that their exhibition has gotten flawless in the wake of getting preparing. </w:t>
      </w:r>
    </w:p>
    <w:p w:rsidR="009E4EBB" w:rsidRPr="009E4EBB" w:rsidRDefault="009E4EBB" w:rsidP="009E4EBB">
      <w:pPr>
        <w:spacing w:line="360" w:lineRule="auto"/>
        <w:ind w:left="540"/>
        <w:contextualSpacing/>
        <w:jc w:val="both"/>
        <w:rPr>
          <w:rFonts w:ascii="Times New Roman" w:eastAsiaTheme="minorEastAsia" w:hAnsi="Times New Roman" w:cs="Times New Roman"/>
          <w:sz w:val="24"/>
          <w:szCs w:val="24"/>
          <w:lang w:val="en-US"/>
        </w:rPr>
      </w:pPr>
    </w:p>
    <w:p w:rsidR="009E4EBB" w:rsidRPr="009E4EBB" w:rsidRDefault="009E4EBB" w:rsidP="009E4EBB">
      <w:pPr>
        <w:spacing w:line="360" w:lineRule="auto"/>
        <w:ind w:left="540"/>
        <w:contextualSpacing/>
        <w:jc w:val="both"/>
        <w:rPr>
          <w:rFonts w:ascii="Times New Roman" w:eastAsiaTheme="minorEastAsia" w:hAnsi="Times New Roman" w:cs="Times New Roman"/>
          <w:sz w:val="24"/>
          <w:szCs w:val="24"/>
          <w:lang w:val="en-US"/>
        </w:rPr>
      </w:pPr>
      <w:r w:rsidRPr="009E4EBB">
        <w:rPr>
          <w:rFonts w:ascii="Times New Roman" w:eastAsiaTheme="minorEastAsia" w:hAnsi="Times New Roman" w:cs="Times New Roman"/>
          <w:sz w:val="24"/>
          <w:szCs w:val="24"/>
          <w:lang w:val="en-US"/>
        </w:rPr>
        <w:t>•</w:t>
      </w:r>
      <w:r w:rsidRPr="009E4EBB">
        <w:rPr>
          <w:rFonts w:ascii="Times New Roman" w:eastAsiaTheme="minorEastAsia" w:hAnsi="Times New Roman" w:cs="Times New Roman"/>
          <w:sz w:val="24"/>
          <w:szCs w:val="24"/>
          <w:lang w:val="en-US"/>
        </w:rPr>
        <w:tab/>
        <w:t xml:space="preserve">The preparing spending plan of CBL is expanding so it is obviously express that, for accomplishing their target they are taking preparing increasingly genuine. </w:t>
      </w:r>
    </w:p>
    <w:p w:rsidR="009E4EBB" w:rsidRPr="009E4EBB" w:rsidRDefault="009E4EBB" w:rsidP="009E4EBB">
      <w:pPr>
        <w:spacing w:line="360" w:lineRule="auto"/>
        <w:ind w:left="540"/>
        <w:contextualSpacing/>
        <w:jc w:val="both"/>
        <w:rPr>
          <w:rFonts w:ascii="Times New Roman" w:eastAsiaTheme="minorEastAsia" w:hAnsi="Times New Roman" w:cs="Times New Roman"/>
          <w:sz w:val="24"/>
          <w:szCs w:val="24"/>
          <w:lang w:val="en-US"/>
        </w:rPr>
      </w:pPr>
    </w:p>
    <w:p w:rsidR="009E4EBB" w:rsidRPr="009E4EBB" w:rsidRDefault="009E4EBB" w:rsidP="009E4EBB">
      <w:pPr>
        <w:spacing w:line="360" w:lineRule="auto"/>
        <w:ind w:left="540"/>
        <w:contextualSpacing/>
        <w:jc w:val="both"/>
        <w:rPr>
          <w:rFonts w:ascii="Times New Roman" w:eastAsiaTheme="minorEastAsia" w:hAnsi="Times New Roman" w:cs="Times New Roman"/>
          <w:sz w:val="24"/>
          <w:szCs w:val="24"/>
          <w:lang w:val="en-US"/>
        </w:rPr>
      </w:pPr>
      <w:r w:rsidRPr="009E4EBB">
        <w:rPr>
          <w:rFonts w:ascii="Times New Roman" w:eastAsiaTheme="minorEastAsia" w:hAnsi="Times New Roman" w:cs="Times New Roman"/>
          <w:sz w:val="24"/>
          <w:szCs w:val="24"/>
          <w:lang w:val="en-US"/>
        </w:rPr>
        <w:lastRenderedPageBreak/>
        <w:t>•</w:t>
      </w:r>
      <w:r w:rsidRPr="009E4EBB">
        <w:rPr>
          <w:rFonts w:ascii="Times New Roman" w:eastAsiaTheme="minorEastAsia" w:hAnsi="Times New Roman" w:cs="Times New Roman"/>
          <w:sz w:val="24"/>
          <w:szCs w:val="24"/>
          <w:lang w:val="en-US"/>
        </w:rPr>
        <w:tab/>
        <w:t xml:space="preserve">They are attempting to adapt to the cutting edge banking framework programming based preparing which is key for the workers of the bank. They as of late present finacle preparing </w:t>
      </w:r>
    </w:p>
    <w:p w:rsidR="009E4EBB" w:rsidRPr="009E4EBB" w:rsidRDefault="009E4EBB" w:rsidP="009E4EBB">
      <w:pPr>
        <w:spacing w:line="360" w:lineRule="auto"/>
        <w:ind w:left="540"/>
        <w:contextualSpacing/>
        <w:jc w:val="both"/>
        <w:rPr>
          <w:rFonts w:ascii="Times New Roman" w:eastAsiaTheme="minorEastAsia" w:hAnsi="Times New Roman" w:cs="Times New Roman"/>
          <w:sz w:val="24"/>
          <w:szCs w:val="24"/>
          <w:lang w:val="en-US"/>
        </w:rPr>
      </w:pPr>
    </w:p>
    <w:p w:rsidR="009E4EBB" w:rsidRPr="009E4EBB" w:rsidRDefault="009E4EBB" w:rsidP="009E4EBB">
      <w:pPr>
        <w:spacing w:line="360" w:lineRule="auto"/>
        <w:ind w:left="540"/>
        <w:contextualSpacing/>
        <w:jc w:val="both"/>
        <w:rPr>
          <w:rFonts w:ascii="Times New Roman" w:eastAsiaTheme="minorEastAsia" w:hAnsi="Times New Roman" w:cs="Times New Roman"/>
          <w:sz w:val="24"/>
          <w:szCs w:val="24"/>
          <w:lang w:val="en-US"/>
        </w:rPr>
      </w:pPr>
      <w:r w:rsidRPr="009E4EBB">
        <w:rPr>
          <w:rFonts w:ascii="Times New Roman" w:eastAsiaTheme="minorEastAsia" w:hAnsi="Times New Roman" w:cs="Times New Roman"/>
          <w:sz w:val="24"/>
          <w:szCs w:val="24"/>
          <w:lang w:val="en-US"/>
        </w:rPr>
        <w:t>•</w:t>
      </w:r>
      <w:r w:rsidRPr="009E4EBB">
        <w:rPr>
          <w:rFonts w:ascii="Times New Roman" w:eastAsiaTheme="minorEastAsia" w:hAnsi="Times New Roman" w:cs="Times New Roman"/>
          <w:sz w:val="24"/>
          <w:szCs w:val="24"/>
          <w:lang w:val="en-US"/>
        </w:rPr>
        <w:tab/>
        <w:t xml:space="preserve">They continually concentrating on expanding the bank focus of the association which are set instead of give less significance to spur the workers and increment the representative's aptitudes. </w:t>
      </w:r>
    </w:p>
    <w:p w:rsidR="009E4EBB" w:rsidRPr="009E4EBB" w:rsidRDefault="009E4EBB" w:rsidP="009E4EBB">
      <w:pPr>
        <w:spacing w:line="360" w:lineRule="auto"/>
        <w:ind w:left="540"/>
        <w:contextualSpacing/>
        <w:jc w:val="both"/>
        <w:rPr>
          <w:rFonts w:ascii="Times New Roman" w:eastAsiaTheme="minorEastAsia" w:hAnsi="Times New Roman" w:cs="Times New Roman"/>
          <w:sz w:val="24"/>
          <w:szCs w:val="24"/>
          <w:lang w:val="en-US"/>
        </w:rPr>
      </w:pPr>
    </w:p>
    <w:p w:rsidR="009E4EBB" w:rsidRPr="009E4EBB" w:rsidRDefault="009E4EBB" w:rsidP="009E4EBB">
      <w:pPr>
        <w:spacing w:line="360" w:lineRule="auto"/>
        <w:ind w:left="540"/>
        <w:contextualSpacing/>
        <w:jc w:val="both"/>
        <w:rPr>
          <w:rFonts w:ascii="Times New Roman" w:eastAsiaTheme="minorEastAsia" w:hAnsi="Times New Roman" w:cs="Times New Roman"/>
          <w:sz w:val="24"/>
          <w:szCs w:val="24"/>
          <w:lang w:val="en-US"/>
        </w:rPr>
      </w:pPr>
      <w:r w:rsidRPr="009E4EBB">
        <w:rPr>
          <w:rFonts w:ascii="Times New Roman" w:eastAsiaTheme="minorEastAsia" w:hAnsi="Times New Roman" w:cs="Times New Roman"/>
          <w:sz w:val="24"/>
          <w:szCs w:val="24"/>
          <w:lang w:val="en-US"/>
        </w:rPr>
        <w:t>•</w:t>
      </w:r>
      <w:r w:rsidRPr="009E4EBB">
        <w:rPr>
          <w:rFonts w:ascii="Times New Roman" w:eastAsiaTheme="minorEastAsia" w:hAnsi="Times New Roman" w:cs="Times New Roman"/>
          <w:sz w:val="24"/>
          <w:szCs w:val="24"/>
          <w:lang w:val="en-US"/>
        </w:rPr>
        <w:tab/>
        <w:t xml:space="preserve">When I poll review to the representatives I have discovered that, every one of the workers know about the preparation programs and from the preparation they execute the information in work. </w:t>
      </w:r>
    </w:p>
    <w:p w:rsidR="009E4EBB" w:rsidRPr="009E4EBB" w:rsidRDefault="009E4EBB" w:rsidP="009E4EBB">
      <w:pPr>
        <w:spacing w:line="360" w:lineRule="auto"/>
        <w:ind w:left="540"/>
        <w:contextualSpacing/>
        <w:jc w:val="both"/>
        <w:rPr>
          <w:rFonts w:ascii="Times New Roman" w:eastAsiaTheme="minorEastAsia" w:hAnsi="Times New Roman" w:cs="Times New Roman"/>
          <w:sz w:val="24"/>
          <w:szCs w:val="24"/>
          <w:lang w:val="en-US"/>
        </w:rPr>
      </w:pPr>
    </w:p>
    <w:p w:rsidR="00BC5537" w:rsidRDefault="009E4EBB" w:rsidP="009E4EBB">
      <w:pPr>
        <w:spacing w:line="360" w:lineRule="auto"/>
        <w:ind w:left="540"/>
        <w:contextualSpacing/>
        <w:jc w:val="both"/>
        <w:rPr>
          <w:rFonts w:ascii="Times New Roman" w:eastAsiaTheme="minorEastAsia" w:hAnsi="Times New Roman" w:cs="Times New Roman"/>
          <w:sz w:val="24"/>
          <w:szCs w:val="24"/>
        </w:rPr>
      </w:pPr>
      <w:r w:rsidRPr="009E4EBB">
        <w:rPr>
          <w:rFonts w:ascii="Times New Roman" w:eastAsiaTheme="minorEastAsia" w:hAnsi="Times New Roman" w:cs="Times New Roman"/>
          <w:sz w:val="24"/>
          <w:szCs w:val="24"/>
          <w:lang w:val="en-US"/>
        </w:rPr>
        <w:t>•</w:t>
      </w:r>
      <w:r w:rsidRPr="009E4EBB">
        <w:rPr>
          <w:rFonts w:ascii="Times New Roman" w:eastAsiaTheme="minorEastAsia" w:hAnsi="Times New Roman" w:cs="Times New Roman"/>
          <w:sz w:val="24"/>
          <w:szCs w:val="24"/>
          <w:lang w:val="en-US"/>
        </w:rPr>
        <w:tab/>
        <w:t>When preparing become the principle reason become the addition of benefit of association and they don't taken into preparing to spur representatives, profitability won't increment.</w:t>
      </w:r>
    </w:p>
    <w:p w:rsidR="00574C69" w:rsidRDefault="00574C69" w:rsidP="00BC5537">
      <w:pPr>
        <w:spacing w:line="360" w:lineRule="auto"/>
        <w:ind w:left="540"/>
        <w:contextualSpacing/>
        <w:jc w:val="both"/>
        <w:rPr>
          <w:rFonts w:ascii="Times New Roman" w:eastAsiaTheme="minorEastAsia" w:hAnsi="Times New Roman" w:cs="Times New Roman"/>
          <w:sz w:val="24"/>
          <w:szCs w:val="24"/>
        </w:rPr>
      </w:pPr>
    </w:p>
    <w:p w:rsidR="00BC5537" w:rsidRDefault="00420F6C" w:rsidP="00786055">
      <w:pPr>
        <w:pStyle w:val="Heading2"/>
      </w:pPr>
      <w:r>
        <w:t>4.2 RE</w:t>
      </w:r>
      <w:r w:rsidR="00786055">
        <w:t>OMMENDATIONS</w:t>
      </w:r>
    </w:p>
    <w:p w:rsidR="00786055" w:rsidRPr="00786055" w:rsidRDefault="00786055" w:rsidP="00786055">
      <w:pPr>
        <w:rPr>
          <w:lang w:val="en-US"/>
        </w:rPr>
      </w:pPr>
    </w:p>
    <w:p w:rsidR="009E4EBB" w:rsidRPr="009E4EBB" w:rsidRDefault="009E4EBB" w:rsidP="009E4EBB">
      <w:pPr>
        <w:spacing w:after="200" w:line="360" w:lineRule="auto"/>
        <w:ind w:left="900"/>
        <w:contextualSpacing/>
        <w:jc w:val="both"/>
        <w:rPr>
          <w:rFonts w:ascii="Times New Roman" w:hAnsi="Times New Roman" w:cs="Times New Roman"/>
          <w:sz w:val="24"/>
          <w:szCs w:val="24"/>
        </w:rPr>
      </w:pPr>
      <w:r w:rsidRPr="009E4EBB">
        <w:rPr>
          <w:rFonts w:ascii="Times New Roman" w:hAnsi="Times New Roman" w:cs="Times New Roman"/>
          <w:sz w:val="24"/>
          <w:szCs w:val="24"/>
        </w:rPr>
        <w:t xml:space="preserve">Proposal intends to give recommendations about The City Bank ltd. Based on the discoveries and investigation of the examination, my suggestions are given underneath: </w:t>
      </w:r>
    </w:p>
    <w:p w:rsidR="009E4EBB" w:rsidRPr="009E4EBB" w:rsidRDefault="009E4EBB" w:rsidP="009E4EBB">
      <w:pPr>
        <w:spacing w:after="200" w:line="360" w:lineRule="auto"/>
        <w:contextualSpacing/>
        <w:jc w:val="both"/>
        <w:rPr>
          <w:rFonts w:ascii="Times New Roman" w:hAnsi="Times New Roman" w:cs="Times New Roman"/>
          <w:sz w:val="24"/>
          <w:szCs w:val="24"/>
        </w:rPr>
      </w:pPr>
    </w:p>
    <w:p w:rsidR="009E4EBB" w:rsidRPr="009E4EBB" w:rsidRDefault="009E4EBB" w:rsidP="009E4EBB">
      <w:pPr>
        <w:spacing w:after="200" w:line="360" w:lineRule="auto"/>
        <w:ind w:left="900"/>
        <w:contextualSpacing/>
        <w:jc w:val="both"/>
        <w:rPr>
          <w:rFonts w:ascii="Times New Roman" w:hAnsi="Times New Roman" w:cs="Times New Roman"/>
          <w:sz w:val="24"/>
          <w:szCs w:val="24"/>
        </w:rPr>
      </w:pPr>
      <w:r w:rsidRPr="009E4EBB">
        <w:rPr>
          <w:rFonts w:ascii="Times New Roman" w:hAnsi="Times New Roman" w:cs="Times New Roman"/>
          <w:sz w:val="24"/>
          <w:szCs w:val="24"/>
        </w:rPr>
        <w:t>•</w:t>
      </w:r>
      <w:r>
        <w:rPr>
          <w:rFonts w:ascii="Times New Roman" w:hAnsi="Times New Roman" w:cs="Times New Roman"/>
          <w:sz w:val="24"/>
          <w:szCs w:val="24"/>
        </w:rPr>
        <w:t xml:space="preserve"> </w:t>
      </w:r>
      <w:r w:rsidRPr="009E4EBB">
        <w:rPr>
          <w:rFonts w:ascii="Times New Roman" w:hAnsi="Times New Roman" w:cs="Times New Roman"/>
          <w:sz w:val="24"/>
          <w:szCs w:val="24"/>
        </w:rPr>
        <w:t xml:space="preserve">City Bank Ltd. ought to orchestrate different trainings (administrative trainings, English talking/perusing/composing preparing, speedy client assistance trainings, and so on.) instead of just conventional financial trainings for its representatives. </w:t>
      </w:r>
    </w:p>
    <w:p w:rsidR="009E4EBB" w:rsidRPr="009E4EBB" w:rsidRDefault="009E4EBB" w:rsidP="009E4EBB">
      <w:pPr>
        <w:spacing w:after="200" w:line="360" w:lineRule="auto"/>
        <w:ind w:left="900"/>
        <w:contextualSpacing/>
        <w:jc w:val="both"/>
        <w:rPr>
          <w:rFonts w:ascii="Times New Roman" w:hAnsi="Times New Roman" w:cs="Times New Roman"/>
          <w:sz w:val="24"/>
          <w:szCs w:val="24"/>
        </w:rPr>
      </w:pPr>
    </w:p>
    <w:p w:rsidR="009E4EBB" w:rsidRPr="009E4EBB" w:rsidRDefault="009E4EBB" w:rsidP="009E4EBB">
      <w:pPr>
        <w:spacing w:after="200" w:line="360" w:lineRule="auto"/>
        <w:ind w:left="900"/>
        <w:contextualSpacing/>
        <w:jc w:val="both"/>
        <w:rPr>
          <w:rFonts w:ascii="Times New Roman" w:hAnsi="Times New Roman" w:cs="Times New Roman"/>
          <w:sz w:val="24"/>
          <w:szCs w:val="24"/>
        </w:rPr>
      </w:pPr>
      <w:r w:rsidRPr="009E4EBB">
        <w:rPr>
          <w:rFonts w:ascii="Times New Roman" w:hAnsi="Times New Roman" w:cs="Times New Roman"/>
          <w:sz w:val="24"/>
          <w:szCs w:val="24"/>
        </w:rPr>
        <w:t>•</w:t>
      </w:r>
      <w:r>
        <w:rPr>
          <w:rFonts w:ascii="Times New Roman" w:hAnsi="Times New Roman" w:cs="Times New Roman"/>
          <w:sz w:val="24"/>
          <w:szCs w:val="24"/>
        </w:rPr>
        <w:t xml:space="preserve"> </w:t>
      </w:r>
      <w:r w:rsidRPr="009E4EBB">
        <w:rPr>
          <w:rFonts w:ascii="Times New Roman" w:hAnsi="Times New Roman" w:cs="Times New Roman"/>
          <w:sz w:val="24"/>
          <w:szCs w:val="24"/>
        </w:rPr>
        <w:t xml:space="preserve">Training time for explicit trainings should be extended and ought to orchestrate off the activity preparing. </w:t>
      </w:r>
    </w:p>
    <w:p w:rsidR="009E4EBB" w:rsidRPr="009E4EBB" w:rsidRDefault="009E4EBB" w:rsidP="009E4EBB">
      <w:pPr>
        <w:spacing w:after="200" w:line="360" w:lineRule="auto"/>
        <w:ind w:left="900"/>
        <w:contextualSpacing/>
        <w:jc w:val="both"/>
        <w:rPr>
          <w:rFonts w:ascii="Times New Roman" w:hAnsi="Times New Roman" w:cs="Times New Roman"/>
          <w:sz w:val="24"/>
          <w:szCs w:val="24"/>
        </w:rPr>
      </w:pPr>
    </w:p>
    <w:p w:rsidR="009E4EBB" w:rsidRPr="009E4EBB" w:rsidRDefault="009E4EBB" w:rsidP="009E4EBB">
      <w:pPr>
        <w:spacing w:after="200" w:line="360" w:lineRule="auto"/>
        <w:ind w:left="900"/>
        <w:contextualSpacing/>
        <w:jc w:val="both"/>
        <w:rPr>
          <w:rFonts w:ascii="Times New Roman" w:hAnsi="Times New Roman" w:cs="Times New Roman"/>
          <w:sz w:val="24"/>
          <w:szCs w:val="24"/>
        </w:rPr>
      </w:pPr>
      <w:r w:rsidRPr="009E4EBB">
        <w:rPr>
          <w:rFonts w:ascii="Times New Roman" w:hAnsi="Times New Roman" w:cs="Times New Roman"/>
          <w:sz w:val="24"/>
          <w:szCs w:val="24"/>
        </w:rPr>
        <w:t>•</w:t>
      </w:r>
      <w:r>
        <w:rPr>
          <w:rFonts w:ascii="Times New Roman" w:hAnsi="Times New Roman" w:cs="Times New Roman"/>
          <w:sz w:val="24"/>
          <w:szCs w:val="24"/>
        </w:rPr>
        <w:t xml:space="preserve"> </w:t>
      </w:r>
      <w:r w:rsidRPr="009E4EBB">
        <w:rPr>
          <w:rFonts w:ascii="Times New Roman" w:hAnsi="Times New Roman" w:cs="Times New Roman"/>
          <w:sz w:val="24"/>
          <w:szCs w:val="24"/>
        </w:rPr>
        <w:t xml:space="preserve">CBL need to expand pay to the workers so they center more around their activity </w:t>
      </w:r>
    </w:p>
    <w:p w:rsidR="009E4EBB" w:rsidRPr="009E4EBB" w:rsidRDefault="009E4EBB" w:rsidP="009E4EBB">
      <w:pPr>
        <w:spacing w:after="200" w:line="360" w:lineRule="auto"/>
        <w:ind w:left="900"/>
        <w:contextualSpacing/>
        <w:jc w:val="both"/>
        <w:rPr>
          <w:rFonts w:ascii="Times New Roman" w:hAnsi="Times New Roman" w:cs="Times New Roman"/>
          <w:sz w:val="24"/>
          <w:szCs w:val="24"/>
        </w:rPr>
      </w:pPr>
    </w:p>
    <w:p w:rsidR="009E4EBB" w:rsidRPr="009E4EBB" w:rsidRDefault="009E4EBB" w:rsidP="009E4EBB">
      <w:pPr>
        <w:spacing w:after="200" w:line="360" w:lineRule="auto"/>
        <w:ind w:left="900"/>
        <w:contextualSpacing/>
        <w:jc w:val="both"/>
        <w:rPr>
          <w:rFonts w:ascii="Times New Roman" w:hAnsi="Times New Roman" w:cs="Times New Roman"/>
          <w:sz w:val="24"/>
          <w:szCs w:val="24"/>
        </w:rPr>
      </w:pPr>
      <w:r w:rsidRPr="009E4EBB">
        <w:rPr>
          <w:rFonts w:ascii="Times New Roman" w:hAnsi="Times New Roman" w:cs="Times New Roman"/>
          <w:sz w:val="24"/>
          <w:szCs w:val="24"/>
        </w:rPr>
        <w:lastRenderedPageBreak/>
        <w:t>•</w:t>
      </w:r>
      <w:r>
        <w:rPr>
          <w:rFonts w:ascii="Times New Roman" w:hAnsi="Times New Roman" w:cs="Times New Roman"/>
          <w:sz w:val="24"/>
          <w:szCs w:val="24"/>
        </w:rPr>
        <w:t xml:space="preserve"> </w:t>
      </w:r>
      <w:r w:rsidRPr="009E4EBB">
        <w:rPr>
          <w:rFonts w:ascii="Times New Roman" w:hAnsi="Times New Roman" w:cs="Times New Roman"/>
          <w:sz w:val="24"/>
          <w:szCs w:val="24"/>
        </w:rPr>
        <w:t xml:space="preserve">They could organize month to month preparing program for improving their exhibition level. </w:t>
      </w:r>
    </w:p>
    <w:p w:rsidR="009E4EBB" w:rsidRPr="009E4EBB" w:rsidRDefault="009E4EBB" w:rsidP="00152C57">
      <w:pPr>
        <w:pStyle w:val="ListParagraph"/>
        <w:numPr>
          <w:ilvl w:val="0"/>
          <w:numId w:val="23"/>
        </w:numPr>
        <w:spacing w:line="360" w:lineRule="auto"/>
        <w:jc w:val="both"/>
        <w:rPr>
          <w:rFonts w:ascii="Times New Roman" w:hAnsi="Times New Roman" w:cs="Times New Roman"/>
          <w:sz w:val="24"/>
          <w:szCs w:val="24"/>
        </w:rPr>
      </w:pPr>
      <w:r w:rsidRPr="009E4EBB">
        <w:rPr>
          <w:rFonts w:ascii="Times New Roman" w:hAnsi="Times New Roman" w:cs="Times New Roman"/>
          <w:sz w:val="24"/>
          <w:szCs w:val="24"/>
        </w:rPr>
        <w:t xml:space="preserve">The rate of profitability made towards preparing and advancement action should be estimated. Worker must know about the expense contributed by organization by implication and they will be spurred to get the ideal outcome yield. </w:t>
      </w:r>
    </w:p>
    <w:p w:rsidR="00BC5537" w:rsidRPr="009E4EBB" w:rsidRDefault="009E4EBB" w:rsidP="00152C57">
      <w:pPr>
        <w:pStyle w:val="ListParagraph"/>
        <w:numPr>
          <w:ilvl w:val="0"/>
          <w:numId w:val="23"/>
        </w:numPr>
        <w:spacing w:line="360" w:lineRule="auto"/>
        <w:jc w:val="both"/>
        <w:rPr>
          <w:rFonts w:ascii="Times New Roman" w:hAnsi="Times New Roman" w:cs="Times New Roman"/>
          <w:sz w:val="24"/>
          <w:szCs w:val="24"/>
        </w:rPr>
      </w:pPr>
      <w:r w:rsidRPr="009E4EBB">
        <w:rPr>
          <w:rFonts w:ascii="Times New Roman" w:hAnsi="Times New Roman" w:cs="Times New Roman"/>
          <w:sz w:val="24"/>
          <w:szCs w:val="24"/>
        </w:rPr>
        <w:t>It will be increasingly useful on the off chance that, they adjust progressively advance innovation in the creation procedure and improvement of pay structure for the staffs and representatives.</w:t>
      </w:r>
      <w:r w:rsidR="00BC5537" w:rsidRPr="009E4EBB">
        <w:rPr>
          <w:rFonts w:ascii="Times New Roman" w:hAnsi="Times New Roman" w:cs="Times New Roman"/>
          <w:sz w:val="24"/>
          <w:szCs w:val="24"/>
        </w:rPr>
        <w:t>There is still a strong usage of the traditional forms of learning strategies including classroom teaching, they should come out from this traditional forms and trying to concentrate on technologic learning process.</w:t>
      </w:r>
    </w:p>
    <w:p w:rsidR="00BC5537" w:rsidRDefault="00BC5537" w:rsidP="00152C57">
      <w:pPr>
        <w:numPr>
          <w:ilvl w:val="0"/>
          <w:numId w:val="7"/>
        </w:numPr>
        <w:spacing w:line="360" w:lineRule="auto"/>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Training facilities inculcating the sense of team work, team spirit, and inter- team collaborations this helps in inculcating the zeal to learn within the employees. So for organization success CBL should not only focus on train the newer employee rather they should also train the existing one.</w:t>
      </w:r>
    </w:p>
    <w:p w:rsidR="00BC5537" w:rsidRDefault="00BC5537" w:rsidP="00BC5537">
      <w:pPr>
        <w:spacing w:line="360" w:lineRule="auto"/>
        <w:jc w:val="both"/>
        <w:rPr>
          <w:rFonts w:ascii="Times New Roman" w:hAnsi="Times New Roman" w:cs="Times New Roman"/>
          <w:sz w:val="24"/>
          <w:szCs w:val="24"/>
        </w:rPr>
      </w:pPr>
    </w:p>
    <w:p w:rsidR="00574C69" w:rsidRDefault="00574C69" w:rsidP="00BC5537">
      <w:pPr>
        <w:spacing w:line="360" w:lineRule="auto"/>
        <w:jc w:val="both"/>
        <w:rPr>
          <w:rFonts w:ascii="Times New Roman" w:hAnsi="Times New Roman" w:cs="Times New Roman"/>
          <w:sz w:val="24"/>
          <w:szCs w:val="24"/>
        </w:rPr>
      </w:pPr>
    </w:p>
    <w:p w:rsidR="00BC5537" w:rsidRDefault="00786055" w:rsidP="00786055">
      <w:pPr>
        <w:pStyle w:val="Heading2"/>
      </w:pPr>
      <w:r>
        <w:t xml:space="preserve">4.3 </w:t>
      </w:r>
      <w:r w:rsidR="009B47B5">
        <w:t>CONCLUSION</w:t>
      </w:r>
    </w:p>
    <w:p w:rsidR="00786055" w:rsidRPr="00786055" w:rsidRDefault="00786055" w:rsidP="00786055">
      <w:pPr>
        <w:rPr>
          <w:lang w:val="en-US"/>
        </w:rPr>
      </w:pPr>
    </w:p>
    <w:p w:rsidR="00BC5537" w:rsidRDefault="00BC5537" w:rsidP="00BC553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All in all, for me it was a great learning experience and an absolute freedom to work at The City Bank Ltd. This experience made me conscious of my strengths and weaknesses and what I need to commit to make myself ready for the job market and most importantly, in a corporate environment it gave me first lesson how to present myself along with that gave me my first corporate experience and gave me hands-on lessons on what goes on in the real working environment. Today, Banks are highly competitive in Bangladesh and the success of one bank depends on the excellent service from the bankers to customers. Highly trained bankers in the banks can be developed by successful training and development, who can serve the customer very well also can achieve customer satisfaction for the organization. Employees become more efficient and capable by proper training and development process and can contribute in a good way in the organization in every work. Training is not a luxury but it is necessary if companies </w:t>
      </w:r>
      <w:r>
        <w:rPr>
          <w:rFonts w:ascii="Times New Roman" w:hAnsi="Times New Roman" w:cs="Times New Roman"/>
          <w:sz w:val="24"/>
          <w:szCs w:val="24"/>
        </w:rPr>
        <w:lastRenderedPageBreak/>
        <w:t>are to participate in marketplace by high quality service and competitive advantage can be ensured by well-structured and constructive training by the employees for the organization. The City Bank Limited is a bank that affirms the best support of the clients and in addition to the representatives by Human Asset Division. So, the management of The City Bank Limited should give more concentration in this sector effectively with proper strategy, better marketing policy and satisfactory customer services. The training practice that have helped the organization to grow the business and improve customer service with knowledge, skill they need to successful. When there remains a big gap between the knowledge and skills imparted the employs can’t not perform and that inability hamper the total business success. Ultimately, it is about assembling real value to the organization and those who constitute it. Increasingly, the training function is considered to be a primary function in helping the organization to achieve its goals through its main part people.</w:t>
      </w:r>
    </w:p>
    <w:p w:rsidR="00BC5537" w:rsidRDefault="00BC5537" w:rsidP="00BC5537">
      <w:pPr>
        <w:keepNext/>
        <w:keepLines/>
        <w:spacing w:before="200" w:after="0"/>
        <w:jc w:val="center"/>
        <w:outlineLvl w:val="1"/>
        <w:rPr>
          <w:rFonts w:ascii="Times New Roman" w:eastAsiaTheme="majorEastAsia" w:hAnsi="Times New Roman" w:cstheme="majorBidi"/>
          <w:b/>
          <w:bCs/>
          <w:color w:val="000000" w:themeColor="text1"/>
          <w:sz w:val="28"/>
          <w:szCs w:val="26"/>
          <w:u w:val="single"/>
          <w:lang w:val="en-US"/>
        </w:rPr>
      </w:pPr>
      <w:bookmarkStart w:id="18" w:name="_Toc530000775"/>
    </w:p>
    <w:bookmarkEnd w:id="18"/>
    <w:p w:rsidR="00786055" w:rsidRDefault="00786055">
      <w:pPr>
        <w:rPr>
          <w:rFonts w:ascii="Times New Roman" w:hAnsi="Times New Roman" w:cs="Times New Roman"/>
          <w:b/>
          <w:sz w:val="28"/>
          <w:szCs w:val="28"/>
          <w:u w:val="single"/>
        </w:rPr>
      </w:pPr>
      <w:r>
        <w:rPr>
          <w:rFonts w:ascii="Times New Roman" w:hAnsi="Times New Roman" w:cs="Times New Roman"/>
          <w:b/>
          <w:sz w:val="28"/>
          <w:szCs w:val="28"/>
          <w:u w:val="single"/>
        </w:rPr>
        <w:br w:type="page"/>
      </w:r>
    </w:p>
    <w:p w:rsidR="009D3FE3" w:rsidRDefault="009D3FE3" w:rsidP="009D3FE3">
      <w:pPr>
        <w:jc w:val="center"/>
        <w:rPr>
          <w:rFonts w:ascii="Times New Roman" w:hAnsi="Times New Roman" w:cs="Times New Roman"/>
          <w:b/>
          <w:sz w:val="28"/>
          <w:szCs w:val="28"/>
          <w:u w:val="single"/>
        </w:rPr>
      </w:pPr>
      <w:r>
        <w:rPr>
          <w:rFonts w:ascii="Times New Roman" w:hAnsi="Times New Roman" w:cs="Times New Roman"/>
          <w:b/>
          <w:sz w:val="28"/>
          <w:szCs w:val="28"/>
          <w:u w:val="single"/>
        </w:rPr>
        <w:lastRenderedPageBreak/>
        <w:t>APPENDICES</w:t>
      </w:r>
    </w:p>
    <w:p w:rsidR="009D3FE3" w:rsidRDefault="009D3FE3" w:rsidP="009D3FE3">
      <w:pPr>
        <w:spacing w:line="360" w:lineRule="auto"/>
        <w:jc w:val="both"/>
        <w:rPr>
          <w:rFonts w:ascii="Times New Roman" w:hAnsi="Times New Roman" w:cs="Times New Roman"/>
          <w:b/>
          <w:sz w:val="28"/>
          <w:szCs w:val="28"/>
        </w:rPr>
      </w:pPr>
    </w:p>
    <w:p w:rsidR="009D3FE3" w:rsidRDefault="009D3FE3" w:rsidP="009D3FE3">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Sample Questionnaire </w:t>
      </w:r>
    </w:p>
    <w:p w:rsidR="009D3FE3" w:rsidRDefault="009D3FE3" w:rsidP="009D3F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Survey  </w:t>
      </w:r>
    </w:p>
    <w:p w:rsidR="009D3FE3" w:rsidRDefault="009D3FE3" w:rsidP="009D3F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Name (optional):                              Phone Number (optional):                                  Age:  </w:t>
      </w:r>
    </w:p>
    <w:p w:rsidR="009D3FE3" w:rsidRDefault="009D3FE3" w:rsidP="009D3FE3">
      <w:pPr>
        <w:spacing w:line="360" w:lineRule="auto"/>
        <w:jc w:val="both"/>
        <w:rPr>
          <w:rFonts w:ascii="Times New Roman" w:hAnsi="Times New Roman" w:cs="Times New Roman"/>
          <w:sz w:val="24"/>
          <w:szCs w:val="24"/>
        </w:rPr>
      </w:pPr>
      <w:r>
        <w:rPr>
          <w:noProof/>
          <w:lang w:val="en-US"/>
        </w:rPr>
        <mc:AlternateContent>
          <mc:Choice Requires="wps">
            <w:drawing>
              <wp:anchor distT="0" distB="0" distL="114300" distR="114300" simplePos="0" relativeHeight="251706368" behindDoc="0" locked="0" layoutInCell="1" allowOverlap="1" wp14:anchorId="6CFDB2EB" wp14:editId="5BC5DC07">
                <wp:simplePos x="0" y="0"/>
                <wp:positionH relativeFrom="column">
                  <wp:posOffset>1200150</wp:posOffset>
                </wp:positionH>
                <wp:positionV relativeFrom="paragraph">
                  <wp:posOffset>11430</wp:posOffset>
                </wp:positionV>
                <wp:extent cx="257175" cy="171450"/>
                <wp:effectExtent l="0" t="0" r="28575" b="19050"/>
                <wp:wrapNone/>
                <wp:docPr id="4" name="Rectangle 4"/>
                <wp:cNvGraphicFramePr/>
                <a:graphic xmlns:a="http://schemas.openxmlformats.org/drawingml/2006/main">
                  <a:graphicData uri="http://schemas.microsoft.com/office/word/2010/wordprocessingShape">
                    <wps:wsp>
                      <wps:cNvSpPr/>
                      <wps:spPr>
                        <a:xfrm>
                          <a:off x="0" y="0"/>
                          <a:ext cx="257175" cy="1714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xmlns:cx1="http://schemas.microsoft.com/office/drawing/2015/9/8/chartex">
            <w:pict>
              <v:rect w14:anchorId="224DAE5D" id="Rectangle 4" o:spid="_x0000_s1026" style="position:absolute;margin-left:94.5pt;margin-top:.9pt;width:20.25pt;height:13.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C6ifAIAABQFAAAOAAAAZHJzL2Uyb0RvYy54bWysVE1v2zAMvQ/YfxB0Xx0HydIZdYqgRYYB&#10;RVusHXpWZTkWoK9JSpzs1+9Jdtv04zTMB5kUKVJ8fNTZ+V4rshM+SGtqWp5MKBGG20aaTU1/3a+/&#10;nFISIjMNU9aImh5EoOfLz5/OeleJqe2saoQnCGJC1buadjG6qigC74Rm4cQ6YWBsrdcsQvWbovGs&#10;R3Stiulk8rXorW+ct1yEgN3LwUiXOX7bCh5v2jaISFRNcbeYV5/Xx7QWyzNWbTxzneTjNdg/3EIz&#10;aZD0OdQli4xsvXwXSkvubbBtPOFWF7ZtJRe5BlRTTt5Uc9cxJ3ItACe4Z5jC/wvLr3e3nsimpjNK&#10;DNNo0U+AxsxGCTJL8PQuVPC6c7d+1ALEVOu+9Tr9UQXZZ0gPz5CKfSQcm9P5olzMKeEwlYtyNs+Q&#10;Fy+HnQ/xu7CaJKGmHskzkGx3FSISwvXJJeUKVslmLZXKyiFcKE92DM0FJxrbU6JYiNis6Tp/qQKE&#10;eHVMGdLjNtPFBIzgDKxrFYsQtQMOwWwoYWoDOvPo811enQ7vkt6j2KPEk/x9lDgVcslCN9w4R01u&#10;rNIyYgqU1DU9PT6tTLKKzOMRjtSOoQFJerTNAf3zdiB2cHwtkeQKINwyDyajQkxnvMHSKouy7ShR&#10;0ln/56P95A+CwUpJj8kAJL+3zAuU+MOAet/K2SyNUlZm88UUij+2PB5bzFZfWPSnxDvgeBaTf1RP&#10;YuutfsAQr1JWmJjhyD2APyoXcZhYPANcrFbZDePjWLwyd46n4AmnBO/9/oF5N5IpojHX9mmKWPWG&#10;U4NvOmnsahttKzPhXnAFdZKC0cskGp+JNNvHevZ6ecyWfwEAAP//AwBQSwMEFAAGAAgAAAAhAIIX&#10;6ifbAAAACAEAAA8AAABkcnMvZG93bnJldi54bWxMj0FLxDAQhe+C/yGM4M1NLShtbbqIIIjgwbp6&#10;zjZjU7aZlCbtxv31zp709h5vePO9epvcKFacw+BJwe0mA4HUeTNQr2D38XxTgAhRk9GjJ1TwgwG2&#10;zeVFrSvjj/SOaxt7wSUUKq3AxjhVUobOotNh4yckzr797HRkO/fSzPrI5W6UeZbdS6cH4g9WT/hk&#10;sTu0i1PwGk7L2pnwlmyyL+XnV3Zq6aDU9VV6fAARMcW/YzjjMzo0zLT3C5kgRvZFyVviWYDgPM/L&#10;OxB7FkUBsqnl/wHNLwAAAP//AwBQSwECLQAUAAYACAAAACEAtoM4kv4AAADhAQAAEwAAAAAAAAAA&#10;AAAAAAAAAAAAW0NvbnRlbnRfVHlwZXNdLnhtbFBLAQItABQABgAIAAAAIQA4/SH/1gAAAJQBAAAL&#10;AAAAAAAAAAAAAAAAAC8BAABfcmVscy8ucmVsc1BLAQItABQABgAIAAAAIQAMkC6ifAIAABQFAAAO&#10;AAAAAAAAAAAAAAAAAC4CAABkcnMvZTJvRG9jLnhtbFBLAQItABQABgAIAAAAIQCCF+on2wAAAAgB&#10;AAAPAAAAAAAAAAAAAAAAANYEAABkcnMvZG93bnJldi54bWxQSwUGAAAAAAQABADzAAAA3gUAAAAA&#10;" fillcolor="window" strokecolor="windowText" strokeweight="1pt"/>
            </w:pict>
          </mc:Fallback>
        </mc:AlternateContent>
      </w:r>
      <w:r>
        <w:rPr>
          <w:noProof/>
          <w:lang w:val="en-US"/>
        </w:rPr>
        <mc:AlternateContent>
          <mc:Choice Requires="wps">
            <w:drawing>
              <wp:anchor distT="0" distB="0" distL="114300" distR="114300" simplePos="0" relativeHeight="251705344" behindDoc="0" locked="0" layoutInCell="1" allowOverlap="1" wp14:anchorId="5096DFB8" wp14:editId="47117441">
                <wp:simplePos x="0" y="0"/>
                <wp:positionH relativeFrom="column">
                  <wp:posOffset>523875</wp:posOffset>
                </wp:positionH>
                <wp:positionV relativeFrom="paragraph">
                  <wp:posOffset>11430</wp:posOffset>
                </wp:positionV>
                <wp:extent cx="247650" cy="161925"/>
                <wp:effectExtent l="0" t="0" r="19050" b="28575"/>
                <wp:wrapNone/>
                <wp:docPr id="3" name="Rectangle 3"/>
                <wp:cNvGraphicFramePr/>
                <a:graphic xmlns:a="http://schemas.openxmlformats.org/drawingml/2006/main">
                  <a:graphicData uri="http://schemas.microsoft.com/office/word/2010/wordprocessingShape">
                    <wps:wsp>
                      <wps:cNvSpPr/>
                      <wps:spPr>
                        <a:xfrm>
                          <a:off x="0" y="0"/>
                          <a:ext cx="247650" cy="1619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xmlns:cx1="http://schemas.microsoft.com/office/drawing/2015/9/8/chartex">
            <w:pict>
              <v:rect w14:anchorId="224DE1C2" id="Rectangle 3" o:spid="_x0000_s1026" style="position:absolute;margin-left:41.25pt;margin-top:.9pt;width:19.5pt;height:12.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svVegIAABQFAAAOAAAAZHJzL2Uyb0RvYy54bWysVEtv2zAMvg/YfxB0X52k6cuoUwQtMgwo&#10;2mLN0DMry7EASdQkJU7260fJbpo+TsN8kEmR4uPTR11ebY1mG+mDQlvx8dGIM2kF1squKv5rufh2&#10;zlmIYGvQaGXFdzLwq9nXL5edK+UEW9S19IyC2FB2ruJtjK4siiBaaSAcoZOWjA16A5FUvypqDx1F&#10;N7qYjEanRYe+dh6FDIF2b3ojn+X4TSNFvG+aICPTFafaYl59Xp/TWswuoVx5cK0SQxnwD1UYUJaS&#10;7kPdQAS29upDKKOEx4BNPBJoCmwaJWTugboZj95189iCk7kXAie4PUzh/4UVd5sHz1Rd8WPOLBi6&#10;op8EGtiVluw4wdO5UJLXo3vwgxZITL1uG2/Sn7pg2wzpbg+p3EYmaHMyPTs9IeAFmcan44vJSYpZ&#10;vB52PsTvEg1LQsU9Jc9AwuY2xN71xSXlCqhVvVBaZ2UXrrVnG6DLJU7U2HGmIUTarPgif0O2N8e0&#10;ZR1VMzkbpcKAWNdoiCQaRzgEu+IM9IroLKLPtbw5HT4kXVKzB4lH+fsscWrkBkLbV5yjJjcojYo0&#10;BVqZip8fntY2WWXm8QBHuo7+ApL0jPWO7s9jT+zgxEJRklsC4QE8MZk6pOmM97Q0GqltHCTOWvR/&#10;PttP/kQwsnLW0WQQJL/X4CW1+MMS9S7G02kapaxMT84mpPhDy/Ohxa7NNdL9jOkdcCKLyT/qF7Hx&#10;aJ5oiOcpK5nACsrdgz8o17GfWHoGhJzPsxuNj4N4ax+dSMETTgne5fYJvBvIFOli7vBliqB8x6ne&#10;N520OF9HbFQm3CuuRNSk0Ohlyg7PRJrtQz17vT5ms78AAAD//wMAUEsDBBQABgAIAAAAIQBEkWRD&#10;2wAAAAcBAAAPAAAAZHJzL2Rvd25yZXYueG1sTI/BTsMwEETvSPyDtUjcqNMgoA1xKoSEhJA4EKBn&#10;N17iqPE6ip3U9OvZnuhxdkazb8pNcr2YcQydJwXLRQYCqfGmo1bB1+fLzQpEiJqM7j2hgl8MsKku&#10;L0pdGH+gD5zr2AouoVBoBTbGoZAyNBadDgs/ILH340enI8uxlWbUBy53vcyz7F463RF/sHrAZ4vN&#10;vp6cgrdwnObGhPdkk31df2+zY017pa6v0tMjiIgp/ofhhM/oUDHTzk9kgugVrPI7TvKdB5zsfMl6&#10;pyB/uAVZlfKcv/oDAAD//wMAUEsBAi0AFAAGAAgAAAAhALaDOJL+AAAA4QEAABMAAAAAAAAAAAAA&#10;AAAAAAAAAFtDb250ZW50X1R5cGVzXS54bWxQSwECLQAUAAYACAAAACEAOP0h/9YAAACUAQAACwAA&#10;AAAAAAAAAAAAAAAvAQAAX3JlbHMvLnJlbHNQSwECLQAUAAYACAAAACEArOLL1XoCAAAUBQAADgAA&#10;AAAAAAAAAAAAAAAuAgAAZHJzL2Uyb0RvYy54bWxQSwECLQAUAAYACAAAACEARJFkQ9sAAAAHAQAA&#10;DwAAAAAAAAAAAAAAAADUBAAAZHJzL2Rvd25yZXYueG1sUEsFBgAAAAAEAAQA8wAAANwFAAAAAA==&#10;" fillcolor="window" strokecolor="windowText" strokeweight="1pt"/>
            </w:pict>
          </mc:Fallback>
        </mc:AlternateContent>
      </w:r>
      <w:r>
        <w:rPr>
          <w:rFonts w:ascii="Times New Roman" w:hAnsi="Times New Roman" w:cs="Times New Roman"/>
          <w:sz w:val="24"/>
          <w:szCs w:val="24"/>
        </w:rPr>
        <w:t xml:space="preserve">Gender:        Male          Female  </w:t>
      </w:r>
    </w:p>
    <w:p w:rsidR="009D3FE3" w:rsidRDefault="009D3FE3" w:rsidP="009D3FE3">
      <w:pPr>
        <w:spacing w:line="360" w:lineRule="auto"/>
        <w:jc w:val="both"/>
        <w:rPr>
          <w:rFonts w:ascii="Times New Roman" w:hAnsi="Times New Roman" w:cs="Times New Roman"/>
          <w:sz w:val="24"/>
          <w:szCs w:val="24"/>
        </w:rPr>
      </w:pPr>
      <w:r>
        <w:rPr>
          <w:noProof/>
          <w:lang w:val="en-US"/>
        </w:rPr>
        <mc:AlternateContent>
          <mc:Choice Requires="wps">
            <w:drawing>
              <wp:anchor distT="0" distB="0" distL="114300" distR="114300" simplePos="0" relativeHeight="251710464" behindDoc="0" locked="0" layoutInCell="1" allowOverlap="1" wp14:anchorId="03A5B65C" wp14:editId="0751AB9C">
                <wp:simplePos x="0" y="0"/>
                <wp:positionH relativeFrom="column">
                  <wp:posOffset>3799840</wp:posOffset>
                </wp:positionH>
                <wp:positionV relativeFrom="paragraph">
                  <wp:posOffset>20955</wp:posOffset>
                </wp:positionV>
                <wp:extent cx="209550" cy="147320"/>
                <wp:effectExtent l="0" t="0" r="19050" b="24130"/>
                <wp:wrapNone/>
                <wp:docPr id="9" name="Rectangle 9"/>
                <wp:cNvGraphicFramePr/>
                <a:graphic xmlns:a="http://schemas.openxmlformats.org/drawingml/2006/main">
                  <a:graphicData uri="http://schemas.microsoft.com/office/word/2010/wordprocessingShape">
                    <wps:wsp>
                      <wps:cNvSpPr/>
                      <wps:spPr>
                        <a:xfrm>
                          <a:off x="0" y="0"/>
                          <a:ext cx="209550" cy="14732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xmlns:cx1="http://schemas.microsoft.com/office/drawing/2015/9/8/chartex">
            <w:pict>
              <v:rect w14:anchorId="57BE9305" id="Rectangle 9" o:spid="_x0000_s1026" style="position:absolute;margin-left:299.2pt;margin-top:1.65pt;width:16.5pt;height:11.6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IMfAIAABQFAAAOAAAAZHJzL2Uyb0RvYy54bWysVFtP2zAUfp+0/2D5fSTtyqARKapAnSYh&#10;QIOJZ+M4jSXfZrtNu1+/z06AcnmalgfHx+f4XL7zHZ+d77QiW+GDtKamk6OSEmG4baRZ1/TX/erL&#10;KSUhMtMwZY2o6V4Eer74/Omsd5WY2s6qRngCJyZUvatpF6OriiLwTmgWjqwTBsrWes0iRL8uGs96&#10;eNeqmJblt6K3vnHechECTi8HJV1k/20reLxp2yAiUTVFbjGvPq+PaS0WZ6xae+Y6ycc02D9koZk0&#10;CPrs6pJFRjZevnOlJfc22DYecasL27aSi1wDqpmUb6q565gTuRaAE9wzTOH/ueXX21tPZFPTOSWG&#10;abToJ0BjZq0EmSd4ehcqWN25Wz9KAdtU6671Ov1RBdllSPfPkIpdJByH03J+fAzgOVST2cnXaYa8&#10;eLnsfIjfhdUkbWrqETwDybZXISIgTJ9MUqxglWxWUqks7MOF8mTL0FxworE9JYqFiMOarvKXKoCL&#10;V9eUIT2ymZ6UKTEG1rWKRWy1Aw7BrClhag068+hzLq9uh3dB71HsQeAyfx8FToVcstANGWevyYxV&#10;WkZMgZK6pqeHt5VJWpF5PMKR2jE0IO0ebbNH/7wdiB0cX0kEuQIIt8yDyagQ0xlvsLTKomw77ijp&#10;rP/z0XmyB8GgpaTHZACS3xvmBUr8YUC9+WQ2S6OUhdnxCVpK/KHm8VBjNvrCoj8TvAOO522yj+pp&#10;23qrHzDEyxQVKmY4Yg/gj8JFHCYWzwAXy2U2w/g4Fq/MnePJecIpwXu/e2DejWSKaMy1fZoiVr3h&#10;1GCbbhq73ETbyky4F1xBnSRg9DKJxmcizfahnK1eHrPFXwAAAP//AwBQSwMEFAAGAAgAAAAhAFYt&#10;mFzeAAAACAEAAA8AAABkcnMvZG93bnJldi54bWxMj0FLw0AUhO+C/2F5gje7aWNDm+aliCCI4MGo&#10;PW+zz2xo9m3IbtLYX+960uMww8w3xX62nZho8K1jhOUiAUFcO91yg/Dx/nS3AeGDYq06x4TwTR72&#10;5fVVoXLtzvxGUxUaEUvY5wrBhNDnUvrakFV+4Xri6H25waoQ5dBIPahzLLedXCVJJq1qOS4Y1dOj&#10;ofpUjRbhxV/Gqdb+dTazed5+HpJLxSfE25v5YQci0Bz+wvCLH9GhjExHN7L2okNYbzf3MYqQpiCi&#10;n6XLqI8Iq2wNsizk/wPlDwAAAP//AwBQSwECLQAUAAYACAAAACEAtoM4kv4AAADhAQAAEwAAAAAA&#10;AAAAAAAAAAAAAAAAW0NvbnRlbnRfVHlwZXNdLnhtbFBLAQItABQABgAIAAAAIQA4/SH/1gAAAJQB&#10;AAALAAAAAAAAAAAAAAAAAC8BAABfcmVscy8ucmVsc1BLAQItABQABgAIAAAAIQCxP/IMfAIAABQF&#10;AAAOAAAAAAAAAAAAAAAAAC4CAABkcnMvZTJvRG9jLnhtbFBLAQItABQABgAIAAAAIQBWLZhc3gAA&#10;AAgBAAAPAAAAAAAAAAAAAAAAANYEAABkcnMvZG93bnJldi54bWxQSwUGAAAAAAQABADzAAAA4QUA&#10;AAAA&#10;" fillcolor="window" strokecolor="windowText" strokeweight="1pt"/>
            </w:pict>
          </mc:Fallback>
        </mc:AlternateContent>
      </w:r>
      <w:r>
        <w:rPr>
          <w:noProof/>
          <w:lang w:val="en-US"/>
        </w:rPr>
        <mc:AlternateContent>
          <mc:Choice Requires="wps">
            <w:drawing>
              <wp:anchor distT="0" distB="0" distL="114300" distR="114300" simplePos="0" relativeHeight="251709440" behindDoc="0" locked="0" layoutInCell="1" allowOverlap="1" wp14:anchorId="63313E63" wp14:editId="73333713">
                <wp:simplePos x="0" y="0"/>
                <wp:positionH relativeFrom="column">
                  <wp:posOffset>2981325</wp:posOffset>
                </wp:positionH>
                <wp:positionV relativeFrom="paragraph">
                  <wp:posOffset>37465</wp:posOffset>
                </wp:positionV>
                <wp:extent cx="209550" cy="133350"/>
                <wp:effectExtent l="0" t="0" r="19050" b="19050"/>
                <wp:wrapNone/>
                <wp:docPr id="8" name="Rectangle 8"/>
                <wp:cNvGraphicFramePr/>
                <a:graphic xmlns:a="http://schemas.openxmlformats.org/drawingml/2006/main">
                  <a:graphicData uri="http://schemas.microsoft.com/office/word/2010/wordprocessingShape">
                    <wps:wsp>
                      <wps:cNvSpPr/>
                      <wps:spPr>
                        <a:xfrm>
                          <a:off x="0" y="0"/>
                          <a:ext cx="20955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xmlns:cx1="http://schemas.microsoft.com/office/drawing/2015/9/8/chartex">
            <w:pict>
              <v:rect w14:anchorId="03415D97" id="Rectangle 8" o:spid="_x0000_s1026" style="position:absolute;margin-left:234.75pt;margin-top:2.95pt;width:16.5pt;height:10.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V6aeAIAABQFAAAOAAAAZHJzL2Uyb0RvYy54bWysVE1v2zAMvQ/YfxB0X+2k7dYadYqgRYYB&#10;RVusHXpmZTkxoK9JSpzs1+9Jdtv04zTMB5kUKVJ8fNTZ+VYrtpE+dNbUfHJQciaNsE1nljX/db/4&#10;csJZiGQaUtbImu9k4Oezz5/OelfJqV1Z1UjPEMSEqnc1X8XoqqIIYiU1hQPrpIGxtV5ThOqXReOp&#10;R3StimlZfi166xvnrZAhYPdyMPJZjt+2UsSbtg0yMlVz3C3m1ef1Ma3F7IyqpSe36sR4DfqHW2jq&#10;DJI+h7qkSGztu3ehdCe8DbaNB8LqwrZtJ2SuAdVMyjfV3K3IyVwLwAnuGabw/8KK682tZ11TczTK&#10;kEaLfgI0Mksl2UmCp3ehgtedu/WjFiCmWret1+mPKtg2Q7p7hlRuIxPYnJanx8cAXsA0OTw8hIwo&#10;xcth50P8Lq1mSai5R/IMJG2uQhxcn1xSrmBV1yw6pbKyCxfKsw2hueBEY3vOFIWIzZov8jdme3VM&#10;GdbjNtNvZboYgXWtoghRO+AQzJIzUkvQWUSf7/LqdHiX9B7F7iUu8/dR4lTIJYXVcOMcNblRpbuI&#10;KVCdRhv2TyuTrDLzeIQjtWNoQJIebbND/7wdiB2cWHRIcgUQbsmDyagQ0xlvsLTKomw7SpytrP/z&#10;0X7yB8Fg5azHZACS32vyEiX+MKDe6eToKI1SVo6Ov02h+H3L477FrPWFRX8meAecyGLyj+pJbL3V&#10;DxjiecoKExmB3AP4o3IRh4nFMyDkfJ7dMD6O4pW5cyIFTzgleO+3D+TdSKaIxlzbpymi6g2nBt90&#10;0tj5Otq2y4R7wRVETQpGL1N2fCbSbO/r2evlMZv9BQAA//8DAFBLAwQUAAYACAAAACEAbd5M1twA&#10;AAAIAQAADwAAAGRycy9kb3ducmV2LnhtbEyPT0vEMBTE74LfITzBm5tsscXWposIgggerH/O2Sbb&#10;lG1eSpN24356nyc9DjPM/KbeJTey1cxh8ChhuxHADHZeD9hL+Hh/urkDFqJCrUaPRsK3CbBrLi9q&#10;VWl/wjeztrFnVIKhUhJsjFPFeeiscSps/GSQvIOfnYok557rWZ2o3I08E6LgTg1IC1ZN5tGa7tgu&#10;TsJLOC9rp8Nrssk+l59f4tziUcrrq/RwDyyaFP/C8ItP6NAQ094vqAMbJdwWZU5RCXkJjPxcZKT3&#10;ErKiBN7U/P+B5gcAAP//AwBQSwECLQAUAAYACAAAACEAtoM4kv4AAADhAQAAEwAAAAAAAAAAAAAA&#10;AAAAAAAAW0NvbnRlbnRfVHlwZXNdLnhtbFBLAQItABQABgAIAAAAIQA4/SH/1gAAAJQBAAALAAAA&#10;AAAAAAAAAAAAAC8BAABfcmVscy8ucmVsc1BLAQItABQABgAIAAAAIQAJFV6aeAIAABQFAAAOAAAA&#10;AAAAAAAAAAAAAC4CAABkcnMvZTJvRG9jLnhtbFBLAQItABQABgAIAAAAIQBt3kzW3AAAAAgBAAAP&#10;AAAAAAAAAAAAAAAAANIEAABkcnMvZG93bnJldi54bWxQSwUGAAAAAAQABADzAAAA2wUAAAAA&#10;" fillcolor="window" strokecolor="windowText" strokeweight="1pt"/>
            </w:pict>
          </mc:Fallback>
        </mc:AlternateContent>
      </w:r>
      <w:r>
        <w:rPr>
          <w:noProof/>
          <w:lang w:val="en-US"/>
        </w:rPr>
        <mc:AlternateContent>
          <mc:Choice Requires="wps">
            <w:drawing>
              <wp:anchor distT="0" distB="0" distL="114300" distR="114300" simplePos="0" relativeHeight="251707392" behindDoc="0" locked="0" layoutInCell="1" allowOverlap="1" wp14:anchorId="0ED4CF50" wp14:editId="1521E9D6">
                <wp:simplePos x="0" y="0"/>
                <wp:positionH relativeFrom="column">
                  <wp:posOffset>733425</wp:posOffset>
                </wp:positionH>
                <wp:positionV relativeFrom="paragraph">
                  <wp:posOffset>37465</wp:posOffset>
                </wp:positionV>
                <wp:extent cx="228600" cy="152400"/>
                <wp:effectExtent l="0" t="0" r="19050" b="19050"/>
                <wp:wrapNone/>
                <wp:docPr id="6" name="Rectangle 6"/>
                <wp:cNvGraphicFramePr/>
                <a:graphic xmlns:a="http://schemas.openxmlformats.org/drawingml/2006/main">
                  <a:graphicData uri="http://schemas.microsoft.com/office/word/2010/wordprocessingShape">
                    <wps:wsp>
                      <wps:cNvSpPr/>
                      <wps:spPr>
                        <a:xfrm>
                          <a:off x="0" y="0"/>
                          <a:ext cx="2286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xmlns:cx1="http://schemas.microsoft.com/office/drawing/2015/9/8/chartex">
            <w:pict>
              <v:rect w14:anchorId="17AE800B" id="Rectangle 6" o:spid="_x0000_s1026" style="position:absolute;margin-left:57.75pt;margin-top:2.95pt;width:18pt;height:12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G/jeAIAABQFAAAOAAAAZHJzL2Uyb0RvYy54bWysVFtP2zAUfp+0/2D5faSNSmERKapAnSYh&#10;QMDEs3GcxpJvs92m3a/fZydAuTxNy4Nzjs/xuXz+js/Od1qRrfBBWlPT6dGEEmG4baRZ1/TXw+rb&#10;KSUhMtMwZY2o6V4Eer74+uWsd5UobWdVIzxBEBOq3tW0i9FVRRF4JzQLR9YJA2NrvWYRql8XjWc9&#10;omtVlJPJvOitb5y3XISA3cvBSBc5ftsKHm/aNohIVE1RW8yrz+tTWovFGavWnrlO8rEM9g9VaCYN&#10;kr6EumSRkY2XH0Jpyb0Nto1H3OrCtq3kIveAbqaTd93cd8yJ3AvACe4FpvD/wvLr7a0nsqnpnBLD&#10;NK7oDqAxs1aCzBM8vQsVvO7drR+1ADH1umu9Tn90QXYZ0v0LpGIXCcdmWZ7OJwCewzQ9LmeQEaV4&#10;Pex8iD+E1SQJNfVInoFk26sQB9dnl5QrWCWblVQqK/twoTzZMlwuONHYnhLFQsRmTVf5G7O9OaYM&#10;6VFNeZILY2Bdq1hEjdoBh2DWlDC1Bp159LmWN6fDh6QPaPYg8SR/nyVOjVyy0A0V56jJjVVaRkyB&#10;krqmp4enlUlWkXk8wpGuY7iAJD3ZZo/783YgdnB8JZHkCiDcMg8mA3pMZ7zB0iqLtu0oUdJZ/+ez&#10;/eQPgsFKSY/JACS/N8wLtPjTgHrfp7NZGqWszI5PSij+0PJ0aDEbfWFxP1O8A45nMflH9Sy23upH&#10;DPEyZYWJGY7cA/ijchGHicUzwMVymd0wPo7FK3PveAqecErwPuwemXcjmSIu5to+TxGr3nFq8E0n&#10;jV1uom1lJtwrriBqUjB6mbLjM5Fm+1DPXq+P2eIvAAAA//8DAFBLAwQUAAYACAAAACEAn5zpyNsA&#10;AAAIAQAADwAAAGRycy9kb3ducmV2LnhtbEyPTUvEMBCG74L/IYzgzU27ULG16SKCIIIH68c524xN&#10;2WZSmrQb99c7e9Ljw/vyzjP1LrlRrDiHwZOCfJOBQOq8GahX8PH+dHMHIkRNRo+eUMEPBtg1lxe1&#10;row/0huubewFj1CotAIb41RJGTqLToeNn5A4+/az05Fx7qWZ9ZHH3Si3WXYrnR6IL1g94aPF7tAu&#10;TsFLOC1rZ8Jrssk+l59f2amlg1LXV+nhHkTEFP/KcNZndWjYae8XMkGMzHlRcFVBUYI450XOvFew&#10;LUuQTS3/P9D8AgAA//8DAFBLAQItABQABgAIAAAAIQC2gziS/gAAAOEBAAATAAAAAAAAAAAAAAAA&#10;AAAAAABbQ29udGVudF9UeXBlc10ueG1sUEsBAi0AFAAGAAgAAAAhADj9If/WAAAAlAEAAAsAAAAA&#10;AAAAAAAAAAAALwEAAF9yZWxzLy5yZWxzUEsBAi0AFAAGAAgAAAAhAHa8b+N4AgAAFAUAAA4AAAAA&#10;AAAAAAAAAAAALgIAAGRycy9lMm9Eb2MueG1sUEsBAi0AFAAGAAgAAAAhAJ+c6cjbAAAACAEAAA8A&#10;AAAAAAAAAAAAAAAA0gQAAGRycy9kb3ducmV2LnhtbFBLBQYAAAAABAAEAPMAAADaBQAAAAA=&#10;" fillcolor="window" strokecolor="windowText" strokeweight="1pt"/>
            </w:pict>
          </mc:Fallback>
        </mc:AlternateContent>
      </w:r>
      <w:r>
        <w:rPr>
          <w:noProof/>
          <w:lang w:val="en-US"/>
        </w:rPr>
        <mc:AlternateContent>
          <mc:Choice Requires="wps">
            <w:drawing>
              <wp:anchor distT="0" distB="0" distL="114300" distR="114300" simplePos="0" relativeHeight="251708416" behindDoc="0" locked="0" layoutInCell="1" allowOverlap="1" wp14:anchorId="51146BF1" wp14:editId="177DD50B">
                <wp:simplePos x="0" y="0"/>
                <wp:positionH relativeFrom="column">
                  <wp:posOffset>1733550</wp:posOffset>
                </wp:positionH>
                <wp:positionV relativeFrom="paragraph">
                  <wp:posOffset>37465</wp:posOffset>
                </wp:positionV>
                <wp:extent cx="219075" cy="152400"/>
                <wp:effectExtent l="0" t="0" r="28575" b="19050"/>
                <wp:wrapNone/>
                <wp:docPr id="7" name="Rectangle 7"/>
                <wp:cNvGraphicFramePr/>
                <a:graphic xmlns:a="http://schemas.openxmlformats.org/drawingml/2006/main">
                  <a:graphicData uri="http://schemas.microsoft.com/office/word/2010/wordprocessingShape">
                    <wps:wsp>
                      <wps:cNvSpPr/>
                      <wps:spPr>
                        <a:xfrm>
                          <a:off x="0" y="0"/>
                          <a:ext cx="219075"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xmlns:cx1="http://schemas.microsoft.com/office/drawing/2015/9/8/chartex">
            <w:pict>
              <v:rect w14:anchorId="040436DF" id="Rectangle 7" o:spid="_x0000_s1026" style="position:absolute;margin-left:136.5pt;margin-top:2.95pt;width:17.25pt;height:12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3B/ewIAABQFAAAOAAAAZHJzL2Uyb0RvYy54bWysVFtP2zAUfp+0/2D5fSStygoRKapAnSYh&#10;QMDEs3GcxpJvs92m3a/fZydAuTxNy4Nzjs/xuXz+js/Od1qRrfBBWlPTyVFJiTDcNtKsa/rrYfXt&#10;hJIQmWmYskbUdC8CPV98/XLWu0pMbWdVIzxBEBOq3tW0i9FVRRF4JzQLR9YJA2NrvWYRql8XjWc9&#10;omtVTMvye9Fb3zhvuQgBu5eDkS5y/LYVPN60bRCRqJqitphXn9entBaLM1atPXOd5GMZ7B+q0Ewa&#10;JH0JdckiIxsvP4TSknsbbBuPuNWFbVvJRe4B3UzKd93cd8yJ3AvACe4FpvD/wvLr7a0nsqnpnBLD&#10;NK7oDqAxs1aCzBM8vQsVvO7drR+1ADH1umu9Tn90QXYZ0v0LpGIXCcfmdHJazo8p4TBNjqezMkNe&#10;vB52PsQfwmqShJp6JM9Asu1ViEgI12eXlCtYJZuVVCor+3ChPNkyXC440dieEsVCxGZNV/lLHSDE&#10;m2PKkB7VTOcohnAG1rWKRYjaAYdg1pQwtQadefS5ljenw4ekD2j2IHGZv88Sp0YuWeiGinPU5MYq&#10;LSOmQEld05PD08okq8g8HuFI1zFcQJKebLPH/Xk7EDs4vpJIcgUQbpkHk9EhpjPeYGmVRdt2lCjp&#10;rP/z2X7yB8FgpaTHZACS3xvmBVr8aUC908lslkYpK7Pj+RSKP7Q8HVrMRl9Y3M8E74DjWUz+UT2L&#10;rbf6EUO8TFlhYoYj9wD+qFzEYWLxDHCxXGY3jI9j8crcO56CJ5wSvA+7R+bdSKaIi7m2z1PEqnec&#10;GnzTSWOXm2hbmQn3iiuokxSMXibR+Eyk2T7Us9frY7b4CwAA//8DAFBLAwQUAAYACAAAACEAsQTs&#10;At0AAAAIAQAADwAAAGRycy9kb3ducmV2LnhtbEyPQUvDQBCF74L/YRnBm921pbaJ2RQRBBE8GLXn&#10;bXbMhmZnQ3aTxv56x5Meh29473vFbvadmHCIbSANtwsFAqkOtqVGw8f7080WREyGrOkCoYZvjLAr&#10;Ly8Kk9twojecqtQIDqGYGw0upT6XMtYOvYmL0CMx+wqDN4nPoZF2MCcO951cKnUnvWmJG5zp8dFh&#10;faxGr+ElnseptvF1drN7zj736lzRUevrq/nhHkTCOf09w68+q0PJTocwko2i07DcrHhL0rDOQDBf&#10;qc0axIFBloEsC/l/QPkDAAD//wMAUEsBAi0AFAAGAAgAAAAhALaDOJL+AAAA4QEAABMAAAAAAAAA&#10;AAAAAAAAAAAAAFtDb250ZW50X1R5cGVzXS54bWxQSwECLQAUAAYACAAAACEAOP0h/9YAAACUAQAA&#10;CwAAAAAAAAAAAAAAAAAvAQAAX3JlbHMvLnJlbHNQSwECLQAUAAYACAAAACEAL4twf3sCAAAUBQAA&#10;DgAAAAAAAAAAAAAAAAAuAgAAZHJzL2Uyb0RvYy54bWxQSwECLQAUAAYACAAAACEAsQTsAt0AAAAI&#10;AQAADwAAAAAAAAAAAAAAAADVBAAAZHJzL2Rvd25yZXYueG1sUEsFBgAAAAAEAAQA8wAAAN8FAAAA&#10;AA==&#10;" fillcolor="window" strokecolor="windowText" strokeweight="1pt"/>
            </w:pict>
          </mc:Fallback>
        </mc:AlternateContent>
      </w:r>
      <w:r>
        <w:rPr>
          <w:rFonts w:ascii="Times New Roman" w:hAnsi="Times New Roman" w:cs="Times New Roman"/>
          <w:sz w:val="24"/>
          <w:szCs w:val="24"/>
        </w:rPr>
        <w:t xml:space="preserve">Profession:        House wife        Service Holder        Business       Others  </w:t>
      </w:r>
    </w:p>
    <w:p w:rsidR="009D3FE3" w:rsidRDefault="009D3FE3" w:rsidP="009D3FE3">
      <w:pPr>
        <w:spacing w:line="360" w:lineRule="auto"/>
        <w:jc w:val="both"/>
        <w:rPr>
          <w:rFonts w:ascii="Times New Roman" w:hAnsi="Times New Roman" w:cs="Times New Roman"/>
          <w:sz w:val="24"/>
          <w:szCs w:val="24"/>
        </w:rPr>
      </w:pPr>
      <w:r>
        <w:rPr>
          <w:noProof/>
          <w:lang w:val="en-US"/>
        </w:rPr>
        <mc:AlternateContent>
          <mc:Choice Requires="wps">
            <w:drawing>
              <wp:anchor distT="0" distB="0" distL="114300" distR="114300" simplePos="0" relativeHeight="251712512" behindDoc="0" locked="0" layoutInCell="1" allowOverlap="1" wp14:anchorId="5162CE54" wp14:editId="5692435B">
                <wp:simplePos x="0" y="0"/>
                <wp:positionH relativeFrom="column">
                  <wp:posOffset>3800475</wp:posOffset>
                </wp:positionH>
                <wp:positionV relativeFrom="paragraph">
                  <wp:posOffset>6350</wp:posOffset>
                </wp:positionV>
                <wp:extent cx="219075" cy="161925"/>
                <wp:effectExtent l="0" t="0" r="28575" b="28575"/>
                <wp:wrapNone/>
                <wp:docPr id="11" name="Rectangle 11"/>
                <wp:cNvGraphicFramePr/>
                <a:graphic xmlns:a="http://schemas.openxmlformats.org/drawingml/2006/main">
                  <a:graphicData uri="http://schemas.microsoft.com/office/word/2010/wordprocessingShape">
                    <wps:wsp>
                      <wps:cNvSpPr/>
                      <wps:spPr>
                        <a:xfrm>
                          <a:off x="0" y="0"/>
                          <a:ext cx="219075" cy="16192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xmlns:cx1="http://schemas.microsoft.com/office/drawing/2015/9/8/chartex">
            <w:pict>
              <v:rect w14:anchorId="4ECF7E4D" id="Rectangle 11" o:spid="_x0000_s1026" style="position:absolute;margin-left:299.25pt;margin-top:.5pt;width:17.25pt;height:12.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AnDfAIAAAIFAAAOAAAAZHJzL2Uyb0RvYy54bWysVMlu2zAQvRfoPxC8N5IMJ06EyIERw0WB&#10;IAmSFDnTFCUL4FaStux+fR8pxVmaU1EdqBnOcJbHN7y82itJdsL5zuiKFic5JUJzU3e6rejPp9W3&#10;c0p8YLpm0mhR0YPw9Gr+9ctlb0sxMRsja+EIgmhf9raimxBsmWWeb4Ri/sRYoWFsjFMsQHVtVjvW&#10;I7qS2STPz7LeuNo6w4X32F0ORjpP8ZtG8HDXNF4EIiuK2kJaXVrXcc3ml6xsHbObjo9lsH+oQrFO&#10;I+kx1JIFRrau+yuU6rgz3jThhBuVmabpuEg9oJsi/9DN44ZZkXoBON4eYfL/Lyy/3d070tW4u4IS&#10;zRTu6AGoMd1KQbAHgHrrS/g92ns3ah5i7HbfOBX/6IPsE6iHI6hiHwjH5qS4yGenlHCYirPiYnIa&#10;Y2avh63z4bswikShog7ZE5Rsd+PD4PriEnN5I7t61UmZlIO/lo7sGK4XrKhNT4lkPmCzoqv0jdne&#10;HZOa9KhmMsvBCc7Au0ayAFFZIOF1SwmTLQjNg0u1vDvtXbs+Zp3li+V09lmSWPSS+c1QXYoQ3Vip&#10;ugDOy05V9DyP33ha6mgVibVj6xH6AeworU19wG05M9DYW77qkOQGDd8zB96iG8xiuMPSSIMWzShR&#10;sjHu92f70R90gpWSHnOA9n9tmRPA8YcG0S6K6TQOTlKmp7MJFPfWsn5r0Vt1bXAX4BKqS2L0D/JF&#10;bJxRzxjZRcwKE9McuQegR+U6DPOJoedisUhuGBbLwo1+tDwGjzhFeJ/2z8zZkTgBjLs1LzPDyg/8&#10;GXzjSW0W22CaLpHrFVeQMioYtETP8VGIk/xWT16vT9f8DwAAAP//AwBQSwMEFAAGAAgAAAAhANRY&#10;wRveAAAACAEAAA8AAABkcnMvZG93bnJldi54bWxMj8FOwzAQRO9I/IO1SFwQdWhI2oY4VYWEuBQh&#10;Sj9gGy9JIF5HsduGv2c5wW1HbzQ7U64n16sTjaHzbOBuloAirr3tuDGwf3+6XYIKEdli75kMfFOA&#10;dXV5UWJh/Znf6LSLjZIQDgUaaGMcCq1D3ZLDMPMDsbAPPzqMIsdG2xHPEu56PU+SXDvsWD60ONBj&#10;S/XX7ugM1Hrxidt085redMPz/T6+bH1ujbm+mjYPoCJN8c8Mv/WlOlTS6eCPbIPqDWSrZSZWATJJ&#10;eJ6mchwMzPMMdFXq/wOqHwAAAP//AwBQSwECLQAUAAYACAAAACEAtoM4kv4AAADhAQAAEwAAAAAA&#10;AAAAAAAAAAAAAAAAW0NvbnRlbnRfVHlwZXNdLnhtbFBLAQItABQABgAIAAAAIQA4/SH/1gAAAJQB&#10;AAALAAAAAAAAAAAAAAAAAC8BAABfcmVscy8ucmVsc1BLAQItABQABgAIAAAAIQCw1AnDfAIAAAIF&#10;AAAOAAAAAAAAAAAAAAAAAC4CAABkcnMvZTJvRG9jLnhtbFBLAQItABQABgAIAAAAIQDUWMEb3gAA&#10;AAgBAAAPAAAAAAAAAAAAAAAAANYEAABkcnMvZG93bnJldi54bWxQSwUGAAAAAAQABADzAAAA4QUA&#10;AAAA&#10;" fillcolor="window" strokecolor="#70ad47" strokeweight="1pt"/>
            </w:pict>
          </mc:Fallback>
        </mc:AlternateContent>
      </w:r>
      <w:r>
        <w:rPr>
          <w:noProof/>
          <w:lang w:val="en-US"/>
        </w:rPr>
        <mc:AlternateContent>
          <mc:Choice Requires="wps">
            <w:drawing>
              <wp:anchor distT="0" distB="0" distL="114300" distR="114300" simplePos="0" relativeHeight="251713536" behindDoc="0" locked="0" layoutInCell="1" allowOverlap="1" wp14:anchorId="442EE7E7" wp14:editId="56836DB2">
                <wp:simplePos x="0" y="0"/>
                <wp:positionH relativeFrom="column">
                  <wp:posOffset>4724400</wp:posOffset>
                </wp:positionH>
                <wp:positionV relativeFrom="paragraph">
                  <wp:posOffset>25400</wp:posOffset>
                </wp:positionV>
                <wp:extent cx="257175" cy="161925"/>
                <wp:effectExtent l="0" t="0" r="28575" b="28575"/>
                <wp:wrapNone/>
                <wp:docPr id="12" name="Rectangle 12"/>
                <wp:cNvGraphicFramePr/>
                <a:graphic xmlns:a="http://schemas.openxmlformats.org/drawingml/2006/main">
                  <a:graphicData uri="http://schemas.microsoft.com/office/word/2010/wordprocessingShape">
                    <wps:wsp>
                      <wps:cNvSpPr/>
                      <wps:spPr>
                        <a:xfrm>
                          <a:off x="0" y="0"/>
                          <a:ext cx="257175" cy="16192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xmlns:cx1="http://schemas.microsoft.com/office/drawing/2015/9/8/chartex">
            <w:pict>
              <v:rect w14:anchorId="60883866" id="Rectangle 12" o:spid="_x0000_s1026" style="position:absolute;margin-left:372pt;margin-top:2pt;width:20.25pt;height:12.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a8cfAIAAAIFAAAOAAAAZHJzL2Uyb0RvYy54bWysVE1v2zAMvQ/YfxB0X20HSdMadYqgQYYB&#10;RVs0HXpmZNkWoK9JSpzs14+S3fRjPQ3LQSFFitR7evTV9UFJsufOC6MrWpzllHDNTC10W9GfT+tv&#10;F5T4ALoGaTSv6JF7er34+uWqtyWfmM7ImjuCRbQve1vRLgRbZplnHVfgz4zlGoONcQoCuq7Nagc9&#10;Vlcym+T5edYbV1tnGPced1dDkC5S/abhLNw3jeeByIri3UJaXVq3cc0WV1C2Dmwn2HgN+IdbKBAa&#10;m55KrSAA2TnxVyklmDPeNOGMGZWZphGMJwyIpsg/oNl0YHnCguR4e6LJ/7+y7G7/4Iio8e0mlGhQ&#10;+EaPyBroVnKCe0hQb32JeRv74EbPoxnRHhqn4j/iIIdE6vFEKj8EwnBzMpsX8xklDEPFeXE5mcWa&#10;2eth63z4zo0i0aiow+6JStjf+jCkvqTEXt5IUa+FlMk5+hvpyB7weVEVtekpkeADblZ0nX5jt3fH&#10;pCZ9RDzPURMMUHeNhICmssiE1y0lIFsUNAsu3eXdae/a7anrPF+upvPPmsRLr8B3w+1ShZgGpRIB&#10;NS+FquhFHn/jaaljlCfVjtAj9QPZ0dqa+oiv5cwgY2/ZWmCTWwT8AA51i2hwFsM9Lo00CNGMFiWd&#10;cb8/24/5KCeMUtLjHCD8XztwHHn8oVFol8V0GgcnOdPZfIKOexvZvo3onbox+BYFTr1lyYz5Qb6Y&#10;jTPqGUd2GbtiCDTD3gPRo3MThvnEoWd8uUxpOCwWwq3eWBaLR54ivU+HZ3B2FE5Axd2Zl5mB8oN+&#10;htx4UpvlLphGJHG98oqijA4OWpLn+FGIk/zWT1mvn67FHwAAAP//AwBQSwMEFAAGAAgAAAAhAHVN&#10;GLTfAAAACAEAAA8AAABkcnMvZG93bnJldi54bWxMj8FOwzAQRO9I/IO1SFwQdWjTpoRsqgoJcWmF&#10;KP2AbbwkgXgdxW4b/h73BKfRalYzb4rVaDt14sG3ThAeJgkolsqZVmqE/cfL/RKUDySGOieM8MMe&#10;VuX1VUG5cWd559Mu1CqGiM8JoQmhz7X2VcOW/MT1LNH7dIOlEM+h1magcwy3nZ4myUJbaiU2NNTz&#10;c8PV9+5oESqdfdFmtn6b3bX9a7oP241bGMTbm3H9BCrwGP6e4YIf0aGMTAd3FONVh5CladwSEC4S&#10;/WyZzkEdEKaPc9Blof8PKH8BAAD//wMAUEsBAi0AFAAGAAgAAAAhALaDOJL+AAAA4QEAABMAAAAA&#10;AAAAAAAAAAAAAAAAAFtDb250ZW50X1R5cGVzXS54bWxQSwECLQAUAAYACAAAACEAOP0h/9YAAACU&#10;AQAACwAAAAAAAAAAAAAAAAAvAQAAX3JlbHMvLnJlbHNQSwECLQAUAAYACAAAACEARtWvHHwCAAAC&#10;BQAADgAAAAAAAAAAAAAAAAAuAgAAZHJzL2Uyb0RvYy54bWxQSwECLQAUAAYACAAAACEAdU0YtN8A&#10;AAAIAQAADwAAAAAAAAAAAAAAAADWBAAAZHJzL2Rvd25yZXYueG1sUEsFBgAAAAAEAAQA8wAAAOIF&#10;AAAAAA==&#10;" fillcolor="window" strokecolor="#70ad47" strokeweight="1pt"/>
            </w:pict>
          </mc:Fallback>
        </mc:AlternateContent>
      </w:r>
      <w:r>
        <w:rPr>
          <w:noProof/>
          <w:lang w:val="en-US"/>
        </w:rPr>
        <mc:AlternateContent>
          <mc:Choice Requires="wps">
            <w:drawing>
              <wp:anchor distT="0" distB="0" distL="114300" distR="114300" simplePos="0" relativeHeight="251711488" behindDoc="0" locked="0" layoutInCell="1" allowOverlap="1" wp14:anchorId="0B142B45" wp14:editId="1FCCB53C">
                <wp:simplePos x="0" y="0"/>
                <wp:positionH relativeFrom="column">
                  <wp:posOffset>1924050</wp:posOffset>
                </wp:positionH>
                <wp:positionV relativeFrom="paragraph">
                  <wp:posOffset>6350</wp:posOffset>
                </wp:positionV>
                <wp:extent cx="247650" cy="142875"/>
                <wp:effectExtent l="0" t="0" r="19050" b="28575"/>
                <wp:wrapNone/>
                <wp:docPr id="10" name="Rectangle 10"/>
                <wp:cNvGraphicFramePr/>
                <a:graphic xmlns:a="http://schemas.openxmlformats.org/drawingml/2006/main">
                  <a:graphicData uri="http://schemas.microsoft.com/office/word/2010/wordprocessingShape">
                    <wps:wsp>
                      <wps:cNvSpPr/>
                      <wps:spPr>
                        <a:xfrm>
                          <a:off x="0" y="0"/>
                          <a:ext cx="247650" cy="1428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xmlns:cx1="http://schemas.microsoft.com/office/drawing/2015/9/8/chartex">
            <w:pict>
              <v:rect w14:anchorId="3974F55E" id="Rectangle 10" o:spid="_x0000_s1026" style="position:absolute;margin-left:151.5pt;margin-top:.5pt;width:19.5pt;height:11.2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udCegIAAAIFAAAOAAAAZHJzL2Uyb0RvYy54bWysVMlu2zAQvRfoPxC8N5INJ06FyIERw0WB&#10;IAnqFDnTFLUA3ErSlt2v7yOlOEtzKqoDNcMZzvL4hlfXByXJXjjfGV3SyVlOidDcVJ1uSvrzcf3l&#10;khIfmK6YNFqU9Cg8vV58/nTV20JMTWtkJRxBEO2L3pa0DcEWWeZ5KxTzZ8YKDWNtnGIBqmuyyrEe&#10;0ZXMpnl+kfXGVdYZLrzH7mow0kWKX9eCh/u69iIQWVLUFtLq0rqNa7a4YkXjmG07PpbB/qEKxTqN&#10;pKdQKxYY2bnur1Cq4854U4czblRm6rrjIvWAbib5u242LbMi9QJwvD3B5P9fWH63f3Ckq3B3gEcz&#10;hTv6AdSYbqQg2ANAvfUF/Db2wY2ahxi7PdROxT/6IIcE6vEEqjgEwrE5nc0vzhGbwzSZTS/n5zFm&#10;9nLYOh++CaNIFErqkD1Byfa3Pgyuzy4xlzeyq9adlEk5+hvpyJ7hesGKyvSUSOYDNku6Tt+Y7c0x&#10;qUmPaqbzPBbGwLtasgBRWSDhdUMJkw0IzYNLtbw57V2zPWWd58vVbP5Rklj0ivl2qC5FiG6sUF0A&#10;52WnSnqZx288LXW0isTasfUI/QB2lLamOuK2nBlo7C1fd0hyi4YfmANv0Q1mMdxjqaVBi2aUKGmN&#10;+/3RfvQHnWClpMccoP1fO+YEcPyuQbSvk9kMYUNSZufzKRT32rJ9bdE7dWNwFxNMveVJjP5BPou1&#10;M+oJI7uMWWFimiP3APSo3IRhPjH0XCyXyQ3DYlm41RvLY/CIU4T38fDEnB2JE8C4O/M8M6x4x5/B&#10;N57UZrkLpu4SuV5wBSmjgkFL9BwfhTjJr/Xk9fJ0Lf4AAAD//wMAUEsDBBQABgAIAAAAIQAik6oe&#10;3QAAAAgBAAAPAAAAZHJzL2Rvd25yZXYueG1sTI9BT8MwDIXvSPyHyEhcEEtpxphK02lCQlyGEGM/&#10;wGu8ttA4VZNt5d9jTnCyrff0/L1yNflenWiMXWALd7MMFHEdXMeNhd3H8+0SVEzIDvvAZOGbIqyq&#10;y4sSCxfO/E6nbWqUhHAs0EKb0lBoHeuWPMZZGIhFO4TRY5JzbLQb8Szhvtd5li20x47lQ4sDPbVU&#10;f22P3kKtHz5xY9Zv5qYbXua79LoJC2ft9dW0fgSVaEp/ZvjFF3SohGkfjuyi6i2YzEiXJIIM0c08&#10;l2VvITf3oKtS/y9Q/QAAAP//AwBQSwECLQAUAAYACAAAACEAtoM4kv4AAADhAQAAEwAAAAAAAAAA&#10;AAAAAAAAAAAAW0NvbnRlbnRfVHlwZXNdLnhtbFBLAQItABQABgAIAAAAIQA4/SH/1gAAAJQBAAAL&#10;AAAAAAAAAAAAAAAAAC8BAABfcmVscy8ucmVsc1BLAQItABQABgAIAAAAIQCBuudCegIAAAIFAAAO&#10;AAAAAAAAAAAAAAAAAC4CAABkcnMvZTJvRG9jLnhtbFBLAQItABQABgAIAAAAIQAik6oe3QAAAAgB&#10;AAAPAAAAAAAAAAAAAAAAANQEAABkcnMvZG93bnJldi54bWxQSwUGAAAAAAQABADzAAAA3gUAAAAA&#10;" fillcolor="window" strokecolor="#70ad47" strokeweight="1pt"/>
            </w:pict>
          </mc:Fallback>
        </mc:AlternateContent>
      </w:r>
      <w:r>
        <w:rPr>
          <w:rFonts w:ascii="Times New Roman" w:hAnsi="Times New Roman" w:cs="Times New Roman"/>
          <w:sz w:val="24"/>
          <w:szCs w:val="24"/>
        </w:rPr>
        <w:t>Avg. Monthly Family Income:            20k or below 30k-40k          50k-70k            70k – 90k</w:t>
      </w:r>
    </w:p>
    <w:p w:rsidR="009D3FE3" w:rsidRDefault="009D3FE3" w:rsidP="009D3FE3">
      <w:pPr>
        <w:spacing w:line="360" w:lineRule="auto"/>
        <w:jc w:val="both"/>
        <w:rPr>
          <w:rFonts w:ascii="Times New Roman" w:hAnsi="Times New Roman" w:cs="Times New Roman"/>
          <w:sz w:val="24"/>
          <w:szCs w:val="24"/>
        </w:rPr>
      </w:pPr>
      <w:r>
        <w:rPr>
          <w:noProof/>
          <w:lang w:val="en-US"/>
        </w:rPr>
        <mc:AlternateContent>
          <mc:Choice Requires="wps">
            <w:drawing>
              <wp:anchor distT="0" distB="0" distL="114300" distR="114300" simplePos="0" relativeHeight="251714560" behindDoc="0" locked="0" layoutInCell="1" allowOverlap="1" wp14:anchorId="0B5176FF" wp14:editId="4F4ED0F4">
                <wp:simplePos x="0" y="0"/>
                <wp:positionH relativeFrom="column">
                  <wp:posOffset>47625</wp:posOffset>
                </wp:positionH>
                <wp:positionV relativeFrom="paragraph">
                  <wp:posOffset>41910</wp:posOffset>
                </wp:positionV>
                <wp:extent cx="228600" cy="152400"/>
                <wp:effectExtent l="0" t="0" r="19050" b="19050"/>
                <wp:wrapNone/>
                <wp:docPr id="14" name="Rectangle 14"/>
                <wp:cNvGraphicFramePr/>
                <a:graphic xmlns:a="http://schemas.openxmlformats.org/drawingml/2006/main">
                  <a:graphicData uri="http://schemas.microsoft.com/office/word/2010/wordprocessingShape">
                    <wps:wsp>
                      <wps:cNvSpPr/>
                      <wps:spPr>
                        <a:xfrm>
                          <a:off x="0" y="0"/>
                          <a:ext cx="228600" cy="15240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xmlns:cx1="http://schemas.microsoft.com/office/drawing/2015/9/8/chartex">
            <w:pict>
              <v:rect w14:anchorId="1ACFD070" id="Rectangle 14" o:spid="_x0000_s1026" style="position:absolute;margin-left:3.75pt;margin-top:3.3pt;width:18pt;height:12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NSSeQIAAAIFAAAOAAAAZHJzL2Uyb0RvYy54bWysVMlu2zAQvRfoPxC8N5IFJ06NyIERw0WB&#10;IAnqFDnTFLUA3ErSlt2v7yOlOEtzKqoDNcMZzvL4hlfXByXJXjjfGV3SyVlOidDcVJ1uSvrzcf3l&#10;khIfmK6YNFqU9Cg8vV58/nTV27koTGtkJRxBEO3nvS1pG4KdZ5nnrVDMnxkrNIy1cYoFqK7JKsd6&#10;RFcyK/L8IuuNq6wzXHiP3dVgpIsUv64FD/d17UUgsqSoLaTVpXUb12xxxeaNY7bt+FgG+4cqFOs0&#10;kp5CrVhgZOe6v0KpjjvjTR3OuFGZqeuOi9QDupnk77rZtMyK1AvA8fYEk/9/Yfnd/sGRrsLdTSnR&#10;TOGOfgA1phspCPYAUG/9HH4b++BGzUOM3R5qp+IffZBDAvV4AlUcAuHYLIrLixzQc5gm58UUMqJk&#10;L4et8+GbMIpEoaQO2ROUbH/rw+D67BJzeSO7at1JmZSjv5GO7BmuF6yoTE+JZD5gs6Tr9I3Z3hyT&#10;mvSoppilwhh4V0sWUKOyQMLrhhImGxCaB5dqeXPau2Z7yjrLl6vp7KMksegV8+1QXYoQ3dhcdQGc&#10;l50q6WUev/G01NEqEmvH1iP0A9hR2prqiNtyZqCxt3zdIcktGn5gDrwFzJjFcI+llgYtmlGipDXu&#10;90f70R90gpWSHnOA9n/tmBPA8bsG0b5OptM4OEmZns8KKO61ZfvaonfqxuAuJph6y5MY/YN8Fmtn&#10;1BNGdhmzwsQ0R+4B6FG5CcN8Yui5WC6TG4bFsnCrN5bH4BGnCO/j4Yk5OxIngHF35nlm2Pwdfwbf&#10;eFKb5S6YukvkesEVpIwKBi3Rc3wU4iS/1pPXy9O1+AMAAP//AwBQSwMEFAAGAAgAAAAhAGdg/1ba&#10;AAAABQEAAA8AAABkcnMvZG93bnJldi54bWxMjsFOwzAQRO9I/IO1SFwQdSDFRWk2VYWEuBQhSj/A&#10;jbdJIF5HsduGv2c5wXE0ozevXE2+VycaYxcY4W6WgSKug+u4Qdh9PN8+gorJsrN9YEL4pgir6vKi&#10;tIULZ36n0zY1SiAcC4vQpjQUWse6JW/jLAzE0h3C6G2SODbajfYscN/r+ywz2tuO5aG1Az21VH9t&#10;jx6h1otPu8nXb/lNN7zMd+l1E4xDvL6a1ktQiab0N4ZffVGHSpz24cguqh5h8SBDBGNASTvPJe4R&#10;8syArkr93776AQAA//8DAFBLAQItABQABgAIAAAAIQC2gziS/gAAAOEBAAATAAAAAAAAAAAAAAAA&#10;AAAAAABbQ29udGVudF9UeXBlc10ueG1sUEsBAi0AFAAGAAgAAAAhADj9If/WAAAAlAEAAAsAAAAA&#10;AAAAAAAAAAAALwEAAF9yZWxzLy5yZWxzUEsBAi0AFAAGAAgAAAAhAK181JJ5AgAAAgUAAA4AAAAA&#10;AAAAAAAAAAAALgIAAGRycy9lMm9Eb2MueG1sUEsBAi0AFAAGAAgAAAAhAGdg/1baAAAABQEAAA8A&#10;AAAAAAAAAAAAAAAA0wQAAGRycy9kb3ducmV2LnhtbFBLBQYAAAAABAAEAPMAAADaBQAAAAA=&#10;" fillcolor="window" strokecolor="#70ad47" strokeweight="1pt"/>
            </w:pict>
          </mc:Fallback>
        </mc:AlternateContent>
      </w:r>
      <w:r>
        <w:rPr>
          <w:rFonts w:ascii="Times New Roman" w:hAnsi="Times New Roman" w:cs="Times New Roman"/>
          <w:sz w:val="24"/>
          <w:szCs w:val="24"/>
        </w:rPr>
        <w:t xml:space="preserve">         Above 120k   </w:t>
      </w:r>
    </w:p>
    <w:p w:rsidR="009D3FE3" w:rsidRDefault="009D3FE3" w:rsidP="009D3FE3">
      <w:pPr>
        <w:spacing w:line="360" w:lineRule="auto"/>
        <w:jc w:val="both"/>
        <w:rPr>
          <w:rFonts w:ascii="Times New Roman" w:hAnsi="Times New Roman" w:cs="Times New Roman"/>
          <w:sz w:val="24"/>
          <w:szCs w:val="24"/>
        </w:rPr>
      </w:pPr>
      <w:r>
        <w:rPr>
          <w:rFonts w:ascii="Times New Roman" w:hAnsi="Times New Roman" w:cs="Times New Roman"/>
          <w:sz w:val="24"/>
          <w:szCs w:val="24"/>
        </w:rPr>
        <w:t>Please indicate your level of satisfaction with the following statements. Where 1 = Not Very Satisfied, 2 = Not Satisfied, 3 = Neutral, 4 = Satisfied, and 5 = Very Satisfied.</w:t>
      </w:r>
    </w:p>
    <w:tbl>
      <w:tblPr>
        <w:tblStyle w:val="TableGrid1"/>
        <w:tblW w:w="9625" w:type="dxa"/>
        <w:tblLook w:val="04A0" w:firstRow="1" w:lastRow="0" w:firstColumn="1" w:lastColumn="0" w:noHBand="0" w:noVBand="1"/>
      </w:tblPr>
      <w:tblGrid>
        <w:gridCol w:w="523"/>
        <w:gridCol w:w="7016"/>
        <w:gridCol w:w="419"/>
        <w:gridCol w:w="419"/>
        <w:gridCol w:w="419"/>
        <w:gridCol w:w="419"/>
        <w:gridCol w:w="410"/>
      </w:tblGrid>
      <w:tr w:rsidR="009D3FE3" w:rsidTr="00504373">
        <w:trPr>
          <w:trHeight w:val="445"/>
        </w:trPr>
        <w:tc>
          <w:tcPr>
            <w:tcW w:w="523" w:type="dxa"/>
            <w:tcBorders>
              <w:top w:val="single" w:sz="4" w:space="0" w:color="auto"/>
              <w:left w:val="single" w:sz="4" w:space="0" w:color="auto"/>
              <w:bottom w:val="single" w:sz="4" w:space="0" w:color="auto"/>
              <w:right w:val="single" w:sz="4" w:space="0" w:color="auto"/>
            </w:tcBorders>
            <w:vAlign w:val="center"/>
            <w:hideMark/>
          </w:tcPr>
          <w:p w:rsidR="009D3FE3" w:rsidRDefault="009D3FE3" w:rsidP="00504373">
            <w:pPr>
              <w:spacing w:before="240" w:after="240"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SN</w:t>
            </w:r>
          </w:p>
        </w:tc>
        <w:tc>
          <w:tcPr>
            <w:tcW w:w="7016" w:type="dxa"/>
            <w:tcBorders>
              <w:top w:val="single" w:sz="4" w:space="0" w:color="auto"/>
              <w:left w:val="single" w:sz="4" w:space="0" w:color="auto"/>
              <w:bottom w:val="single" w:sz="4" w:space="0" w:color="auto"/>
              <w:right w:val="single" w:sz="4" w:space="0" w:color="auto"/>
            </w:tcBorders>
            <w:vAlign w:val="center"/>
            <w:hideMark/>
          </w:tcPr>
          <w:p w:rsidR="009D3FE3" w:rsidRDefault="009D3FE3" w:rsidP="00504373">
            <w:pPr>
              <w:spacing w:before="240" w:after="240"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Statements</w:t>
            </w:r>
          </w:p>
        </w:tc>
        <w:tc>
          <w:tcPr>
            <w:tcW w:w="419" w:type="dxa"/>
            <w:tcBorders>
              <w:top w:val="single" w:sz="4" w:space="0" w:color="auto"/>
              <w:left w:val="single" w:sz="4" w:space="0" w:color="auto"/>
              <w:bottom w:val="single" w:sz="4" w:space="0" w:color="auto"/>
              <w:right w:val="single" w:sz="4" w:space="0" w:color="auto"/>
            </w:tcBorders>
            <w:vAlign w:val="center"/>
            <w:hideMark/>
          </w:tcPr>
          <w:p w:rsidR="009D3FE3" w:rsidRDefault="009D3FE3" w:rsidP="00504373">
            <w:pPr>
              <w:spacing w:before="240" w:after="240" w:line="360" w:lineRule="auto"/>
              <w:contextualSpacing/>
              <w:jc w:val="center"/>
              <w:rPr>
                <w:b/>
              </w:rPr>
            </w:pPr>
            <w:r>
              <w:rPr>
                <w:b/>
              </w:rPr>
              <w:t>1</w:t>
            </w:r>
          </w:p>
        </w:tc>
        <w:tc>
          <w:tcPr>
            <w:tcW w:w="419" w:type="dxa"/>
            <w:tcBorders>
              <w:top w:val="single" w:sz="4" w:space="0" w:color="auto"/>
              <w:left w:val="single" w:sz="4" w:space="0" w:color="auto"/>
              <w:bottom w:val="single" w:sz="4" w:space="0" w:color="auto"/>
              <w:right w:val="single" w:sz="4" w:space="0" w:color="auto"/>
            </w:tcBorders>
            <w:vAlign w:val="center"/>
            <w:hideMark/>
          </w:tcPr>
          <w:p w:rsidR="009D3FE3" w:rsidRDefault="009D3FE3" w:rsidP="00504373">
            <w:pPr>
              <w:spacing w:before="240" w:after="240" w:line="360" w:lineRule="auto"/>
              <w:contextualSpacing/>
              <w:jc w:val="center"/>
              <w:rPr>
                <w:b/>
              </w:rPr>
            </w:pPr>
            <w:r>
              <w:rPr>
                <w:b/>
              </w:rPr>
              <w:t>2</w:t>
            </w:r>
          </w:p>
        </w:tc>
        <w:tc>
          <w:tcPr>
            <w:tcW w:w="419" w:type="dxa"/>
            <w:tcBorders>
              <w:top w:val="single" w:sz="4" w:space="0" w:color="auto"/>
              <w:left w:val="single" w:sz="4" w:space="0" w:color="auto"/>
              <w:bottom w:val="single" w:sz="4" w:space="0" w:color="auto"/>
              <w:right w:val="single" w:sz="4" w:space="0" w:color="auto"/>
            </w:tcBorders>
            <w:vAlign w:val="center"/>
            <w:hideMark/>
          </w:tcPr>
          <w:p w:rsidR="009D3FE3" w:rsidRDefault="009D3FE3" w:rsidP="00504373">
            <w:pPr>
              <w:spacing w:before="240" w:after="240" w:line="360" w:lineRule="auto"/>
              <w:contextualSpacing/>
              <w:jc w:val="center"/>
              <w:rPr>
                <w:b/>
              </w:rPr>
            </w:pPr>
            <w:r>
              <w:rPr>
                <w:b/>
              </w:rPr>
              <w:t>3</w:t>
            </w:r>
          </w:p>
        </w:tc>
        <w:tc>
          <w:tcPr>
            <w:tcW w:w="419" w:type="dxa"/>
            <w:tcBorders>
              <w:top w:val="single" w:sz="4" w:space="0" w:color="auto"/>
              <w:left w:val="single" w:sz="4" w:space="0" w:color="auto"/>
              <w:bottom w:val="single" w:sz="4" w:space="0" w:color="auto"/>
              <w:right w:val="single" w:sz="4" w:space="0" w:color="auto"/>
            </w:tcBorders>
            <w:vAlign w:val="center"/>
            <w:hideMark/>
          </w:tcPr>
          <w:p w:rsidR="009D3FE3" w:rsidRDefault="009D3FE3" w:rsidP="00504373">
            <w:pPr>
              <w:spacing w:before="240" w:after="240" w:line="360" w:lineRule="auto"/>
              <w:contextualSpacing/>
              <w:jc w:val="center"/>
              <w:rPr>
                <w:b/>
              </w:rPr>
            </w:pPr>
            <w:r>
              <w:rPr>
                <w:b/>
              </w:rPr>
              <w:t>4</w:t>
            </w:r>
          </w:p>
        </w:tc>
        <w:tc>
          <w:tcPr>
            <w:tcW w:w="410" w:type="dxa"/>
            <w:tcBorders>
              <w:top w:val="single" w:sz="4" w:space="0" w:color="auto"/>
              <w:left w:val="single" w:sz="4" w:space="0" w:color="auto"/>
              <w:bottom w:val="single" w:sz="4" w:space="0" w:color="auto"/>
              <w:right w:val="single" w:sz="4" w:space="0" w:color="auto"/>
            </w:tcBorders>
            <w:vAlign w:val="center"/>
            <w:hideMark/>
          </w:tcPr>
          <w:p w:rsidR="009D3FE3" w:rsidRDefault="009D3FE3" w:rsidP="00504373">
            <w:pPr>
              <w:spacing w:before="240" w:after="240" w:line="360" w:lineRule="auto"/>
              <w:contextualSpacing/>
              <w:jc w:val="center"/>
              <w:rPr>
                <w:b/>
              </w:rPr>
            </w:pPr>
            <w:r>
              <w:rPr>
                <w:b/>
              </w:rPr>
              <w:t>5</w:t>
            </w:r>
          </w:p>
        </w:tc>
      </w:tr>
      <w:tr w:rsidR="009D3FE3" w:rsidTr="00504373">
        <w:trPr>
          <w:trHeight w:val="416"/>
        </w:trPr>
        <w:tc>
          <w:tcPr>
            <w:tcW w:w="523"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contextualSpacing/>
              <w:rPr>
                <w:rFonts w:ascii="Times New Roman" w:hAnsi="Times New Roman" w:cs="Times New Roman"/>
                <w:sz w:val="24"/>
                <w:szCs w:val="24"/>
              </w:rPr>
            </w:pPr>
            <w:r>
              <w:rPr>
                <w:rFonts w:ascii="Times New Roman" w:hAnsi="Times New Roman" w:cs="Times New Roman"/>
                <w:sz w:val="24"/>
                <w:szCs w:val="24"/>
              </w:rPr>
              <w:t>01</w:t>
            </w:r>
          </w:p>
        </w:tc>
        <w:tc>
          <w:tcPr>
            <w:tcW w:w="7016" w:type="dxa"/>
            <w:tcBorders>
              <w:top w:val="single" w:sz="4" w:space="0" w:color="auto"/>
              <w:left w:val="single" w:sz="4" w:space="0" w:color="auto"/>
              <w:bottom w:val="single" w:sz="4" w:space="0" w:color="auto"/>
              <w:right w:val="single" w:sz="4" w:space="0" w:color="auto"/>
            </w:tcBorders>
            <w:vAlign w:val="center"/>
            <w:hideMark/>
          </w:tcPr>
          <w:p w:rsidR="009D3FE3" w:rsidRDefault="009D3FE3" w:rsidP="00504373">
            <w:pPr>
              <w:spacing w:line="360" w:lineRule="auto"/>
              <w:rPr>
                <w:rFonts w:ascii="Times New Roman" w:hAnsi="Times New Roman" w:cs="Times New Roman"/>
                <w:sz w:val="24"/>
                <w:szCs w:val="24"/>
              </w:rPr>
            </w:pPr>
            <w:r>
              <w:rPr>
                <w:rFonts w:ascii="Times New Roman" w:hAnsi="Times New Roman" w:cs="Times New Roman"/>
                <w:sz w:val="24"/>
                <w:szCs w:val="24"/>
              </w:rPr>
              <w:t>Organization’s HR team are fully aware of the business needs and strategies</w:t>
            </w: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0"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r>
      <w:tr w:rsidR="009D3FE3" w:rsidTr="00504373">
        <w:trPr>
          <w:trHeight w:val="416"/>
        </w:trPr>
        <w:tc>
          <w:tcPr>
            <w:tcW w:w="523"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contextualSpacing/>
              <w:rPr>
                <w:rFonts w:ascii="Times New Roman" w:hAnsi="Times New Roman" w:cs="Times New Roman"/>
                <w:sz w:val="24"/>
                <w:szCs w:val="24"/>
              </w:rPr>
            </w:pPr>
            <w:r>
              <w:rPr>
                <w:rFonts w:ascii="Times New Roman" w:hAnsi="Times New Roman" w:cs="Times New Roman"/>
                <w:sz w:val="24"/>
                <w:szCs w:val="24"/>
              </w:rPr>
              <w:t>02</w:t>
            </w:r>
          </w:p>
        </w:tc>
        <w:tc>
          <w:tcPr>
            <w:tcW w:w="7016"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Your organization considers Training as a part of organizational strategy </w:t>
            </w: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0"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r>
      <w:tr w:rsidR="009D3FE3" w:rsidTr="00504373">
        <w:trPr>
          <w:trHeight w:val="416"/>
        </w:trPr>
        <w:tc>
          <w:tcPr>
            <w:tcW w:w="523"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contextualSpacing/>
              <w:rPr>
                <w:rFonts w:ascii="Times New Roman" w:hAnsi="Times New Roman" w:cs="Times New Roman"/>
                <w:sz w:val="24"/>
                <w:szCs w:val="24"/>
              </w:rPr>
            </w:pPr>
            <w:r>
              <w:rPr>
                <w:rFonts w:ascii="Times New Roman" w:hAnsi="Times New Roman" w:cs="Times New Roman"/>
                <w:sz w:val="24"/>
                <w:szCs w:val="24"/>
              </w:rPr>
              <w:t>03</w:t>
            </w:r>
          </w:p>
        </w:tc>
        <w:tc>
          <w:tcPr>
            <w:tcW w:w="7016"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jc w:val="both"/>
              <w:rPr>
                <w:rFonts w:ascii="Times New Roman" w:hAnsi="Times New Roman" w:cs="Times New Roman"/>
                <w:sz w:val="24"/>
                <w:szCs w:val="24"/>
              </w:rPr>
            </w:pPr>
            <w:r>
              <w:rPr>
                <w:rFonts w:ascii="Times New Roman" w:hAnsi="Times New Roman" w:cs="Times New Roman"/>
                <w:sz w:val="24"/>
                <w:szCs w:val="24"/>
              </w:rPr>
              <w:t>Does the introduction training is well planned exercise in the organization</w:t>
            </w: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0"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r>
      <w:tr w:rsidR="009D3FE3" w:rsidTr="00504373">
        <w:trPr>
          <w:trHeight w:val="416"/>
        </w:trPr>
        <w:tc>
          <w:tcPr>
            <w:tcW w:w="523"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contextualSpacing/>
              <w:rPr>
                <w:rFonts w:ascii="Times New Roman" w:hAnsi="Times New Roman" w:cs="Times New Roman"/>
                <w:sz w:val="24"/>
                <w:szCs w:val="24"/>
              </w:rPr>
            </w:pPr>
            <w:r>
              <w:rPr>
                <w:rFonts w:ascii="Times New Roman" w:hAnsi="Times New Roman" w:cs="Times New Roman"/>
                <w:sz w:val="24"/>
                <w:szCs w:val="24"/>
              </w:rPr>
              <w:t>04</w:t>
            </w:r>
          </w:p>
        </w:tc>
        <w:tc>
          <w:tcPr>
            <w:tcW w:w="7016"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jc w:val="both"/>
              <w:rPr>
                <w:rFonts w:ascii="Times New Roman" w:hAnsi="Times New Roman" w:cs="Times New Roman"/>
                <w:sz w:val="24"/>
                <w:szCs w:val="24"/>
              </w:rPr>
            </w:pPr>
            <w:r>
              <w:rPr>
                <w:rFonts w:ascii="Times New Roman" w:hAnsi="Times New Roman" w:cs="Times New Roman"/>
                <w:sz w:val="24"/>
                <w:szCs w:val="24"/>
              </w:rPr>
              <w:t>Organization organized the training sessions properly to make the most use of the training session during its specified time</w:t>
            </w: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0"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r>
      <w:tr w:rsidR="009D3FE3" w:rsidTr="00504373">
        <w:trPr>
          <w:trHeight w:val="416"/>
        </w:trPr>
        <w:tc>
          <w:tcPr>
            <w:tcW w:w="523"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contextualSpacing/>
              <w:rPr>
                <w:rFonts w:ascii="Times New Roman" w:hAnsi="Times New Roman" w:cs="Times New Roman"/>
                <w:sz w:val="24"/>
                <w:szCs w:val="24"/>
              </w:rPr>
            </w:pPr>
            <w:r>
              <w:rPr>
                <w:rFonts w:ascii="Times New Roman" w:hAnsi="Times New Roman" w:cs="Times New Roman"/>
                <w:sz w:val="24"/>
                <w:szCs w:val="24"/>
              </w:rPr>
              <w:t>05</w:t>
            </w:r>
          </w:p>
        </w:tc>
        <w:tc>
          <w:tcPr>
            <w:tcW w:w="7016"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jc w:val="both"/>
              <w:rPr>
                <w:rFonts w:ascii="Times New Roman" w:hAnsi="Times New Roman" w:cs="Times New Roman"/>
                <w:i/>
                <w:sz w:val="24"/>
                <w:szCs w:val="24"/>
              </w:rPr>
            </w:pPr>
            <w:r>
              <w:rPr>
                <w:rFonts w:ascii="Times New Roman" w:hAnsi="Times New Roman" w:cs="Times New Roman"/>
                <w:sz w:val="24"/>
                <w:szCs w:val="24"/>
              </w:rPr>
              <w:t>Training course facilities were equipped with the highest standards of quality</w:t>
            </w: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0"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r>
      <w:tr w:rsidR="009D3FE3" w:rsidTr="00504373">
        <w:trPr>
          <w:trHeight w:val="416"/>
        </w:trPr>
        <w:tc>
          <w:tcPr>
            <w:tcW w:w="523"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contextualSpacing/>
              <w:rPr>
                <w:rFonts w:ascii="Times New Roman" w:hAnsi="Times New Roman" w:cs="Times New Roman"/>
                <w:sz w:val="24"/>
                <w:szCs w:val="24"/>
              </w:rPr>
            </w:pPr>
            <w:r>
              <w:rPr>
                <w:rFonts w:ascii="Times New Roman" w:hAnsi="Times New Roman" w:cs="Times New Roman"/>
                <w:sz w:val="24"/>
                <w:szCs w:val="24"/>
              </w:rPr>
              <w:t>06</w:t>
            </w:r>
          </w:p>
        </w:tc>
        <w:tc>
          <w:tcPr>
            <w:tcW w:w="7016"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jc w:val="both"/>
              <w:rPr>
                <w:rFonts w:ascii="Times New Roman" w:hAnsi="Times New Roman" w:cs="Times New Roman"/>
                <w:i/>
                <w:sz w:val="24"/>
                <w:szCs w:val="24"/>
              </w:rPr>
            </w:pPr>
            <w:r>
              <w:rPr>
                <w:rFonts w:ascii="Times New Roman" w:hAnsi="Times New Roman" w:cs="Times New Roman"/>
                <w:sz w:val="24"/>
                <w:szCs w:val="24"/>
              </w:rPr>
              <w:t>The number of participants in the training course was appropriate</w:t>
            </w: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0"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r>
      <w:tr w:rsidR="009D3FE3" w:rsidTr="00504373">
        <w:trPr>
          <w:trHeight w:val="416"/>
        </w:trPr>
        <w:tc>
          <w:tcPr>
            <w:tcW w:w="523"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contextualSpacing/>
              <w:rPr>
                <w:rFonts w:ascii="Times New Roman" w:hAnsi="Times New Roman" w:cs="Times New Roman"/>
                <w:sz w:val="24"/>
                <w:szCs w:val="24"/>
              </w:rPr>
            </w:pPr>
            <w:r>
              <w:rPr>
                <w:rFonts w:ascii="Times New Roman" w:hAnsi="Times New Roman" w:cs="Times New Roman"/>
                <w:sz w:val="24"/>
                <w:szCs w:val="24"/>
              </w:rPr>
              <w:t>07</w:t>
            </w:r>
          </w:p>
        </w:tc>
        <w:tc>
          <w:tcPr>
            <w:tcW w:w="7016"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Organization advising and counselling to individual employees on career planning and development opportunities </w:t>
            </w: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0"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r>
      <w:tr w:rsidR="009D3FE3" w:rsidTr="00504373">
        <w:trPr>
          <w:trHeight w:val="416"/>
        </w:trPr>
        <w:tc>
          <w:tcPr>
            <w:tcW w:w="523"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contextualSpacing/>
              <w:rPr>
                <w:rFonts w:ascii="Times New Roman" w:hAnsi="Times New Roman" w:cs="Times New Roman"/>
                <w:sz w:val="24"/>
                <w:szCs w:val="24"/>
              </w:rPr>
            </w:pPr>
            <w:r>
              <w:rPr>
                <w:rFonts w:ascii="Times New Roman" w:hAnsi="Times New Roman" w:cs="Times New Roman"/>
                <w:sz w:val="24"/>
                <w:szCs w:val="24"/>
              </w:rPr>
              <w:t>08</w:t>
            </w:r>
          </w:p>
        </w:tc>
        <w:tc>
          <w:tcPr>
            <w:tcW w:w="7016"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Assessing your performance for training needs at least on an annual </w:t>
            </w:r>
            <w:r>
              <w:rPr>
                <w:rFonts w:ascii="Times New Roman" w:hAnsi="Times New Roman" w:cs="Times New Roman"/>
                <w:sz w:val="24"/>
                <w:szCs w:val="24"/>
              </w:rPr>
              <w:lastRenderedPageBreak/>
              <w:t>basis.</w:t>
            </w: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0"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r>
      <w:tr w:rsidR="009D3FE3" w:rsidTr="00504373">
        <w:trPr>
          <w:trHeight w:val="438"/>
        </w:trPr>
        <w:tc>
          <w:tcPr>
            <w:tcW w:w="523"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contextualSpacing/>
              <w:rPr>
                <w:rFonts w:ascii="Times New Roman" w:hAnsi="Times New Roman" w:cs="Times New Roman"/>
                <w:sz w:val="24"/>
                <w:szCs w:val="24"/>
              </w:rPr>
            </w:pPr>
            <w:r>
              <w:rPr>
                <w:rFonts w:ascii="Times New Roman" w:hAnsi="Times New Roman" w:cs="Times New Roman"/>
                <w:sz w:val="24"/>
                <w:szCs w:val="24"/>
              </w:rPr>
              <w:lastRenderedPageBreak/>
              <w:t>09</w:t>
            </w:r>
          </w:p>
        </w:tc>
        <w:tc>
          <w:tcPr>
            <w:tcW w:w="7016"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jc w:val="both"/>
              <w:rPr>
                <w:rFonts w:ascii="Times New Roman" w:hAnsi="Times New Roman" w:cs="Times New Roman"/>
                <w:sz w:val="24"/>
                <w:szCs w:val="24"/>
              </w:rPr>
            </w:pPr>
            <w:r>
              <w:rPr>
                <w:rFonts w:ascii="Times New Roman" w:hAnsi="Times New Roman" w:cs="Times New Roman"/>
                <w:sz w:val="24"/>
                <w:szCs w:val="24"/>
              </w:rPr>
              <w:t>The training program will be beneficial for employees in performing present job effectively</w:t>
            </w: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0"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r>
      <w:tr w:rsidR="009D3FE3" w:rsidTr="00504373">
        <w:trPr>
          <w:trHeight w:val="416"/>
        </w:trPr>
        <w:tc>
          <w:tcPr>
            <w:tcW w:w="523"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contextualSpacing/>
            </w:pPr>
            <w:r>
              <w:t>10</w:t>
            </w:r>
          </w:p>
        </w:tc>
        <w:tc>
          <w:tcPr>
            <w:tcW w:w="7016"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jc w:val="both"/>
              <w:rPr>
                <w:rFonts w:ascii="Times New Roman" w:hAnsi="Times New Roman" w:cs="Times New Roman"/>
                <w:sz w:val="24"/>
                <w:szCs w:val="24"/>
              </w:rPr>
            </w:pPr>
            <w:r>
              <w:rPr>
                <w:rFonts w:ascii="Times New Roman" w:hAnsi="Times New Roman" w:cs="Times New Roman"/>
                <w:sz w:val="24"/>
                <w:szCs w:val="24"/>
              </w:rPr>
              <w:t>Training program will improve skill/knowledge/ attitude is useful in career advancement.</w:t>
            </w: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0"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r>
      <w:tr w:rsidR="009D3FE3" w:rsidTr="00504373">
        <w:trPr>
          <w:trHeight w:val="416"/>
        </w:trPr>
        <w:tc>
          <w:tcPr>
            <w:tcW w:w="523"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contextualSpacing/>
            </w:pPr>
            <w:r>
              <w:t>11</w:t>
            </w:r>
          </w:p>
        </w:tc>
        <w:tc>
          <w:tcPr>
            <w:tcW w:w="7016"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jc w:val="both"/>
              <w:rPr>
                <w:rFonts w:ascii="Times New Roman" w:hAnsi="Times New Roman" w:cs="Times New Roman"/>
                <w:sz w:val="24"/>
                <w:szCs w:val="24"/>
              </w:rPr>
            </w:pPr>
            <w:r>
              <w:rPr>
                <w:rFonts w:ascii="Times New Roman" w:hAnsi="Times New Roman" w:cs="Times New Roman"/>
                <w:sz w:val="24"/>
                <w:szCs w:val="24"/>
              </w:rPr>
              <w:t>The employees will take efforts to transfer learning on the job after attaining training program</w:t>
            </w: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0"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r>
      <w:tr w:rsidR="009D3FE3" w:rsidTr="00504373">
        <w:trPr>
          <w:trHeight w:val="416"/>
        </w:trPr>
        <w:tc>
          <w:tcPr>
            <w:tcW w:w="523"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contextualSpacing/>
            </w:pPr>
            <w:r>
              <w:t>12</w:t>
            </w:r>
          </w:p>
        </w:tc>
        <w:tc>
          <w:tcPr>
            <w:tcW w:w="7016" w:type="dxa"/>
            <w:tcBorders>
              <w:top w:val="single" w:sz="4" w:space="0" w:color="auto"/>
              <w:left w:val="single" w:sz="4" w:space="0" w:color="auto"/>
              <w:bottom w:val="single" w:sz="4" w:space="0" w:color="auto"/>
              <w:right w:val="single" w:sz="4" w:space="0" w:color="auto"/>
            </w:tcBorders>
            <w:hideMark/>
          </w:tcPr>
          <w:p w:rsidR="009D3FE3" w:rsidRDefault="009D3FE3" w:rsidP="00504373">
            <w:pPr>
              <w:spacing w:line="360" w:lineRule="auto"/>
              <w:jc w:val="both"/>
              <w:rPr>
                <w:rFonts w:ascii="Times New Roman" w:hAnsi="Times New Roman" w:cs="Times New Roman"/>
                <w:sz w:val="24"/>
                <w:szCs w:val="24"/>
              </w:rPr>
            </w:pPr>
            <w:r>
              <w:rPr>
                <w:rFonts w:ascii="Times New Roman" w:hAnsi="Times New Roman" w:cs="Times New Roman"/>
                <w:sz w:val="24"/>
                <w:szCs w:val="24"/>
              </w:rPr>
              <w:t>The feedback can evaluate the effectiveness of training programme</w:t>
            </w: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9"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c>
          <w:tcPr>
            <w:tcW w:w="410" w:type="dxa"/>
            <w:tcBorders>
              <w:top w:val="single" w:sz="4" w:space="0" w:color="auto"/>
              <w:left w:val="single" w:sz="4" w:space="0" w:color="auto"/>
              <w:bottom w:val="single" w:sz="4" w:space="0" w:color="auto"/>
              <w:right w:val="single" w:sz="4" w:space="0" w:color="auto"/>
            </w:tcBorders>
          </w:tcPr>
          <w:p w:rsidR="009D3FE3" w:rsidRDefault="009D3FE3" w:rsidP="00504373">
            <w:pPr>
              <w:spacing w:line="360" w:lineRule="auto"/>
              <w:contextualSpacing/>
            </w:pPr>
          </w:p>
        </w:tc>
      </w:tr>
    </w:tbl>
    <w:p w:rsidR="009D3FE3" w:rsidRDefault="009D3FE3" w:rsidP="009D3FE3">
      <w:pPr>
        <w:spacing w:line="360" w:lineRule="auto"/>
        <w:jc w:val="both"/>
        <w:rPr>
          <w:rFonts w:ascii="Times New Roman" w:hAnsi="Times New Roman" w:cs="Times New Roman"/>
          <w:sz w:val="24"/>
          <w:szCs w:val="24"/>
        </w:rPr>
      </w:pPr>
    </w:p>
    <w:p w:rsidR="00BC5537" w:rsidRDefault="00BC5537" w:rsidP="00BC5537">
      <w:pPr>
        <w:spacing w:before="240" w:after="240" w:line="360" w:lineRule="auto"/>
        <w:jc w:val="both"/>
        <w:rPr>
          <w:rFonts w:ascii="Times New Roman" w:eastAsiaTheme="minorEastAsia" w:hAnsi="Times New Roman"/>
          <w:b/>
          <w:sz w:val="26"/>
          <w:szCs w:val="26"/>
        </w:rPr>
      </w:pPr>
      <w:r>
        <w:rPr>
          <w:rFonts w:ascii="Times New Roman" w:eastAsiaTheme="minorEastAsia" w:hAnsi="Times New Roman"/>
          <w:b/>
          <w:sz w:val="26"/>
          <w:szCs w:val="26"/>
        </w:rPr>
        <w:t>SAMPLE QUESTIONNAIRE</w:t>
      </w:r>
    </w:p>
    <w:p w:rsidR="00BC5537" w:rsidRDefault="00BC5537" w:rsidP="00BC5537">
      <w:pPr>
        <w:spacing w:before="240" w:after="240" w:line="360" w:lineRule="auto"/>
        <w:jc w:val="both"/>
        <w:rPr>
          <w:rFonts w:ascii="Times New Roman" w:eastAsiaTheme="minorEastAsia" w:hAnsi="Times New Roman"/>
          <w:b/>
          <w:sz w:val="26"/>
          <w:szCs w:val="26"/>
        </w:rPr>
      </w:pPr>
      <w:r>
        <w:rPr>
          <w:rFonts w:ascii="Times New Roman" w:eastAsiaTheme="minorEastAsia" w:hAnsi="Times New Roman"/>
          <w:b/>
          <w:sz w:val="26"/>
          <w:szCs w:val="26"/>
        </w:rPr>
        <w:t xml:space="preserve">Name (optional):  </w:t>
      </w:r>
    </w:p>
    <w:p w:rsidR="00BC5537" w:rsidRDefault="00BC5537" w:rsidP="00BC5537">
      <w:pPr>
        <w:spacing w:after="240" w:line="360" w:lineRule="auto"/>
        <w:jc w:val="both"/>
        <w:rPr>
          <w:rFonts w:ascii="Times New Roman" w:eastAsiaTheme="minorEastAsia" w:hAnsi="Times New Roman"/>
          <w:b/>
          <w:sz w:val="26"/>
          <w:szCs w:val="26"/>
        </w:rPr>
      </w:pPr>
      <w:r>
        <w:rPr>
          <w:noProof/>
          <w:lang w:val="en-US"/>
        </w:rPr>
        <mc:AlternateContent>
          <mc:Choice Requires="wps">
            <w:drawing>
              <wp:anchor distT="0" distB="0" distL="114300" distR="114300" simplePos="0" relativeHeight="251702272" behindDoc="0" locked="0" layoutInCell="1" allowOverlap="1">
                <wp:simplePos x="0" y="0"/>
                <wp:positionH relativeFrom="column">
                  <wp:posOffset>1409700</wp:posOffset>
                </wp:positionH>
                <wp:positionV relativeFrom="paragraph">
                  <wp:posOffset>438150</wp:posOffset>
                </wp:positionV>
                <wp:extent cx="257175" cy="190500"/>
                <wp:effectExtent l="0" t="0" r="28575" b="19050"/>
                <wp:wrapNone/>
                <wp:docPr id="15" name="Rectangle 15"/>
                <wp:cNvGraphicFramePr/>
                <a:graphic xmlns:a="http://schemas.openxmlformats.org/drawingml/2006/main">
                  <a:graphicData uri="http://schemas.microsoft.com/office/word/2010/wordprocessingShape">
                    <wps:wsp>
                      <wps:cNvSpPr/>
                      <wps:spPr>
                        <a:xfrm>
                          <a:off x="0" y="0"/>
                          <a:ext cx="257175" cy="190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cx1="http://schemas.microsoft.com/office/drawing/2015/9/8/chartex">
            <w:pict>
              <v:rect w14:anchorId="47758536" id="Rectangle 15" o:spid="_x0000_s1026" style="position:absolute;margin-left:111pt;margin-top:34.5pt;width:20.25pt;height: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a5dewIAABYFAAAOAAAAZHJzL2Uyb0RvYy54bWysVFtP2zAUfp+0/2D5fSSt6AoRKapAnSYh&#10;QMDEs3GcxpJvs92m3a/fZydAuTxNy4Pj43N8Lt/5js/Od1qRrfBBWlPTyVFJiTDcNtKsa/rrYfXt&#10;hJIQmWmYskbUdC8CPV98/XLWu0pMbWdVIzyBExOq3tW0i9FVRRF4JzQLR9YJA2VrvWYRol8XjWc9&#10;vGtVTMvye9Fb3zhvuQgBp5eDki6y/7YVPN60bRCRqJoit5hXn9entBaLM1atPXOd5GMa7B+y0Ewa&#10;BH1xdckiIxsvP7jSknsbbBuPuNWFbVvJRa4B1UzKd9Xcd8yJXAvACe4FpvD/3PLr7a0nskHvZpQY&#10;ptGjO6DGzFoJgjMA1LtQwe7e3fpRCtimanet1+mPOsgug7p/AVXsIuE4nM7mkzl8c6gmp+WszKAX&#10;r5edD/GHsJqkTU09omco2fYqRASE6bNJihWsks1KKpWFfbhQnmwZ2gtWNLanRLEQcVjTVf5SBXDx&#10;5poypEc20zmSIZyBd61iEVvtgEQwa0qYWoPQPPqcy5vb4UPQBxR7ELjM32eBUyGXLHRDxtlrMmOV&#10;lhFzoKSu6cnhbWWSVmQmj3CkdgwNSLsn2+zRQW8HagfHVxJBrgDCLfPgMirEfMYbLK2yKNuOO0o6&#10;6/98dp7sQTFoKekxG4Dk94Z5gRJ/GpDvdHJ8nIYpC8ez+RSCP9Q8HWrMRl9Y9GeCl8DxvE32UT1v&#10;W2/1I8Z4maJCxQxH7AH8UbiIw8ziIeBiucxmGCDH4pW5dzw5TzgleB92j8y7kUwRjbm2z3PEqnec&#10;GmzTTWOXm2hbmQn3iiuokwQMXybR+FCk6T6Us9Xrc7b4CwAA//8DAFBLAwQUAAYACAAAACEAlE3S&#10;7d0AAAAJAQAADwAAAGRycy9kb3ducmV2LnhtbEyPT0vEMBDF74LfIYzgzU0NWGxtuiyCIIIH659z&#10;tpltyjaT0qTdup/e8aSnYeY93vxetV39IBacYh9Iw+0mA4HUBttTp+Hj/enmHkRMhqwZAqGGb4yw&#10;rS8vKlPacKI3XJrUCQ6hWBoNLqWxlDK2Dr2JmzAisXYIkzeJ16mTdjInDveDVFmWS2964g/OjPjo&#10;sD02s9fwEs/z0tr4urrVPRefX9m5oaPW11fr7gFEwjX9meEXn9GhZqZ9mMlGMWhQSnGXpCEveLJB&#10;5eoOxF5DwQdZV/J/g/oHAAD//wMAUEsBAi0AFAAGAAgAAAAhALaDOJL+AAAA4QEAABMAAAAAAAAA&#10;AAAAAAAAAAAAAFtDb250ZW50X1R5cGVzXS54bWxQSwECLQAUAAYACAAAACEAOP0h/9YAAACUAQAA&#10;CwAAAAAAAAAAAAAAAAAvAQAAX3JlbHMvLnJlbHNQSwECLQAUAAYACAAAACEACaWuXXsCAAAWBQAA&#10;DgAAAAAAAAAAAAAAAAAuAgAAZHJzL2Uyb0RvYy54bWxQSwECLQAUAAYACAAAACEAlE3S7d0AAAAJ&#10;AQAADwAAAAAAAAAAAAAAAADVBAAAZHJzL2Rvd25yZXYueG1sUEsFBgAAAAAEAAQA8wAAAN8FAAAA&#10;AA==&#10;" fillcolor="window" strokecolor="windowText" strokeweight="1pt"/>
            </w:pict>
          </mc:Fallback>
        </mc:AlternateContent>
      </w:r>
      <w:r>
        <w:rPr>
          <w:noProof/>
          <w:lang w:val="en-US"/>
        </w:rPr>
        <mc:AlternateContent>
          <mc:Choice Requires="wps">
            <w:drawing>
              <wp:anchor distT="0" distB="0" distL="114300" distR="114300" simplePos="0" relativeHeight="251703296" behindDoc="0" locked="0" layoutInCell="1" allowOverlap="1">
                <wp:simplePos x="0" y="0"/>
                <wp:positionH relativeFrom="column">
                  <wp:posOffset>619125</wp:posOffset>
                </wp:positionH>
                <wp:positionV relativeFrom="paragraph">
                  <wp:posOffset>438150</wp:posOffset>
                </wp:positionV>
                <wp:extent cx="247650" cy="180975"/>
                <wp:effectExtent l="0" t="0" r="19050" b="28575"/>
                <wp:wrapNone/>
                <wp:docPr id="2" name="Rectangle 2"/>
                <wp:cNvGraphicFramePr/>
                <a:graphic xmlns:a="http://schemas.openxmlformats.org/drawingml/2006/main">
                  <a:graphicData uri="http://schemas.microsoft.com/office/word/2010/wordprocessingShape">
                    <wps:wsp>
                      <wps:cNvSpPr/>
                      <wps:spPr>
                        <a:xfrm>
                          <a:off x="0" y="0"/>
                          <a:ext cx="247650"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cx1="http://schemas.microsoft.com/office/drawing/2015/9/8/chartex">
            <w:pict>
              <v:rect w14:anchorId="4D9E20DE" id="Rectangle 2" o:spid="_x0000_s1026" style="position:absolute;margin-left:48.75pt;margin-top:34.5pt;width:19.5pt;height:14.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FQWeQIAABQFAAAOAAAAZHJzL2Uyb0RvYy54bWysVEtv2zAMvg/YfxB0X+0YadMacYqgRYYB&#10;RVusHXpmZSkWoNckJU7260fJbpM+TsN8kEmR4uPTR80vd1qRLfdBWtPQyUlJCTfMttKsG/rrcfXt&#10;nJIQwbSgrOEN3fNALxdfv8x7V/PKdla13BMMYkLdu4Z2Mbq6KALruIZwYh03aBTWa4io+nXReugx&#10;ulZFVZZnRW9967xlPATcvR6MdJHjC8FZvBMi8EhUQ7G2mFef1+e0Fos51GsPrpNsLAP+oQoN0mDS&#10;11DXEIFsvPwQSkvmbbAinjCrCyuEZDz3gN1MynfdPHTgeO4FwQnuFabw/8Ky2+29J7JtaEWJAY1X&#10;9BNBA7NWnFQJnt6FGr0e3L0ftYBi6nUnvE5/7ILsMqT7V0j5LhKGm9V0dnaKwDM0Tc7Li9lpilkc&#10;Djsf4nduNUlCQz0mz0DC9ibEwfXFJeUKVsl2JZXKyj5cKU+2gJeLnGhtT4mCEHGzoav8jdneHFOG&#10;9FhNNStTYYCsEwoiitohDsGsKQG1Rjqz6HMtb06HD0kfsdmjxGX+PkucGrmG0A0V56jJDWotI06B&#10;krqh58enlUlWnnk8wpGuY7iAJD3bdo/35+1A7ODYSmKSGwThHjwyGTvE6Yx3uAhlsW07SpR01v/5&#10;bD/5I8HQSkmPk4GQ/N6A59jiD4PUu5hMp2mUsjI9nVWo+GPL87HFbPSVxfuZ4DvgWBaTf1QvovBW&#10;P+EQL1NWNIFhmHsAf1Su4jCx+AwwvlxmNxwfB/HGPDiWgiecEryPuyfwbiRTxIu5tS9TBPU7Tg2+&#10;6aSxy020QmbCHXBFoiYFRy9Tdnwm0mwf69nr8Jgt/gIAAP//AwBQSwMEFAAGAAgAAAAhANktQB3b&#10;AAAACAEAAA8AAABkcnMvZG93bnJldi54bWxMj09LxDAQxe+C3yGM4M1NVay2Nl1EEETwYP1zzjZj&#10;U7aZlCbtxv30zuJhPc77Pd68V62TG8SCU+g9KbhcZSCQWm966hR8vD9d3IEIUZPRgydU8IMB1vXp&#10;SaVL43f0hksTO8EhFEqtwMY4llKG1qLTYeVHJGbffnI68jl10kx6x+FukFdZlkune+IPVo/4aLHd&#10;NrNT8BL289Ka8Jpsss/F51e2b2ir1PlZergHETHFoxkO9bk61Nxp42cyQQwKitsbdirIC5504Nc5&#10;C5s/IOtK/h9Q/wIAAP//AwBQSwECLQAUAAYACAAAACEAtoM4kv4AAADhAQAAEwAAAAAAAAAAAAAA&#10;AAAAAAAAW0NvbnRlbnRfVHlwZXNdLnhtbFBLAQItABQABgAIAAAAIQA4/SH/1gAAAJQBAAALAAAA&#10;AAAAAAAAAAAAAC8BAABfcmVscy8ucmVsc1BLAQItABQABgAIAAAAIQAP2FQWeQIAABQFAAAOAAAA&#10;AAAAAAAAAAAAAC4CAABkcnMvZTJvRG9jLnhtbFBLAQItABQABgAIAAAAIQDZLUAd2wAAAAgBAAAP&#10;AAAAAAAAAAAAAAAAANMEAABkcnMvZG93bnJldi54bWxQSwUGAAAAAAQABADzAAAA2wUAAAAA&#10;" fillcolor="window" strokecolor="windowText" strokeweight="1pt"/>
            </w:pict>
          </mc:Fallback>
        </mc:AlternateContent>
      </w:r>
      <w:r>
        <w:rPr>
          <w:rFonts w:ascii="Times New Roman" w:eastAsiaTheme="minorEastAsia" w:hAnsi="Times New Roman"/>
          <w:b/>
          <w:sz w:val="26"/>
          <w:szCs w:val="26"/>
        </w:rPr>
        <w:t xml:space="preserve">Phone Number (optional):   </w:t>
      </w:r>
    </w:p>
    <w:p w:rsidR="00BC5537" w:rsidRDefault="00BC5537" w:rsidP="00BC5537">
      <w:pPr>
        <w:spacing w:before="240" w:after="240" w:line="360" w:lineRule="auto"/>
        <w:jc w:val="both"/>
        <w:rPr>
          <w:rFonts w:ascii="Times New Roman" w:eastAsiaTheme="minorEastAsia" w:hAnsi="Times New Roman"/>
          <w:b/>
          <w:sz w:val="26"/>
          <w:szCs w:val="26"/>
        </w:rPr>
      </w:pPr>
      <w:r>
        <w:rPr>
          <w:rFonts w:ascii="Times New Roman" w:eastAsiaTheme="minorEastAsia" w:hAnsi="Times New Roman"/>
          <w:b/>
          <w:sz w:val="26"/>
          <w:szCs w:val="26"/>
        </w:rPr>
        <w:t xml:space="preserve">Gender:        Male          Female  </w:t>
      </w:r>
    </w:p>
    <w:p w:rsidR="00BC5537" w:rsidRDefault="00BC5537" w:rsidP="00152C57">
      <w:pPr>
        <w:numPr>
          <w:ilvl w:val="0"/>
          <w:numId w:val="8"/>
        </w:numPr>
        <w:spacing w:before="240" w:after="240" w:line="360" w:lineRule="auto"/>
        <w:contextualSpacing/>
        <w:jc w:val="both"/>
        <w:rPr>
          <w:rFonts w:ascii="Times New Roman" w:eastAsiaTheme="minorEastAsia" w:hAnsi="Times New Roman"/>
          <w:sz w:val="24"/>
          <w:szCs w:val="20"/>
        </w:rPr>
      </w:pPr>
      <w:r>
        <w:rPr>
          <w:rFonts w:ascii="Times New Roman" w:eastAsiaTheme="minorEastAsia" w:hAnsi="Times New Roman"/>
          <w:sz w:val="24"/>
          <w:szCs w:val="20"/>
        </w:rPr>
        <w:t>Does training program is regularly arranged for developing the working efficiency of the employees?</w:t>
      </w:r>
    </w:p>
    <w:p w:rsidR="00BC5537" w:rsidRDefault="00BC5537" w:rsidP="00152C57">
      <w:pPr>
        <w:numPr>
          <w:ilvl w:val="0"/>
          <w:numId w:val="8"/>
        </w:numPr>
        <w:spacing w:before="240" w:after="240" w:line="360" w:lineRule="auto"/>
        <w:contextualSpacing/>
        <w:jc w:val="both"/>
        <w:rPr>
          <w:rFonts w:ascii="Times New Roman" w:eastAsiaTheme="minorEastAsia" w:hAnsi="Times New Roman"/>
          <w:sz w:val="24"/>
          <w:szCs w:val="20"/>
        </w:rPr>
      </w:pPr>
      <w:r>
        <w:rPr>
          <w:rFonts w:ascii="Times New Roman" w:eastAsiaTheme="minorEastAsia" w:hAnsi="Times New Roman"/>
          <w:sz w:val="24"/>
          <w:szCs w:val="20"/>
        </w:rPr>
        <w:t>Do your organization arrange outdoor training once in a month for better knowledge?</w:t>
      </w:r>
    </w:p>
    <w:p w:rsidR="00BC5537" w:rsidRDefault="00BC5537" w:rsidP="00152C57">
      <w:pPr>
        <w:numPr>
          <w:ilvl w:val="0"/>
          <w:numId w:val="8"/>
        </w:numPr>
        <w:spacing w:before="240" w:after="240" w:line="360" w:lineRule="auto"/>
        <w:contextualSpacing/>
        <w:jc w:val="both"/>
        <w:rPr>
          <w:rFonts w:ascii="Times New Roman" w:eastAsiaTheme="minorEastAsia" w:hAnsi="Times New Roman"/>
          <w:sz w:val="24"/>
          <w:szCs w:val="20"/>
        </w:rPr>
      </w:pPr>
      <w:r>
        <w:rPr>
          <w:rFonts w:ascii="Times New Roman" w:eastAsiaTheme="minorEastAsia" w:hAnsi="Times New Roman" w:cs="Times New Roman"/>
          <w:sz w:val="24"/>
          <w:szCs w:val="24"/>
        </w:rPr>
        <w:t>Does your company carry out an internal training or arrange by outsourcing?</w:t>
      </w:r>
    </w:p>
    <w:p w:rsidR="00BC5537" w:rsidRDefault="00BC5537" w:rsidP="00152C57">
      <w:pPr>
        <w:numPr>
          <w:ilvl w:val="0"/>
          <w:numId w:val="8"/>
        </w:numPr>
        <w:spacing w:before="240" w:after="240" w:line="360" w:lineRule="auto"/>
        <w:contextualSpacing/>
        <w:jc w:val="both"/>
        <w:rPr>
          <w:rFonts w:ascii="Times New Roman" w:eastAsiaTheme="minorEastAsia" w:hAnsi="Times New Roman"/>
          <w:sz w:val="24"/>
          <w:szCs w:val="20"/>
        </w:rPr>
      </w:pPr>
      <w:r>
        <w:rPr>
          <w:rFonts w:ascii="Times New Roman" w:eastAsiaTheme="minorEastAsia" w:hAnsi="Times New Roman"/>
          <w:sz w:val="24"/>
          <w:szCs w:val="20"/>
        </w:rPr>
        <w:t>Do your organization carry out the training need analysis?</w:t>
      </w:r>
    </w:p>
    <w:p w:rsidR="00BC5537" w:rsidRDefault="00BC5537" w:rsidP="00152C57">
      <w:pPr>
        <w:numPr>
          <w:ilvl w:val="0"/>
          <w:numId w:val="8"/>
        </w:numPr>
        <w:spacing w:before="240" w:after="240" w:line="360" w:lineRule="auto"/>
        <w:contextualSpacing/>
        <w:jc w:val="both"/>
        <w:rPr>
          <w:rFonts w:ascii="Times New Roman" w:eastAsiaTheme="minorEastAsia" w:hAnsi="Times New Roman"/>
          <w:sz w:val="24"/>
          <w:szCs w:val="20"/>
        </w:rPr>
      </w:pPr>
      <w:r>
        <w:rPr>
          <w:rFonts w:ascii="Times New Roman" w:eastAsiaTheme="minorEastAsia" w:hAnsi="Times New Roman"/>
          <w:sz w:val="24"/>
          <w:szCs w:val="20"/>
        </w:rPr>
        <w:t>Orientation training provides to newly recruited employees prior to start their job?</w:t>
      </w:r>
    </w:p>
    <w:p w:rsidR="00BC5537" w:rsidRDefault="00BC5537" w:rsidP="00152C57">
      <w:pPr>
        <w:numPr>
          <w:ilvl w:val="0"/>
          <w:numId w:val="8"/>
        </w:numPr>
        <w:spacing w:before="240" w:after="240" w:line="360" w:lineRule="auto"/>
        <w:contextualSpacing/>
        <w:jc w:val="both"/>
        <w:rPr>
          <w:rFonts w:ascii="Times New Roman" w:eastAsiaTheme="minorEastAsia" w:hAnsi="Times New Roman"/>
          <w:sz w:val="24"/>
          <w:szCs w:val="20"/>
        </w:rPr>
      </w:pPr>
      <w:r>
        <w:rPr>
          <w:rFonts w:ascii="Times New Roman" w:eastAsiaTheme="minorEastAsia" w:hAnsi="Times New Roman"/>
          <w:sz w:val="24"/>
          <w:szCs w:val="20"/>
        </w:rPr>
        <w:t>Do your organization provide any training to the employees due to any cultural and technological change?</w:t>
      </w:r>
    </w:p>
    <w:p w:rsidR="00BC5537" w:rsidRDefault="00BC5537" w:rsidP="00152C57">
      <w:pPr>
        <w:numPr>
          <w:ilvl w:val="0"/>
          <w:numId w:val="8"/>
        </w:numPr>
        <w:spacing w:before="240" w:after="240" w:line="360" w:lineRule="auto"/>
        <w:contextualSpacing/>
        <w:jc w:val="both"/>
        <w:rPr>
          <w:rFonts w:ascii="Times New Roman" w:eastAsiaTheme="minorEastAsia" w:hAnsi="Times New Roman"/>
          <w:sz w:val="24"/>
          <w:szCs w:val="20"/>
        </w:rPr>
      </w:pPr>
      <w:r>
        <w:rPr>
          <w:rFonts w:ascii="Times New Roman" w:eastAsiaTheme="minorEastAsia" w:hAnsi="Times New Roman"/>
          <w:sz w:val="24"/>
          <w:szCs w:val="20"/>
        </w:rPr>
        <w:t>Why Training and development is important for your organizations’ development?</w:t>
      </w:r>
    </w:p>
    <w:p w:rsidR="00BC5537" w:rsidRDefault="00BC5537" w:rsidP="00152C57">
      <w:pPr>
        <w:numPr>
          <w:ilvl w:val="0"/>
          <w:numId w:val="8"/>
        </w:numPr>
        <w:spacing w:before="240" w:after="240" w:line="360" w:lineRule="auto"/>
        <w:contextualSpacing/>
        <w:jc w:val="both"/>
        <w:rPr>
          <w:rFonts w:ascii="Times New Roman" w:eastAsiaTheme="minorEastAsia" w:hAnsi="Times New Roman"/>
          <w:sz w:val="24"/>
          <w:szCs w:val="20"/>
        </w:rPr>
      </w:pPr>
      <w:r>
        <w:rPr>
          <w:rFonts w:ascii="Times New Roman" w:eastAsiaTheme="minorEastAsia" w:hAnsi="Times New Roman"/>
          <w:sz w:val="24"/>
          <w:szCs w:val="20"/>
        </w:rPr>
        <w:t>How do you measure the success of training, if it reaches the above satisfactory level then what do you do and how much it adds value to their actual performance?</w:t>
      </w:r>
    </w:p>
    <w:p w:rsidR="00BC5537" w:rsidRDefault="00BC5537" w:rsidP="00152C57">
      <w:pPr>
        <w:numPr>
          <w:ilvl w:val="0"/>
          <w:numId w:val="8"/>
        </w:numPr>
        <w:spacing w:before="240" w:after="240" w:line="360" w:lineRule="auto"/>
        <w:contextualSpacing/>
        <w:jc w:val="both"/>
        <w:rPr>
          <w:rFonts w:ascii="Times New Roman" w:eastAsiaTheme="minorEastAsia" w:hAnsi="Times New Roman"/>
          <w:sz w:val="24"/>
          <w:szCs w:val="20"/>
        </w:rPr>
      </w:pPr>
      <w:r>
        <w:rPr>
          <w:rFonts w:ascii="Times New Roman" w:eastAsiaTheme="minorEastAsia" w:hAnsi="Times New Roman" w:cs="Times New Roman"/>
          <w:sz w:val="24"/>
          <w:szCs w:val="24"/>
        </w:rPr>
        <w:t>However, do you sometimes provide the training through creating the simulation so that the employees can have the experience to deal the real situation?</w:t>
      </w:r>
    </w:p>
    <w:p w:rsidR="00BC5537" w:rsidRDefault="00BC5537" w:rsidP="00152C57">
      <w:pPr>
        <w:numPr>
          <w:ilvl w:val="0"/>
          <w:numId w:val="8"/>
        </w:numPr>
        <w:spacing w:before="240" w:after="240" w:line="360" w:lineRule="auto"/>
        <w:contextualSpacing/>
        <w:jc w:val="both"/>
        <w:rPr>
          <w:rFonts w:ascii="Times New Roman" w:eastAsiaTheme="minorEastAsia" w:hAnsi="Times New Roman"/>
          <w:sz w:val="24"/>
          <w:szCs w:val="20"/>
        </w:rPr>
      </w:pPr>
      <w:r>
        <w:rPr>
          <w:rFonts w:ascii="Times New Roman" w:eastAsiaTheme="minorEastAsia" w:hAnsi="Times New Roman"/>
          <w:sz w:val="24"/>
          <w:szCs w:val="20"/>
        </w:rPr>
        <w:t>Do you and the trainee’s think training is important for their individual as well as for the organization development?</w:t>
      </w:r>
    </w:p>
    <w:p w:rsidR="00BC5537" w:rsidRDefault="00BC5537" w:rsidP="00152C57">
      <w:pPr>
        <w:numPr>
          <w:ilvl w:val="0"/>
          <w:numId w:val="8"/>
        </w:numPr>
        <w:spacing w:before="240" w:after="240" w:line="360" w:lineRule="auto"/>
        <w:contextualSpacing/>
        <w:jc w:val="both"/>
        <w:rPr>
          <w:rFonts w:ascii="Times New Roman" w:eastAsiaTheme="minorEastAsia" w:hAnsi="Times New Roman"/>
          <w:sz w:val="24"/>
          <w:szCs w:val="20"/>
        </w:rPr>
      </w:pPr>
      <w:r>
        <w:rPr>
          <w:rFonts w:ascii="Times New Roman" w:eastAsiaTheme="minorEastAsia" w:hAnsi="Times New Roman"/>
          <w:sz w:val="24"/>
          <w:szCs w:val="20"/>
        </w:rPr>
        <w:lastRenderedPageBreak/>
        <w:t>How much benefit did the training program add after employee being trained?</w:t>
      </w:r>
    </w:p>
    <w:p w:rsidR="00BC5537" w:rsidRDefault="00BC5537" w:rsidP="00152C57">
      <w:pPr>
        <w:numPr>
          <w:ilvl w:val="0"/>
          <w:numId w:val="8"/>
        </w:numPr>
        <w:spacing w:before="240" w:after="240" w:line="360" w:lineRule="auto"/>
        <w:contextualSpacing/>
        <w:jc w:val="both"/>
        <w:rPr>
          <w:rFonts w:ascii="Times New Roman" w:eastAsiaTheme="minorEastAsia" w:hAnsi="Times New Roman"/>
          <w:sz w:val="24"/>
          <w:szCs w:val="20"/>
        </w:rPr>
      </w:pPr>
      <w:r>
        <w:rPr>
          <w:rFonts w:ascii="Times New Roman" w:eastAsiaTheme="minorEastAsia" w:hAnsi="Times New Roman"/>
          <w:sz w:val="24"/>
          <w:szCs w:val="20"/>
        </w:rPr>
        <w:t>How do you measure the development and what are the evaluation process you follow?</w:t>
      </w:r>
    </w:p>
    <w:p w:rsidR="00BC5537" w:rsidRDefault="00BC5537" w:rsidP="00152C57">
      <w:pPr>
        <w:numPr>
          <w:ilvl w:val="0"/>
          <w:numId w:val="8"/>
        </w:numPr>
        <w:spacing w:before="240" w:after="240" w:line="360" w:lineRule="auto"/>
        <w:contextualSpacing/>
        <w:jc w:val="both"/>
        <w:rPr>
          <w:rFonts w:ascii="Times New Roman" w:eastAsiaTheme="minorEastAsia" w:hAnsi="Times New Roman"/>
          <w:sz w:val="24"/>
          <w:szCs w:val="20"/>
        </w:rPr>
      </w:pPr>
      <w:r>
        <w:rPr>
          <w:rFonts w:ascii="Times New Roman" w:eastAsiaTheme="minorEastAsia" w:hAnsi="Times New Roman"/>
          <w:sz w:val="24"/>
          <w:szCs w:val="20"/>
        </w:rPr>
        <w:t>How much you think your training process is successful for your organization development?</w:t>
      </w:r>
    </w:p>
    <w:p w:rsidR="00BC5537" w:rsidRDefault="00BC5537" w:rsidP="00152C57">
      <w:pPr>
        <w:numPr>
          <w:ilvl w:val="0"/>
          <w:numId w:val="8"/>
        </w:numPr>
        <w:spacing w:before="240" w:after="240" w:line="360" w:lineRule="auto"/>
        <w:contextualSpacing/>
        <w:jc w:val="both"/>
        <w:rPr>
          <w:rFonts w:ascii="Times New Roman" w:eastAsiaTheme="minorEastAsia" w:hAnsi="Times New Roman"/>
          <w:sz w:val="24"/>
          <w:szCs w:val="20"/>
        </w:rPr>
      </w:pPr>
      <w:r>
        <w:rPr>
          <w:rFonts w:ascii="Times New Roman" w:eastAsiaTheme="minorEastAsia" w:hAnsi="Times New Roman"/>
          <w:sz w:val="24"/>
          <w:szCs w:val="20"/>
        </w:rPr>
        <w:t>Are you satisfied with your training and evaluation process?</w:t>
      </w:r>
    </w:p>
    <w:p w:rsidR="00BC5537" w:rsidRDefault="00BC5537" w:rsidP="00BC5537"/>
    <w:p w:rsidR="00BC5537" w:rsidRDefault="00BC5537" w:rsidP="00BC5537"/>
    <w:p w:rsidR="00BC5537" w:rsidRDefault="00BC5537" w:rsidP="00BC5537"/>
    <w:p w:rsidR="00BC5537" w:rsidRDefault="00BC5537" w:rsidP="00BC5537"/>
    <w:p w:rsidR="009D3FE3" w:rsidRDefault="009D3FE3">
      <w:pPr>
        <w:rPr>
          <w:rFonts w:ascii="Times New Roman" w:hAnsi="Times New Roman" w:cs="Times New Roman"/>
          <w:b/>
          <w:color w:val="000000" w:themeColor="text1"/>
          <w:sz w:val="28"/>
          <w:szCs w:val="28"/>
          <w:u w:val="single"/>
        </w:rPr>
      </w:pPr>
      <w:r>
        <w:rPr>
          <w:rFonts w:ascii="Times New Roman" w:hAnsi="Times New Roman" w:cs="Times New Roman"/>
          <w:b/>
          <w:color w:val="000000" w:themeColor="text1"/>
          <w:sz w:val="28"/>
          <w:szCs w:val="28"/>
          <w:u w:val="single"/>
        </w:rPr>
        <w:br w:type="page"/>
      </w:r>
    </w:p>
    <w:p w:rsidR="00BC5537" w:rsidRDefault="00BC5537" w:rsidP="00BC5537">
      <w:pPr>
        <w:spacing w:line="360" w:lineRule="auto"/>
        <w:jc w:val="center"/>
        <w:rPr>
          <w:rFonts w:ascii="Times New Roman" w:hAnsi="Times New Roman" w:cs="Times New Roman"/>
          <w:b/>
          <w:color w:val="000000" w:themeColor="text1"/>
          <w:sz w:val="28"/>
          <w:szCs w:val="28"/>
          <w:u w:val="single"/>
        </w:rPr>
      </w:pPr>
      <w:r>
        <w:rPr>
          <w:rFonts w:ascii="Times New Roman" w:hAnsi="Times New Roman" w:cs="Times New Roman"/>
          <w:b/>
          <w:color w:val="000000" w:themeColor="text1"/>
          <w:sz w:val="28"/>
          <w:szCs w:val="28"/>
          <w:u w:val="single"/>
        </w:rPr>
        <w:lastRenderedPageBreak/>
        <w:t>REFERENCE</w:t>
      </w:r>
      <w:r w:rsidR="009D3FE3">
        <w:rPr>
          <w:rFonts w:ascii="Times New Roman" w:hAnsi="Times New Roman" w:cs="Times New Roman"/>
          <w:b/>
          <w:color w:val="000000" w:themeColor="text1"/>
          <w:sz w:val="28"/>
          <w:szCs w:val="28"/>
          <w:u w:val="single"/>
        </w:rPr>
        <w:t>S</w:t>
      </w:r>
    </w:p>
    <w:p w:rsidR="00BC5537" w:rsidRDefault="00BC5537" w:rsidP="00152C57">
      <w:pPr>
        <w:numPr>
          <w:ilvl w:val="0"/>
          <w:numId w:val="9"/>
        </w:numPr>
        <w:spacing w:after="0" w:line="480" w:lineRule="auto"/>
        <w:rPr>
          <w:rFonts w:ascii="Times New Roman" w:eastAsiaTheme="minorEastAsia" w:hAnsi="Times New Roman" w:cs="Times New Roman"/>
          <w:sz w:val="24"/>
          <w:szCs w:val="24"/>
          <w:lang w:eastAsia="en-GB"/>
        </w:rPr>
      </w:pPr>
      <w:r>
        <w:rPr>
          <w:rFonts w:ascii="Times New Roman" w:eastAsia="Times New Roman" w:hAnsi="Times New Roman" w:cs="Times New Roman"/>
          <w:sz w:val="24"/>
          <w:szCs w:val="24"/>
          <w:lang w:eastAsia="en-GB"/>
        </w:rPr>
        <w:t xml:space="preserve">Ali, &amp; Jeremiah. (2014). Assessing the effect of training and development on employee performance. </w:t>
      </w:r>
    </w:p>
    <w:p w:rsidR="00BC5537" w:rsidRDefault="00BC5537" w:rsidP="00152C57">
      <w:pPr>
        <w:numPr>
          <w:ilvl w:val="0"/>
          <w:numId w:val="9"/>
        </w:numPr>
        <w:spacing w:after="0" w:line="48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FALOLA, H. O., OSIBANJO, A. O., &amp; OJO, S. O. (2014). Effectiveness of training and development on employees’ performance and organisation competitiveness in the nigerian banking industry. </w:t>
      </w:r>
      <w:r>
        <w:rPr>
          <w:rFonts w:ascii="Times New Roman" w:eastAsia="Times New Roman" w:hAnsi="Times New Roman" w:cs="Times New Roman"/>
          <w:i/>
          <w:iCs/>
          <w:sz w:val="24"/>
          <w:szCs w:val="24"/>
          <w:lang w:eastAsia="en-GB"/>
        </w:rPr>
        <w:t>Economic Sciences</w:t>
      </w: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i/>
          <w:iCs/>
          <w:sz w:val="24"/>
          <w:szCs w:val="24"/>
          <w:lang w:eastAsia="en-GB"/>
        </w:rPr>
        <w:t>7</w:t>
      </w:r>
      <w:r>
        <w:rPr>
          <w:rFonts w:ascii="Times New Roman" w:eastAsia="Times New Roman" w:hAnsi="Times New Roman" w:cs="Times New Roman"/>
          <w:sz w:val="24"/>
          <w:szCs w:val="24"/>
          <w:lang w:eastAsia="en-GB"/>
        </w:rPr>
        <w:t xml:space="preserve">(56), 1. </w:t>
      </w:r>
    </w:p>
    <w:p w:rsidR="00BC5537" w:rsidRDefault="00BC5537" w:rsidP="00152C57">
      <w:pPr>
        <w:numPr>
          <w:ilvl w:val="0"/>
          <w:numId w:val="9"/>
        </w:numPr>
        <w:spacing w:after="0" w:line="48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The Importance of training and development in the workplace. (n.d.). Retrieved from http://2020projectmanagement.com/resources/project-management-training-and-qualifications/the-importance-of-training-and-development-in-the-workplace</w:t>
      </w:r>
    </w:p>
    <w:p w:rsidR="00BC5537" w:rsidRDefault="00BC5537" w:rsidP="00152C57">
      <w:pPr>
        <w:numPr>
          <w:ilvl w:val="0"/>
          <w:numId w:val="9"/>
        </w:numPr>
        <w:spacing w:after="0" w:line="48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Isyaku, I. A. (2000). Training and retraining of teachers through distance education. </w:t>
      </w:r>
      <w:r>
        <w:rPr>
          <w:rFonts w:ascii="Times New Roman" w:eastAsia="Times New Roman" w:hAnsi="Times New Roman" w:cs="Times New Roman"/>
          <w:i/>
          <w:iCs/>
          <w:sz w:val="24"/>
          <w:szCs w:val="24"/>
          <w:lang w:eastAsia="en-GB"/>
        </w:rPr>
        <w:t>Paper presented at the National Workshop on Distance Education Held at Abuja ,Nigeria</w:t>
      </w:r>
      <w:r>
        <w:rPr>
          <w:rFonts w:ascii="Times New Roman" w:eastAsia="Times New Roman" w:hAnsi="Times New Roman" w:cs="Times New Roman"/>
          <w:sz w:val="24"/>
          <w:szCs w:val="24"/>
          <w:lang w:eastAsia="en-GB"/>
        </w:rPr>
        <w:t xml:space="preserve">, 27-29. </w:t>
      </w:r>
    </w:p>
    <w:p w:rsidR="00BC5537" w:rsidRDefault="00BC5537" w:rsidP="00152C57">
      <w:pPr>
        <w:numPr>
          <w:ilvl w:val="0"/>
          <w:numId w:val="9"/>
        </w:numPr>
        <w:spacing w:after="0" w:line="48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Kalaiselvan, K., &amp; Naachimuthu, P. K. (2011). A synergetic model to training and development. </w:t>
      </w:r>
      <w:r>
        <w:rPr>
          <w:rFonts w:ascii="Times New Roman" w:eastAsia="Times New Roman" w:hAnsi="Times New Roman" w:cs="Times New Roman"/>
          <w:i/>
          <w:iCs/>
          <w:sz w:val="24"/>
          <w:szCs w:val="24"/>
          <w:lang w:eastAsia="en-GB"/>
        </w:rPr>
        <w:t>The indian journal of industrial relations</w:t>
      </w: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i/>
          <w:iCs/>
          <w:sz w:val="24"/>
          <w:szCs w:val="24"/>
          <w:lang w:eastAsia="en-GB"/>
        </w:rPr>
        <w:t>47</w:t>
      </w:r>
      <w:r>
        <w:rPr>
          <w:rFonts w:ascii="Times New Roman" w:eastAsia="Times New Roman" w:hAnsi="Times New Roman" w:cs="Times New Roman"/>
          <w:sz w:val="24"/>
          <w:szCs w:val="24"/>
          <w:lang w:eastAsia="en-GB"/>
        </w:rPr>
        <w:t xml:space="preserve">(2), 366-379. </w:t>
      </w:r>
    </w:p>
    <w:p w:rsidR="00BC5537" w:rsidRDefault="00BC5537" w:rsidP="00152C57">
      <w:pPr>
        <w:numPr>
          <w:ilvl w:val="0"/>
          <w:numId w:val="9"/>
        </w:numPr>
        <w:spacing w:after="0" w:line="48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Karthik, R. (2012). Training objectives tell the trainee. </w:t>
      </w:r>
    </w:p>
    <w:p w:rsidR="00BC5537" w:rsidRDefault="00BC5537" w:rsidP="00152C57">
      <w:pPr>
        <w:numPr>
          <w:ilvl w:val="0"/>
          <w:numId w:val="9"/>
        </w:numPr>
        <w:spacing w:after="0" w:line="48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Mike Morrison. (2007). Organizational development, organizational effectiveness, od culture and needs assessment. </w:t>
      </w:r>
    </w:p>
    <w:p w:rsidR="00BC5537" w:rsidRDefault="00BC5537" w:rsidP="00152C57">
      <w:pPr>
        <w:numPr>
          <w:ilvl w:val="0"/>
          <w:numId w:val="9"/>
        </w:numPr>
        <w:spacing w:after="0" w:line="48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Oribabor, P. E. (2000). Human resources management, a strategic approval. </w:t>
      </w:r>
      <w:r>
        <w:rPr>
          <w:rFonts w:ascii="Times New Roman" w:eastAsia="Times New Roman" w:hAnsi="Times New Roman" w:cs="Times New Roman"/>
          <w:i/>
          <w:iCs/>
          <w:sz w:val="24"/>
          <w:szCs w:val="24"/>
          <w:lang w:eastAsia="en-GB"/>
        </w:rPr>
        <w:t>Human Resources Management</w:t>
      </w: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i/>
          <w:iCs/>
          <w:sz w:val="24"/>
          <w:szCs w:val="24"/>
          <w:lang w:eastAsia="en-GB"/>
        </w:rPr>
        <w:t>9</w:t>
      </w:r>
      <w:r>
        <w:rPr>
          <w:rFonts w:ascii="Times New Roman" w:eastAsia="Times New Roman" w:hAnsi="Times New Roman" w:cs="Times New Roman"/>
          <w:sz w:val="24"/>
          <w:szCs w:val="24"/>
          <w:lang w:eastAsia="en-GB"/>
        </w:rPr>
        <w:t xml:space="preserve">(4), 21-24. </w:t>
      </w:r>
    </w:p>
    <w:p w:rsidR="00BC5537" w:rsidRDefault="00BC5537" w:rsidP="00BC5537">
      <w:pPr>
        <w:spacing w:line="360" w:lineRule="auto"/>
        <w:rPr>
          <w:rFonts w:ascii="Times New Roman" w:hAnsi="Times New Roman" w:cs="Times New Roman"/>
          <w:b/>
          <w:color w:val="2F5496" w:themeColor="accent5" w:themeShade="BF"/>
          <w:sz w:val="28"/>
          <w:szCs w:val="28"/>
        </w:rPr>
      </w:pPr>
    </w:p>
    <w:p w:rsidR="00BC5537" w:rsidRDefault="00BC5537" w:rsidP="009D3FE3">
      <w:pPr>
        <w:spacing w:line="360" w:lineRule="auto"/>
        <w:rPr>
          <w:rFonts w:ascii="Times New Roman" w:hAnsi="Times New Roman" w:cs="Times New Roman"/>
          <w:sz w:val="24"/>
          <w:szCs w:val="24"/>
        </w:rPr>
      </w:pPr>
    </w:p>
    <w:sectPr w:rsidR="00BC5537" w:rsidSect="00BC5537">
      <w:headerReference w:type="default" r:id="rId27"/>
      <w:footerReference w:type="default" r:id="rId2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2174" w:rsidRDefault="007C2174" w:rsidP="00C664C2">
      <w:pPr>
        <w:spacing w:after="0" w:line="240" w:lineRule="auto"/>
      </w:pPr>
      <w:r>
        <w:separator/>
      </w:r>
    </w:p>
  </w:endnote>
  <w:endnote w:type="continuationSeparator" w:id="0">
    <w:p w:rsidR="007C2174" w:rsidRDefault="007C2174" w:rsidP="00C664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rinda">
    <w:altName w:val="Courier New"/>
    <w:panose1 w:val="00000400000000000000"/>
    <w:charset w:val="01"/>
    <w:family w:val="roman"/>
    <w:notTrueType/>
    <w:pitch w:val="variable"/>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9729754"/>
      <w:docPartObj>
        <w:docPartGallery w:val="Page Numbers (Bottom of Page)"/>
        <w:docPartUnique/>
      </w:docPartObj>
    </w:sdtPr>
    <w:sdtEndPr>
      <w:rPr>
        <w:color w:val="7F7F7F" w:themeColor="background1" w:themeShade="7F"/>
        <w:spacing w:val="60"/>
      </w:rPr>
    </w:sdtEndPr>
    <w:sdtContent>
      <w:p w:rsidR="00504373" w:rsidRDefault="00504373">
        <w:pPr>
          <w:pStyle w:val="Footer"/>
          <w:pBdr>
            <w:top w:val="single" w:sz="4" w:space="1" w:color="D9D9D9" w:themeColor="background1" w:themeShade="D9"/>
          </w:pBdr>
          <w:jc w:val="right"/>
        </w:pPr>
        <w:r>
          <w:fldChar w:fldCharType="begin"/>
        </w:r>
        <w:r>
          <w:instrText xml:space="preserve"> PAGE   \* MERGEFORMAT </w:instrText>
        </w:r>
        <w:r>
          <w:fldChar w:fldCharType="separate"/>
        </w:r>
        <w:r w:rsidR="0024327D">
          <w:rPr>
            <w:noProof/>
          </w:rPr>
          <w:t>1</w:t>
        </w:r>
        <w:r>
          <w:rPr>
            <w:noProof/>
          </w:rPr>
          <w:fldChar w:fldCharType="end"/>
        </w:r>
        <w:r>
          <w:t xml:space="preserve"> | </w:t>
        </w:r>
        <w:r>
          <w:rPr>
            <w:color w:val="7F7F7F" w:themeColor="background1" w:themeShade="7F"/>
            <w:spacing w:val="60"/>
          </w:rPr>
          <w:t>Page</w:t>
        </w:r>
      </w:p>
    </w:sdtContent>
  </w:sdt>
  <w:p w:rsidR="00504373" w:rsidRDefault="0050437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2174" w:rsidRDefault="007C2174" w:rsidP="00C664C2">
      <w:pPr>
        <w:spacing w:after="0" w:line="240" w:lineRule="auto"/>
      </w:pPr>
      <w:r>
        <w:separator/>
      </w:r>
    </w:p>
  </w:footnote>
  <w:footnote w:type="continuationSeparator" w:id="0">
    <w:p w:rsidR="007C2174" w:rsidRDefault="007C2174" w:rsidP="00C664C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8C9" w:rsidRDefault="007338C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80EF7"/>
    <w:multiLevelType w:val="hybridMultilevel"/>
    <w:tmpl w:val="9276415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nsid w:val="0A173ABA"/>
    <w:multiLevelType w:val="hybridMultilevel"/>
    <w:tmpl w:val="91BEBE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0BFB46CE"/>
    <w:multiLevelType w:val="multilevel"/>
    <w:tmpl w:val="55E45EB4"/>
    <w:lvl w:ilvl="0">
      <w:start w:val="1"/>
      <w:numFmt w:val="decimal"/>
      <w:lvlText w:val="%1."/>
      <w:lvlJc w:val="left"/>
      <w:pPr>
        <w:ind w:left="360" w:hanging="360"/>
      </w:pPr>
      <w:rPr>
        <w:b/>
      </w:rPr>
    </w:lvl>
    <w:lvl w:ilvl="1">
      <w:start w:val="2"/>
      <w:numFmt w:val="decimal"/>
      <w:isLgl/>
      <w:lvlText w:val="%1.%2"/>
      <w:lvlJc w:val="left"/>
      <w:pPr>
        <w:ind w:left="780" w:hanging="60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62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34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3060" w:hanging="1800"/>
      </w:pPr>
      <w:rPr>
        <w:rFonts w:hint="default"/>
      </w:rPr>
    </w:lvl>
    <w:lvl w:ilvl="8">
      <w:start w:val="1"/>
      <w:numFmt w:val="decimal"/>
      <w:isLgl/>
      <w:lvlText w:val="%1.%2.%3.%4.%5.%6.%7.%8.%9"/>
      <w:lvlJc w:val="left"/>
      <w:pPr>
        <w:ind w:left="3600" w:hanging="2160"/>
      </w:pPr>
      <w:rPr>
        <w:rFonts w:hint="default"/>
      </w:rPr>
    </w:lvl>
  </w:abstractNum>
  <w:abstractNum w:abstractNumId="3">
    <w:nsid w:val="0E532D04"/>
    <w:multiLevelType w:val="hybridMultilevel"/>
    <w:tmpl w:val="66204A4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4B3A64"/>
    <w:multiLevelType w:val="hybridMultilevel"/>
    <w:tmpl w:val="B7304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7CF2289"/>
    <w:multiLevelType w:val="hybridMultilevel"/>
    <w:tmpl w:val="E14CE6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BB75F4B"/>
    <w:multiLevelType w:val="hybridMultilevel"/>
    <w:tmpl w:val="CB2848B2"/>
    <w:lvl w:ilvl="0" w:tplc="04090001">
      <w:start w:val="1"/>
      <w:numFmt w:val="bullet"/>
      <w:lvlText w:val=""/>
      <w:lvlJc w:val="left"/>
      <w:pPr>
        <w:ind w:left="783" w:hanging="360"/>
      </w:pPr>
      <w:rPr>
        <w:rFonts w:ascii="Symbol" w:hAnsi="Symbol" w:hint="default"/>
      </w:rPr>
    </w:lvl>
    <w:lvl w:ilvl="1" w:tplc="04090003">
      <w:start w:val="1"/>
      <w:numFmt w:val="bullet"/>
      <w:lvlText w:val="o"/>
      <w:lvlJc w:val="left"/>
      <w:pPr>
        <w:ind w:left="1503" w:hanging="360"/>
      </w:pPr>
      <w:rPr>
        <w:rFonts w:ascii="Courier New" w:hAnsi="Courier New" w:cs="Courier New" w:hint="default"/>
      </w:rPr>
    </w:lvl>
    <w:lvl w:ilvl="2" w:tplc="04090005">
      <w:start w:val="1"/>
      <w:numFmt w:val="bullet"/>
      <w:lvlText w:val=""/>
      <w:lvlJc w:val="left"/>
      <w:pPr>
        <w:ind w:left="2223" w:hanging="360"/>
      </w:pPr>
      <w:rPr>
        <w:rFonts w:ascii="Wingdings" w:hAnsi="Wingdings" w:hint="default"/>
      </w:rPr>
    </w:lvl>
    <w:lvl w:ilvl="3" w:tplc="04090001">
      <w:start w:val="1"/>
      <w:numFmt w:val="bullet"/>
      <w:lvlText w:val=""/>
      <w:lvlJc w:val="left"/>
      <w:pPr>
        <w:ind w:left="2943" w:hanging="360"/>
      </w:pPr>
      <w:rPr>
        <w:rFonts w:ascii="Symbol" w:hAnsi="Symbol" w:hint="default"/>
      </w:rPr>
    </w:lvl>
    <w:lvl w:ilvl="4" w:tplc="04090003">
      <w:start w:val="1"/>
      <w:numFmt w:val="bullet"/>
      <w:lvlText w:val="o"/>
      <w:lvlJc w:val="left"/>
      <w:pPr>
        <w:ind w:left="3663" w:hanging="360"/>
      </w:pPr>
      <w:rPr>
        <w:rFonts w:ascii="Courier New" w:hAnsi="Courier New" w:cs="Courier New" w:hint="default"/>
      </w:rPr>
    </w:lvl>
    <w:lvl w:ilvl="5" w:tplc="04090005">
      <w:start w:val="1"/>
      <w:numFmt w:val="bullet"/>
      <w:lvlText w:val=""/>
      <w:lvlJc w:val="left"/>
      <w:pPr>
        <w:ind w:left="4383" w:hanging="360"/>
      </w:pPr>
      <w:rPr>
        <w:rFonts w:ascii="Wingdings" w:hAnsi="Wingdings" w:hint="default"/>
      </w:rPr>
    </w:lvl>
    <w:lvl w:ilvl="6" w:tplc="04090001">
      <w:start w:val="1"/>
      <w:numFmt w:val="bullet"/>
      <w:lvlText w:val=""/>
      <w:lvlJc w:val="left"/>
      <w:pPr>
        <w:ind w:left="5103" w:hanging="360"/>
      </w:pPr>
      <w:rPr>
        <w:rFonts w:ascii="Symbol" w:hAnsi="Symbol" w:hint="default"/>
      </w:rPr>
    </w:lvl>
    <w:lvl w:ilvl="7" w:tplc="04090003">
      <w:start w:val="1"/>
      <w:numFmt w:val="bullet"/>
      <w:lvlText w:val="o"/>
      <w:lvlJc w:val="left"/>
      <w:pPr>
        <w:ind w:left="5823" w:hanging="360"/>
      </w:pPr>
      <w:rPr>
        <w:rFonts w:ascii="Courier New" w:hAnsi="Courier New" w:cs="Courier New" w:hint="default"/>
      </w:rPr>
    </w:lvl>
    <w:lvl w:ilvl="8" w:tplc="04090005">
      <w:start w:val="1"/>
      <w:numFmt w:val="bullet"/>
      <w:lvlText w:val=""/>
      <w:lvlJc w:val="left"/>
      <w:pPr>
        <w:ind w:left="6543" w:hanging="360"/>
      </w:pPr>
      <w:rPr>
        <w:rFonts w:ascii="Wingdings" w:hAnsi="Wingdings" w:hint="default"/>
      </w:rPr>
    </w:lvl>
  </w:abstractNum>
  <w:abstractNum w:abstractNumId="7">
    <w:nsid w:val="2F7D10AC"/>
    <w:multiLevelType w:val="hybridMultilevel"/>
    <w:tmpl w:val="CC0A57BE"/>
    <w:lvl w:ilvl="0" w:tplc="3788EF78">
      <w:start w:val="1"/>
      <w:numFmt w:val="bullet"/>
      <w:lvlText w:val=""/>
      <w:lvlJc w:val="left"/>
      <w:pPr>
        <w:ind w:left="780" w:hanging="360"/>
      </w:pPr>
      <w:rPr>
        <w:rFonts w:ascii="Symbol" w:hAnsi="Symbol" w:hint="default"/>
        <w:sz w:val="22"/>
        <w:szCs w:val="22"/>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8">
    <w:nsid w:val="3B9B62CA"/>
    <w:multiLevelType w:val="hybridMultilevel"/>
    <w:tmpl w:val="488C8EF2"/>
    <w:lvl w:ilvl="0" w:tplc="0409000B">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ED5417E"/>
    <w:multiLevelType w:val="hybridMultilevel"/>
    <w:tmpl w:val="AA180AF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F530DD0"/>
    <w:multiLevelType w:val="hybridMultilevel"/>
    <w:tmpl w:val="0786FFB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35F5587"/>
    <w:multiLevelType w:val="hybridMultilevel"/>
    <w:tmpl w:val="E8F808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D8944E0"/>
    <w:multiLevelType w:val="hybridMultilevel"/>
    <w:tmpl w:val="1B747FB4"/>
    <w:lvl w:ilvl="0" w:tplc="08090011">
      <w:start w:val="1"/>
      <w:numFmt w:val="decimal"/>
      <w:lvlText w:val="%1)"/>
      <w:lvlJc w:val="left"/>
      <w:pPr>
        <w:ind w:left="720" w:hanging="360"/>
      </w:pPr>
    </w:lvl>
    <w:lvl w:ilvl="1" w:tplc="B420C1CC">
      <w:start w:val="1"/>
      <w:numFmt w:val="decimal"/>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nsid w:val="58253ABF"/>
    <w:multiLevelType w:val="hybridMultilevel"/>
    <w:tmpl w:val="77CC53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nsid w:val="587D7A52"/>
    <w:multiLevelType w:val="hybridMultilevel"/>
    <w:tmpl w:val="00807E46"/>
    <w:lvl w:ilvl="0" w:tplc="04090001">
      <w:start w:val="1"/>
      <w:numFmt w:val="bullet"/>
      <w:lvlText w:val=""/>
      <w:lvlJc w:val="left"/>
      <w:pPr>
        <w:ind w:left="783" w:hanging="360"/>
      </w:pPr>
      <w:rPr>
        <w:rFonts w:ascii="Symbol" w:hAnsi="Symbol" w:hint="default"/>
      </w:rPr>
    </w:lvl>
    <w:lvl w:ilvl="1" w:tplc="04090003">
      <w:start w:val="1"/>
      <w:numFmt w:val="bullet"/>
      <w:lvlText w:val="o"/>
      <w:lvlJc w:val="left"/>
      <w:pPr>
        <w:ind w:left="1503" w:hanging="360"/>
      </w:pPr>
      <w:rPr>
        <w:rFonts w:ascii="Courier New" w:hAnsi="Courier New" w:cs="Courier New" w:hint="default"/>
      </w:rPr>
    </w:lvl>
    <w:lvl w:ilvl="2" w:tplc="04090005">
      <w:start w:val="1"/>
      <w:numFmt w:val="bullet"/>
      <w:lvlText w:val=""/>
      <w:lvlJc w:val="left"/>
      <w:pPr>
        <w:ind w:left="2223" w:hanging="360"/>
      </w:pPr>
      <w:rPr>
        <w:rFonts w:ascii="Wingdings" w:hAnsi="Wingdings" w:hint="default"/>
      </w:rPr>
    </w:lvl>
    <w:lvl w:ilvl="3" w:tplc="04090001">
      <w:start w:val="1"/>
      <w:numFmt w:val="bullet"/>
      <w:lvlText w:val=""/>
      <w:lvlJc w:val="left"/>
      <w:pPr>
        <w:ind w:left="2943" w:hanging="360"/>
      </w:pPr>
      <w:rPr>
        <w:rFonts w:ascii="Symbol" w:hAnsi="Symbol" w:hint="default"/>
      </w:rPr>
    </w:lvl>
    <w:lvl w:ilvl="4" w:tplc="04090003">
      <w:start w:val="1"/>
      <w:numFmt w:val="bullet"/>
      <w:lvlText w:val="o"/>
      <w:lvlJc w:val="left"/>
      <w:pPr>
        <w:ind w:left="3663" w:hanging="360"/>
      </w:pPr>
      <w:rPr>
        <w:rFonts w:ascii="Courier New" w:hAnsi="Courier New" w:cs="Courier New" w:hint="default"/>
      </w:rPr>
    </w:lvl>
    <w:lvl w:ilvl="5" w:tplc="04090005">
      <w:start w:val="1"/>
      <w:numFmt w:val="bullet"/>
      <w:lvlText w:val=""/>
      <w:lvlJc w:val="left"/>
      <w:pPr>
        <w:ind w:left="4383" w:hanging="360"/>
      </w:pPr>
      <w:rPr>
        <w:rFonts w:ascii="Wingdings" w:hAnsi="Wingdings" w:hint="default"/>
      </w:rPr>
    </w:lvl>
    <w:lvl w:ilvl="6" w:tplc="04090001">
      <w:start w:val="1"/>
      <w:numFmt w:val="bullet"/>
      <w:lvlText w:val=""/>
      <w:lvlJc w:val="left"/>
      <w:pPr>
        <w:ind w:left="5103" w:hanging="360"/>
      </w:pPr>
      <w:rPr>
        <w:rFonts w:ascii="Symbol" w:hAnsi="Symbol" w:hint="default"/>
      </w:rPr>
    </w:lvl>
    <w:lvl w:ilvl="7" w:tplc="04090003">
      <w:start w:val="1"/>
      <w:numFmt w:val="bullet"/>
      <w:lvlText w:val="o"/>
      <w:lvlJc w:val="left"/>
      <w:pPr>
        <w:ind w:left="5823" w:hanging="360"/>
      </w:pPr>
      <w:rPr>
        <w:rFonts w:ascii="Courier New" w:hAnsi="Courier New" w:cs="Courier New" w:hint="default"/>
      </w:rPr>
    </w:lvl>
    <w:lvl w:ilvl="8" w:tplc="04090005">
      <w:start w:val="1"/>
      <w:numFmt w:val="bullet"/>
      <w:lvlText w:val=""/>
      <w:lvlJc w:val="left"/>
      <w:pPr>
        <w:ind w:left="6543" w:hanging="360"/>
      </w:pPr>
      <w:rPr>
        <w:rFonts w:ascii="Wingdings" w:hAnsi="Wingdings" w:hint="default"/>
      </w:rPr>
    </w:lvl>
  </w:abstractNum>
  <w:abstractNum w:abstractNumId="15">
    <w:nsid w:val="5D3F0142"/>
    <w:multiLevelType w:val="hybridMultilevel"/>
    <w:tmpl w:val="CA884A6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FF74D22"/>
    <w:multiLevelType w:val="hybridMultilevel"/>
    <w:tmpl w:val="45B253C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27563BD"/>
    <w:multiLevelType w:val="hybridMultilevel"/>
    <w:tmpl w:val="2C5051A6"/>
    <w:lvl w:ilvl="0" w:tplc="DB88A042">
      <w:start w:val="1"/>
      <w:numFmt w:val="bullet"/>
      <w:lvlText w:val=""/>
      <w:lvlJc w:val="left"/>
      <w:pPr>
        <w:ind w:left="720" w:hanging="360"/>
      </w:pPr>
      <w:rPr>
        <w:rFonts w:ascii="Symbol" w:hAnsi="Symbol" w:hint="default"/>
        <w:sz w:val="24"/>
        <w:szCs w:val="2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nsid w:val="65786D70"/>
    <w:multiLevelType w:val="multilevel"/>
    <w:tmpl w:val="CF64EA58"/>
    <w:lvl w:ilvl="0">
      <w:start w:val="1"/>
      <w:numFmt w:val="decimal"/>
      <w:lvlText w:val="%1."/>
      <w:lvlJc w:val="left"/>
      <w:pPr>
        <w:ind w:left="360" w:hanging="360"/>
      </w:pPr>
      <w:rPr>
        <w:rFonts w:hint="default"/>
        <w:b/>
      </w:rPr>
    </w:lvl>
    <w:lvl w:ilvl="1">
      <w:start w:val="2"/>
      <w:numFmt w:val="decimal"/>
      <w:isLgl/>
      <w:lvlText w:val="%1.%2"/>
      <w:lvlJc w:val="left"/>
      <w:pPr>
        <w:ind w:left="420" w:hanging="420"/>
      </w:pPr>
      <w:rPr>
        <w:rFonts w:hint="default"/>
        <w:u w:val="none"/>
      </w:rPr>
    </w:lvl>
    <w:lvl w:ilvl="2">
      <w:start w:val="1"/>
      <w:numFmt w:val="decimal"/>
      <w:isLgl/>
      <w:lvlText w:val="%1.%2.%3"/>
      <w:lvlJc w:val="left"/>
      <w:pPr>
        <w:ind w:left="720" w:hanging="720"/>
      </w:pPr>
      <w:rPr>
        <w:rFonts w:hint="default"/>
        <w:u w:val="none"/>
      </w:rPr>
    </w:lvl>
    <w:lvl w:ilvl="3">
      <w:start w:val="1"/>
      <w:numFmt w:val="decimal"/>
      <w:isLgl/>
      <w:lvlText w:val="%1.%2.%3.%4"/>
      <w:lvlJc w:val="left"/>
      <w:pPr>
        <w:ind w:left="1080" w:hanging="1080"/>
      </w:pPr>
      <w:rPr>
        <w:rFonts w:hint="default"/>
        <w:u w:val="none"/>
      </w:rPr>
    </w:lvl>
    <w:lvl w:ilvl="4">
      <w:start w:val="1"/>
      <w:numFmt w:val="decimal"/>
      <w:isLgl/>
      <w:lvlText w:val="%1.%2.%3.%4.%5"/>
      <w:lvlJc w:val="left"/>
      <w:pPr>
        <w:ind w:left="1080" w:hanging="1080"/>
      </w:pPr>
      <w:rPr>
        <w:rFonts w:hint="default"/>
        <w:u w:val="none"/>
      </w:rPr>
    </w:lvl>
    <w:lvl w:ilvl="5">
      <w:start w:val="1"/>
      <w:numFmt w:val="decimal"/>
      <w:isLgl/>
      <w:lvlText w:val="%1.%2.%3.%4.%5.%6"/>
      <w:lvlJc w:val="left"/>
      <w:pPr>
        <w:ind w:left="1440" w:hanging="1440"/>
      </w:pPr>
      <w:rPr>
        <w:rFonts w:hint="default"/>
        <w:u w:val="none"/>
      </w:rPr>
    </w:lvl>
    <w:lvl w:ilvl="6">
      <w:start w:val="1"/>
      <w:numFmt w:val="decimal"/>
      <w:isLgl/>
      <w:lvlText w:val="%1.%2.%3.%4.%5.%6.%7"/>
      <w:lvlJc w:val="left"/>
      <w:pPr>
        <w:ind w:left="1440" w:hanging="1440"/>
      </w:pPr>
      <w:rPr>
        <w:rFonts w:hint="default"/>
        <w:u w:val="none"/>
      </w:rPr>
    </w:lvl>
    <w:lvl w:ilvl="7">
      <w:start w:val="1"/>
      <w:numFmt w:val="decimal"/>
      <w:isLgl/>
      <w:lvlText w:val="%1.%2.%3.%4.%5.%6.%7.%8"/>
      <w:lvlJc w:val="left"/>
      <w:pPr>
        <w:ind w:left="1800" w:hanging="1800"/>
      </w:pPr>
      <w:rPr>
        <w:rFonts w:hint="default"/>
        <w:u w:val="none"/>
      </w:rPr>
    </w:lvl>
    <w:lvl w:ilvl="8">
      <w:start w:val="1"/>
      <w:numFmt w:val="decimal"/>
      <w:isLgl/>
      <w:lvlText w:val="%1.%2.%3.%4.%5.%6.%7.%8.%9"/>
      <w:lvlJc w:val="left"/>
      <w:pPr>
        <w:ind w:left="2160" w:hanging="2160"/>
      </w:pPr>
      <w:rPr>
        <w:rFonts w:hint="default"/>
        <w:u w:val="none"/>
      </w:rPr>
    </w:lvl>
  </w:abstractNum>
  <w:abstractNum w:abstractNumId="19">
    <w:nsid w:val="6AC852BF"/>
    <w:multiLevelType w:val="hybridMultilevel"/>
    <w:tmpl w:val="B386C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CCC0E67"/>
    <w:multiLevelType w:val="hybridMultilevel"/>
    <w:tmpl w:val="9A66C26C"/>
    <w:lvl w:ilvl="0" w:tplc="04090005">
      <w:start w:val="1"/>
      <w:numFmt w:val="bullet"/>
      <w:lvlText w:val=""/>
      <w:lvlJc w:val="left"/>
      <w:pPr>
        <w:ind w:left="720" w:hanging="360"/>
      </w:pPr>
      <w:rPr>
        <w:rFonts w:ascii="Wingdings" w:hAnsi="Wingdings" w:hint="default"/>
        <w:color w:val="auto"/>
      </w:rPr>
    </w:lvl>
    <w:lvl w:ilvl="1" w:tplc="307C86A4">
      <w:start w:val="1"/>
      <w:numFmt w:val="bullet"/>
      <w:lvlText w:val="•"/>
      <w:lvlJc w:val="left"/>
      <w:pPr>
        <w:ind w:left="1800" w:hanging="72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2283F1F"/>
    <w:multiLevelType w:val="hybridMultilevel"/>
    <w:tmpl w:val="51C8B9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7BB05867"/>
    <w:multiLevelType w:val="hybridMultilevel"/>
    <w:tmpl w:val="FEA8FD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F385108"/>
    <w:multiLevelType w:val="hybridMultilevel"/>
    <w:tmpl w:val="DBF01DAA"/>
    <w:lvl w:ilvl="0" w:tplc="04090001">
      <w:start w:val="1"/>
      <w:numFmt w:val="bullet"/>
      <w:lvlText w:val=""/>
      <w:lvlJc w:val="left"/>
      <w:pPr>
        <w:ind w:left="900" w:hanging="360"/>
      </w:pPr>
      <w:rPr>
        <w:rFonts w:ascii="Symbol" w:hAnsi="Symbol" w:hint="default"/>
      </w:rPr>
    </w:lvl>
    <w:lvl w:ilvl="1" w:tplc="04090003">
      <w:start w:val="1"/>
      <w:numFmt w:val="bullet"/>
      <w:lvlText w:val="o"/>
      <w:lvlJc w:val="left"/>
      <w:pPr>
        <w:ind w:left="1620" w:hanging="360"/>
      </w:pPr>
      <w:rPr>
        <w:rFonts w:ascii="Courier New" w:hAnsi="Courier New" w:cs="Courier New" w:hint="default"/>
      </w:rPr>
    </w:lvl>
    <w:lvl w:ilvl="2" w:tplc="04090005">
      <w:start w:val="1"/>
      <w:numFmt w:val="bullet"/>
      <w:lvlText w:val=""/>
      <w:lvlJc w:val="left"/>
      <w:pPr>
        <w:ind w:left="2340" w:hanging="360"/>
      </w:pPr>
      <w:rPr>
        <w:rFonts w:ascii="Wingdings" w:hAnsi="Wingdings" w:hint="default"/>
      </w:rPr>
    </w:lvl>
    <w:lvl w:ilvl="3" w:tplc="04090001">
      <w:start w:val="1"/>
      <w:numFmt w:val="bullet"/>
      <w:lvlText w:val=""/>
      <w:lvlJc w:val="left"/>
      <w:pPr>
        <w:ind w:left="3060" w:hanging="360"/>
      </w:pPr>
      <w:rPr>
        <w:rFonts w:ascii="Symbol" w:hAnsi="Symbol" w:hint="default"/>
      </w:rPr>
    </w:lvl>
    <w:lvl w:ilvl="4" w:tplc="04090003">
      <w:start w:val="1"/>
      <w:numFmt w:val="bullet"/>
      <w:lvlText w:val="o"/>
      <w:lvlJc w:val="left"/>
      <w:pPr>
        <w:ind w:left="3780" w:hanging="360"/>
      </w:pPr>
      <w:rPr>
        <w:rFonts w:ascii="Courier New" w:hAnsi="Courier New" w:cs="Courier New" w:hint="default"/>
      </w:rPr>
    </w:lvl>
    <w:lvl w:ilvl="5" w:tplc="04090005">
      <w:start w:val="1"/>
      <w:numFmt w:val="bullet"/>
      <w:lvlText w:val=""/>
      <w:lvlJc w:val="left"/>
      <w:pPr>
        <w:ind w:left="4500" w:hanging="360"/>
      </w:pPr>
      <w:rPr>
        <w:rFonts w:ascii="Wingdings" w:hAnsi="Wingdings" w:hint="default"/>
      </w:rPr>
    </w:lvl>
    <w:lvl w:ilvl="6" w:tplc="04090001">
      <w:start w:val="1"/>
      <w:numFmt w:val="bullet"/>
      <w:lvlText w:val=""/>
      <w:lvlJc w:val="left"/>
      <w:pPr>
        <w:ind w:left="5220" w:hanging="360"/>
      </w:pPr>
      <w:rPr>
        <w:rFonts w:ascii="Symbol" w:hAnsi="Symbol" w:hint="default"/>
      </w:rPr>
    </w:lvl>
    <w:lvl w:ilvl="7" w:tplc="04090003">
      <w:start w:val="1"/>
      <w:numFmt w:val="bullet"/>
      <w:lvlText w:val="o"/>
      <w:lvlJc w:val="left"/>
      <w:pPr>
        <w:ind w:left="5940" w:hanging="360"/>
      </w:pPr>
      <w:rPr>
        <w:rFonts w:ascii="Courier New" w:hAnsi="Courier New" w:cs="Courier New" w:hint="default"/>
      </w:rPr>
    </w:lvl>
    <w:lvl w:ilvl="8" w:tplc="04090005">
      <w:start w:val="1"/>
      <w:numFmt w:val="bullet"/>
      <w:lvlText w:val=""/>
      <w:lvlJc w:val="left"/>
      <w:pPr>
        <w:ind w:left="6660" w:hanging="360"/>
      </w:pPr>
      <w:rPr>
        <w:rFonts w:ascii="Wingdings" w:hAnsi="Wingdings" w:hint="default"/>
      </w:rPr>
    </w:lvl>
  </w:abstractNum>
  <w:num w:numId="1">
    <w:abstractNumId w:val="17"/>
  </w:num>
  <w:num w:numId="2">
    <w:abstractNumId w:val="6"/>
  </w:num>
  <w:num w:numId="3">
    <w:abstractNumId w:val="14"/>
  </w:num>
  <w:num w:numId="4">
    <w:abstractNumId w:val="1"/>
  </w:num>
  <w:num w:numId="5">
    <w:abstractNumId w:val="13"/>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8"/>
  </w:num>
  <w:num w:numId="11">
    <w:abstractNumId w:val="2"/>
  </w:num>
  <w:num w:numId="12">
    <w:abstractNumId w:val="5"/>
  </w:num>
  <w:num w:numId="13">
    <w:abstractNumId w:val="19"/>
  </w:num>
  <w:num w:numId="14">
    <w:abstractNumId w:val="20"/>
  </w:num>
  <w:num w:numId="15">
    <w:abstractNumId w:val="15"/>
  </w:num>
  <w:num w:numId="16">
    <w:abstractNumId w:val="11"/>
  </w:num>
  <w:num w:numId="17">
    <w:abstractNumId w:val="7"/>
  </w:num>
  <w:num w:numId="18">
    <w:abstractNumId w:val="22"/>
  </w:num>
  <w:num w:numId="19">
    <w:abstractNumId w:val="8"/>
  </w:num>
  <w:num w:numId="20">
    <w:abstractNumId w:val="9"/>
  </w:num>
  <w:num w:numId="21">
    <w:abstractNumId w:val="3"/>
  </w:num>
  <w:num w:numId="22">
    <w:abstractNumId w:val="10"/>
  </w:num>
  <w:num w:numId="23">
    <w:abstractNumId w:val="16"/>
  </w:num>
  <w:num w:numId="24">
    <w:abstractNumId w:val="21"/>
  </w:num>
  <w:num w:numId="25">
    <w:abstractNumId w:val="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67B2"/>
    <w:rsid w:val="00007685"/>
    <w:rsid w:val="00012574"/>
    <w:rsid w:val="000512B0"/>
    <w:rsid w:val="00064217"/>
    <w:rsid w:val="00081F11"/>
    <w:rsid w:val="000F6412"/>
    <w:rsid w:val="00105DB2"/>
    <w:rsid w:val="00135BC6"/>
    <w:rsid w:val="00152C57"/>
    <w:rsid w:val="00180516"/>
    <w:rsid w:val="001B5E02"/>
    <w:rsid w:val="001B7D03"/>
    <w:rsid w:val="001D0932"/>
    <w:rsid w:val="001E7070"/>
    <w:rsid w:val="001F1F24"/>
    <w:rsid w:val="001F3286"/>
    <w:rsid w:val="00204519"/>
    <w:rsid w:val="00237596"/>
    <w:rsid w:val="0024327D"/>
    <w:rsid w:val="002867B2"/>
    <w:rsid w:val="002C1319"/>
    <w:rsid w:val="002C37AF"/>
    <w:rsid w:val="002E707C"/>
    <w:rsid w:val="003241CA"/>
    <w:rsid w:val="00353729"/>
    <w:rsid w:val="00354B9F"/>
    <w:rsid w:val="00381F36"/>
    <w:rsid w:val="003A2E0A"/>
    <w:rsid w:val="003C3C54"/>
    <w:rsid w:val="003C6D80"/>
    <w:rsid w:val="003E188D"/>
    <w:rsid w:val="003F46C6"/>
    <w:rsid w:val="00420F6C"/>
    <w:rsid w:val="0043287B"/>
    <w:rsid w:val="00436E55"/>
    <w:rsid w:val="00462729"/>
    <w:rsid w:val="00487630"/>
    <w:rsid w:val="004D5E10"/>
    <w:rsid w:val="00504373"/>
    <w:rsid w:val="00512E5D"/>
    <w:rsid w:val="005645AD"/>
    <w:rsid w:val="00574C69"/>
    <w:rsid w:val="005B6936"/>
    <w:rsid w:val="00676329"/>
    <w:rsid w:val="0069755D"/>
    <w:rsid w:val="00697CE0"/>
    <w:rsid w:val="006A1947"/>
    <w:rsid w:val="006D7612"/>
    <w:rsid w:val="006E26BA"/>
    <w:rsid w:val="006E7760"/>
    <w:rsid w:val="00711E32"/>
    <w:rsid w:val="007338C9"/>
    <w:rsid w:val="0075145B"/>
    <w:rsid w:val="00786055"/>
    <w:rsid w:val="007C2174"/>
    <w:rsid w:val="00815BF6"/>
    <w:rsid w:val="00817DE2"/>
    <w:rsid w:val="00835967"/>
    <w:rsid w:val="0086030B"/>
    <w:rsid w:val="008B7CC3"/>
    <w:rsid w:val="00907325"/>
    <w:rsid w:val="00935238"/>
    <w:rsid w:val="0098143C"/>
    <w:rsid w:val="009A3CCF"/>
    <w:rsid w:val="009B47B5"/>
    <w:rsid w:val="009B58E2"/>
    <w:rsid w:val="009D3FE3"/>
    <w:rsid w:val="009E4EBB"/>
    <w:rsid w:val="00A371FA"/>
    <w:rsid w:val="00A44E1C"/>
    <w:rsid w:val="00A65AAF"/>
    <w:rsid w:val="00A96B20"/>
    <w:rsid w:val="00AB4D2F"/>
    <w:rsid w:val="00AC41DE"/>
    <w:rsid w:val="00AE031F"/>
    <w:rsid w:val="00AE7424"/>
    <w:rsid w:val="00AF027F"/>
    <w:rsid w:val="00B22CCE"/>
    <w:rsid w:val="00BC5537"/>
    <w:rsid w:val="00C176CD"/>
    <w:rsid w:val="00C23AE5"/>
    <w:rsid w:val="00C664C2"/>
    <w:rsid w:val="00C8263E"/>
    <w:rsid w:val="00C8746A"/>
    <w:rsid w:val="00D1054C"/>
    <w:rsid w:val="00D54FFF"/>
    <w:rsid w:val="00D650BF"/>
    <w:rsid w:val="00D678CA"/>
    <w:rsid w:val="00E5760D"/>
    <w:rsid w:val="00EC339E"/>
    <w:rsid w:val="00ED7DB6"/>
    <w:rsid w:val="00F441D5"/>
    <w:rsid w:val="00F6345C"/>
    <w:rsid w:val="00F64E71"/>
    <w:rsid w:val="00FB226F"/>
    <w:rsid w:val="00FE5EF3"/>
    <w:rsid w:val="00FE7EA7"/>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8"/>
        <w:lang w:val="en-US" w:eastAsia="en-US" w:bidi="bn-IN"/>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67B2"/>
    <w:rPr>
      <w:szCs w:val="22"/>
      <w:lang w:val="en-GB" w:bidi="ar-SA"/>
    </w:rPr>
  </w:style>
  <w:style w:type="paragraph" w:styleId="Heading1">
    <w:name w:val="heading 1"/>
    <w:basedOn w:val="Normal"/>
    <w:next w:val="Normal"/>
    <w:link w:val="Heading1Char"/>
    <w:uiPriority w:val="9"/>
    <w:qFormat/>
    <w:rsid w:val="00512E5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81F11"/>
    <w:pPr>
      <w:keepNext/>
      <w:keepLines/>
      <w:spacing w:before="200" w:after="0"/>
      <w:outlineLvl w:val="1"/>
    </w:pPr>
    <w:rPr>
      <w:rFonts w:ascii="Times New Roman" w:eastAsiaTheme="majorEastAsia" w:hAnsi="Times New Roman" w:cstheme="majorBidi"/>
      <w:b/>
      <w:bCs/>
      <w:color w:val="000000" w:themeColor="text1"/>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C1319"/>
    <w:pPr>
      <w:spacing w:after="200" w:line="276" w:lineRule="auto"/>
      <w:ind w:left="720"/>
      <w:contextualSpacing/>
    </w:pPr>
    <w:rPr>
      <w:rFonts w:eastAsiaTheme="minorEastAsia"/>
      <w:lang w:val="en-US"/>
    </w:rPr>
  </w:style>
  <w:style w:type="character" w:customStyle="1" w:styleId="Heading2Char">
    <w:name w:val="Heading 2 Char"/>
    <w:basedOn w:val="DefaultParagraphFont"/>
    <w:link w:val="Heading2"/>
    <w:uiPriority w:val="9"/>
    <w:rsid w:val="00081F11"/>
    <w:rPr>
      <w:rFonts w:ascii="Times New Roman" w:eastAsiaTheme="majorEastAsia" w:hAnsi="Times New Roman" w:cstheme="majorBidi"/>
      <w:b/>
      <w:bCs/>
      <w:color w:val="000000" w:themeColor="text1"/>
      <w:sz w:val="26"/>
      <w:szCs w:val="26"/>
      <w:lang w:bidi="ar-SA"/>
    </w:rPr>
  </w:style>
  <w:style w:type="table" w:customStyle="1" w:styleId="GridTable1Light">
    <w:name w:val="Grid Table 1 Light"/>
    <w:basedOn w:val="TableNormal"/>
    <w:uiPriority w:val="46"/>
    <w:rsid w:val="00064217"/>
    <w:pPr>
      <w:spacing w:after="0" w:line="240" w:lineRule="auto"/>
    </w:pPr>
    <w:rPr>
      <w:szCs w:val="22"/>
      <w:lang w:val="en-GB" w:bidi="ar-SA"/>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6ColorfulAccent5">
    <w:name w:val="Grid Table 6 Colorful Accent 5"/>
    <w:basedOn w:val="TableNormal"/>
    <w:uiPriority w:val="51"/>
    <w:rsid w:val="00064217"/>
    <w:pPr>
      <w:spacing w:after="0" w:line="240" w:lineRule="auto"/>
    </w:pPr>
    <w:rPr>
      <w:color w:val="2F5496" w:themeColor="accent5" w:themeShade="BF"/>
      <w:szCs w:val="22"/>
      <w:lang w:val="en-GB" w:bidi="ar-SA"/>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eGrid">
    <w:name w:val="Table Grid"/>
    <w:basedOn w:val="TableNormal"/>
    <w:uiPriority w:val="39"/>
    <w:rsid w:val="00064217"/>
    <w:pPr>
      <w:spacing w:after="0" w:line="240" w:lineRule="auto"/>
    </w:pPr>
    <w:rPr>
      <w:szCs w:val="22"/>
      <w:lang w:val="en-GB"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6Colorful">
    <w:name w:val="Grid Table 6 Colorful"/>
    <w:basedOn w:val="TableNormal"/>
    <w:uiPriority w:val="51"/>
    <w:rsid w:val="00512E5D"/>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PlainTable1">
    <w:name w:val="Plain Table 1"/>
    <w:basedOn w:val="TableNormal"/>
    <w:uiPriority w:val="41"/>
    <w:rsid w:val="00512E5D"/>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1Char">
    <w:name w:val="Heading 1 Char"/>
    <w:basedOn w:val="DefaultParagraphFont"/>
    <w:link w:val="Heading1"/>
    <w:uiPriority w:val="9"/>
    <w:rsid w:val="00512E5D"/>
    <w:rPr>
      <w:rFonts w:asciiTheme="majorHAnsi" w:eastAsiaTheme="majorEastAsia" w:hAnsiTheme="majorHAnsi" w:cstheme="majorBidi"/>
      <w:color w:val="2E74B5" w:themeColor="accent1" w:themeShade="BF"/>
      <w:sz w:val="32"/>
      <w:szCs w:val="32"/>
      <w:lang w:val="en-GB" w:bidi="ar-SA"/>
    </w:rPr>
  </w:style>
  <w:style w:type="paragraph" w:styleId="Title">
    <w:name w:val="Title"/>
    <w:basedOn w:val="Normal"/>
    <w:next w:val="Normal"/>
    <w:link w:val="TitleChar"/>
    <w:uiPriority w:val="10"/>
    <w:qFormat/>
    <w:rsid w:val="00512E5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12E5D"/>
    <w:rPr>
      <w:rFonts w:asciiTheme="majorHAnsi" w:eastAsiaTheme="majorEastAsia" w:hAnsiTheme="majorHAnsi" w:cstheme="majorBidi"/>
      <w:spacing w:val="-10"/>
      <w:kern w:val="28"/>
      <w:sz w:val="56"/>
      <w:szCs w:val="56"/>
      <w:lang w:val="en-GB" w:bidi="ar-SA"/>
    </w:rPr>
  </w:style>
  <w:style w:type="paragraph" w:styleId="TOCHeading">
    <w:name w:val="TOC Heading"/>
    <w:basedOn w:val="Heading1"/>
    <w:next w:val="Normal"/>
    <w:uiPriority w:val="39"/>
    <w:unhideWhenUsed/>
    <w:qFormat/>
    <w:rsid w:val="00907325"/>
    <w:pPr>
      <w:outlineLvl w:val="9"/>
    </w:pPr>
    <w:rPr>
      <w:lang w:val="en-US"/>
    </w:rPr>
  </w:style>
  <w:style w:type="paragraph" w:styleId="TOC2">
    <w:name w:val="toc 2"/>
    <w:basedOn w:val="Normal"/>
    <w:next w:val="Normal"/>
    <w:autoRedefine/>
    <w:uiPriority w:val="39"/>
    <w:unhideWhenUsed/>
    <w:rsid w:val="00907325"/>
    <w:pPr>
      <w:spacing w:after="100"/>
      <w:ind w:left="220"/>
    </w:pPr>
  </w:style>
  <w:style w:type="character" w:styleId="Hyperlink">
    <w:name w:val="Hyperlink"/>
    <w:basedOn w:val="DefaultParagraphFont"/>
    <w:uiPriority w:val="99"/>
    <w:unhideWhenUsed/>
    <w:rsid w:val="00907325"/>
    <w:rPr>
      <w:color w:val="0563C1" w:themeColor="hyperlink"/>
      <w:u w:val="single"/>
    </w:rPr>
  </w:style>
  <w:style w:type="paragraph" w:styleId="TOC1">
    <w:name w:val="toc 1"/>
    <w:basedOn w:val="Normal"/>
    <w:next w:val="Normal"/>
    <w:autoRedefine/>
    <w:uiPriority w:val="39"/>
    <w:unhideWhenUsed/>
    <w:rsid w:val="00907325"/>
    <w:pPr>
      <w:spacing w:after="100"/>
    </w:pPr>
  </w:style>
  <w:style w:type="paragraph" w:styleId="NormalWeb">
    <w:name w:val="Normal (Web)"/>
    <w:basedOn w:val="Normal"/>
    <w:uiPriority w:val="99"/>
    <w:unhideWhenUsed/>
    <w:rsid w:val="006E776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6E7760"/>
    <w:rPr>
      <w:i/>
      <w:iCs/>
    </w:rPr>
  </w:style>
  <w:style w:type="paragraph" w:styleId="Header">
    <w:name w:val="header"/>
    <w:basedOn w:val="Normal"/>
    <w:link w:val="HeaderChar"/>
    <w:uiPriority w:val="99"/>
    <w:unhideWhenUsed/>
    <w:rsid w:val="002E70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707C"/>
    <w:rPr>
      <w:szCs w:val="22"/>
      <w:lang w:val="en-GB" w:bidi="ar-SA"/>
    </w:rPr>
  </w:style>
  <w:style w:type="paragraph" w:styleId="Footer">
    <w:name w:val="footer"/>
    <w:basedOn w:val="Normal"/>
    <w:link w:val="FooterChar"/>
    <w:uiPriority w:val="99"/>
    <w:unhideWhenUsed/>
    <w:rsid w:val="002E707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707C"/>
    <w:rPr>
      <w:szCs w:val="22"/>
      <w:lang w:val="en-GB" w:bidi="ar-SA"/>
    </w:rPr>
  </w:style>
  <w:style w:type="table" w:customStyle="1" w:styleId="TableGrid1">
    <w:name w:val="Table Grid1"/>
    <w:basedOn w:val="TableNormal"/>
    <w:uiPriority w:val="59"/>
    <w:rsid w:val="00BC5537"/>
    <w:pPr>
      <w:spacing w:after="0" w:line="240" w:lineRule="auto"/>
    </w:pPr>
    <w:rPr>
      <w:szCs w:val="22"/>
      <w:lang w:val="en-GB"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817DE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DefaultParagraphFont"/>
    <w:uiPriority w:val="99"/>
    <w:semiHidden/>
    <w:unhideWhenUsed/>
    <w:rsid w:val="001D0932"/>
    <w:rPr>
      <w:color w:val="605E5C"/>
      <w:shd w:val="clear" w:color="auto" w:fill="E1DFDD"/>
    </w:rPr>
  </w:style>
  <w:style w:type="paragraph" w:styleId="NoSpacing">
    <w:name w:val="No Spacing"/>
    <w:uiPriority w:val="1"/>
    <w:qFormat/>
    <w:rsid w:val="00815BF6"/>
    <w:pPr>
      <w:spacing w:after="0" w:line="240" w:lineRule="auto"/>
    </w:pPr>
    <w:rPr>
      <w:szCs w:val="22"/>
      <w:lang w:val="en-GB" w:bidi="ar-SA"/>
    </w:rPr>
  </w:style>
  <w:style w:type="paragraph" w:styleId="TOC3">
    <w:name w:val="toc 3"/>
    <w:basedOn w:val="Normal"/>
    <w:next w:val="Normal"/>
    <w:autoRedefine/>
    <w:uiPriority w:val="39"/>
    <w:unhideWhenUsed/>
    <w:rsid w:val="003F46C6"/>
    <w:pPr>
      <w:spacing w:after="100"/>
      <w:ind w:left="440"/>
    </w:pPr>
    <w:rPr>
      <w:rFonts w:eastAsiaTheme="minorEastAsia" w:cs="Times New Roman"/>
      <w:lang w:val="en-US"/>
    </w:rPr>
  </w:style>
  <w:style w:type="paragraph" w:styleId="BalloonText">
    <w:name w:val="Balloon Text"/>
    <w:basedOn w:val="Normal"/>
    <w:link w:val="BalloonTextChar"/>
    <w:uiPriority w:val="99"/>
    <w:semiHidden/>
    <w:unhideWhenUsed/>
    <w:rsid w:val="008359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5967"/>
    <w:rPr>
      <w:rFonts w:ascii="Tahoma" w:hAnsi="Tahoma" w:cs="Tahoma"/>
      <w:sz w:val="16"/>
      <w:szCs w:val="16"/>
      <w:lang w:val="en-GB"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8"/>
        <w:lang w:val="en-US" w:eastAsia="en-US" w:bidi="bn-IN"/>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67B2"/>
    <w:rPr>
      <w:szCs w:val="22"/>
      <w:lang w:val="en-GB" w:bidi="ar-SA"/>
    </w:rPr>
  </w:style>
  <w:style w:type="paragraph" w:styleId="Heading1">
    <w:name w:val="heading 1"/>
    <w:basedOn w:val="Normal"/>
    <w:next w:val="Normal"/>
    <w:link w:val="Heading1Char"/>
    <w:uiPriority w:val="9"/>
    <w:qFormat/>
    <w:rsid w:val="00512E5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81F11"/>
    <w:pPr>
      <w:keepNext/>
      <w:keepLines/>
      <w:spacing w:before="200" w:after="0"/>
      <w:outlineLvl w:val="1"/>
    </w:pPr>
    <w:rPr>
      <w:rFonts w:ascii="Times New Roman" w:eastAsiaTheme="majorEastAsia" w:hAnsi="Times New Roman" w:cstheme="majorBidi"/>
      <w:b/>
      <w:bCs/>
      <w:color w:val="000000" w:themeColor="text1"/>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C1319"/>
    <w:pPr>
      <w:spacing w:after="200" w:line="276" w:lineRule="auto"/>
      <w:ind w:left="720"/>
      <w:contextualSpacing/>
    </w:pPr>
    <w:rPr>
      <w:rFonts w:eastAsiaTheme="minorEastAsia"/>
      <w:lang w:val="en-US"/>
    </w:rPr>
  </w:style>
  <w:style w:type="character" w:customStyle="1" w:styleId="Heading2Char">
    <w:name w:val="Heading 2 Char"/>
    <w:basedOn w:val="DefaultParagraphFont"/>
    <w:link w:val="Heading2"/>
    <w:uiPriority w:val="9"/>
    <w:rsid w:val="00081F11"/>
    <w:rPr>
      <w:rFonts w:ascii="Times New Roman" w:eastAsiaTheme="majorEastAsia" w:hAnsi="Times New Roman" w:cstheme="majorBidi"/>
      <w:b/>
      <w:bCs/>
      <w:color w:val="000000" w:themeColor="text1"/>
      <w:sz w:val="26"/>
      <w:szCs w:val="26"/>
      <w:lang w:bidi="ar-SA"/>
    </w:rPr>
  </w:style>
  <w:style w:type="table" w:customStyle="1" w:styleId="GridTable1Light">
    <w:name w:val="Grid Table 1 Light"/>
    <w:basedOn w:val="TableNormal"/>
    <w:uiPriority w:val="46"/>
    <w:rsid w:val="00064217"/>
    <w:pPr>
      <w:spacing w:after="0" w:line="240" w:lineRule="auto"/>
    </w:pPr>
    <w:rPr>
      <w:szCs w:val="22"/>
      <w:lang w:val="en-GB" w:bidi="ar-SA"/>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6ColorfulAccent5">
    <w:name w:val="Grid Table 6 Colorful Accent 5"/>
    <w:basedOn w:val="TableNormal"/>
    <w:uiPriority w:val="51"/>
    <w:rsid w:val="00064217"/>
    <w:pPr>
      <w:spacing w:after="0" w:line="240" w:lineRule="auto"/>
    </w:pPr>
    <w:rPr>
      <w:color w:val="2F5496" w:themeColor="accent5" w:themeShade="BF"/>
      <w:szCs w:val="22"/>
      <w:lang w:val="en-GB" w:bidi="ar-SA"/>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eGrid">
    <w:name w:val="Table Grid"/>
    <w:basedOn w:val="TableNormal"/>
    <w:uiPriority w:val="39"/>
    <w:rsid w:val="00064217"/>
    <w:pPr>
      <w:spacing w:after="0" w:line="240" w:lineRule="auto"/>
    </w:pPr>
    <w:rPr>
      <w:szCs w:val="22"/>
      <w:lang w:val="en-GB"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6Colorful">
    <w:name w:val="Grid Table 6 Colorful"/>
    <w:basedOn w:val="TableNormal"/>
    <w:uiPriority w:val="51"/>
    <w:rsid w:val="00512E5D"/>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PlainTable1">
    <w:name w:val="Plain Table 1"/>
    <w:basedOn w:val="TableNormal"/>
    <w:uiPriority w:val="41"/>
    <w:rsid w:val="00512E5D"/>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1Char">
    <w:name w:val="Heading 1 Char"/>
    <w:basedOn w:val="DefaultParagraphFont"/>
    <w:link w:val="Heading1"/>
    <w:uiPriority w:val="9"/>
    <w:rsid w:val="00512E5D"/>
    <w:rPr>
      <w:rFonts w:asciiTheme="majorHAnsi" w:eastAsiaTheme="majorEastAsia" w:hAnsiTheme="majorHAnsi" w:cstheme="majorBidi"/>
      <w:color w:val="2E74B5" w:themeColor="accent1" w:themeShade="BF"/>
      <w:sz w:val="32"/>
      <w:szCs w:val="32"/>
      <w:lang w:val="en-GB" w:bidi="ar-SA"/>
    </w:rPr>
  </w:style>
  <w:style w:type="paragraph" w:styleId="Title">
    <w:name w:val="Title"/>
    <w:basedOn w:val="Normal"/>
    <w:next w:val="Normal"/>
    <w:link w:val="TitleChar"/>
    <w:uiPriority w:val="10"/>
    <w:qFormat/>
    <w:rsid w:val="00512E5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12E5D"/>
    <w:rPr>
      <w:rFonts w:asciiTheme="majorHAnsi" w:eastAsiaTheme="majorEastAsia" w:hAnsiTheme="majorHAnsi" w:cstheme="majorBidi"/>
      <w:spacing w:val="-10"/>
      <w:kern w:val="28"/>
      <w:sz w:val="56"/>
      <w:szCs w:val="56"/>
      <w:lang w:val="en-GB" w:bidi="ar-SA"/>
    </w:rPr>
  </w:style>
  <w:style w:type="paragraph" w:styleId="TOCHeading">
    <w:name w:val="TOC Heading"/>
    <w:basedOn w:val="Heading1"/>
    <w:next w:val="Normal"/>
    <w:uiPriority w:val="39"/>
    <w:unhideWhenUsed/>
    <w:qFormat/>
    <w:rsid w:val="00907325"/>
    <w:pPr>
      <w:outlineLvl w:val="9"/>
    </w:pPr>
    <w:rPr>
      <w:lang w:val="en-US"/>
    </w:rPr>
  </w:style>
  <w:style w:type="paragraph" w:styleId="TOC2">
    <w:name w:val="toc 2"/>
    <w:basedOn w:val="Normal"/>
    <w:next w:val="Normal"/>
    <w:autoRedefine/>
    <w:uiPriority w:val="39"/>
    <w:unhideWhenUsed/>
    <w:rsid w:val="00907325"/>
    <w:pPr>
      <w:spacing w:after="100"/>
      <w:ind w:left="220"/>
    </w:pPr>
  </w:style>
  <w:style w:type="character" w:styleId="Hyperlink">
    <w:name w:val="Hyperlink"/>
    <w:basedOn w:val="DefaultParagraphFont"/>
    <w:uiPriority w:val="99"/>
    <w:unhideWhenUsed/>
    <w:rsid w:val="00907325"/>
    <w:rPr>
      <w:color w:val="0563C1" w:themeColor="hyperlink"/>
      <w:u w:val="single"/>
    </w:rPr>
  </w:style>
  <w:style w:type="paragraph" w:styleId="TOC1">
    <w:name w:val="toc 1"/>
    <w:basedOn w:val="Normal"/>
    <w:next w:val="Normal"/>
    <w:autoRedefine/>
    <w:uiPriority w:val="39"/>
    <w:unhideWhenUsed/>
    <w:rsid w:val="00907325"/>
    <w:pPr>
      <w:spacing w:after="100"/>
    </w:pPr>
  </w:style>
  <w:style w:type="paragraph" w:styleId="NormalWeb">
    <w:name w:val="Normal (Web)"/>
    <w:basedOn w:val="Normal"/>
    <w:uiPriority w:val="99"/>
    <w:unhideWhenUsed/>
    <w:rsid w:val="006E776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6E7760"/>
    <w:rPr>
      <w:i/>
      <w:iCs/>
    </w:rPr>
  </w:style>
  <w:style w:type="paragraph" w:styleId="Header">
    <w:name w:val="header"/>
    <w:basedOn w:val="Normal"/>
    <w:link w:val="HeaderChar"/>
    <w:uiPriority w:val="99"/>
    <w:unhideWhenUsed/>
    <w:rsid w:val="002E70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707C"/>
    <w:rPr>
      <w:szCs w:val="22"/>
      <w:lang w:val="en-GB" w:bidi="ar-SA"/>
    </w:rPr>
  </w:style>
  <w:style w:type="paragraph" w:styleId="Footer">
    <w:name w:val="footer"/>
    <w:basedOn w:val="Normal"/>
    <w:link w:val="FooterChar"/>
    <w:uiPriority w:val="99"/>
    <w:unhideWhenUsed/>
    <w:rsid w:val="002E707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707C"/>
    <w:rPr>
      <w:szCs w:val="22"/>
      <w:lang w:val="en-GB" w:bidi="ar-SA"/>
    </w:rPr>
  </w:style>
  <w:style w:type="table" w:customStyle="1" w:styleId="TableGrid1">
    <w:name w:val="Table Grid1"/>
    <w:basedOn w:val="TableNormal"/>
    <w:uiPriority w:val="59"/>
    <w:rsid w:val="00BC5537"/>
    <w:pPr>
      <w:spacing w:after="0" w:line="240" w:lineRule="auto"/>
    </w:pPr>
    <w:rPr>
      <w:szCs w:val="22"/>
      <w:lang w:val="en-GB"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817DE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DefaultParagraphFont"/>
    <w:uiPriority w:val="99"/>
    <w:semiHidden/>
    <w:unhideWhenUsed/>
    <w:rsid w:val="001D0932"/>
    <w:rPr>
      <w:color w:val="605E5C"/>
      <w:shd w:val="clear" w:color="auto" w:fill="E1DFDD"/>
    </w:rPr>
  </w:style>
  <w:style w:type="paragraph" w:styleId="NoSpacing">
    <w:name w:val="No Spacing"/>
    <w:uiPriority w:val="1"/>
    <w:qFormat/>
    <w:rsid w:val="00815BF6"/>
    <w:pPr>
      <w:spacing w:after="0" w:line="240" w:lineRule="auto"/>
    </w:pPr>
    <w:rPr>
      <w:szCs w:val="22"/>
      <w:lang w:val="en-GB" w:bidi="ar-SA"/>
    </w:rPr>
  </w:style>
  <w:style w:type="paragraph" w:styleId="TOC3">
    <w:name w:val="toc 3"/>
    <w:basedOn w:val="Normal"/>
    <w:next w:val="Normal"/>
    <w:autoRedefine/>
    <w:uiPriority w:val="39"/>
    <w:unhideWhenUsed/>
    <w:rsid w:val="003F46C6"/>
    <w:pPr>
      <w:spacing w:after="100"/>
      <w:ind w:left="440"/>
    </w:pPr>
    <w:rPr>
      <w:rFonts w:eastAsiaTheme="minorEastAsia" w:cs="Times New Roman"/>
      <w:lang w:val="en-US"/>
    </w:rPr>
  </w:style>
  <w:style w:type="paragraph" w:styleId="BalloonText">
    <w:name w:val="Balloon Text"/>
    <w:basedOn w:val="Normal"/>
    <w:link w:val="BalloonTextChar"/>
    <w:uiPriority w:val="99"/>
    <w:semiHidden/>
    <w:unhideWhenUsed/>
    <w:rsid w:val="008359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5967"/>
    <w:rPr>
      <w:rFonts w:ascii="Tahoma" w:hAnsi="Tahoma" w:cs="Tahoma"/>
      <w:sz w:val="16"/>
      <w:szCs w:val="16"/>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4172864">
      <w:bodyDiv w:val="1"/>
      <w:marLeft w:val="0"/>
      <w:marRight w:val="0"/>
      <w:marTop w:val="0"/>
      <w:marBottom w:val="0"/>
      <w:divBdr>
        <w:top w:val="none" w:sz="0" w:space="0" w:color="auto"/>
        <w:left w:val="none" w:sz="0" w:space="0" w:color="auto"/>
        <w:bottom w:val="none" w:sz="0" w:space="0" w:color="auto"/>
        <w:right w:val="none" w:sz="0" w:space="0" w:color="auto"/>
      </w:divBdr>
    </w:div>
    <w:div w:id="274558704">
      <w:bodyDiv w:val="1"/>
      <w:marLeft w:val="0"/>
      <w:marRight w:val="0"/>
      <w:marTop w:val="0"/>
      <w:marBottom w:val="0"/>
      <w:divBdr>
        <w:top w:val="none" w:sz="0" w:space="0" w:color="auto"/>
        <w:left w:val="none" w:sz="0" w:space="0" w:color="auto"/>
        <w:bottom w:val="none" w:sz="0" w:space="0" w:color="auto"/>
        <w:right w:val="none" w:sz="0" w:space="0" w:color="auto"/>
      </w:divBdr>
    </w:div>
    <w:div w:id="832523924">
      <w:bodyDiv w:val="1"/>
      <w:marLeft w:val="0"/>
      <w:marRight w:val="0"/>
      <w:marTop w:val="0"/>
      <w:marBottom w:val="0"/>
      <w:divBdr>
        <w:top w:val="none" w:sz="0" w:space="0" w:color="auto"/>
        <w:left w:val="none" w:sz="0" w:space="0" w:color="auto"/>
        <w:bottom w:val="none" w:sz="0" w:space="0" w:color="auto"/>
        <w:right w:val="none" w:sz="0" w:space="0" w:color="auto"/>
      </w:divBdr>
    </w:div>
    <w:div w:id="1044138609">
      <w:bodyDiv w:val="1"/>
      <w:marLeft w:val="0"/>
      <w:marRight w:val="0"/>
      <w:marTop w:val="0"/>
      <w:marBottom w:val="0"/>
      <w:divBdr>
        <w:top w:val="none" w:sz="0" w:space="0" w:color="auto"/>
        <w:left w:val="none" w:sz="0" w:space="0" w:color="auto"/>
        <w:bottom w:val="none" w:sz="0" w:space="0" w:color="auto"/>
        <w:right w:val="none" w:sz="0" w:space="0" w:color="auto"/>
      </w:divBdr>
    </w:div>
    <w:div w:id="1058625929">
      <w:bodyDiv w:val="1"/>
      <w:marLeft w:val="0"/>
      <w:marRight w:val="0"/>
      <w:marTop w:val="0"/>
      <w:marBottom w:val="0"/>
      <w:divBdr>
        <w:top w:val="none" w:sz="0" w:space="0" w:color="auto"/>
        <w:left w:val="none" w:sz="0" w:space="0" w:color="auto"/>
        <w:bottom w:val="none" w:sz="0" w:space="0" w:color="auto"/>
        <w:right w:val="none" w:sz="0" w:space="0" w:color="auto"/>
      </w:divBdr>
    </w:div>
    <w:div w:id="1151992134">
      <w:bodyDiv w:val="1"/>
      <w:marLeft w:val="0"/>
      <w:marRight w:val="0"/>
      <w:marTop w:val="0"/>
      <w:marBottom w:val="0"/>
      <w:divBdr>
        <w:top w:val="none" w:sz="0" w:space="0" w:color="auto"/>
        <w:left w:val="none" w:sz="0" w:space="0" w:color="auto"/>
        <w:bottom w:val="none" w:sz="0" w:space="0" w:color="auto"/>
        <w:right w:val="none" w:sz="0" w:space="0" w:color="auto"/>
      </w:divBdr>
    </w:div>
    <w:div w:id="1321538982">
      <w:bodyDiv w:val="1"/>
      <w:marLeft w:val="0"/>
      <w:marRight w:val="0"/>
      <w:marTop w:val="0"/>
      <w:marBottom w:val="0"/>
      <w:divBdr>
        <w:top w:val="none" w:sz="0" w:space="0" w:color="auto"/>
        <w:left w:val="none" w:sz="0" w:space="0" w:color="auto"/>
        <w:bottom w:val="none" w:sz="0" w:space="0" w:color="auto"/>
        <w:right w:val="none" w:sz="0" w:space="0" w:color="auto"/>
      </w:divBdr>
    </w:div>
    <w:div w:id="1529222622">
      <w:bodyDiv w:val="1"/>
      <w:marLeft w:val="0"/>
      <w:marRight w:val="0"/>
      <w:marTop w:val="0"/>
      <w:marBottom w:val="0"/>
      <w:divBdr>
        <w:top w:val="none" w:sz="0" w:space="0" w:color="auto"/>
        <w:left w:val="none" w:sz="0" w:space="0" w:color="auto"/>
        <w:bottom w:val="none" w:sz="0" w:space="0" w:color="auto"/>
        <w:right w:val="none" w:sz="0" w:space="0" w:color="auto"/>
      </w:divBdr>
    </w:div>
    <w:div w:id="1773822694">
      <w:bodyDiv w:val="1"/>
      <w:marLeft w:val="0"/>
      <w:marRight w:val="0"/>
      <w:marTop w:val="0"/>
      <w:marBottom w:val="0"/>
      <w:divBdr>
        <w:top w:val="none" w:sz="0" w:space="0" w:color="auto"/>
        <w:left w:val="none" w:sz="0" w:space="0" w:color="auto"/>
        <w:bottom w:val="none" w:sz="0" w:space="0" w:color="auto"/>
        <w:right w:val="none" w:sz="0" w:space="0" w:color="auto"/>
      </w:divBdr>
    </w:div>
    <w:div w:id="2040231904">
      <w:bodyDiv w:val="1"/>
      <w:marLeft w:val="0"/>
      <w:marRight w:val="0"/>
      <w:marTop w:val="0"/>
      <w:marBottom w:val="0"/>
      <w:divBdr>
        <w:top w:val="none" w:sz="0" w:space="0" w:color="auto"/>
        <w:left w:val="none" w:sz="0" w:space="0" w:color="auto"/>
        <w:bottom w:val="none" w:sz="0" w:space="0" w:color="auto"/>
        <w:right w:val="none" w:sz="0" w:space="0" w:color="auto"/>
      </w:divBdr>
    </w:div>
    <w:div w:id="2072650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thecitybank.com/our-history" TargetMode="External"/><Relationship Id="rId18" Type="http://schemas.openxmlformats.org/officeDocument/2006/relationships/hyperlink" Target="https://www.collinsdictionary.com/dictionary/english/need" TargetMode="External"/><Relationship Id="rId26" Type="http://schemas.openxmlformats.org/officeDocument/2006/relationships/hyperlink" Target="https://2020projectmanagement.com/resources/project-management-training-and-qualifications" TargetMode="External"/><Relationship Id="rId3" Type="http://schemas.openxmlformats.org/officeDocument/2006/relationships/styles" Target="styles.xml"/><Relationship Id="rId21" Type="http://schemas.openxmlformats.org/officeDocument/2006/relationships/diagramLayout" Target="diagrams/layout1.xml"/><Relationship Id="rId7" Type="http://schemas.openxmlformats.org/officeDocument/2006/relationships/footnotes" Target="footnotes.xml"/><Relationship Id="rId12" Type="http://schemas.openxmlformats.org/officeDocument/2006/relationships/hyperlink" Target="http://www.investopedia.com/terms/b/bias.asp" TargetMode="External"/><Relationship Id="rId17" Type="http://schemas.openxmlformats.org/officeDocument/2006/relationships/hyperlink" Target="https://www.collinsdictionary.com/dictionary/english/skill"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hyperlink" Target="https://www.collinsdictionary.com/dictionary/english/learning" TargetMode="External"/><Relationship Id="rId20" Type="http://schemas.openxmlformats.org/officeDocument/2006/relationships/diagramData" Target="diagrams/data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faridahoque450@gmail.com." TargetMode="External"/><Relationship Id="rId24" Type="http://schemas.microsoft.com/office/2007/relationships/diagramDrawing" Target="diagrams/drawing1.xml"/><Relationship Id="rId5" Type="http://schemas.openxmlformats.org/officeDocument/2006/relationships/settings" Target="settings.xml"/><Relationship Id="rId15" Type="http://schemas.openxmlformats.org/officeDocument/2006/relationships/hyperlink" Target="https://www.collinsdictionary.com/dictionary/english/train" TargetMode="External"/><Relationship Id="rId23" Type="http://schemas.openxmlformats.org/officeDocument/2006/relationships/diagramColors" Target="diagrams/colors1.xml"/><Relationship Id="rId28"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hyperlink" Target="https://www.collinsdictionary.com/dictionary/english/job"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thecitybank.com/who-we-are" TargetMode="External"/><Relationship Id="rId22" Type="http://schemas.openxmlformats.org/officeDocument/2006/relationships/diagramQuickStyle" Target="diagrams/quickStyle1.xml"/><Relationship Id="rId27" Type="http://schemas.openxmlformats.org/officeDocument/2006/relationships/header" Target="header1.xml"/><Relationship Id="rId3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99C26A9-9E24-428A-96F9-C6618F44ED31}" type="doc">
      <dgm:prSet loTypeId="urn:microsoft.com/office/officeart/2005/8/layout/cycle7" loCatId="cycle" qsTypeId="urn:microsoft.com/office/officeart/2005/8/quickstyle/simple5" qsCatId="simple" csTypeId="urn:microsoft.com/office/officeart/2005/8/colors/colorful5" csCatId="colorful" phldr="1"/>
      <dgm:spPr/>
      <dgm:t>
        <a:bodyPr/>
        <a:lstStyle/>
        <a:p>
          <a:endParaRPr lang="en-US"/>
        </a:p>
      </dgm:t>
    </dgm:pt>
    <dgm:pt modelId="{77EF8247-DADB-4712-B912-092AC09965B3}">
      <dgm:prSet phldrT="[Text]"/>
      <dgm:spPr>
        <a:xfrm>
          <a:off x="2068181" y="0"/>
          <a:ext cx="1937156" cy="968578"/>
        </a:xfr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ctr">
            <a:buNone/>
          </a:pPr>
          <a:r>
            <a:rPr lang="en-US">
              <a:solidFill>
                <a:sysClr val="window" lastClr="FFFFFF"/>
              </a:solidFill>
              <a:latin typeface="Calibri"/>
              <a:ea typeface="+mn-ea"/>
              <a:cs typeface="+mn-cs"/>
            </a:rPr>
            <a:t>Training Methods</a:t>
          </a:r>
        </a:p>
      </dgm:t>
    </dgm:pt>
    <dgm:pt modelId="{36AB86E5-6D00-405E-8FBF-2671FC0E9D33}" type="parTrans" cxnId="{F9695F9F-58AC-444D-A869-C499813470EA}">
      <dgm:prSet/>
      <dgm:spPr/>
      <dgm:t>
        <a:bodyPr/>
        <a:lstStyle/>
        <a:p>
          <a:pPr algn="ctr"/>
          <a:endParaRPr lang="en-US"/>
        </a:p>
      </dgm:t>
    </dgm:pt>
    <dgm:pt modelId="{9D64BD26-4A8A-49C6-A564-BCE0B7E908C2}" type="sibTrans" cxnId="{F9695F9F-58AC-444D-A869-C499813470EA}">
      <dgm:prSet/>
      <dgm:spPr>
        <a:xfrm rot="3620618">
          <a:off x="3319982" y="1702147"/>
          <a:ext cx="1013426" cy="339002"/>
        </a:xfr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ctr">
            <a:buNone/>
          </a:pPr>
          <a:endParaRPr lang="en-US">
            <a:solidFill>
              <a:sysClr val="window" lastClr="FFFFFF"/>
            </a:solidFill>
            <a:latin typeface="Calibri"/>
            <a:ea typeface="+mn-ea"/>
            <a:cs typeface="+mn-cs"/>
          </a:endParaRPr>
        </a:p>
      </dgm:t>
    </dgm:pt>
    <dgm:pt modelId="{1D7183A8-6D84-402F-8EF3-9E2C6E1F7487}">
      <dgm:prSet phldrT="[Text]"/>
      <dgm:spPr>
        <a:xfrm>
          <a:off x="3648053" y="2774719"/>
          <a:ext cx="1937156" cy="968578"/>
        </a:xfrm>
        <a:gradFill rotWithShape="0">
          <a:gsLst>
            <a:gs pos="0">
              <a:srgbClr val="4472C4">
                <a:hueOff val="-3676672"/>
                <a:satOff val="-5114"/>
                <a:lumOff val="-1961"/>
                <a:alphaOff val="0"/>
                <a:satMod val="103000"/>
                <a:lumMod val="102000"/>
                <a:tint val="94000"/>
              </a:srgbClr>
            </a:gs>
            <a:gs pos="50000">
              <a:srgbClr val="4472C4">
                <a:hueOff val="-3676672"/>
                <a:satOff val="-5114"/>
                <a:lumOff val="-1961"/>
                <a:alphaOff val="0"/>
                <a:satMod val="110000"/>
                <a:lumMod val="100000"/>
                <a:shade val="100000"/>
              </a:srgbClr>
            </a:gs>
            <a:gs pos="100000">
              <a:srgbClr val="4472C4">
                <a:hueOff val="-3676672"/>
                <a:satOff val="-5114"/>
                <a:lumOff val="-1961"/>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ctr">
            <a:buNone/>
          </a:pPr>
          <a:r>
            <a:rPr lang="en-US">
              <a:solidFill>
                <a:sysClr val="window" lastClr="FFFFFF"/>
              </a:solidFill>
              <a:latin typeface="Calibri"/>
              <a:ea typeface="+mn-ea"/>
              <a:cs typeface="+mn-cs"/>
            </a:rPr>
            <a:t>Off-the-Job Training</a:t>
          </a:r>
        </a:p>
      </dgm:t>
    </dgm:pt>
    <dgm:pt modelId="{7D451D28-EBCB-4712-9482-E75F789C1ADD}" type="parTrans" cxnId="{B5535115-8D76-42C2-87F8-E15BCC1A8BD4}">
      <dgm:prSet/>
      <dgm:spPr/>
      <dgm:t>
        <a:bodyPr/>
        <a:lstStyle/>
        <a:p>
          <a:pPr algn="ctr"/>
          <a:endParaRPr lang="en-US"/>
        </a:p>
      </dgm:t>
    </dgm:pt>
    <dgm:pt modelId="{73619142-A056-4EBD-9445-EB9539B63533}" type="sibTrans" cxnId="{B5535115-8D76-42C2-87F8-E15BCC1A8BD4}">
      <dgm:prSet/>
      <dgm:spPr>
        <a:xfrm rot="10800000" flipV="1">
          <a:off x="2507949" y="3232524"/>
          <a:ext cx="1013426" cy="52969"/>
        </a:xfrm>
        <a:gradFill rotWithShape="0">
          <a:gsLst>
            <a:gs pos="0">
              <a:srgbClr val="4472C4">
                <a:hueOff val="-3676672"/>
                <a:satOff val="-5114"/>
                <a:lumOff val="-1961"/>
                <a:alphaOff val="0"/>
                <a:satMod val="103000"/>
                <a:lumMod val="102000"/>
                <a:tint val="94000"/>
              </a:srgbClr>
            </a:gs>
            <a:gs pos="50000">
              <a:srgbClr val="4472C4">
                <a:hueOff val="-3676672"/>
                <a:satOff val="-5114"/>
                <a:lumOff val="-1961"/>
                <a:alphaOff val="0"/>
                <a:satMod val="110000"/>
                <a:lumMod val="100000"/>
                <a:shade val="100000"/>
              </a:srgbClr>
            </a:gs>
            <a:gs pos="100000">
              <a:srgbClr val="4472C4">
                <a:hueOff val="-3676672"/>
                <a:satOff val="-5114"/>
                <a:lumOff val="-1961"/>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ctr">
            <a:buNone/>
          </a:pPr>
          <a:endParaRPr lang="en-US">
            <a:solidFill>
              <a:sysClr val="window" lastClr="FFFFFF"/>
            </a:solidFill>
            <a:latin typeface="Calibri"/>
            <a:ea typeface="+mn-ea"/>
            <a:cs typeface="+mn-cs"/>
          </a:endParaRPr>
        </a:p>
      </dgm:t>
    </dgm:pt>
    <dgm:pt modelId="{DE57462D-59C2-4F8E-829B-3834E926B690}">
      <dgm:prSet phldrT="[Text]"/>
      <dgm:spPr>
        <a:xfrm>
          <a:off x="444115" y="2774719"/>
          <a:ext cx="1937156" cy="968578"/>
        </a:xfrm>
        <a:gradFill rotWithShape="0">
          <a:gsLst>
            <a:gs pos="0">
              <a:srgbClr val="4472C4">
                <a:hueOff val="-7353344"/>
                <a:satOff val="-10228"/>
                <a:lumOff val="-3922"/>
                <a:alphaOff val="0"/>
                <a:satMod val="103000"/>
                <a:lumMod val="102000"/>
                <a:tint val="94000"/>
              </a:srgbClr>
            </a:gs>
            <a:gs pos="50000">
              <a:srgbClr val="4472C4">
                <a:hueOff val="-7353344"/>
                <a:satOff val="-10228"/>
                <a:lumOff val="-3922"/>
                <a:alphaOff val="0"/>
                <a:satMod val="110000"/>
                <a:lumMod val="100000"/>
                <a:shade val="100000"/>
              </a:srgbClr>
            </a:gs>
            <a:gs pos="100000">
              <a:srgbClr val="4472C4">
                <a:hueOff val="-7353344"/>
                <a:satOff val="-10228"/>
                <a:lumOff val="-3922"/>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ctr">
            <a:buNone/>
          </a:pPr>
          <a:r>
            <a:rPr lang="en-US">
              <a:solidFill>
                <a:sysClr val="window" lastClr="FFFFFF"/>
              </a:solidFill>
              <a:latin typeface="Calibri"/>
              <a:ea typeface="+mn-ea"/>
              <a:cs typeface="+mn-cs"/>
            </a:rPr>
            <a:t>On-the-Job Training    </a:t>
          </a:r>
        </a:p>
      </dgm:t>
    </dgm:pt>
    <dgm:pt modelId="{E7EBAFB4-1C79-4511-8599-3C1E87005040}" type="parTrans" cxnId="{77E1088E-31F6-45D9-8924-C6B5A522413A}">
      <dgm:prSet/>
      <dgm:spPr/>
      <dgm:t>
        <a:bodyPr/>
        <a:lstStyle/>
        <a:p>
          <a:pPr algn="ctr"/>
          <a:endParaRPr lang="en-US"/>
        </a:p>
      </dgm:t>
    </dgm:pt>
    <dgm:pt modelId="{7E49BD60-E0BE-443A-8C1C-C07665F7438B}" type="sibTrans" cxnId="{77E1088E-31F6-45D9-8924-C6B5A522413A}">
      <dgm:prSet/>
      <dgm:spPr>
        <a:xfrm rot="18020448">
          <a:off x="1718013" y="1702147"/>
          <a:ext cx="1013426" cy="339002"/>
        </a:xfrm>
        <a:gradFill rotWithShape="0">
          <a:gsLst>
            <a:gs pos="0">
              <a:srgbClr val="4472C4">
                <a:hueOff val="-7353344"/>
                <a:satOff val="-10228"/>
                <a:lumOff val="-3922"/>
                <a:alphaOff val="0"/>
                <a:satMod val="103000"/>
                <a:lumMod val="102000"/>
                <a:tint val="94000"/>
              </a:srgbClr>
            </a:gs>
            <a:gs pos="50000">
              <a:srgbClr val="4472C4">
                <a:hueOff val="-7353344"/>
                <a:satOff val="-10228"/>
                <a:lumOff val="-3922"/>
                <a:alphaOff val="0"/>
                <a:satMod val="110000"/>
                <a:lumMod val="100000"/>
                <a:shade val="100000"/>
              </a:srgbClr>
            </a:gs>
            <a:gs pos="100000">
              <a:srgbClr val="4472C4">
                <a:hueOff val="-7353344"/>
                <a:satOff val="-10228"/>
                <a:lumOff val="-3922"/>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lgn="ctr">
            <a:buNone/>
          </a:pPr>
          <a:endParaRPr lang="en-US">
            <a:solidFill>
              <a:sysClr val="window" lastClr="FFFFFF"/>
            </a:solidFill>
            <a:latin typeface="Calibri"/>
            <a:ea typeface="+mn-ea"/>
            <a:cs typeface="+mn-cs"/>
          </a:endParaRPr>
        </a:p>
      </dgm:t>
    </dgm:pt>
    <dgm:pt modelId="{63A64DDC-D2CA-4570-9610-6FCBFCE8AD77}" type="pres">
      <dgm:prSet presAssocID="{D99C26A9-9E24-428A-96F9-C6618F44ED31}" presName="Name0" presStyleCnt="0">
        <dgm:presLayoutVars>
          <dgm:dir/>
          <dgm:resizeHandles val="exact"/>
        </dgm:presLayoutVars>
      </dgm:prSet>
      <dgm:spPr/>
      <dgm:t>
        <a:bodyPr/>
        <a:lstStyle/>
        <a:p>
          <a:endParaRPr lang="en-US"/>
        </a:p>
      </dgm:t>
    </dgm:pt>
    <dgm:pt modelId="{6C19CD5B-6F3F-4EB4-BD03-1B3D5D91AF7E}" type="pres">
      <dgm:prSet presAssocID="{77EF8247-DADB-4712-B912-092AC09965B3}" presName="node" presStyleLbl="node1" presStyleIdx="0" presStyleCnt="3" custRadScaleRad="100066" custRadScaleInc="1140">
        <dgm:presLayoutVars>
          <dgm:bulletEnabled val="1"/>
        </dgm:presLayoutVars>
      </dgm:prSet>
      <dgm:spPr>
        <a:prstGeom prst="roundRect">
          <a:avLst>
            <a:gd name="adj" fmla="val 10000"/>
          </a:avLst>
        </a:prstGeom>
      </dgm:spPr>
      <dgm:t>
        <a:bodyPr/>
        <a:lstStyle/>
        <a:p>
          <a:endParaRPr lang="en-US"/>
        </a:p>
      </dgm:t>
    </dgm:pt>
    <dgm:pt modelId="{7185103C-D677-4174-8843-44DF1F1E0DF4}" type="pres">
      <dgm:prSet presAssocID="{9D64BD26-4A8A-49C6-A564-BCE0B7E908C2}" presName="sibTrans" presStyleLbl="sibTrans2D1" presStyleIdx="0" presStyleCnt="3"/>
      <dgm:spPr>
        <a:prstGeom prst="leftRightArrow">
          <a:avLst>
            <a:gd name="adj1" fmla="val 60000"/>
            <a:gd name="adj2" fmla="val 50000"/>
          </a:avLst>
        </a:prstGeom>
      </dgm:spPr>
      <dgm:t>
        <a:bodyPr/>
        <a:lstStyle/>
        <a:p>
          <a:endParaRPr lang="en-US"/>
        </a:p>
      </dgm:t>
    </dgm:pt>
    <dgm:pt modelId="{F5234C5B-0F8D-4892-B49D-DD5D10B6F52F}" type="pres">
      <dgm:prSet presAssocID="{9D64BD26-4A8A-49C6-A564-BCE0B7E908C2}" presName="connectorText" presStyleLbl="sibTrans2D1" presStyleIdx="0" presStyleCnt="3"/>
      <dgm:spPr/>
      <dgm:t>
        <a:bodyPr/>
        <a:lstStyle/>
        <a:p>
          <a:endParaRPr lang="en-US"/>
        </a:p>
      </dgm:t>
    </dgm:pt>
    <dgm:pt modelId="{800DAAA9-4A75-4484-A4B8-2505D960850B}" type="pres">
      <dgm:prSet presAssocID="{1D7183A8-6D84-402F-8EF3-9E2C6E1F7487}" presName="node" presStyleLbl="node1" presStyleIdx="1" presStyleCnt="3">
        <dgm:presLayoutVars>
          <dgm:bulletEnabled val="1"/>
        </dgm:presLayoutVars>
      </dgm:prSet>
      <dgm:spPr>
        <a:prstGeom prst="roundRect">
          <a:avLst>
            <a:gd name="adj" fmla="val 10000"/>
          </a:avLst>
        </a:prstGeom>
      </dgm:spPr>
      <dgm:t>
        <a:bodyPr/>
        <a:lstStyle/>
        <a:p>
          <a:endParaRPr lang="en-US"/>
        </a:p>
      </dgm:t>
    </dgm:pt>
    <dgm:pt modelId="{C3D03AAC-1481-4EAD-88F4-8C4CB296015E}" type="pres">
      <dgm:prSet presAssocID="{73619142-A056-4EBD-9445-EB9539B63533}" presName="sibTrans" presStyleLbl="sibTrans2D1" presStyleIdx="1" presStyleCnt="3" custAng="0" custFlipVert="1" custScaleY="15625"/>
      <dgm:spPr>
        <a:prstGeom prst="leftRightArrow">
          <a:avLst>
            <a:gd name="adj1" fmla="val 60000"/>
            <a:gd name="adj2" fmla="val 50000"/>
          </a:avLst>
        </a:prstGeom>
      </dgm:spPr>
      <dgm:t>
        <a:bodyPr/>
        <a:lstStyle/>
        <a:p>
          <a:endParaRPr lang="en-US"/>
        </a:p>
      </dgm:t>
    </dgm:pt>
    <dgm:pt modelId="{595D9FC2-7CDF-4A46-8886-599CB30EE877}" type="pres">
      <dgm:prSet presAssocID="{73619142-A056-4EBD-9445-EB9539B63533}" presName="connectorText" presStyleLbl="sibTrans2D1" presStyleIdx="1" presStyleCnt="3"/>
      <dgm:spPr/>
      <dgm:t>
        <a:bodyPr/>
        <a:lstStyle/>
        <a:p>
          <a:endParaRPr lang="en-US"/>
        </a:p>
      </dgm:t>
    </dgm:pt>
    <dgm:pt modelId="{3A0846BC-D5A9-407D-A68D-848DDA99FC93}" type="pres">
      <dgm:prSet presAssocID="{DE57462D-59C2-4F8E-829B-3834E926B690}" presName="node" presStyleLbl="node1" presStyleIdx="2" presStyleCnt="3">
        <dgm:presLayoutVars>
          <dgm:bulletEnabled val="1"/>
        </dgm:presLayoutVars>
      </dgm:prSet>
      <dgm:spPr>
        <a:prstGeom prst="roundRect">
          <a:avLst>
            <a:gd name="adj" fmla="val 10000"/>
          </a:avLst>
        </a:prstGeom>
      </dgm:spPr>
      <dgm:t>
        <a:bodyPr/>
        <a:lstStyle/>
        <a:p>
          <a:endParaRPr lang="en-US"/>
        </a:p>
      </dgm:t>
    </dgm:pt>
    <dgm:pt modelId="{A30AB194-D048-431D-BD42-82E2D85633F6}" type="pres">
      <dgm:prSet presAssocID="{7E49BD60-E0BE-443A-8C1C-C07665F7438B}" presName="sibTrans" presStyleLbl="sibTrans2D1" presStyleIdx="2" presStyleCnt="3"/>
      <dgm:spPr>
        <a:prstGeom prst="leftRightArrow">
          <a:avLst>
            <a:gd name="adj1" fmla="val 60000"/>
            <a:gd name="adj2" fmla="val 50000"/>
          </a:avLst>
        </a:prstGeom>
      </dgm:spPr>
      <dgm:t>
        <a:bodyPr/>
        <a:lstStyle/>
        <a:p>
          <a:endParaRPr lang="en-US"/>
        </a:p>
      </dgm:t>
    </dgm:pt>
    <dgm:pt modelId="{D7A24E73-4A72-47AB-8144-EB77CEC37612}" type="pres">
      <dgm:prSet presAssocID="{7E49BD60-E0BE-443A-8C1C-C07665F7438B}" presName="connectorText" presStyleLbl="sibTrans2D1" presStyleIdx="2" presStyleCnt="3"/>
      <dgm:spPr/>
      <dgm:t>
        <a:bodyPr/>
        <a:lstStyle/>
        <a:p>
          <a:endParaRPr lang="en-US"/>
        </a:p>
      </dgm:t>
    </dgm:pt>
  </dgm:ptLst>
  <dgm:cxnLst>
    <dgm:cxn modelId="{0BD8A2C2-C541-4D83-9658-D48C20B2068C}" type="presOf" srcId="{7E49BD60-E0BE-443A-8C1C-C07665F7438B}" destId="{A30AB194-D048-431D-BD42-82E2D85633F6}" srcOrd="0" destOrd="0" presId="urn:microsoft.com/office/officeart/2005/8/layout/cycle7"/>
    <dgm:cxn modelId="{E061DDDA-4F6C-4F48-AA70-A4D5E98D93B6}" type="presOf" srcId="{DE57462D-59C2-4F8E-829B-3834E926B690}" destId="{3A0846BC-D5A9-407D-A68D-848DDA99FC93}" srcOrd="0" destOrd="0" presId="urn:microsoft.com/office/officeart/2005/8/layout/cycle7"/>
    <dgm:cxn modelId="{4BD4FC5B-66D1-45F6-9826-4EA7DA1B356A}" type="presOf" srcId="{9D64BD26-4A8A-49C6-A564-BCE0B7E908C2}" destId="{7185103C-D677-4174-8843-44DF1F1E0DF4}" srcOrd="0" destOrd="0" presId="urn:microsoft.com/office/officeart/2005/8/layout/cycle7"/>
    <dgm:cxn modelId="{3268CF44-91F8-41C8-B4CB-0793AA44864E}" type="presOf" srcId="{73619142-A056-4EBD-9445-EB9539B63533}" destId="{595D9FC2-7CDF-4A46-8886-599CB30EE877}" srcOrd="1" destOrd="0" presId="urn:microsoft.com/office/officeart/2005/8/layout/cycle7"/>
    <dgm:cxn modelId="{6DF600F8-5AEA-4862-98CA-698520D56760}" type="presOf" srcId="{73619142-A056-4EBD-9445-EB9539B63533}" destId="{C3D03AAC-1481-4EAD-88F4-8C4CB296015E}" srcOrd="0" destOrd="0" presId="urn:microsoft.com/office/officeart/2005/8/layout/cycle7"/>
    <dgm:cxn modelId="{F9848CAA-B093-4CBE-97B4-FE7EA3C4E168}" type="presOf" srcId="{7E49BD60-E0BE-443A-8C1C-C07665F7438B}" destId="{D7A24E73-4A72-47AB-8144-EB77CEC37612}" srcOrd="1" destOrd="0" presId="urn:microsoft.com/office/officeart/2005/8/layout/cycle7"/>
    <dgm:cxn modelId="{161CB7A0-E96B-419E-8556-183EEA5FBC15}" type="presOf" srcId="{9D64BD26-4A8A-49C6-A564-BCE0B7E908C2}" destId="{F5234C5B-0F8D-4892-B49D-DD5D10B6F52F}" srcOrd="1" destOrd="0" presId="urn:microsoft.com/office/officeart/2005/8/layout/cycle7"/>
    <dgm:cxn modelId="{77E1088E-31F6-45D9-8924-C6B5A522413A}" srcId="{D99C26A9-9E24-428A-96F9-C6618F44ED31}" destId="{DE57462D-59C2-4F8E-829B-3834E926B690}" srcOrd="2" destOrd="0" parTransId="{E7EBAFB4-1C79-4511-8599-3C1E87005040}" sibTransId="{7E49BD60-E0BE-443A-8C1C-C07665F7438B}"/>
    <dgm:cxn modelId="{F9695F9F-58AC-444D-A869-C499813470EA}" srcId="{D99C26A9-9E24-428A-96F9-C6618F44ED31}" destId="{77EF8247-DADB-4712-B912-092AC09965B3}" srcOrd="0" destOrd="0" parTransId="{36AB86E5-6D00-405E-8FBF-2671FC0E9D33}" sibTransId="{9D64BD26-4A8A-49C6-A564-BCE0B7E908C2}"/>
    <dgm:cxn modelId="{B5535115-8D76-42C2-87F8-E15BCC1A8BD4}" srcId="{D99C26A9-9E24-428A-96F9-C6618F44ED31}" destId="{1D7183A8-6D84-402F-8EF3-9E2C6E1F7487}" srcOrd="1" destOrd="0" parTransId="{7D451D28-EBCB-4712-9482-E75F789C1ADD}" sibTransId="{73619142-A056-4EBD-9445-EB9539B63533}"/>
    <dgm:cxn modelId="{E2E1F188-E653-477D-8D13-0DC4002682B0}" type="presOf" srcId="{D99C26A9-9E24-428A-96F9-C6618F44ED31}" destId="{63A64DDC-D2CA-4570-9610-6FCBFCE8AD77}" srcOrd="0" destOrd="0" presId="urn:microsoft.com/office/officeart/2005/8/layout/cycle7"/>
    <dgm:cxn modelId="{E24B8D18-FC09-4758-9264-D622BA27571A}" type="presOf" srcId="{1D7183A8-6D84-402F-8EF3-9E2C6E1F7487}" destId="{800DAAA9-4A75-4484-A4B8-2505D960850B}" srcOrd="0" destOrd="0" presId="urn:microsoft.com/office/officeart/2005/8/layout/cycle7"/>
    <dgm:cxn modelId="{0F3A3421-6E00-4CD4-9FAF-94C5A72A50F6}" type="presOf" srcId="{77EF8247-DADB-4712-B912-092AC09965B3}" destId="{6C19CD5B-6F3F-4EB4-BD03-1B3D5D91AF7E}" srcOrd="0" destOrd="0" presId="urn:microsoft.com/office/officeart/2005/8/layout/cycle7"/>
    <dgm:cxn modelId="{E851741A-F7B1-44F8-B028-6DA0F38162CD}" type="presParOf" srcId="{63A64DDC-D2CA-4570-9610-6FCBFCE8AD77}" destId="{6C19CD5B-6F3F-4EB4-BD03-1B3D5D91AF7E}" srcOrd="0" destOrd="0" presId="urn:microsoft.com/office/officeart/2005/8/layout/cycle7"/>
    <dgm:cxn modelId="{3CB3CA35-9394-40CC-A2B1-EBDBC09F0405}" type="presParOf" srcId="{63A64DDC-D2CA-4570-9610-6FCBFCE8AD77}" destId="{7185103C-D677-4174-8843-44DF1F1E0DF4}" srcOrd="1" destOrd="0" presId="urn:microsoft.com/office/officeart/2005/8/layout/cycle7"/>
    <dgm:cxn modelId="{63CDDF37-6E9D-4C25-84C0-245BE2373491}" type="presParOf" srcId="{7185103C-D677-4174-8843-44DF1F1E0DF4}" destId="{F5234C5B-0F8D-4892-B49D-DD5D10B6F52F}" srcOrd="0" destOrd="0" presId="urn:microsoft.com/office/officeart/2005/8/layout/cycle7"/>
    <dgm:cxn modelId="{8F80D702-75BD-491F-ABAA-D82D7F236FCB}" type="presParOf" srcId="{63A64DDC-D2CA-4570-9610-6FCBFCE8AD77}" destId="{800DAAA9-4A75-4484-A4B8-2505D960850B}" srcOrd="2" destOrd="0" presId="urn:microsoft.com/office/officeart/2005/8/layout/cycle7"/>
    <dgm:cxn modelId="{387287F3-039F-48CF-9464-FC9599AF8F9E}" type="presParOf" srcId="{63A64DDC-D2CA-4570-9610-6FCBFCE8AD77}" destId="{C3D03AAC-1481-4EAD-88F4-8C4CB296015E}" srcOrd="3" destOrd="0" presId="urn:microsoft.com/office/officeart/2005/8/layout/cycle7"/>
    <dgm:cxn modelId="{62B9B186-1D77-4575-B5E5-C5750CC04BF8}" type="presParOf" srcId="{C3D03AAC-1481-4EAD-88F4-8C4CB296015E}" destId="{595D9FC2-7CDF-4A46-8886-599CB30EE877}" srcOrd="0" destOrd="0" presId="urn:microsoft.com/office/officeart/2005/8/layout/cycle7"/>
    <dgm:cxn modelId="{B5C052C6-6D2C-489F-A19A-0CD3204F0CCA}" type="presParOf" srcId="{63A64DDC-D2CA-4570-9610-6FCBFCE8AD77}" destId="{3A0846BC-D5A9-407D-A68D-848DDA99FC93}" srcOrd="4" destOrd="0" presId="urn:microsoft.com/office/officeart/2005/8/layout/cycle7"/>
    <dgm:cxn modelId="{01863200-F9DD-41F0-BB4A-0676FF1ECAAF}" type="presParOf" srcId="{63A64DDC-D2CA-4570-9610-6FCBFCE8AD77}" destId="{A30AB194-D048-431D-BD42-82E2D85633F6}" srcOrd="5" destOrd="0" presId="urn:microsoft.com/office/officeart/2005/8/layout/cycle7"/>
    <dgm:cxn modelId="{BB6B575F-7B67-4EE4-9888-D5D369106D08}" type="presParOf" srcId="{A30AB194-D048-431D-BD42-82E2D85633F6}" destId="{D7A24E73-4A72-47AB-8144-EB77CEC37612}" srcOrd="0" destOrd="0" presId="urn:microsoft.com/office/officeart/2005/8/layout/cycle7"/>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19CD5B-6F3F-4EB4-BD03-1B3D5D91AF7E}">
      <dsp:nvSpPr>
        <dsp:cNvPr id="0" name=""/>
        <dsp:cNvSpPr/>
      </dsp:nvSpPr>
      <dsp:spPr>
        <a:xfrm>
          <a:off x="2068181" y="0"/>
          <a:ext cx="1937156" cy="968578"/>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95250" tIns="95250" rIns="95250" bIns="95250" numCol="1" spcCol="1270" anchor="ctr" anchorCtr="0">
          <a:noAutofit/>
        </a:bodyPr>
        <a:lstStyle/>
        <a:p>
          <a:pPr lvl="0" algn="ctr" defTabSz="1111250">
            <a:lnSpc>
              <a:spcPct val="90000"/>
            </a:lnSpc>
            <a:spcBef>
              <a:spcPct val="0"/>
            </a:spcBef>
            <a:spcAft>
              <a:spcPct val="35000"/>
            </a:spcAft>
            <a:buNone/>
          </a:pPr>
          <a:r>
            <a:rPr lang="en-US" sz="2500" kern="1200">
              <a:solidFill>
                <a:sysClr val="window" lastClr="FFFFFF"/>
              </a:solidFill>
              <a:latin typeface="Calibri"/>
              <a:ea typeface="+mn-ea"/>
              <a:cs typeface="+mn-cs"/>
            </a:rPr>
            <a:t>Training Methods</a:t>
          </a:r>
        </a:p>
      </dsp:txBody>
      <dsp:txXfrm>
        <a:off x="2096550" y="28369"/>
        <a:ext cx="1880418" cy="911840"/>
      </dsp:txXfrm>
    </dsp:sp>
    <dsp:sp modelId="{7185103C-D677-4174-8843-44DF1F1E0DF4}">
      <dsp:nvSpPr>
        <dsp:cNvPr id="0" name=""/>
        <dsp:cNvSpPr/>
      </dsp:nvSpPr>
      <dsp:spPr>
        <a:xfrm rot="3620618">
          <a:off x="3319982" y="1702147"/>
          <a:ext cx="1013426" cy="339002"/>
        </a:xfrm>
        <a:prstGeom prst="leftRightArrow">
          <a:avLst>
            <a:gd name="adj1" fmla="val 60000"/>
            <a:gd name="adj2" fmla="val 5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buNone/>
          </a:pPr>
          <a:endParaRPr lang="en-US" sz="1400" kern="1200">
            <a:solidFill>
              <a:sysClr val="window" lastClr="FFFFFF"/>
            </a:solidFill>
            <a:latin typeface="Calibri"/>
            <a:ea typeface="+mn-ea"/>
            <a:cs typeface="+mn-cs"/>
          </a:endParaRPr>
        </a:p>
      </dsp:txBody>
      <dsp:txXfrm>
        <a:off x="3421683" y="1769947"/>
        <a:ext cx="810024" cy="203402"/>
      </dsp:txXfrm>
    </dsp:sp>
    <dsp:sp modelId="{800DAAA9-4A75-4484-A4B8-2505D960850B}">
      <dsp:nvSpPr>
        <dsp:cNvPr id="0" name=""/>
        <dsp:cNvSpPr/>
      </dsp:nvSpPr>
      <dsp:spPr>
        <a:xfrm>
          <a:off x="3648053" y="2774719"/>
          <a:ext cx="1937156" cy="968578"/>
        </a:xfrm>
        <a:prstGeom prst="roundRect">
          <a:avLst>
            <a:gd name="adj" fmla="val 10000"/>
          </a:avLst>
        </a:prstGeom>
        <a:gradFill rotWithShape="0">
          <a:gsLst>
            <a:gs pos="0">
              <a:srgbClr val="4472C4">
                <a:hueOff val="-3676672"/>
                <a:satOff val="-5114"/>
                <a:lumOff val="-1961"/>
                <a:alphaOff val="0"/>
                <a:satMod val="103000"/>
                <a:lumMod val="102000"/>
                <a:tint val="94000"/>
              </a:srgbClr>
            </a:gs>
            <a:gs pos="50000">
              <a:srgbClr val="4472C4">
                <a:hueOff val="-3676672"/>
                <a:satOff val="-5114"/>
                <a:lumOff val="-1961"/>
                <a:alphaOff val="0"/>
                <a:satMod val="110000"/>
                <a:lumMod val="100000"/>
                <a:shade val="100000"/>
              </a:srgbClr>
            </a:gs>
            <a:gs pos="100000">
              <a:srgbClr val="4472C4">
                <a:hueOff val="-3676672"/>
                <a:satOff val="-5114"/>
                <a:lumOff val="-1961"/>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95250" tIns="95250" rIns="95250" bIns="95250" numCol="1" spcCol="1270" anchor="ctr" anchorCtr="0">
          <a:noAutofit/>
        </a:bodyPr>
        <a:lstStyle/>
        <a:p>
          <a:pPr lvl="0" algn="ctr" defTabSz="1111250">
            <a:lnSpc>
              <a:spcPct val="90000"/>
            </a:lnSpc>
            <a:spcBef>
              <a:spcPct val="0"/>
            </a:spcBef>
            <a:spcAft>
              <a:spcPct val="35000"/>
            </a:spcAft>
            <a:buNone/>
          </a:pPr>
          <a:r>
            <a:rPr lang="en-US" sz="2500" kern="1200">
              <a:solidFill>
                <a:sysClr val="window" lastClr="FFFFFF"/>
              </a:solidFill>
              <a:latin typeface="Calibri"/>
              <a:ea typeface="+mn-ea"/>
              <a:cs typeface="+mn-cs"/>
            </a:rPr>
            <a:t>Off-the-Job Training</a:t>
          </a:r>
        </a:p>
      </dsp:txBody>
      <dsp:txXfrm>
        <a:off x="3676422" y="2803088"/>
        <a:ext cx="1880418" cy="911840"/>
      </dsp:txXfrm>
    </dsp:sp>
    <dsp:sp modelId="{C3D03AAC-1481-4EAD-88F4-8C4CB296015E}">
      <dsp:nvSpPr>
        <dsp:cNvPr id="0" name=""/>
        <dsp:cNvSpPr/>
      </dsp:nvSpPr>
      <dsp:spPr>
        <a:xfrm rot="10800000" flipV="1">
          <a:off x="2507949" y="3232524"/>
          <a:ext cx="1013426" cy="52969"/>
        </a:xfrm>
        <a:prstGeom prst="leftRightArrow">
          <a:avLst>
            <a:gd name="adj1" fmla="val 60000"/>
            <a:gd name="adj2" fmla="val 50000"/>
          </a:avLst>
        </a:prstGeom>
        <a:gradFill rotWithShape="0">
          <a:gsLst>
            <a:gs pos="0">
              <a:srgbClr val="4472C4">
                <a:hueOff val="-3676672"/>
                <a:satOff val="-5114"/>
                <a:lumOff val="-1961"/>
                <a:alphaOff val="0"/>
                <a:satMod val="103000"/>
                <a:lumMod val="102000"/>
                <a:tint val="94000"/>
              </a:srgbClr>
            </a:gs>
            <a:gs pos="50000">
              <a:srgbClr val="4472C4">
                <a:hueOff val="-3676672"/>
                <a:satOff val="-5114"/>
                <a:lumOff val="-1961"/>
                <a:alphaOff val="0"/>
                <a:satMod val="110000"/>
                <a:lumMod val="100000"/>
                <a:shade val="100000"/>
              </a:srgbClr>
            </a:gs>
            <a:gs pos="100000">
              <a:srgbClr val="4472C4">
                <a:hueOff val="-3676672"/>
                <a:satOff val="-5114"/>
                <a:lumOff val="-1961"/>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buNone/>
          </a:pPr>
          <a:endParaRPr lang="en-US" sz="500" kern="1200">
            <a:solidFill>
              <a:sysClr val="window" lastClr="FFFFFF"/>
            </a:solidFill>
            <a:latin typeface="Calibri"/>
            <a:ea typeface="+mn-ea"/>
            <a:cs typeface="+mn-cs"/>
          </a:endParaRPr>
        </a:p>
      </dsp:txBody>
      <dsp:txXfrm rot="10800000">
        <a:off x="2523840" y="3243118"/>
        <a:ext cx="981644" cy="31781"/>
      </dsp:txXfrm>
    </dsp:sp>
    <dsp:sp modelId="{3A0846BC-D5A9-407D-A68D-848DDA99FC93}">
      <dsp:nvSpPr>
        <dsp:cNvPr id="0" name=""/>
        <dsp:cNvSpPr/>
      </dsp:nvSpPr>
      <dsp:spPr>
        <a:xfrm>
          <a:off x="444115" y="2774719"/>
          <a:ext cx="1937156" cy="968578"/>
        </a:xfrm>
        <a:prstGeom prst="roundRect">
          <a:avLst>
            <a:gd name="adj" fmla="val 10000"/>
          </a:avLst>
        </a:prstGeom>
        <a:gradFill rotWithShape="0">
          <a:gsLst>
            <a:gs pos="0">
              <a:srgbClr val="4472C4">
                <a:hueOff val="-7353344"/>
                <a:satOff val="-10228"/>
                <a:lumOff val="-3922"/>
                <a:alphaOff val="0"/>
                <a:satMod val="103000"/>
                <a:lumMod val="102000"/>
                <a:tint val="94000"/>
              </a:srgbClr>
            </a:gs>
            <a:gs pos="50000">
              <a:srgbClr val="4472C4">
                <a:hueOff val="-7353344"/>
                <a:satOff val="-10228"/>
                <a:lumOff val="-3922"/>
                <a:alphaOff val="0"/>
                <a:satMod val="110000"/>
                <a:lumMod val="100000"/>
                <a:shade val="100000"/>
              </a:srgbClr>
            </a:gs>
            <a:gs pos="100000">
              <a:srgbClr val="4472C4">
                <a:hueOff val="-7353344"/>
                <a:satOff val="-10228"/>
                <a:lumOff val="-3922"/>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95250" tIns="95250" rIns="95250" bIns="95250" numCol="1" spcCol="1270" anchor="ctr" anchorCtr="0">
          <a:noAutofit/>
        </a:bodyPr>
        <a:lstStyle/>
        <a:p>
          <a:pPr lvl="0" algn="ctr" defTabSz="1111250">
            <a:lnSpc>
              <a:spcPct val="90000"/>
            </a:lnSpc>
            <a:spcBef>
              <a:spcPct val="0"/>
            </a:spcBef>
            <a:spcAft>
              <a:spcPct val="35000"/>
            </a:spcAft>
            <a:buNone/>
          </a:pPr>
          <a:r>
            <a:rPr lang="en-US" sz="2500" kern="1200">
              <a:solidFill>
                <a:sysClr val="window" lastClr="FFFFFF"/>
              </a:solidFill>
              <a:latin typeface="Calibri"/>
              <a:ea typeface="+mn-ea"/>
              <a:cs typeface="+mn-cs"/>
            </a:rPr>
            <a:t>On-the-Job Training    </a:t>
          </a:r>
        </a:p>
      </dsp:txBody>
      <dsp:txXfrm>
        <a:off x="472484" y="2803088"/>
        <a:ext cx="1880418" cy="911840"/>
      </dsp:txXfrm>
    </dsp:sp>
    <dsp:sp modelId="{A30AB194-D048-431D-BD42-82E2D85633F6}">
      <dsp:nvSpPr>
        <dsp:cNvPr id="0" name=""/>
        <dsp:cNvSpPr/>
      </dsp:nvSpPr>
      <dsp:spPr>
        <a:xfrm rot="18020448">
          <a:off x="1718013" y="1702147"/>
          <a:ext cx="1013426" cy="339002"/>
        </a:xfrm>
        <a:prstGeom prst="leftRightArrow">
          <a:avLst>
            <a:gd name="adj1" fmla="val 60000"/>
            <a:gd name="adj2" fmla="val 50000"/>
          </a:avLst>
        </a:prstGeom>
        <a:gradFill rotWithShape="0">
          <a:gsLst>
            <a:gs pos="0">
              <a:srgbClr val="4472C4">
                <a:hueOff val="-7353344"/>
                <a:satOff val="-10228"/>
                <a:lumOff val="-3922"/>
                <a:alphaOff val="0"/>
                <a:satMod val="103000"/>
                <a:lumMod val="102000"/>
                <a:tint val="94000"/>
              </a:srgbClr>
            </a:gs>
            <a:gs pos="50000">
              <a:srgbClr val="4472C4">
                <a:hueOff val="-7353344"/>
                <a:satOff val="-10228"/>
                <a:lumOff val="-3922"/>
                <a:alphaOff val="0"/>
                <a:satMod val="110000"/>
                <a:lumMod val="100000"/>
                <a:shade val="100000"/>
              </a:srgbClr>
            </a:gs>
            <a:gs pos="100000">
              <a:srgbClr val="4472C4">
                <a:hueOff val="-7353344"/>
                <a:satOff val="-10228"/>
                <a:lumOff val="-3922"/>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buNone/>
          </a:pPr>
          <a:endParaRPr lang="en-US" sz="1400" kern="1200">
            <a:solidFill>
              <a:sysClr val="window" lastClr="FFFFFF"/>
            </a:solidFill>
            <a:latin typeface="Calibri"/>
            <a:ea typeface="+mn-ea"/>
            <a:cs typeface="+mn-cs"/>
          </a:endParaRPr>
        </a:p>
      </dsp:txBody>
      <dsp:txXfrm>
        <a:off x="1819714" y="1769947"/>
        <a:ext cx="810024" cy="203402"/>
      </dsp:txXfrm>
    </dsp:sp>
  </dsp:spTree>
</dsp:drawing>
</file>

<file path=word/diagrams/layout1.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E02A35-ED90-44B1-B00A-CE423BDA64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7710</Words>
  <Characters>43951</Characters>
  <Application>Microsoft Office Word</Application>
  <DocSecurity>0</DocSecurity>
  <Lines>366</Lines>
  <Paragraphs>103</Paragraphs>
  <ScaleCrop>false</ScaleCrop>
  <HeadingPairs>
    <vt:vector size="2" baseType="variant">
      <vt:variant>
        <vt:lpstr>Title</vt:lpstr>
      </vt:variant>
      <vt:variant>
        <vt:i4>1</vt:i4>
      </vt:variant>
    </vt:vector>
  </HeadingPairs>
  <TitlesOfParts>
    <vt:vector size="1" baseType="lpstr">
      <vt:lpstr>Training and Development Practices: A Study on City Bank Limited</vt:lpstr>
    </vt:vector>
  </TitlesOfParts>
  <Company/>
  <LinksUpToDate>false</LinksUpToDate>
  <CharactersWithSpaces>51558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Training and Development Practices: A Study on City Bank Limited</dc:title>
  <dc:creator>Windows User</dc:creator>
  <cp:lastModifiedBy>Dr. Farid A Sobhani</cp:lastModifiedBy>
  <cp:revision>2</cp:revision>
  <dcterms:created xsi:type="dcterms:W3CDTF">2020-03-11T12:29:00Z</dcterms:created>
  <dcterms:modified xsi:type="dcterms:W3CDTF">2020-03-11T12:29:00Z</dcterms:modified>
</cp:coreProperties>
</file>