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32876E" w14:textId="77777777" w:rsidR="00DF5CC6" w:rsidRPr="00913B09" w:rsidRDefault="00DF5CC6" w:rsidP="0023135B">
      <w:pPr>
        <w:spacing w:after="120" w:line="240" w:lineRule="auto"/>
        <w:ind w:left="0" w:right="0" w:firstLine="0"/>
        <w:jc w:val="center"/>
        <w:rPr>
          <w:rFonts w:eastAsiaTheme="minorHAnsi"/>
          <w:b/>
          <w:noProof/>
          <w:color w:val="auto"/>
          <w:sz w:val="44"/>
          <w:szCs w:val="44"/>
        </w:rPr>
      </w:pPr>
      <w:r w:rsidRPr="00913B09">
        <w:rPr>
          <w:rFonts w:eastAsiaTheme="minorHAnsi"/>
          <w:b/>
          <w:noProof/>
          <w:color w:val="auto"/>
          <w:sz w:val="44"/>
          <w:szCs w:val="44"/>
        </w:rPr>
        <w:t>UNITED INTERNATIONAL UNIVERSITY</w:t>
      </w:r>
    </w:p>
    <w:p w14:paraId="4B82509D" w14:textId="77777777" w:rsidR="00DF5CC6" w:rsidRPr="00913B09" w:rsidRDefault="00DF5CC6" w:rsidP="0023135B">
      <w:pPr>
        <w:spacing w:after="120" w:line="240" w:lineRule="auto"/>
        <w:ind w:left="0" w:right="0" w:firstLine="0"/>
        <w:jc w:val="center"/>
        <w:rPr>
          <w:rFonts w:eastAsiaTheme="minorHAnsi"/>
          <w:color w:val="auto"/>
          <w:sz w:val="22"/>
        </w:rPr>
      </w:pPr>
      <w:r w:rsidRPr="00913B09">
        <w:rPr>
          <w:rFonts w:eastAsiaTheme="minorHAnsi"/>
          <w:noProof/>
          <w:color w:val="auto"/>
          <w:sz w:val="22"/>
        </w:rPr>
        <w:drawing>
          <wp:inline distT="0" distB="0" distL="0" distR="0" wp14:anchorId="20AD7CD7" wp14:editId="3A9B15EE">
            <wp:extent cx="1503045" cy="1367790"/>
            <wp:effectExtent l="19050" t="0" r="1905" b="0"/>
            <wp:docPr id="46841" name="Picture 2" descr="E:\uni\UIU\Logo_ui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uni\UIU\Logo_uiu.jpg"/>
                    <pic:cNvPicPr>
                      <a:picLocks noChangeAspect="1" noChangeArrowheads="1"/>
                    </pic:cNvPicPr>
                  </pic:nvPicPr>
                  <pic:blipFill>
                    <a:blip r:embed="rId9" cstate="print"/>
                    <a:srcRect/>
                    <a:stretch>
                      <a:fillRect/>
                    </a:stretch>
                  </pic:blipFill>
                  <pic:spPr bwMode="auto">
                    <a:xfrm>
                      <a:off x="0" y="0"/>
                      <a:ext cx="1503045" cy="1367790"/>
                    </a:xfrm>
                    <a:prstGeom prst="rect">
                      <a:avLst/>
                    </a:prstGeom>
                    <a:noFill/>
                    <a:ln w="9525">
                      <a:noFill/>
                      <a:miter lim="800000"/>
                      <a:headEnd/>
                      <a:tailEnd/>
                    </a:ln>
                  </pic:spPr>
                </pic:pic>
              </a:graphicData>
            </a:graphic>
          </wp:inline>
        </w:drawing>
      </w:r>
    </w:p>
    <w:p w14:paraId="615B8614" w14:textId="77777777" w:rsidR="00DF5CC6" w:rsidRPr="00913B09" w:rsidRDefault="00DF5CC6" w:rsidP="0023135B">
      <w:pPr>
        <w:spacing w:after="120" w:line="240" w:lineRule="auto"/>
        <w:ind w:left="0" w:right="0" w:firstLine="0"/>
        <w:jc w:val="center"/>
        <w:rPr>
          <w:rFonts w:eastAsiaTheme="minorHAnsi"/>
          <w:color w:val="auto"/>
          <w:sz w:val="22"/>
        </w:rPr>
      </w:pPr>
    </w:p>
    <w:p w14:paraId="0F338E73" w14:textId="77777777" w:rsidR="00DF5CC6" w:rsidRPr="00913B09" w:rsidRDefault="00DF5CC6" w:rsidP="0023135B">
      <w:pPr>
        <w:spacing w:after="120" w:line="240" w:lineRule="auto"/>
        <w:ind w:left="0" w:right="0" w:firstLine="0"/>
        <w:jc w:val="center"/>
        <w:rPr>
          <w:rFonts w:eastAsiaTheme="minorHAnsi"/>
          <w:color w:val="auto"/>
          <w:sz w:val="22"/>
        </w:rPr>
      </w:pPr>
      <w:r w:rsidRPr="00913B09">
        <w:rPr>
          <w:rFonts w:eastAsiaTheme="minorHAnsi"/>
          <w:noProof/>
          <w:color w:val="auto"/>
          <w:sz w:val="22"/>
        </w:rPr>
        <mc:AlternateContent>
          <mc:Choice Requires="wps">
            <w:drawing>
              <wp:inline distT="0" distB="0" distL="0" distR="0" wp14:anchorId="6AA50C6C" wp14:editId="634501C4">
                <wp:extent cx="5220586" cy="1127760"/>
                <wp:effectExtent l="0" t="0" r="0" b="0"/>
                <wp:docPr id="46840" name="Text Box 468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220586" cy="1127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411D5360" w14:textId="77777777" w:rsidR="00850687" w:rsidRDefault="00850687" w:rsidP="00DF5CC6">
                            <w:pPr>
                              <w:pStyle w:val="NormalWeb"/>
                              <w:spacing w:before="0" w:beforeAutospacing="0" w:after="0" w:afterAutospacing="0"/>
                              <w:jc w:val="center"/>
                              <w:rPr>
                                <w:b/>
                                <w:bCs/>
                                <w:sz w:val="48"/>
                                <w:szCs w:val="48"/>
                                <w14:shadow w14:blurRad="0" w14:dist="45847" w14:dir="2021404" w14:sx="100000" w14:sy="100000" w14:kx="0" w14:ky="0" w14:algn="ctr">
                                  <w14:srgbClr w14:val="B2B2B2">
                                    <w14:alpha w14:val="20000"/>
                                  </w14:srgbClr>
                                </w14:shadow>
                              </w:rPr>
                            </w:pPr>
                            <w:r>
                              <w:rPr>
                                <w:b/>
                                <w:bCs/>
                                <w:sz w:val="48"/>
                                <w:szCs w:val="48"/>
                                <w14:shadow w14:blurRad="0" w14:dist="45847" w14:dir="2021404" w14:sx="100000" w14:sy="100000" w14:kx="0" w14:ky="0" w14:algn="ctr">
                                  <w14:srgbClr w14:val="B2B2B2">
                                    <w14:alpha w14:val="20000"/>
                                  </w14:srgbClr>
                                </w14:shadow>
                              </w:rPr>
                              <w:t xml:space="preserve"> Internship </w:t>
                            </w:r>
                            <w:r w:rsidRPr="003F7AF3">
                              <w:rPr>
                                <w:b/>
                                <w:bCs/>
                                <w:sz w:val="48"/>
                                <w:szCs w:val="48"/>
                                <w14:shadow w14:blurRad="0" w14:dist="45847" w14:dir="2021404" w14:sx="100000" w14:sy="100000" w14:kx="0" w14:ky="0" w14:algn="ctr">
                                  <w14:srgbClr w14:val="B2B2B2">
                                    <w14:alpha w14:val="20000"/>
                                  </w14:srgbClr>
                                </w14:shadow>
                              </w:rPr>
                              <w:t>Report</w:t>
                            </w:r>
                          </w:p>
                          <w:p w14:paraId="1D147001" w14:textId="77777777" w:rsidR="00850687" w:rsidRPr="00FA6C96" w:rsidRDefault="00850687" w:rsidP="00DF5CC6">
                            <w:pPr>
                              <w:pStyle w:val="NormalWeb"/>
                              <w:spacing w:before="0" w:beforeAutospacing="0" w:after="0" w:afterAutospacing="0"/>
                              <w:jc w:val="center"/>
                              <w:rPr>
                                <w:bCs/>
                                <w:sz w:val="32"/>
                                <w:szCs w:val="32"/>
                                <w14:shadow w14:blurRad="0" w14:dist="45847" w14:dir="2021404" w14:sx="100000" w14:sy="100000" w14:kx="0" w14:ky="0" w14:algn="ctr">
                                  <w14:srgbClr w14:val="B2B2B2">
                                    <w14:alpha w14:val="20000"/>
                                  </w14:srgbClr>
                                </w14:shadow>
                              </w:rPr>
                            </w:pPr>
                            <w:r w:rsidRPr="00FA6C96">
                              <w:rPr>
                                <w:bCs/>
                                <w:sz w:val="32"/>
                                <w:szCs w:val="32"/>
                                <w14:shadow w14:blurRad="0" w14:dist="45847" w14:dir="2021404" w14:sx="100000" w14:sy="100000" w14:kx="0" w14:ky="0" w14:algn="ctr">
                                  <w14:srgbClr w14:val="B2B2B2">
                                    <w14:alpha w14:val="20000"/>
                                  </w14:srgbClr>
                                </w14:shadow>
                              </w:rPr>
                              <w:t>On</w:t>
                            </w:r>
                          </w:p>
                          <w:p w14:paraId="34199FF2" w14:textId="039213F9" w:rsidR="00850687" w:rsidRPr="00246FEB" w:rsidRDefault="00850687" w:rsidP="00DF5CC6">
                            <w:pPr>
                              <w:pStyle w:val="NormalWeb"/>
                              <w:spacing w:before="0" w:beforeAutospacing="0" w:after="0" w:afterAutospacing="0"/>
                              <w:jc w:val="center"/>
                              <w:rPr>
                                <w:sz w:val="32"/>
                                <w:szCs w:val="32"/>
                              </w:rPr>
                            </w:pPr>
                            <w:r>
                              <w:rPr>
                                <w:sz w:val="32"/>
                                <w:szCs w:val="32"/>
                              </w:rPr>
                              <w:t xml:space="preserve"> </w:t>
                            </w:r>
                            <w:r w:rsidRPr="00DF5CC6">
                              <w:rPr>
                                <w:sz w:val="32"/>
                                <w:szCs w:val="32"/>
                              </w:rPr>
                              <w:t>"Reflections and Review on the Audit Procedure of H</w:t>
                            </w:r>
                            <w:r>
                              <w:rPr>
                                <w:sz w:val="32"/>
                                <w:szCs w:val="32"/>
                              </w:rPr>
                              <w:t>o</w:t>
                            </w:r>
                            <w:r w:rsidRPr="00DF5CC6">
                              <w:rPr>
                                <w:sz w:val="32"/>
                                <w:szCs w:val="32"/>
                              </w:rPr>
                              <w:t>wladar Y</w:t>
                            </w:r>
                            <w:r>
                              <w:rPr>
                                <w:sz w:val="32"/>
                                <w:szCs w:val="32"/>
                              </w:rPr>
                              <w:t>u</w:t>
                            </w:r>
                            <w:r w:rsidRPr="00DF5CC6">
                              <w:rPr>
                                <w:sz w:val="32"/>
                                <w:szCs w:val="32"/>
                              </w:rPr>
                              <w:t xml:space="preserve">nus &amp; </w:t>
                            </w:r>
                            <w:r w:rsidR="00EF46F3" w:rsidRPr="00DF5CC6">
                              <w:rPr>
                                <w:sz w:val="32"/>
                                <w:szCs w:val="32"/>
                              </w:rPr>
                              <w:t>C</w:t>
                            </w:r>
                            <w:r w:rsidR="00EF46F3">
                              <w:rPr>
                                <w:sz w:val="32"/>
                                <w:szCs w:val="32"/>
                              </w:rPr>
                              <w:t>O</w:t>
                            </w:r>
                            <w:r w:rsidR="00EF46F3" w:rsidRPr="00DF5CC6">
                              <w:rPr>
                                <w:sz w:val="32"/>
                                <w:szCs w:val="32"/>
                              </w:rPr>
                              <w:t>.:</w:t>
                            </w:r>
                            <w:r w:rsidRPr="00DF5CC6">
                              <w:rPr>
                                <w:sz w:val="32"/>
                                <w:szCs w:val="32"/>
                              </w:rPr>
                              <w:t xml:space="preserve"> Guidelines for More Transparency"</w:t>
                            </w:r>
                          </w:p>
                        </w:txbxContent>
                      </wps:txbx>
                      <wps:bodyPr wrap="square" numCol="1" fromWordArt="1">
                        <a:prstTxWarp prst="textPlain">
                          <a:avLst>
                            <a:gd name="adj" fmla="val 50000"/>
                          </a:avLst>
                        </a:prstTxWarp>
                        <a:spAutoFit/>
                      </wps:bodyPr>
                    </wps:wsp>
                  </a:graphicData>
                </a:graphic>
              </wp:inline>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AA50C6C" id="_x0000_t202" coordsize="21600,21600" o:spt="202" path="m,l,21600r21600,l21600,xe">
                <v:stroke joinstyle="miter"/>
                <v:path gradientshapeok="t" o:connecttype="rect"/>
              </v:shapetype>
              <v:shape id="Text Box 46840" o:spid="_x0000_s1026" type="#_x0000_t202" style="width:411.05pt;height:88.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3wBAIAAOMDAAAOAAAAZHJzL2Uyb0RvYy54bWysU0Fu2zAQvBfoHwjea0lG7ASC5cBNml7S&#10;NkBc5LwmKUutyGVJ2pJ/3yUlO0F7K6oDIS3J2ZnZ0ep20B07KudbNBUvZjlnygiUrdlX/Pv24cMN&#10;Zz6AkdChURU/Kc9v1+/frXpbqjk22EnlGIEYX/a24k0ItswyLxqlwc/QKkObNToNgT7dPpMOekLX&#10;XTbP82XWo5PWoVDeU/V+3OTrhF/XSoRvde1VYF3FiVtIq0vrLq7ZegXl3oFtWjHRgH9goaE11PQC&#10;dQ8B2MG1f0HpVjj0WIeZQJ1hXbdCJQ2kpsj/UPPcgFVJC5nj7cUm//9gxdfjk2OtrPjV8uaKHDKg&#10;aUxbNQT2EQc2Vsml3vqSDj9bOh4G2qJpJ8XePqL46ZnBuwbMXm2cw75RIIllQXhTOWnZniyBp2rs&#10;8Em2NJAiDiF7gz8287HTrv+Ckq7AIWDqNtROR5/JOUYUiPDpMsbIWVBxMZ/ni5slZ4L2imJ+fb1M&#10;g86gPF+3zofPCjWLLxV3lJMED8dHHyIdKM9HJm6RzkgsDLthMmSH8kQse8pPxf2vAzhFig/6Dilu&#10;JLN2qF8ooBuXdEbiEXY7vICzU+9AtJ+6c34SgRQkOY0C5A8C0h3F8ggdW+T0JMegnA5PZEfUeNfb&#10;Dfn10CYl0diR56SEkpQETqmPUX37nU69/pvr3wAAAP//AwBQSwMEFAAGAAgAAAAhAEQKQBDaAAAA&#10;BQEAAA8AAABkcnMvZG93bnJldi54bWxMj81qwzAQhO+FvoPYQm+NbEOT4FoOoT/QQy9N3LtibWwT&#10;a2WsTey8fbe9tJeBZYaZb4vN7Ht1wTF2gQykiwQUUh1cR42Bav/2sAYV2ZKzfSA0cMUIm/L2prC5&#10;CxN94mXHjZISirk10DIPudaxbtHbuAgDknjHMHrLco6NdqOdpNz3OkuSpfa2I1lo7YDPLdan3dkb&#10;YHbb9Fq9+vj+NX+8TG1SP9rKmPu7efsEinHmvzD84As6lMJ0CGdyUfUG5BH+VfHWWZaCOkhotVqC&#10;Lgv9n778BgAA//8DAFBLAQItABQABgAIAAAAIQC2gziS/gAAAOEBAAATAAAAAAAAAAAAAAAAAAAA&#10;AABbQ29udGVudF9UeXBlc10ueG1sUEsBAi0AFAAGAAgAAAAhADj9If/WAAAAlAEAAAsAAAAAAAAA&#10;AAAAAAAALwEAAF9yZWxzLy5yZWxzUEsBAi0AFAAGAAgAAAAhAB6f/fAEAgAA4wMAAA4AAAAAAAAA&#10;AAAAAAAALgIAAGRycy9lMm9Eb2MueG1sUEsBAi0AFAAGAAgAAAAhAEQKQBDaAAAABQEAAA8AAAAA&#10;AAAAAAAAAAAAXgQAAGRycy9kb3ducmV2LnhtbFBLBQYAAAAABAAEAPMAAABlBQAAAAA=&#10;" filled="f" stroked="f">
                <v:stroke joinstyle="round"/>
                <o:lock v:ext="edit" shapetype="t"/>
                <v:textbox style="mso-fit-shape-to-text:t">
                  <w:txbxContent>
                    <w:p w14:paraId="411D5360" w14:textId="77777777" w:rsidR="00850687" w:rsidRDefault="00850687" w:rsidP="00DF5CC6">
                      <w:pPr>
                        <w:pStyle w:val="NormalWeb"/>
                        <w:spacing w:before="0" w:beforeAutospacing="0" w:after="0" w:afterAutospacing="0"/>
                        <w:jc w:val="center"/>
                        <w:rPr>
                          <w:b/>
                          <w:bCs/>
                          <w:sz w:val="48"/>
                          <w:szCs w:val="48"/>
                          <w14:shadow w14:blurRad="0" w14:dist="45847" w14:dir="2021404" w14:sx="100000" w14:sy="100000" w14:kx="0" w14:ky="0" w14:algn="ctr">
                            <w14:srgbClr w14:val="B2B2B2">
                              <w14:alpha w14:val="20000"/>
                            </w14:srgbClr>
                          </w14:shadow>
                        </w:rPr>
                      </w:pPr>
                      <w:r>
                        <w:rPr>
                          <w:b/>
                          <w:bCs/>
                          <w:sz w:val="48"/>
                          <w:szCs w:val="48"/>
                          <w14:shadow w14:blurRad="0" w14:dist="45847" w14:dir="2021404" w14:sx="100000" w14:sy="100000" w14:kx="0" w14:ky="0" w14:algn="ctr">
                            <w14:srgbClr w14:val="B2B2B2">
                              <w14:alpha w14:val="20000"/>
                            </w14:srgbClr>
                          </w14:shadow>
                        </w:rPr>
                        <w:t xml:space="preserve"> Internship </w:t>
                      </w:r>
                      <w:r w:rsidRPr="003F7AF3">
                        <w:rPr>
                          <w:b/>
                          <w:bCs/>
                          <w:sz w:val="48"/>
                          <w:szCs w:val="48"/>
                          <w14:shadow w14:blurRad="0" w14:dist="45847" w14:dir="2021404" w14:sx="100000" w14:sy="100000" w14:kx="0" w14:ky="0" w14:algn="ctr">
                            <w14:srgbClr w14:val="B2B2B2">
                              <w14:alpha w14:val="20000"/>
                            </w14:srgbClr>
                          </w14:shadow>
                        </w:rPr>
                        <w:t>Report</w:t>
                      </w:r>
                    </w:p>
                    <w:p w14:paraId="1D147001" w14:textId="77777777" w:rsidR="00850687" w:rsidRPr="00FA6C96" w:rsidRDefault="00850687" w:rsidP="00DF5CC6">
                      <w:pPr>
                        <w:pStyle w:val="NormalWeb"/>
                        <w:spacing w:before="0" w:beforeAutospacing="0" w:after="0" w:afterAutospacing="0"/>
                        <w:jc w:val="center"/>
                        <w:rPr>
                          <w:bCs/>
                          <w:sz w:val="32"/>
                          <w:szCs w:val="32"/>
                          <w14:shadow w14:blurRad="0" w14:dist="45847" w14:dir="2021404" w14:sx="100000" w14:sy="100000" w14:kx="0" w14:ky="0" w14:algn="ctr">
                            <w14:srgbClr w14:val="B2B2B2">
                              <w14:alpha w14:val="20000"/>
                            </w14:srgbClr>
                          </w14:shadow>
                        </w:rPr>
                      </w:pPr>
                      <w:r w:rsidRPr="00FA6C96">
                        <w:rPr>
                          <w:bCs/>
                          <w:sz w:val="32"/>
                          <w:szCs w:val="32"/>
                          <w14:shadow w14:blurRad="0" w14:dist="45847" w14:dir="2021404" w14:sx="100000" w14:sy="100000" w14:kx="0" w14:ky="0" w14:algn="ctr">
                            <w14:srgbClr w14:val="B2B2B2">
                              <w14:alpha w14:val="20000"/>
                            </w14:srgbClr>
                          </w14:shadow>
                        </w:rPr>
                        <w:t>On</w:t>
                      </w:r>
                    </w:p>
                    <w:p w14:paraId="34199FF2" w14:textId="039213F9" w:rsidR="00850687" w:rsidRPr="00246FEB" w:rsidRDefault="00850687" w:rsidP="00DF5CC6">
                      <w:pPr>
                        <w:pStyle w:val="NormalWeb"/>
                        <w:spacing w:before="0" w:beforeAutospacing="0" w:after="0" w:afterAutospacing="0"/>
                        <w:jc w:val="center"/>
                        <w:rPr>
                          <w:sz w:val="32"/>
                          <w:szCs w:val="32"/>
                        </w:rPr>
                      </w:pPr>
                      <w:r>
                        <w:rPr>
                          <w:sz w:val="32"/>
                          <w:szCs w:val="32"/>
                        </w:rPr>
                        <w:t xml:space="preserve"> </w:t>
                      </w:r>
                      <w:r w:rsidRPr="00DF5CC6">
                        <w:rPr>
                          <w:sz w:val="32"/>
                          <w:szCs w:val="32"/>
                        </w:rPr>
                        <w:t>"Reflections and Review on the Audit Procedure of H</w:t>
                      </w:r>
                      <w:r>
                        <w:rPr>
                          <w:sz w:val="32"/>
                          <w:szCs w:val="32"/>
                        </w:rPr>
                        <w:t>o</w:t>
                      </w:r>
                      <w:r w:rsidRPr="00DF5CC6">
                        <w:rPr>
                          <w:sz w:val="32"/>
                          <w:szCs w:val="32"/>
                        </w:rPr>
                        <w:t>wladar Y</w:t>
                      </w:r>
                      <w:r>
                        <w:rPr>
                          <w:sz w:val="32"/>
                          <w:szCs w:val="32"/>
                        </w:rPr>
                        <w:t>u</w:t>
                      </w:r>
                      <w:r w:rsidRPr="00DF5CC6">
                        <w:rPr>
                          <w:sz w:val="32"/>
                          <w:szCs w:val="32"/>
                        </w:rPr>
                        <w:t xml:space="preserve">nus &amp; </w:t>
                      </w:r>
                      <w:r w:rsidR="00EF46F3" w:rsidRPr="00DF5CC6">
                        <w:rPr>
                          <w:sz w:val="32"/>
                          <w:szCs w:val="32"/>
                        </w:rPr>
                        <w:t>C</w:t>
                      </w:r>
                      <w:r w:rsidR="00EF46F3">
                        <w:rPr>
                          <w:sz w:val="32"/>
                          <w:szCs w:val="32"/>
                        </w:rPr>
                        <w:t>O</w:t>
                      </w:r>
                      <w:r w:rsidR="00EF46F3" w:rsidRPr="00DF5CC6">
                        <w:rPr>
                          <w:sz w:val="32"/>
                          <w:szCs w:val="32"/>
                        </w:rPr>
                        <w:t>.:</w:t>
                      </w:r>
                      <w:r w:rsidRPr="00DF5CC6">
                        <w:rPr>
                          <w:sz w:val="32"/>
                          <w:szCs w:val="32"/>
                        </w:rPr>
                        <w:t xml:space="preserve"> Guidelines for More Transparency"</w:t>
                      </w:r>
                    </w:p>
                  </w:txbxContent>
                </v:textbox>
                <w10:anchorlock/>
              </v:shape>
            </w:pict>
          </mc:Fallback>
        </mc:AlternateContent>
      </w:r>
    </w:p>
    <w:p w14:paraId="4733EAE7" w14:textId="5DFFB44A" w:rsidR="00DF5CC6" w:rsidRPr="00913B09" w:rsidRDefault="00DF5CC6" w:rsidP="0023135B">
      <w:pPr>
        <w:spacing w:after="120" w:line="240" w:lineRule="auto"/>
        <w:ind w:left="0" w:right="0" w:firstLine="0"/>
        <w:jc w:val="center"/>
        <w:rPr>
          <w:rFonts w:eastAsiaTheme="minorHAnsi"/>
          <w:color w:val="auto"/>
          <w:sz w:val="40"/>
          <w:szCs w:val="40"/>
        </w:rPr>
      </w:pPr>
      <w:r w:rsidRPr="00913B09">
        <w:rPr>
          <w:rFonts w:eastAsiaTheme="minorHAnsi"/>
          <w:color w:val="auto"/>
          <w:sz w:val="32"/>
          <w:szCs w:val="32"/>
        </w:rPr>
        <w:t xml:space="preserve"> </w:t>
      </w:r>
    </w:p>
    <w:p w14:paraId="2DC779D5" w14:textId="77777777" w:rsidR="00DF5CC6" w:rsidRPr="00D54D2D" w:rsidRDefault="00DF5CC6" w:rsidP="0023135B">
      <w:pPr>
        <w:spacing w:after="120" w:line="240" w:lineRule="auto"/>
        <w:ind w:left="0" w:right="0" w:firstLine="0"/>
        <w:jc w:val="center"/>
        <w:rPr>
          <w:rFonts w:eastAsiaTheme="minorHAnsi"/>
          <w:b/>
          <w:color w:val="auto"/>
          <w:sz w:val="28"/>
          <w:szCs w:val="28"/>
          <w:u w:val="single"/>
        </w:rPr>
      </w:pPr>
      <w:r w:rsidRPr="00D54D2D">
        <w:rPr>
          <w:rFonts w:eastAsiaTheme="minorHAnsi"/>
          <w:b/>
          <w:color w:val="auto"/>
          <w:sz w:val="28"/>
          <w:szCs w:val="28"/>
          <w:u w:val="single"/>
        </w:rPr>
        <w:t>Submitted to:</w:t>
      </w:r>
    </w:p>
    <w:p w14:paraId="5899B905" w14:textId="6348AD57" w:rsidR="00DF5CC6" w:rsidRPr="00FA6C96" w:rsidRDefault="00E21703" w:rsidP="0023135B">
      <w:pPr>
        <w:spacing w:after="120" w:line="240" w:lineRule="auto"/>
        <w:ind w:left="0" w:right="0" w:firstLine="0"/>
        <w:jc w:val="center"/>
        <w:rPr>
          <w:rFonts w:eastAsiaTheme="minorHAnsi"/>
          <w:b/>
          <w:color w:val="auto"/>
          <w:szCs w:val="24"/>
        </w:rPr>
      </w:pPr>
      <w:r>
        <w:rPr>
          <w:rFonts w:eastAsiaTheme="minorHAnsi"/>
          <w:b/>
          <w:color w:val="auto"/>
          <w:szCs w:val="24"/>
        </w:rPr>
        <w:t>Ziaul Karim</w:t>
      </w:r>
    </w:p>
    <w:p w14:paraId="1C5BCA16" w14:textId="77777777" w:rsidR="00DF5CC6" w:rsidRPr="00913B09" w:rsidRDefault="00DF5CC6" w:rsidP="0023135B">
      <w:pPr>
        <w:spacing w:after="120" w:line="240" w:lineRule="auto"/>
        <w:ind w:left="0" w:right="0" w:firstLine="0"/>
        <w:jc w:val="center"/>
        <w:rPr>
          <w:rFonts w:eastAsiaTheme="minorHAnsi"/>
          <w:color w:val="auto"/>
          <w:szCs w:val="24"/>
        </w:rPr>
      </w:pPr>
      <w:r>
        <w:rPr>
          <w:rFonts w:eastAsiaTheme="minorHAnsi"/>
          <w:color w:val="auto"/>
          <w:szCs w:val="24"/>
        </w:rPr>
        <w:t xml:space="preserve">Assistant </w:t>
      </w:r>
      <w:r w:rsidRPr="00913B09">
        <w:rPr>
          <w:rFonts w:eastAsiaTheme="minorHAnsi"/>
          <w:color w:val="auto"/>
          <w:szCs w:val="24"/>
        </w:rPr>
        <w:t>Professor</w:t>
      </w:r>
    </w:p>
    <w:p w14:paraId="08647C98" w14:textId="77777777" w:rsidR="00DF5CC6" w:rsidRDefault="00DF5CC6" w:rsidP="0023135B">
      <w:pPr>
        <w:spacing w:after="120" w:line="240" w:lineRule="auto"/>
        <w:ind w:left="0" w:right="0" w:firstLine="0"/>
        <w:jc w:val="center"/>
        <w:rPr>
          <w:rFonts w:eastAsiaTheme="minorHAnsi"/>
          <w:color w:val="auto"/>
          <w:szCs w:val="24"/>
        </w:rPr>
      </w:pPr>
      <w:r w:rsidRPr="00913B09">
        <w:rPr>
          <w:rFonts w:eastAsiaTheme="minorHAnsi"/>
          <w:color w:val="auto"/>
          <w:szCs w:val="24"/>
        </w:rPr>
        <w:t>School of Business and Economics</w:t>
      </w:r>
    </w:p>
    <w:p w14:paraId="120C9B74" w14:textId="77777777" w:rsidR="00DF5CC6" w:rsidRDefault="00DF5CC6" w:rsidP="0023135B">
      <w:pPr>
        <w:spacing w:after="120" w:line="240" w:lineRule="auto"/>
        <w:ind w:left="0" w:right="0" w:firstLine="0"/>
        <w:jc w:val="center"/>
        <w:rPr>
          <w:rFonts w:eastAsiaTheme="minorHAnsi"/>
          <w:color w:val="auto"/>
          <w:szCs w:val="24"/>
        </w:rPr>
      </w:pPr>
    </w:p>
    <w:p w14:paraId="08B46884" w14:textId="77777777" w:rsidR="00DF5CC6" w:rsidRDefault="00DF5CC6" w:rsidP="0023135B">
      <w:pPr>
        <w:spacing w:after="120" w:line="240" w:lineRule="auto"/>
        <w:ind w:left="0" w:right="0" w:firstLine="0"/>
        <w:jc w:val="center"/>
        <w:rPr>
          <w:rFonts w:eastAsiaTheme="minorHAnsi"/>
          <w:color w:val="auto"/>
          <w:szCs w:val="24"/>
        </w:rPr>
      </w:pPr>
    </w:p>
    <w:p w14:paraId="0C1A4C59" w14:textId="77777777" w:rsidR="00DF5CC6" w:rsidRDefault="00DF5CC6" w:rsidP="0023135B">
      <w:pPr>
        <w:spacing w:after="120" w:line="240" w:lineRule="auto"/>
        <w:ind w:left="0" w:right="0" w:firstLine="0"/>
        <w:jc w:val="center"/>
        <w:rPr>
          <w:rFonts w:eastAsiaTheme="minorHAnsi"/>
          <w:color w:val="auto"/>
          <w:szCs w:val="24"/>
        </w:rPr>
      </w:pPr>
    </w:p>
    <w:p w14:paraId="67EFB53E" w14:textId="77777777" w:rsidR="00DF5CC6" w:rsidRDefault="00DF5CC6" w:rsidP="0023135B">
      <w:pPr>
        <w:spacing w:after="120" w:line="240" w:lineRule="auto"/>
        <w:ind w:left="0" w:right="0" w:firstLine="0"/>
        <w:jc w:val="center"/>
        <w:rPr>
          <w:rFonts w:eastAsiaTheme="minorHAnsi"/>
          <w:color w:val="auto"/>
          <w:szCs w:val="24"/>
        </w:rPr>
      </w:pPr>
    </w:p>
    <w:p w14:paraId="7208ED3A" w14:textId="77777777" w:rsidR="00DF5CC6" w:rsidRDefault="00DF5CC6" w:rsidP="0023135B">
      <w:pPr>
        <w:spacing w:after="120" w:line="240" w:lineRule="auto"/>
        <w:ind w:left="0" w:right="0" w:firstLine="0"/>
        <w:jc w:val="center"/>
        <w:rPr>
          <w:rFonts w:eastAsiaTheme="minorHAnsi"/>
          <w:color w:val="auto"/>
          <w:szCs w:val="24"/>
        </w:rPr>
      </w:pPr>
    </w:p>
    <w:p w14:paraId="5B81C4E0" w14:textId="77777777" w:rsidR="00DF5CC6" w:rsidRPr="00D54D2D" w:rsidRDefault="00DF5CC6" w:rsidP="0023135B">
      <w:pPr>
        <w:spacing w:after="120" w:line="240" w:lineRule="auto"/>
        <w:jc w:val="center"/>
        <w:rPr>
          <w:b/>
          <w:sz w:val="28"/>
          <w:szCs w:val="28"/>
          <w:u w:val="single"/>
        </w:rPr>
      </w:pPr>
      <w:r w:rsidRPr="00D54D2D">
        <w:rPr>
          <w:b/>
          <w:sz w:val="28"/>
          <w:szCs w:val="28"/>
          <w:u w:val="single"/>
        </w:rPr>
        <w:t>Submitted by:</w:t>
      </w:r>
    </w:p>
    <w:p w14:paraId="1C6ABA7E" w14:textId="7A8F0669" w:rsidR="00DF5CC6" w:rsidRPr="00D54D2D" w:rsidRDefault="00DF5CC6" w:rsidP="0023135B">
      <w:pPr>
        <w:spacing w:after="120" w:line="240" w:lineRule="auto"/>
        <w:jc w:val="center"/>
        <w:rPr>
          <w:b/>
          <w:szCs w:val="24"/>
        </w:rPr>
      </w:pPr>
      <w:r>
        <w:rPr>
          <w:b/>
          <w:szCs w:val="24"/>
        </w:rPr>
        <w:t>Towsif enam</w:t>
      </w:r>
    </w:p>
    <w:p w14:paraId="45812394" w14:textId="080E5C8B" w:rsidR="00DF5CC6" w:rsidRPr="00D54D2D" w:rsidRDefault="00DF5CC6" w:rsidP="0023135B">
      <w:pPr>
        <w:spacing w:after="120" w:line="240" w:lineRule="auto"/>
        <w:jc w:val="center"/>
        <w:rPr>
          <w:szCs w:val="24"/>
        </w:rPr>
      </w:pPr>
      <w:r w:rsidRPr="00D54D2D">
        <w:rPr>
          <w:szCs w:val="24"/>
        </w:rPr>
        <w:t>ID: 11</w:t>
      </w:r>
      <w:r>
        <w:rPr>
          <w:szCs w:val="24"/>
        </w:rPr>
        <w:t>4</w:t>
      </w:r>
      <w:r w:rsidRPr="00D54D2D">
        <w:rPr>
          <w:szCs w:val="24"/>
        </w:rPr>
        <w:t xml:space="preserve"> 161 00</w:t>
      </w:r>
      <w:r>
        <w:rPr>
          <w:szCs w:val="24"/>
        </w:rPr>
        <w:t>6</w:t>
      </w:r>
    </w:p>
    <w:p w14:paraId="063EBA43" w14:textId="77777777" w:rsidR="00DF5CC6" w:rsidRPr="00D54D2D" w:rsidRDefault="00DF5CC6" w:rsidP="0023135B">
      <w:pPr>
        <w:spacing w:after="120" w:line="240" w:lineRule="auto"/>
        <w:jc w:val="center"/>
        <w:rPr>
          <w:b/>
          <w:szCs w:val="24"/>
        </w:rPr>
      </w:pPr>
      <w:r w:rsidRPr="00D54D2D">
        <w:rPr>
          <w:szCs w:val="24"/>
        </w:rPr>
        <w:t>School of Business and Economics</w:t>
      </w:r>
    </w:p>
    <w:p w14:paraId="2F7C597C" w14:textId="77777777" w:rsidR="00DF5CC6" w:rsidRDefault="00DF5CC6" w:rsidP="0023135B">
      <w:pPr>
        <w:spacing w:after="120" w:line="240" w:lineRule="auto"/>
        <w:ind w:left="0" w:right="0" w:firstLine="0"/>
        <w:jc w:val="center"/>
        <w:rPr>
          <w:rFonts w:eastAsiaTheme="minorHAnsi"/>
          <w:color w:val="auto"/>
          <w:szCs w:val="24"/>
        </w:rPr>
      </w:pPr>
    </w:p>
    <w:p w14:paraId="5081A5EA" w14:textId="77777777" w:rsidR="00DF5CC6" w:rsidRPr="00913B09" w:rsidRDefault="00DF5CC6" w:rsidP="0023135B">
      <w:pPr>
        <w:spacing w:after="120" w:line="240" w:lineRule="auto"/>
        <w:ind w:left="0" w:right="0" w:firstLine="0"/>
        <w:jc w:val="center"/>
        <w:rPr>
          <w:rFonts w:eastAsiaTheme="minorHAnsi"/>
          <w:color w:val="auto"/>
          <w:szCs w:val="24"/>
        </w:rPr>
      </w:pPr>
    </w:p>
    <w:p w14:paraId="18C6E0DF" w14:textId="534F4D30" w:rsidR="00DF5CC6" w:rsidRPr="00B75F23" w:rsidRDefault="00DF5CC6" w:rsidP="0023135B">
      <w:pPr>
        <w:spacing w:after="120" w:line="240" w:lineRule="auto"/>
        <w:jc w:val="center"/>
        <w:rPr>
          <w:b/>
          <w:sz w:val="32"/>
          <w:szCs w:val="32"/>
        </w:rPr>
      </w:pPr>
      <w:r w:rsidRPr="003F7AF3">
        <w:rPr>
          <w:b/>
          <w:sz w:val="32"/>
          <w:szCs w:val="32"/>
        </w:rPr>
        <w:t>Date of Submission:</w:t>
      </w:r>
      <w:r w:rsidR="00D15510">
        <w:rPr>
          <w:b/>
          <w:sz w:val="32"/>
          <w:szCs w:val="32"/>
        </w:rPr>
        <w:t xml:space="preserve"> 21-07-2020</w:t>
      </w:r>
      <w:bookmarkStart w:id="0" w:name="_GoBack"/>
      <w:bookmarkEnd w:id="0"/>
    </w:p>
    <w:p w14:paraId="5F85A82C" w14:textId="762ED099" w:rsidR="00550CCA" w:rsidRDefault="00550CCA" w:rsidP="0023135B">
      <w:pPr>
        <w:spacing w:after="120" w:line="240" w:lineRule="auto"/>
      </w:pPr>
    </w:p>
    <w:p w14:paraId="7D05704B" w14:textId="54B1F10B" w:rsidR="00E21703" w:rsidRDefault="00E21703" w:rsidP="0023135B">
      <w:pPr>
        <w:spacing w:after="120" w:line="240" w:lineRule="auto"/>
      </w:pPr>
    </w:p>
    <w:p w14:paraId="49792051" w14:textId="3D724501" w:rsidR="00E21703" w:rsidRDefault="00E21703" w:rsidP="0023135B">
      <w:pPr>
        <w:spacing w:after="120" w:line="240" w:lineRule="auto"/>
      </w:pPr>
    </w:p>
    <w:p w14:paraId="0F5AF182" w14:textId="77777777" w:rsidR="0023135B" w:rsidRDefault="0023135B" w:rsidP="0023135B">
      <w:pPr>
        <w:spacing w:after="120" w:line="240" w:lineRule="auto"/>
      </w:pPr>
    </w:p>
    <w:p w14:paraId="25872A79" w14:textId="3DF575D0" w:rsidR="00E21703" w:rsidRPr="00B04FE5" w:rsidRDefault="00E21703" w:rsidP="0023135B">
      <w:pPr>
        <w:spacing w:after="120" w:line="240" w:lineRule="auto"/>
        <w:jc w:val="center"/>
        <w:rPr>
          <w:b/>
          <w:bCs/>
          <w:sz w:val="32"/>
          <w:szCs w:val="28"/>
        </w:rPr>
      </w:pPr>
      <w:r w:rsidRPr="00B04FE5">
        <w:rPr>
          <w:b/>
          <w:bCs/>
          <w:sz w:val="32"/>
          <w:szCs w:val="28"/>
        </w:rPr>
        <w:lastRenderedPageBreak/>
        <w:t>Letter of Transmittal</w:t>
      </w:r>
    </w:p>
    <w:p w14:paraId="0CB580C9" w14:textId="2A1A58CA" w:rsidR="00E21703" w:rsidRDefault="00E21703" w:rsidP="0023135B">
      <w:pPr>
        <w:spacing w:after="120" w:line="240" w:lineRule="auto"/>
        <w:jc w:val="left"/>
      </w:pPr>
    </w:p>
    <w:p w14:paraId="4FCD18F2" w14:textId="2532E05E" w:rsidR="00E21703" w:rsidRDefault="00E21703" w:rsidP="0023135B">
      <w:pPr>
        <w:spacing w:after="120" w:line="240" w:lineRule="auto"/>
        <w:ind w:left="0" w:firstLine="0"/>
        <w:jc w:val="left"/>
      </w:pPr>
      <w:r>
        <w:t>Date:</w:t>
      </w:r>
    </w:p>
    <w:p w14:paraId="2BD63551" w14:textId="53C81C9F" w:rsidR="00E21703" w:rsidRDefault="00E21703" w:rsidP="0023135B">
      <w:pPr>
        <w:spacing w:after="120" w:line="240" w:lineRule="auto"/>
        <w:jc w:val="left"/>
      </w:pPr>
    </w:p>
    <w:p w14:paraId="1ACF83E9" w14:textId="502AFE7E" w:rsidR="00E21703" w:rsidRDefault="00E21703" w:rsidP="0023135B">
      <w:pPr>
        <w:spacing w:after="120" w:line="240" w:lineRule="auto"/>
        <w:ind w:left="0"/>
        <w:rPr>
          <w:rFonts w:eastAsiaTheme="majorEastAsia"/>
          <w:szCs w:val="24"/>
        </w:rPr>
      </w:pPr>
      <w:r>
        <w:rPr>
          <w:rFonts w:eastAsiaTheme="majorEastAsia"/>
          <w:szCs w:val="24"/>
        </w:rPr>
        <w:t>Ziaul Karim</w:t>
      </w:r>
    </w:p>
    <w:p w14:paraId="26045113" w14:textId="77777777" w:rsidR="00E21703" w:rsidRDefault="00E21703" w:rsidP="0023135B">
      <w:pPr>
        <w:spacing w:after="120" w:line="240" w:lineRule="auto"/>
        <w:ind w:left="0"/>
        <w:rPr>
          <w:rFonts w:eastAsiaTheme="majorEastAsia"/>
          <w:szCs w:val="24"/>
        </w:rPr>
      </w:pPr>
      <w:r>
        <w:rPr>
          <w:rFonts w:eastAsiaTheme="majorEastAsia"/>
          <w:szCs w:val="24"/>
        </w:rPr>
        <w:t>Assistant Professor</w:t>
      </w:r>
    </w:p>
    <w:p w14:paraId="0EA6FEB4" w14:textId="77777777" w:rsidR="00E21703" w:rsidRDefault="00E21703" w:rsidP="0023135B">
      <w:pPr>
        <w:spacing w:after="120" w:line="240" w:lineRule="auto"/>
        <w:ind w:left="0"/>
        <w:rPr>
          <w:rFonts w:eastAsiaTheme="majorEastAsia"/>
          <w:szCs w:val="24"/>
        </w:rPr>
      </w:pPr>
      <w:r>
        <w:rPr>
          <w:rFonts w:eastAsiaTheme="majorEastAsia"/>
          <w:szCs w:val="24"/>
        </w:rPr>
        <w:t>School of Business and Economics</w:t>
      </w:r>
    </w:p>
    <w:p w14:paraId="3785E6BB" w14:textId="77777777" w:rsidR="00E21703" w:rsidRDefault="00E21703" w:rsidP="0023135B">
      <w:pPr>
        <w:spacing w:after="120" w:line="240" w:lineRule="auto"/>
        <w:ind w:left="0"/>
        <w:rPr>
          <w:rFonts w:eastAsiaTheme="majorEastAsia"/>
          <w:szCs w:val="24"/>
        </w:rPr>
      </w:pPr>
      <w:r>
        <w:rPr>
          <w:rFonts w:eastAsiaTheme="majorEastAsia"/>
          <w:szCs w:val="24"/>
        </w:rPr>
        <w:t>United International University</w:t>
      </w:r>
    </w:p>
    <w:p w14:paraId="26F15546" w14:textId="77777777" w:rsidR="00E21703" w:rsidRDefault="00E21703" w:rsidP="0023135B">
      <w:pPr>
        <w:spacing w:after="120" w:line="240" w:lineRule="auto"/>
        <w:ind w:left="0"/>
        <w:rPr>
          <w:rFonts w:eastAsiaTheme="majorEastAsia"/>
          <w:szCs w:val="24"/>
        </w:rPr>
      </w:pPr>
    </w:p>
    <w:p w14:paraId="136120E5" w14:textId="77777777" w:rsidR="00E21703" w:rsidRDefault="00E21703" w:rsidP="0023135B">
      <w:pPr>
        <w:spacing w:after="120" w:line="240" w:lineRule="auto"/>
        <w:ind w:left="0"/>
        <w:rPr>
          <w:rFonts w:eastAsiaTheme="majorEastAsia"/>
          <w:szCs w:val="24"/>
        </w:rPr>
      </w:pPr>
      <w:r>
        <w:rPr>
          <w:rFonts w:eastAsiaTheme="majorEastAsia"/>
          <w:szCs w:val="24"/>
        </w:rPr>
        <w:t>Subject: Submission of Internship Report.</w:t>
      </w:r>
    </w:p>
    <w:p w14:paraId="1037A917" w14:textId="77777777" w:rsidR="00E21703" w:rsidRDefault="00E21703" w:rsidP="0023135B">
      <w:pPr>
        <w:spacing w:after="120" w:line="240" w:lineRule="auto"/>
        <w:ind w:left="0"/>
        <w:rPr>
          <w:rFonts w:eastAsiaTheme="majorEastAsia"/>
          <w:szCs w:val="24"/>
        </w:rPr>
      </w:pPr>
    </w:p>
    <w:p w14:paraId="425E9E2A" w14:textId="062B00CC" w:rsidR="00E21703" w:rsidRDefault="00E21703" w:rsidP="0023135B">
      <w:pPr>
        <w:spacing w:after="120" w:line="240" w:lineRule="auto"/>
        <w:ind w:left="0"/>
        <w:rPr>
          <w:rFonts w:eastAsiaTheme="majorEastAsia"/>
          <w:szCs w:val="24"/>
        </w:rPr>
      </w:pPr>
      <w:r>
        <w:rPr>
          <w:rFonts w:eastAsiaTheme="majorEastAsia"/>
          <w:szCs w:val="24"/>
        </w:rPr>
        <w:t>Dear Sir,</w:t>
      </w:r>
    </w:p>
    <w:p w14:paraId="42E67DAF" w14:textId="0B778583" w:rsidR="00E21703" w:rsidRDefault="00E21703" w:rsidP="0023135B">
      <w:pPr>
        <w:spacing w:after="120" w:line="240" w:lineRule="auto"/>
        <w:ind w:left="0"/>
        <w:rPr>
          <w:rFonts w:eastAsiaTheme="majorEastAsia"/>
          <w:szCs w:val="24"/>
        </w:rPr>
      </w:pPr>
      <w:r>
        <w:rPr>
          <w:rFonts w:eastAsiaTheme="majorEastAsia"/>
          <w:szCs w:val="24"/>
        </w:rPr>
        <w:t xml:space="preserve">It is my </w:t>
      </w:r>
      <w:r w:rsidR="007D724D">
        <w:rPr>
          <w:rFonts w:eastAsiaTheme="majorEastAsia"/>
          <w:szCs w:val="24"/>
        </w:rPr>
        <w:t>greatest</w:t>
      </w:r>
      <w:r>
        <w:rPr>
          <w:rFonts w:eastAsiaTheme="majorEastAsia"/>
          <w:szCs w:val="24"/>
        </w:rPr>
        <w:t xml:space="preserve"> pleasure to present my internship report on “</w:t>
      </w:r>
      <w:r w:rsidRPr="00E21703">
        <w:rPr>
          <w:rFonts w:eastAsiaTheme="majorEastAsia"/>
          <w:szCs w:val="24"/>
        </w:rPr>
        <w:t xml:space="preserve">Reflections and Review on the Audit Procedure of Howladar Yunus &amp; </w:t>
      </w:r>
      <w:r w:rsidR="00D1252A" w:rsidRPr="00E21703">
        <w:rPr>
          <w:rFonts w:eastAsiaTheme="majorEastAsia"/>
          <w:szCs w:val="24"/>
        </w:rPr>
        <w:t>C</w:t>
      </w:r>
      <w:r w:rsidR="00D1252A">
        <w:rPr>
          <w:rFonts w:eastAsiaTheme="majorEastAsia"/>
          <w:szCs w:val="24"/>
        </w:rPr>
        <w:t>O</w:t>
      </w:r>
      <w:r w:rsidR="00D1252A" w:rsidRPr="00E21703">
        <w:rPr>
          <w:rFonts w:eastAsiaTheme="majorEastAsia"/>
          <w:szCs w:val="24"/>
        </w:rPr>
        <w:t>.:</w:t>
      </w:r>
      <w:r w:rsidRPr="00E21703">
        <w:rPr>
          <w:rFonts w:eastAsiaTheme="majorEastAsia"/>
          <w:szCs w:val="24"/>
        </w:rPr>
        <w:t xml:space="preserve"> Guidelines for More Transparency</w:t>
      </w:r>
      <w:r>
        <w:rPr>
          <w:rFonts w:eastAsiaTheme="majorEastAsia"/>
          <w:szCs w:val="24"/>
        </w:rPr>
        <w:t xml:space="preserve">”. The report is a </w:t>
      </w:r>
      <w:r w:rsidR="00E22FCE">
        <w:rPr>
          <w:rFonts w:eastAsiaTheme="majorEastAsia"/>
          <w:szCs w:val="24"/>
        </w:rPr>
        <w:t>requirement</w:t>
      </w:r>
      <w:r>
        <w:rPr>
          <w:rFonts w:eastAsiaTheme="majorEastAsia"/>
          <w:szCs w:val="24"/>
        </w:rPr>
        <w:t xml:space="preserve"> for completing my </w:t>
      </w:r>
      <w:r>
        <w:t xml:space="preserve">Bachelor of Business Administration at United International University. The need to familiarize the readers of this report with the audit procedure followed in Bangladesh and how a chartered accountant firm audits an organization is the aim of this report. Attempts of </w:t>
      </w:r>
      <w:r w:rsidR="002D0CB5">
        <w:t>highest</w:t>
      </w:r>
      <w:r>
        <w:t xml:space="preserve"> level were taken in order to gather relevant information and make this report as analytical and reliable as possible. </w:t>
      </w:r>
      <w:r>
        <w:rPr>
          <w:rFonts w:eastAsiaTheme="majorEastAsia"/>
          <w:szCs w:val="24"/>
        </w:rPr>
        <w:t xml:space="preserve">The internship program has allowed me to explore and </w:t>
      </w:r>
      <w:r w:rsidR="003E2CA6">
        <w:rPr>
          <w:rFonts w:eastAsiaTheme="majorEastAsia"/>
          <w:szCs w:val="24"/>
        </w:rPr>
        <w:t>understand</w:t>
      </w:r>
      <w:r>
        <w:rPr>
          <w:rFonts w:eastAsiaTheme="majorEastAsia"/>
          <w:szCs w:val="24"/>
        </w:rPr>
        <w:t xml:space="preserve"> the work and difficulties auditors face in their line of work. </w:t>
      </w:r>
    </w:p>
    <w:p w14:paraId="1F7086E8" w14:textId="77777777" w:rsidR="00E21703" w:rsidRDefault="00E21703" w:rsidP="0023135B">
      <w:pPr>
        <w:spacing w:after="120" w:line="240" w:lineRule="auto"/>
        <w:ind w:left="0"/>
        <w:rPr>
          <w:rFonts w:eastAsiaTheme="majorEastAsia"/>
          <w:szCs w:val="24"/>
        </w:rPr>
      </w:pPr>
    </w:p>
    <w:p w14:paraId="3AF42E13" w14:textId="3DC061D5" w:rsidR="00E21703" w:rsidRDefault="00E21703" w:rsidP="0023135B">
      <w:pPr>
        <w:spacing w:after="120" w:line="240" w:lineRule="auto"/>
        <w:ind w:left="0"/>
        <w:rPr>
          <w:rFonts w:eastAsiaTheme="majorEastAsia"/>
          <w:szCs w:val="24"/>
        </w:rPr>
      </w:pPr>
      <w:r>
        <w:rPr>
          <w:rFonts w:eastAsiaTheme="majorEastAsia"/>
          <w:szCs w:val="24"/>
        </w:rPr>
        <w:t>I, therefore, would be grateful if you c</w:t>
      </w:r>
      <w:r w:rsidR="00D1252A">
        <w:rPr>
          <w:rFonts w:eastAsiaTheme="majorEastAsia"/>
          <w:szCs w:val="24"/>
        </w:rPr>
        <w:t>ould</w:t>
      </w:r>
      <w:r>
        <w:rPr>
          <w:rFonts w:eastAsiaTheme="majorEastAsia"/>
          <w:szCs w:val="24"/>
        </w:rPr>
        <w:t xml:space="preserve"> enlighten me with your perspective on the report and assess my report keeping the limitations in mind. I would also like to thank you for your continuous guidance and support.</w:t>
      </w:r>
    </w:p>
    <w:p w14:paraId="449866CB" w14:textId="77777777" w:rsidR="00E21703" w:rsidRDefault="00E21703" w:rsidP="0023135B">
      <w:pPr>
        <w:spacing w:after="120" w:line="240" w:lineRule="auto"/>
        <w:ind w:left="0"/>
        <w:rPr>
          <w:rFonts w:eastAsiaTheme="majorEastAsia"/>
          <w:szCs w:val="24"/>
        </w:rPr>
      </w:pPr>
    </w:p>
    <w:p w14:paraId="25AC560F" w14:textId="77777777" w:rsidR="00E21703" w:rsidRDefault="00E21703" w:rsidP="0023135B">
      <w:pPr>
        <w:spacing w:after="120" w:line="240" w:lineRule="auto"/>
        <w:ind w:left="0"/>
        <w:rPr>
          <w:rFonts w:eastAsiaTheme="majorEastAsia"/>
          <w:szCs w:val="24"/>
        </w:rPr>
      </w:pPr>
      <w:r>
        <w:rPr>
          <w:rFonts w:eastAsiaTheme="majorEastAsia"/>
          <w:szCs w:val="24"/>
        </w:rPr>
        <w:t>Yours Sincerely,</w:t>
      </w:r>
    </w:p>
    <w:p w14:paraId="5F6E4EE5" w14:textId="77777777" w:rsidR="00E21703" w:rsidRDefault="00E21703" w:rsidP="0023135B">
      <w:pPr>
        <w:spacing w:after="120" w:line="240" w:lineRule="auto"/>
        <w:ind w:left="0"/>
        <w:rPr>
          <w:rFonts w:eastAsiaTheme="majorEastAsia"/>
          <w:szCs w:val="24"/>
        </w:rPr>
      </w:pPr>
    </w:p>
    <w:p w14:paraId="25D5920B" w14:textId="77777777" w:rsidR="00E21703" w:rsidRPr="005B4416" w:rsidRDefault="00E21703" w:rsidP="0023135B">
      <w:pPr>
        <w:spacing w:after="120" w:line="240" w:lineRule="auto"/>
        <w:ind w:left="0"/>
      </w:pPr>
    </w:p>
    <w:bookmarkStart w:id="1" w:name="_Toc43106228"/>
    <w:bookmarkStart w:id="2" w:name="_Toc44413965"/>
    <w:bookmarkStart w:id="3" w:name="_Toc45199576"/>
    <w:p w14:paraId="0D506439" w14:textId="77777777" w:rsidR="00E21703" w:rsidRDefault="00E21703" w:rsidP="0023135B">
      <w:pPr>
        <w:pStyle w:val="Heading1"/>
        <w:spacing w:after="120" w:line="240" w:lineRule="auto"/>
        <w:rPr>
          <w:color w:val="000000" w:themeColor="text1"/>
          <w:sz w:val="24"/>
          <w:szCs w:val="24"/>
        </w:rPr>
      </w:pPr>
      <w:r>
        <w:rPr>
          <w:noProof/>
        </w:rPr>
        <mc:AlternateContent>
          <mc:Choice Requires="wps">
            <w:drawing>
              <wp:anchor distT="0" distB="0" distL="114300" distR="114300" simplePos="0" relativeHeight="251659264" behindDoc="0" locked="0" layoutInCell="1" allowOverlap="1" wp14:anchorId="322B909C" wp14:editId="4C576E90">
                <wp:simplePos x="0" y="0"/>
                <wp:positionH relativeFrom="column">
                  <wp:posOffset>0</wp:posOffset>
                </wp:positionH>
                <wp:positionV relativeFrom="paragraph">
                  <wp:posOffset>314325</wp:posOffset>
                </wp:positionV>
                <wp:extent cx="1203960" cy="0"/>
                <wp:effectExtent l="0" t="0" r="15240" b="19050"/>
                <wp:wrapNone/>
                <wp:docPr id="46837" name="Straight Connector 46837"/>
                <wp:cNvGraphicFramePr/>
                <a:graphic xmlns:a="http://schemas.openxmlformats.org/drawingml/2006/main">
                  <a:graphicData uri="http://schemas.microsoft.com/office/word/2010/wordprocessingShape">
                    <wps:wsp>
                      <wps:cNvCnPr/>
                      <wps:spPr>
                        <a:xfrm>
                          <a:off x="0" y="0"/>
                          <a:ext cx="1203960" cy="0"/>
                        </a:xfrm>
                        <a:prstGeom prst="line">
                          <a:avLst/>
                        </a:prstGeom>
                        <a:ln w="1270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2BD2710" id="Straight Connector 46837"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0,24.75pt" to="94.8pt,2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awN5AEAAC0EAAAOAAAAZHJzL2Uyb0RvYy54bWysU02P2yAQvVfqf0DcGzvZKru14uwh0fZS&#10;tavu9geweIiRgEFA4+Tfd8CO0y9VatULBua9mXlv8Ob+ZA07QogaXcuXi5ozcBI77Q4t//L88OaO&#10;s5iE64RBBy0/Q+T329evNoNvYIU9mg4CoyQuNoNveZ+Sb6oqyh6siAv04CioMFiR6BgOVRfEQNmt&#10;qVZ1va4GDJ0PKCFGut2PQb4t+ZUCmT4pFSEx03LqLZU1lPUlr9V2I5pDEL7XcmpD/EMXVmhHRedU&#10;e5EE+xr0L6mslgEjqrSQaCtUSksoGkjNsv5JzVMvPBQtZE70s03x/6WVH4+Pgemu5W/Xdze3nDlh&#10;aUxPKQh96BPboXNkIgY2xsmvwceGaDv3GKZT9I8hiz+pYPOXZLFT8fg8ewynxCRdLlf1zbs1jUJe&#10;YtWV6ENM7wEty5uWG+2yfNGI44eYqBhBL5B8bRwbcsbbui6wiEZ3D9qYHCxPCHYmsKOg4afTMg+b&#10;MvyAyun2IvYjqKPdhDKOwFnqKK7s0tnAWPczKDItyxkL5+d6rSWkBJcu9YwjdKYp6mwmTh3/iTjh&#10;MxXKU/4b8swoldGlmWy1w/C7tq8WqRF/cWDUnS14we5cxl6soTdZHJ3+n/zovz8X+vUv334DAAD/&#10;/wMAUEsDBBQABgAIAAAAIQCaXF5H3AAAAAYBAAAPAAAAZHJzL2Rvd25yZXYueG1sTI+xTsNAEER7&#10;JP7htEg0iJzBEDnG6wgBSQoqAgXlxbfYJr4949sk5u+5iALKnRnNvC3mo+vUnobQeka4miSgiCtv&#10;W64R3l4XlxmoIIat6TwTwjcFmJenJ4XJrT/wC+3XUqtYwiE3CI1In2sdqoacCRPfE0fvww/OSDyH&#10;WtvBHGK56/R1kky1My3Hhcb09NBQtV3vHMJIn+n7V/Yki4t09Zg+y3Lbp0vE87Px/g6U0Ch/YTji&#10;R3QoI9PG79gG1SHERwThZnYL6uhmsymoza+gy0L/xy9/AAAA//8DAFBLAQItABQABgAIAAAAIQC2&#10;gziS/gAAAOEBAAATAAAAAAAAAAAAAAAAAAAAAABbQ29udGVudF9UeXBlc10ueG1sUEsBAi0AFAAG&#10;AAgAAAAhADj9If/WAAAAlAEAAAsAAAAAAAAAAAAAAAAALwEAAF9yZWxzLy5yZWxzUEsBAi0AFAAG&#10;AAgAAAAhAJRRrA3kAQAALQQAAA4AAAAAAAAAAAAAAAAALgIAAGRycy9lMm9Eb2MueG1sUEsBAi0A&#10;FAAGAAgAAAAhAJpcXkfcAAAABgEAAA8AAAAAAAAAAAAAAAAAPgQAAGRycy9kb3ducmV2LnhtbFBL&#10;BQYAAAAABAAEAPMAAABHBQAAAAA=&#10;" strokecolor="black [3213]" strokeweight="1pt">
                <v:stroke dashstyle="dash" joinstyle="miter"/>
              </v:line>
            </w:pict>
          </mc:Fallback>
        </mc:AlternateContent>
      </w:r>
      <w:bookmarkEnd w:id="1"/>
      <w:bookmarkEnd w:id="2"/>
      <w:bookmarkEnd w:id="3"/>
    </w:p>
    <w:p w14:paraId="6021A955" w14:textId="77777777" w:rsidR="00E21703" w:rsidRDefault="00E21703" w:rsidP="0023135B">
      <w:pPr>
        <w:spacing w:after="120" w:line="240" w:lineRule="auto"/>
        <w:ind w:left="0"/>
      </w:pPr>
    </w:p>
    <w:p w14:paraId="066A1ECA" w14:textId="78DFFBB8" w:rsidR="00E21703" w:rsidRDefault="00E21703" w:rsidP="0023135B">
      <w:pPr>
        <w:spacing w:after="120" w:line="240" w:lineRule="auto"/>
        <w:ind w:left="0"/>
        <w:rPr>
          <w:rFonts w:eastAsiaTheme="majorEastAsia"/>
          <w:szCs w:val="24"/>
        </w:rPr>
      </w:pPr>
      <w:r>
        <w:rPr>
          <w:rFonts w:eastAsiaTheme="majorEastAsia"/>
          <w:szCs w:val="24"/>
        </w:rPr>
        <w:t>Towsif Enam</w:t>
      </w:r>
    </w:p>
    <w:p w14:paraId="302BD6FE" w14:textId="30D77E81" w:rsidR="00E21703" w:rsidRDefault="00E21703" w:rsidP="0023135B">
      <w:pPr>
        <w:spacing w:after="120" w:line="240" w:lineRule="auto"/>
        <w:ind w:left="0"/>
        <w:rPr>
          <w:rFonts w:eastAsiaTheme="majorEastAsia"/>
          <w:szCs w:val="24"/>
        </w:rPr>
      </w:pPr>
      <w:r>
        <w:rPr>
          <w:rFonts w:eastAsiaTheme="majorEastAsia"/>
          <w:szCs w:val="24"/>
        </w:rPr>
        <w:t>ID: 114 161 006</w:t>
      </w:r>
    </w:p>
    <w:p w14:paraId="1CE39D2D" w14:textId="46279AB8" w:rsidR="00E21703" w:rsidRDefault="00E21703" w:rsidP="0023135B">
      <w:pPr>
        <w:spacing w:after="120" w:line="240" w:lineRule="auto"/>
        <w:ind w:left="0"/>
        <w:rPr>
          <w:rFonts w:eastAsiaTheme="majorEastAsia"/>
          <w:szCs w:val="24"/>
        </w:rPr>
      </w:pPr>
      <w:r>
        <w:rPr>
          <w:rFonts w:eastAsiaTheme="majorEastAsia"/>
          <w:szCs w:val="24"/>
        </w:rPr>
        <w:t>Department: BBA IN AIS</w:t>
      </w:r>
    </w:p>
    <w:p w14:paraId="63118516" w14:textId="2EEFBDCD" w:rsidR="00E21703" w:rsidRDefault="00E21703" w:rsidP="0023135B">
      <w:pPr>
        <w:spacing w:after="120" w:line="240" w:lineRule="auto"/>
        <w:ind w:left="0"/>
        <w:rPr>
          <w:rFonts w:eastAsiaTheme="majorEastAsia"/>
          <w:szCs w:val="24"/>
        </w:rPr>
      </w:pPr>
      <w:r>
        <w:rPr>
          <w:rFonts w:eastAsiaTheme="majorEastAsia"/>
          <w:szCs w:val="24"/>
        </w:rPr>
        <w:t>School of Business and Economics</w:t>
      </w:r>
    </w:p>
    <w:p w14:paraId="3E513671" w14:textId="4CA26624" w:rsidR="0023135B" w:rsidRDefault="0023135B" w:rsidP="0023135B">
      <w:pPr>
        <w:spacing w:after="120" w:line="240" w:lineRule="auto"/>
        <w:ind w:left="0"/>
        <w:rPr>
          <w:rFonts w:eastAsiaTheme="majorEastAsia"/>
          <w:szCs w:val="24"/>
        </w:rPr>
      </w:pPr>
    </w:p>
    <w:p w14:paraId="0D354BCC" w14:textId="50A986FB" w:rsidR="0023135B" w:rsidRDefault="0023135B" w:rsidP="0023135B">
      <w:pPr>
        <w:spacing w:after="120" w:line="240" w:lineRule="auto"/>
        <w:ind w:left="0"/>
        <w:rPr>
          <w:rFonts w:eastAsiaTheme="majorEastAsia"/>
          <w:szCs w:val="24"/>
        </w:rPr>
      </w:pPr>
    </w:p>
    <w:p w14:paraId="12AC3C07" w14:textId="77777777" w:rsidR="0023135B" w:rsidRDefault="0023135B" w:rsidP="0023135B">
      <w:pPr>
        <w:spacing w:after="120" w:line="240" w:lineRule="auto"/>
        <w:ind w:left="0"/>
        <w:rPr>
          <w:rFonts w:eastAsiaTheme="majorEastAsia"/>
          <w:szCs w:val="24"/>
        </w:rPr>
      </w:pPr>
    </w:p>
    <w:p w14:paraId="453CFC3E" w14:textId="0E96EBEF" w:rsidR="00E21703" w:rsidRPr="00B04FE5" w:rsidRDefault="00E21703" w:rsidP="0023135B">
      <w:pPr>
        <w:spacing w:after="120" w:line="240" w:lineRule="auto"/>
        <w:jc w:val="center"/>
        <w:rPr>
          <w:b/>
          <w:bCs/>
        </w:rPr>
      </w:pPr>
      <w:r w:rsidRPr="00B04FE5">
        <w:rPr>
          <w:b/>
          <w:bCs/>
          <w:sz w:val="32"/>
          <w:szCs w:val="28"/>
        </w:rPr>
        <w:lastRenderedPageBreak/>
        <w:t>Acknowledgement</w:t>
      </w:r>
    </w:p>
    <w:p w14:paraId="4EE5E5D9" w14:textId="64AF8E3F" w:rsidR="00E21703" w:rsidRDefault="00E21703" w:rsidP="0023135B">
      <w:pPr>
        <w:spacing w:after="120" w:line="240" w:lineRule="auto"/>
        <w:jc w:val="left"/>
      </w:pPr>
    </w:p>
    <w:p w14:paraId="2DEE81AC" w14:textId="68733194" w:rsidR="00E21703" w:rsidRDefault="00E21703" w:rsidP="0023135B">
      <w:pPr>
        <w:spacing w:after="120" w:line="240" w:lineRule="auto"/>
        <w:ind w:left="0"/>
      </w:pPr>
      <w:r>
        <w:rPr>
          <w:rFonts w:eastAsiaTheme="majorEastAsia"/>
        </w:rPr>
        <w:t xml:space="preserve">I would like to express my sincerest gratitude to my honorable supervisor </w:t>
      </w:r>
      <w:r w:rsidRPr="000350F0">
        <w:rPr>
          <w:rFonts w:eastAsiaTheme="majorEastAsia"/>
          <w:b/>
          <w:bCs/>
        </w:rPr>
        <w:t>M</w:t>
      </w:r>
      <w:r w:rsidR="00407697" w:rsidRPr="000350F0">
        <w:rPr>
          <w:rFonts w:eastAsiaTheme="majorEastAsia"/>
          <w:b/>
          <w:bCs/>
        </w:rPr>
        <w:t>r</w:t>
      </w:r>
      <w:r w:rsidRPr="000350F0">
        <w:rPr>
          <w:rFonts w:eastAsiaTheme="majorEastAsia"/>
          <w:b/>
          <w:bCs/>
        </w:rPr>
        <w:t>.</w:t>
      </w:r>
      <w:r>
        <w:rPr>
          <w:rFonts w:eastAsiaTheme="majorEastAsia"/>
        </w:rPr>
        <w:t xml:space="preserve"> </w:t>
      </w:r>
      <w:r w:rsidR="00407697">
        <w:rPr>
          <w:rFonts w:eastAsiaTheme="majorEastAsia"/>
          <w:b/>
          <w:bCs/>
        </w:rPr>
        <w:t>Ziaul Karim</w:t>
      </w:r>
      <w:r>
        <w:rPr>
          <w:rFonts w:eastAsiaTheme="majorEastAsia"/>
          <w:b/>
          <w:bCs/>
        </w:rPr>
        <w:t xml:space="preserve"> </w:t>
      </w:r>
      <w:r>
        <w:t xml:space="preserve">for </w:t>
      </w:r>
      <w:r w:rsidR="00407697">
        <w:t>his</w:t>
      </w:r>
      <w:r>
        <w:t xml:space="preserve"> continuous supervision, support and utmost care regarding the completion of my internship report. It has been a special </w:t>
      </w:r>
      <w:r w:rsidR="00407697">
        <w:t>three months</w:t>
      </w:r>
      <w:r>
        <w:t xml:space="preserve"> work experience at </w:t>
      </w:r>
      <w:r w:rsidR="00407697">
        <w:t>Howlader Yunus &amp; CO.</w:t>
      </w:r>
      <w:r>
        <w:t xml:space="preserve">, where I received the opportunity to apply the knowledge that I had accumulated over the past four years. I would also like to express my gratitude to the other teachers whose teachings and advices have proven to be priceless and useful during my internship. </w:t>
      </w:r>
    </w:p>
    <w:p w14:paraId="31F180EC" w14:textId="77777777" w:rsidR="00E21703" w:rsidRDefault="00E21703" w:rsidP="0023135B">
      <w:pPr>
        <w:spacing w:after="120" w:line="240" w:lineRule="auto"/>
        <w:ind w:left="0"/>
      </w:pPr>
    </w:p>
    <w:p w14:paraId="18EBBB9F" w14:textId="423AB64C" w:rsidR="00E21703" w:rsidRDefault="00E21703" w:rsidP="0023135B">
      <w:pPr>
        <w:spacing w:after="120" w:line="240" w:lineRule="auto"/>
        <w:ind w:left="0"/>
      </w:pPr>
      <w:r>
        <w:t>I am taking this opportunity to thank M</w:t>
      </w:r>
      <w:r w:rsidR="00407697">
        <w:t>r</w:t>
      </w:r>
      <w:r>
        <w:t xml:space="preserve">. </w:t>
      </w:r>
      <w:r w:rsidR="00407697">
        <w:t>Mohashin Alam</w:t>
      </w:r>
      <w:r>
        <w:t xml:space="preserve"> and other seniors, who have been a source of constant support for me from the first day. I would also like to thank Mr. </w:t>
      </w:r>
      <w:r w:rsidR="00407697">
        <w:t>Riaz</w:t>
      </w:r>
      <w:r>
        <w:t xml:space="preserve"> </w:t>
      </w:r>
      <w:r w:rsidR="00407697">
        <w:t>Khan</w:t>
      </w:r>
      <w:r>
        <w:t xml:space="preserve">, who guided me during my time at </w:t>
      </w:r>
      <w:r w:rsidR="00407697">
        <w:t>E</w:t>
      </w:r>
      <w:r w:rsidR="00407697" w:rsidRPr="00407697">
        <w:t xml:space="preserve">nergypac </w:t>
      </w:r>
      <w:r w:rsidR="00407697">
        <w:t>P</w:t>
      </w:r>
      <w:r w:rsidR="00407697" w:rsidRPr="00407697">
        <w:t xml:space="preserve">ower </w:t>
      </w:r>
      <w:r w:rsidR="00407697">
        <w:t>G</w:t>
      </w:r>
      <w:r w:rsidR="00407697" w:rsidRPr="00407697">
        <w:t>eneration ltd</w:t>
      </w:r>
      <w:r>
        <w:t xml:space="preserve">. I am deeply indebted to all these people and others at </w:t>
      </w:r>
      <w:r w:rsidR="00407697">
        <w:t>Howlada Yunus &amp; CO.</w:t>
      </w:r>
      <w:r>
        <w:t xml:space="preserve"> for their sincere cooperation. </w:t>
      </w:r>
    </w:p>
    <w:p w14:paraId="3973A20C" w14:textId="241C8166" w:rsidR="00E21703" w:rsidRDefault="00E21703" w:rsidP="0023135B">
      <w:pPr>
        <w:spacing w:after="120" w:line="240" w:lineRule="auto"/>
        <w:ind w:left="0" w:firstLine="0"/>
      </w:pPr>
    </w:p>
    <w:p w14:paraId="749CF421" w14:textId="47FB18D7" w:rsidR="00E21703" w:rsidRDefault="00E21703" w:rsidP="0023135B">
      <w:pPr>
        <w:spacing w:after="120" w:line="240" w:lineRule="auto"/>
        <w:ind w:left="0"/>
      </w:pPr>
      <w:r>
        <w:t>Finally, I would like to thank United International University for giving the oppor</w:t>
      </w:r>
      <w:r w:rsidR="00407697">
        <w:t>tunity to experience self- development through practical experience.</w:t>
      </w:r>
    </w:p>
    <w:p w14:paraId="06F4DCFB" w14:textId="7ACE39BC" w:rsidR="00407697" w:rsidRDefault="00407697" w:rsidP="0023135B">
      <w:pPr>
        <w:spacing w:after="120" w:line="240" w:lineRule="auto"/>
        <w:ind w:left="0"/>
      </w:pPr>
    </w:p>
    <w:p w14:paraId="5489D61C" w14:textId="46E7D0E7" w:rsidR="00407697" w:rsidRDefault="00407697" w:rsidP="0023135B">
      <w:pPr>
        <w:spacing w:after="120" w:line="240" w:lineRule="auto"/>
        <w:ind w:left="0"/>
      </w:pPr>
    </w:p>
    <w:p w14:paraId="46461ADD" w14:textId="0A816E2D" w:rsidR="00407697" w:rsidRDefault="00407697" w:rsidP="0023135B">
      <w:pPr>
        <w:spacing w:after="120" w:line="240" w:lineRule="auto"/>
        <w:ind w:left="0"/>
      </w:pPr>
    </w:p>
    <w:p w14:paraId="226C5851" w14:textId="69C8E79E" w:rsidR="00407697" w:rsidRDefault="00407697" w:rsidP="0023135B">
      <w:pPr>
        <w:spacing w:after="120" w:line="240" w:lineRule="auto"/>
        <w:ind w:left="0"/>
      </w:pPr>
    </w:p>
    <w:p w14:paraId="5B6A8CFC" w14:textId="21AF91AA" w:rsidR="008C551C" w:rsidRDefault="008C551C" w:rsidP="0023135B">
      <w:pPr>
        <w:spacing w:after="120" w:line="240" w:lineRule="auto"/>
        <w:ind w:left="0"/>
      </w:pPr>
    </w:p>
    <w:p w14:paraId="6773F2BC" w14:textId="6633F72D" w:rsidR="008C551C" w:rsidRDefault="008C551C" w:rsidP="0023135B">
      <w:pPr>
        <w:spacing w:after="120" w:line="240" w:lineRule="auto"/>
        <w:ind w:left="0"/>
      </w:pPr>
    </w:p>
    <w:p w14:paraId="729E743A" w14:textId="43DDD114" w:rsidR="008C551C" w:rsidRDefault="008C551C" w:rsidP="0023135B">
      <w:pPr>
        <w:spacing w:after="120" w:line="240" w:lineRule="auto"/>
        <w:ind w:left="0"/>
      </w:pPr>
    </w:p>
    <w:p w14:paraId="2FAAB76C" w14:textId="434B64D4" w:rsidR="008C551C" w:rsidRDefault="008C551C" w:rsidP="0023135B">
      <w:pPr>
        <w:spacing w:after="120" w:line="240" w:lineRule="auto"/>
        <w:ind w:left="0"/>
      </w:pPr>
    </w:p>
    <w:p w14:paraId="3E67F481" w14:textId="351BCA63" w:rsidR="008C551C" w:rsidRDefault="008C551C" w:rsidP="0023135B">
      <w:pPr>
        <w:spacing w:after="120" w:line="240" w:lineRule="auto"/>
        <w:ind w:left="0"/>
      </w:pPr>
    </w:p>
    <w:p w14:paraId="0630036C" w14:textId="7AFFF656" w:rsidR="008C551C" w:rsidRDefault="008C551C" w:rsidP="0023135B">
      <w:pPr>
        <w:spacing w:after="120" w:line="240" w:lineRule="auto"/>
        <w:ind w:left="0"/>
      </w:pPr>
    </w:p>
    <w:p w14:paraId="489A329C" w14:textId="5E945DC4" w:rsidR="008C551C" w:rsidRDefault="008C551C" w:rsidP="0023135B">
      <w:pPr>
        <w:spacing w:after="120" w:line="240" w:lineRule="auto"/>
        <w:ind w:left="0"/>
      </w:pPr>
    </w:p>
    <w:p w14:paraId="7CDE12E6" w14:textId="6E87F491" w:rsidR="008C551C" w:rsidRDefault="008C551C" w:rsidP="0023135B">
      <w:pPr>
        <w:spacing w:after="120" w:line="240" w:lineRule="auto"/>
        <w:ind w:left="0"/>
      </w:pPr>
    </w:p>
    <w:p w14:paraId="70BE57FB" w14:textId="51423B62" w:rsidR="008C551C" w:rsidRDefault="008C551C" w:rsidP="0023135B">
      <w:pPr>
        <w:spacing w:after="120" w:line="240" w:lineRule="auto"/>
        <w:ind w:left="0"/>
      </w:pPr>
    </w:p>
    <w:p w14:paraId="74ECFA89" w14:textId="4254551A" w:rsidR="008C551C" w:rsidRDefault="008C551C" w:rsidP="0023135B">
      <w:pPr>
        <w:spacing w:after="120" w:line="240" w:lineRule="auto"/>
        <w:ind w:left="0"/>
      </w:pPr>
    </w:p>
    <w:p w14:paraId="38519FB0" w14:textId="2E67E33A" w:rsidR="008C551C" w:rsidRDefault="008C551C" w:rsidP="0023135B">
      <w:pPr>
        <w:spacing w:after="120" w:line="240" w:lineRule="auto"/>
        <w:ind w:left="0"/>
      </w:pPr>
    </w:p>
    <w:p w14:paraId="6284FC10" w14:textId="7487A125" w:rsidR="008C551C" w:rsidRDefault="008C551C" w:rsidP="0023135B">
      <w:pPr>
        <w:spacing w:after="120" w:line="240" w:lineRule="auto"/>
        <w:ind w:left="0"/>
      </w:pPr>
    </w:p>
    <w:p w14:paraId="123E0905" w14:textId="70ECD2F7" w:rsidR="0023135B" w:rsidRDefault="0023135B" w:rsidP="0023135B">
      <w:pPr>
        <w:spacing w:after="120" w:line="240" w:lineRule="auto"/>
        <w:ind w:left="0"/>
      </w:pPr>
    </w:p>
    <w:p w14:paraId="486638E1" w14:textId="14A0DFFD" w:rsidR="0023135B" w:rsidRDefault="0023135B" w:rsidP="0023135B">
      <w:pPr>
        <w:spacing w:after="120" w:line="240" w:lineRule="auto"/>
        <w:ind w:left="0"/>
      </w:pPr>
    </w:p>
    <w:p w14:paraId="7ABDB4FD" w14:textId="77777777" w:rsidR="0023135B" w:rsidRDefault="0023135B" w:rsidP="0023135B">
      <w:pPr>
        <w:spacing w:after="120" w:line="240" w:lineRule="auto"/>
        <w:ind w:left="0"/>
      </w:pPr>
    </w:p>
    <w:p w14:paraId="5016392D" w14:textId="7F9C40BF" w:rsidR="00407697" w:rsidRDefault="00407697" w:rsidP="0023135B">
      <w:pPr>
        <w:spacing w:after="120" w:line="240" w:lineRule="auto"/>
        <w:ind w:left="0"/>
      </w:pPr>
    </w:p>
    <w:p w14:paraId="2B70D8EA" w14:textId="233E5763" w:rsidR="00407697" w:rsidRDefault="00407697" w:rsidP="0023135B">
      <w:pPr>
        <w:spacing w:after="120" w:line="240" w:lineRule="auto"/>
        <w:ind w:left="0"/>
      </w:pPr>
    </w:p>
    <w:p w14:paraId="4ECD36AF" w14:textId="4ACD495F" w:rsidR="00407697" w:rsidRPr="00B04FE5" w:rsidRDefault="00407697" w:rsidP="0023135B">
      <w:pPr>
        <w:spacing w:after="120" w:line="240" w:lineRule="auto"/>
        <w:ind w:left="0"/>
        <w:jc w:val="center"/>
        <w:rPr>
          <w:b/>
          <w:bCs/>
          <w:sz w:val="32"/>
          <w:szCs w:val="28"/>
        </w:rPr>
      </w:pPr>
      <w:r w:rsidRPr="00B04FE5">
        <w:rPr>
          <w:b/>
          <w:bCs/>
          <w:sz w:val="32"/>
          <w:szCs w:val="28"/>
        </w:rPr>
        <w:lastRenderedPageBreak/>
        <w:t>Declaration</w:t>
      </w:r>
    </w:p>
    <w:p w14:paraId="4084913C" w14:textId="77777777" w:rsidR="00B04FE5" w:rsidRDefault="00B04FE5" w:rsidP="0023135B">
      <w:pPr>
        <w:spacing w:after="120" w:line="240" w:lineRule="auto"/>
        <w:ind w:left="0"/>
        <w:jc w:val="center"/>
      </w:pPr>
    </w:p>
    <w:p w14:paraId="02BDB012" w14:textId="68A7A205" w:rsidR="00E4684B" w:rsidRDefault="00E4684B" w:rsidP="0023135B">
      <w:pPr>
        <w:spacing w:after="120" w:line="240" w:lineRule="auto"/>
        <w:ind w:left="0"/>
        <w:rPr>
          <w:rFonts w:eastAsiaTheme="majorEastAsia"/>
          <w:szCs w:val="24"/>
        </w:rPr>
      </w:pPr>
      <w:r>
        <w:t>I, Towsif Enam, the student of Bachelor of Business Administration, bearing the ID: 114 161 00</w:t>
      </w:r>
      <w:r w:rsidR="003E2CA6">
        <w:t>6</w:t>
      </w:r>
      <w:r>
        <w:t>, would like to declare that the internship report titled “</w:t>
      </w:r>
      <w:r w:rsidRPr="00E21703">
        <w:rPr>
          <w:rFonts w:eastAsiaTheme="majorEastAsia"/>
          <w:szCs w:val="24"/>
        </w:rPr>
        <w:t>Reflections and Review on the Audit Procedure of Howladar Yunus &amp; C</w:t>
      </w:r>
      <w:r w:rsidR="00E40F15">
        <w:rPr>
          <w:rFonts w:eastAsiaTheme="majorEastAsia"/>
          <w:szCs w:val="24"/>
        </w:rPr>
        <w:t>O</w:t>
      </w:r>
      <w:r w:rsidRPr="00E21703">
        <w:rPr>
          <w:rFonts w:eastAsiaTheme="majorEastAsia"/>
          <w:szCs w:val="24"/>
        </w:rPr>
        <w:t>. : Guidelines for More Transparency</w:t>
      </w:r>
      <w:r>
        <w:rPr>
          <w:rFonts w:eastAsiaTheme="majorEastAsia"/>
          <w:szCs w:val="24"/>
        </w:rPr>
        <w:t>” has been prepare</w:t>
      </w:r>
      <w:r w:rsidR="007B4E4A">
        <w:rPr>
          <w:rFonts w:eastAsiaTheme="majorEastAsia"/>
          <w:szCs w:val="24"/>
        </w:rPr>
        <w:t>d</w:t>
      </w:r>
      <w:r>
        <w:rPr>
          <w:rFonts w:eastAsiaTheme="majorEastAsia"/>
          <w:szCs w:val="24"/>
        </w:rPr>
        <w:t xml:space="preserve"> solely by me under the supervision of my supervisor, M</w:t>
      </w:r>
      <w:r w:rsidR="0061529F">
        <w:rPr>
          <w:rFonts w:eastAsiaTheme="majorEastAsia"/>
          <w:szCs w:val="24"/>
        </w:rPr>
        <w:t>r</w:t>
      </w:r>
      <w:r>
        <w:rPr>
          <w:rFonts w:eastAsiaTheme="majorEastAsia"/>
          <w:szCs w:val="24"/>
        </w:rPr>
        <w:t xml:space="preserve">. Ziaul Khan (Assistant Professor), School of Business and Economics, after the completion of the internship program at Howladar Yunus &amp; CO.  </w:t>
      </w:r>
    </w:p>
    <w:p w14:paraId="4218475E" w14:textId="77777777" w:rsidR="00E4684B" w:rsidRDefault="00E4684B" w:rsidP="0023135B">
      <w:pPr>
        <w:spacing w:after="120" w:line="240" w:lineRule="auto"/>
        <w:ind w:left="0"/>
        <w:rPr>
          <w:rFonts w:eastAsiaTheme="majorEastAsia"/>
          <w:szCs w:val="24"/>
        </w:rPr>
      </w:pPr>
    </w:p>
    <w:p w14:paraId="3876B269" w14:textId="77777777" w:rsidR="00E4684B" w:rsidRDefault="00E4684B" w:rsidP="0023135B">
      <w:pPr>
        <w:spacing w:after="120" w:line="240" w:lineRule="auto"/>
        <w:ind w:left="0"/>
        <w:rPr>
          <w:rFonts w:eastAsiaTheme="majorEastAsia"/>
          <w:szCs w:val="24"/>
        </w:rPr>
      </w:pPr>
      <w:r>
        <w:rPr>
          <w:rFonts w:eastAsiaTheme="majorEastAsia"/>
          <w:szCs w:val="24"/>
        </w:rPr>
        <w:t xml:space="preserve">The report has been prepared and submitted for academic purposes only and it is a requisite for the completion of Bachelor of Business Administration at United International University. </w:t>
      </w:r>
    </w:p>
    <w:p w14:paraId="3CA7435B" w14:textId="77777777" w:rsidR="00E4684B" w:rsidRDefault="00E4684B" w:rsidP="0023135B">
      <w:pPr>
        <w:spacing w:after="120" w:line="240" w:lineRule="auto"/>
        <w:ind w:left="0"/>
        <w:rPr>
          <w:rFonts w:eastAsiaTheme="majorEastAsia"/>
          <w:szCs w:val="24"/>
        </w:rPr>
      </w:pPr>
    </w:p>
    <w:p w14:paraId="77CFD265" w14:textId="2E9B4224" w:rsidR="00E4684B" w:rsidRDefault="00E4684B" w:rsidP="0023135B">
      <w:pPr>
        <w:spacing w:after="120" w:line="240" w:lineRule="auto"/>
        <w:ind w:left="0"/>
        <w:rPr>
          <w:rFonts w:eastAsiaTheme="majorEastAsia"/>
          <w:szCs w:val="24"/>
        </w:rPr>
      </w:pPr>
      <w:r>
        <w:rPr>
          <w:rFonts w:eastAsiaTheme="majorEastAsia"/>
          <w:szCs w:val="24"/>
        </w:rPr>
        <w:t xml:space="preserve">Preparing the report has enriched my knowledge on a professional level and has allowed me to relate the theoretical aspects to the practical ways of doing things. I express my sincerest gratitude for having been </w:t>
      </w:r>
      <w:r w:rsidR="00177278">
        <w:rPr>
          <w:rFonts w:eastAsiaTheme="majorEastAsia"/>
          <w:szCs w:val="24"/>
        </w:rPr>
        <w:t>allowed</w:t>
      </w:r>
      <w:r>
        <w:rPr>
          <w:rFonts w:eastAsiaTheme="majorEastAsia"/>
          <w:szCs w:val="24"/>
        </w:rPr>
        <w:t xml:space="preserve"> to prepare this report and I enjoyed doing so. </w:t>
      </w:r>
    </w:p>
    <w:p w14:paraId="7AC772CF" w14:textId="77777777" w:rsidR="00E4684B" w:rsidRDefault="00E4684B" w:rsidP="0023135B">
      <w:pPr>
        <w:spacing w:after="120" w:line="240" w:lineRule="auto"/>
        <w:ind w:left="0"/>
        <w:rPr>
          <w:rFonts w:eastAsiaTheme="majorEastAsia"/>
          <w:szCs w:val="24"/>
        </w:rPr>
      </w:pPr>
    </w:p>
    <w:p w14:paraId="508C74CC" w14:textId="77777777" w:rsidR="00E4684B" w:rsidRDefault="00E4684B" w:rsidP="0023135B">
      <w:pPr>
        <w:spacing w:after="120" w:line="240" w:lineRule="auto"/>
        <w:ind w:left="0"/>
        <w:rPr>
          <w:rFonts w:eastAsiaTheme="majorEastAsia"/>
          <w:szCs w:val="24"/>
        </w:rPr>
      </w:pPr>
    </w:p>
    <w:p w14:paraId="37698ADB" w14:textId="77777777" w:rsidR="00E4684B" w:rsidRDefault="00E4684B" w:rsidP="0023135B">
      <w:pPr>
        <w:spacing w:after="120" w:line="240" w:lineRule="auto"/>
        <w:ind w:left="0"/>
        <w:rPr>
          <w:rFonts w:eastAsiaTheme="majorEastAsia"/>
          <w:szCs w:val="24"/>
        </w:rPr>
      </w:pPr>
      <w:r>
        <w:rPr>
          <w:rFonts w:eastAsiaTheme="majorEastAsia"/>
          <w:noProof/>
          <w:szCs w:val="24"/>
        </w:rPr>
        <mc:AlternateContent>
          <mc:Choice Requires="wps">
            <w:drawing>
              <wp:anchor distT="0" distB="0" distL="114300" distR="114300" simplePos="0" relativeHeight="251661312" behindDoc="0" locked="0" layoutInCell="1" allowOverlap="1" wp14:anchorId="15D37C7A" wp14:editId="6D5B0AA4">
                <wp:simplePos x="0" y="0"/>
                <wp:positionH relativeFrom="column">
                  <wp:posOffset>-7620</wp:posOffset>
                </wp:positionH>
                <wp:positionV relativeFrom="paragraph">
                  <wp:posOffset>176530</wp:posOffset>
                </wp:positionV>
                <wp:extent cx="1150620" cy="0"/>
                <wp:effectExtent l="0" t="0" r="11430" b="19050"/>
                <wp:wrapNone/>
                <wp:docPr id="46838" name="Straight Connector 46838"/>
                <wp:cNvGraphicFramePr/>
                <a:graphic xmlns:a="http://schemas.openxmlformats.org/drawingml/2006/main">
                  <a:graphicData uri="http://schemas.microsoft.com/office/word/2010/wordprocessingShape">
                    <wps:wsp>
                      <wps:cNvCnPr/>
                      <wps:spPr>
                        <a:xfrm>
                          <a:off x="0" y="0"/>
                          <a:ext cx="1150620" cy="0"/>
                        </a:xfrm>
                        <a:prstGeom prst="line">
                          <a:avLst/>
                        </a:prstGeom>
                        <a:ln w="1270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794B964" id="Straight Connector 46838"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6pt,13.9pt" to="90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VIB5AEAAC0EAAAOAAAAZHJzL2Uyb0RvYy54bWysU02P0zAQvSPxHyzfadICZRU13UOr5YKg&#10;Ypcf4HXGjSXbY9mmaf89YydN+RISiItje96bmffG2dyfrWEnCFGja/lyUXMGTmKn3bHlX54eXt1x&#10;FpNwnTDooOUXiPx++/LFZvANrLBH00FglMTFZvAt71PyTVVF2YMVcYEeHAUVBisSHcOx6oIYKLs1&#10;1aqu19WAofMBJcRIt/sxyLclv1Ig0yelIiRmWk69pbKGsj7ntdpuRHMMwvdaTm2If+jCCu2o6Jxq&#10;L5JgX4P+JZXVMmBElRYSbYVKaQlFA6lZ1j+peeyFh6KFzIl+tin+v7Ty4+kQmO5a/mZ995qG5YSl&#10;MT2mIPSxT2yHzpGJGNgYJ78GHxui7dwhTKfoDyGLP6tg85dksXPx+DJ7DOfEJF0ul2/r9YpGIa+x&#10;6kb0Iab3gJblTcuNdlm+aMTpQ0xUjKBXSL42jg2UcfWurgssotHdgzYmB8sTgp0J7CRo+Om8zMOm&#10;DD+gcrq9iP0I6mg3oYwjcJY6iiu7dDEw1v0MikzLcsbC+bneagkpwaVrPeMInWmKOpuJU8d/Ik74&#10;TIXylP+GPDNKZXRpJlvtMPyu7ZtFasRfHRh1ZwuesbuUsRdr6E0WR6f/Jz/678+FfvvLt98AAAD/&#10;/wMAUEsDBBQABgAIAAAAIQAeBnQq3QAAAAgBAAAPAAAAZHJzL2Rvd25yZXYueG1sTI+xTsNAEER7&#10;JP7htEg0KDnHlsAyXkcISCioCBSUF99im/j2jO+SmL9nIwood2Y0O69cTq5XBxpD5xlhMU9AEdfe&#10;dtwgvL2uZjmoEA1b03smhG8KsKzOz0pTWH/kFzpsYqOkhENhENoYh0LrULfkTJj7gVi8Dz86E+Uc&#10;G21Hc5Ry1+s0Sa61Mx3Lh9YMdN9SvdvsHcJEn9n7V/4YV1fZ00P2HNe7IVsjXl5Md7egIk3xLwyn&#10;+TIdKtm09Xu2QfUIs0UqSYT0RghOfp4I2/ZX0FWp/wNUPwAAAP//AwBQSwECLQAUAAYACAAAACEA&#10;toM4kv4AAADhAQAAEwAAAAAAAAAAAAAAAAAAAAAAW0NvbnRlbnRfVHlwZXNdLnhtbFBLAQItABQA&#10;BgAIAAAAIQA4/SH/1gAAAJQBAAALAAAAAAAAAAAAAAAAAC8BAABfcmVscy8ucmVsc1BLAQItABQA&#10;BgAIAAAAIQBCXVIB5AEAAC0EAAAOAAAAAAAAAAAAAAAAAC4CAABkcnMvZTJvRG9jLnhtbFBLAQIt&#10;ABQABgAIAAAAIQAeBnQq3QAAAAgBAAAPAAAAAAAAAAAAAAAAAD4EAABkcnMvZG93bnJldi54bWxQ&#10;SwUGAAAAAAQABADzAAAASAUAAAAA&#10;" strokecolor="black [3213]" strokeweight="1pt">
                <v:stroke dashstyle="dash" joinstyle="miter"/>
              </v:line>
            </w:pict>
          </mc:Fallback>
        </mc:AlternateContent>
      </w:r>
    </w:p>
    <w:p w14:paraId="6700B7BE" w14:textId="77777777" w:rsidR="00E4684B" w:rsidRDefault="00E4684B" w:rsidP="0023135B">
      <w:pPr>
        <w:spacing w:after="120" w:line="240" w:lineRule="auto"/>
        <w:ind w:left="0"/>
        <w:rPr>
          <w:rFonts w:eastAsiaTheme="majorEastAsia"/>
          <w:szCs w:val="24"/>
        </w:rPr>
      </w:pPr>
    </w:p>
    <w:p w14:paraId="2195D91B" w14:textId="3C9471C5" w:rsidR="00E4684B" w:rsidRDefault="00E4684B" w:rsidP="0023135B">
      <w:pPr>
        <w:spacing w:after="120" w:line="240" w:lineRule="auto"/>
        <w:ind w:left="0"/>
        <w:rPr>
          <w:rFonts w:eastAsiaTheme="majorEastAsia"/>
          <w:szCs w:val="24"/>
        </w:rPr>
      </w:pPr>
      <w:r>
        <w:rPr>
          <w:rFonts w:eastAsiaTheme="majorEastAsia"/>
          <w:szCs w:val="24"/>
        </w:rPr>
        <w:t>Towsif Enam</w:t>
      </w:r>
    </w:p>
    <w:p w14:paraId="0CB69590" w14:textId="4A89D18A" w:rsidR="00E4684B" w:rsidRDefault="00E4684B" w:rsidP="0023135B">
      <w:pPr>
        <w:spacing w:after="120" w:line="240" w:lineRule="auto"/>
        <w:ind w:left="0"/>
        <w:rPr>
          <w:rFonts w:eastAsiaTheme="majorEastAsia"/>
          <w:szCs w:val="24"/>
        </w:rPr>
      </w:pPr>
      <w:r>
        <w:rPr>
          <w:rFonts w:eastAsiaTheme="majorEastAsia"/>
          <w:szCs w:val="24"/>
        </w:rPr>
        <w:t>ID: 114 161 006</w:t>
      </w:r>
    </w:p>
    <w:p w14:paraId="539463FE" w14:textId="0C54D03F" w:rsidR="00E4684B" w:rsidRPr="00E4684B" w:rsidRDefault="00E4684B" w:rsidP="0023135B">
      <w:pPr>
        <w:spacing w:after="120" w:line="240" w:lineRule="auto"/>
        <w:ind w:left="0"/>
        <w:rPr>
          <w:rFonts w:ascii="Nirmala UI" w:eastAsiaTheme="majorEastAsia" w:hAnsi="Nirmala UI" w:cs="Nirmala UI"/>
          <w:szCs w:val="30"/>
          <w:cs/>
          <w:lang w:bidi="bn-BD"/>
        </w:rPr>
      </w:pPr>
      <w:r>
        <w:rPr>
          <w:rFonts w:eastAsiaTheme="majorEastAsia"/>
          <w:szCs w:val="24"/>
        </w:rPr>
        <w:t>Department: BBA IN AIS</w:t>
      </w:r>
    </w:p>
    <w:p w14:paraId="7ECCE754" w14:textId="77777777" w:rsidR="00E4684B" w:rsidRDefault="00E4684B" w:rsidP="0023135B">
      <w:pPr>
        <w:spacing w:after="120" w:line="240" w:lineRule="auto"/>
        <w:ind w:left="0"/>
        <w:rPr>
          <w:rFonts w:eastAsiaTheme="majorEastAsia"/>
          <w:szCs w:val="24"/>
        </w:rPr>
      </w:pPr>
      <w:r>
        <w:rPr>
          <w:rFonts w:eastAsiaTheme="majorEastAsia"/>
          <w:szCs w:val="24"/>
        </w:rPr>
        <w:t>School of Business and Economics</w:t>
      </w:r>
    </w:p>
    <w:p w14:paraId="50624EAD" w14:textId="2CC5C67F" w:rsidR="00407697" w:rsidRDefault="00407697" w:rsidP="0023135B">
      <w:pPr>
        <w:spacing w:after="120" w:line="240" w:lineRule="auto"/>
        <w:ind w:left="0"/>
        <w:jc w:val="left"/>
      </w:pPr>
    </w:p>
    <w:p w14:paraId="3A5CC629" w14:textId="142AEC70" w:rsidR="00E4684B" w:rsidRDefault="00E4684B" w:rsidP="0023135B">
      <w:pPr>
        <w:spacing w:after="120" w:line="240" w:lineRule="auto"/>
        <w:ind w:left="0"/>
        <w:jc w:val="left"/>
      </w:pPr>
    </w:p>
    <w:p w14:paraId="4DBD3A7C" w14:textId="6F7990EB" w:rsidR="00E4684B" w:rsidRDefault="00E4684B" w:rsidP="0023135B">
      <w:pPr>
        <w:spacing w:after="120" w:line="240" w:lineRule="auto"/>
        <w:ind w:left="0"/>
        <w:jc w:val="left"/>
      </w:pPr>
    </w:p>
    <w:p w14:paraId="25B97A76" w14:textId="579BDAB5" w:rsidR="00E4684B" w:rsidRDefault="00E4684B" w:rsidP="0023135B">
      <w:pPr>
        <w:spacing w:after="120" w:line="240" w:lineRule="auto"/>
        <w:ind w:left="0"/>
        <w:jc w:val="left"/>
      </w:pPr>
    </w:p>
    <w:p w14:paraId="1122236E" w14:textId="65B5E5FC" w:rsidR="00E4684B" w:rsidRDefault="00E4684B" w:rsidP="0023135B">
      <w:pPr>
        <w:spacing w:after="120" w:line="240" w:lineRule="auto"/>
        <w:ind w:left="0"/>
        <w:jc w:val="left"/>
      </w:pPr>
    </w:p>
    <w:p w14:paraId="0E44E923" w14:textId="04B0AF79" w:rsidR="00E4684B" w:rsidRDefault="00E4684B" w:rsidP="0023135B">
      <w:pPr>
        <w:spacing w:after="120" w:line="240" w:lineRule="auto"/>
        <w:ind w:left="0"/>
        <w:jc w:val="left"/>
      </w:pPr>
    </w:p>
    <w:p w14:paraId="09485A93" w14:textId="37C773EC" w:rsidR="00E4684B" w:rsidRDefault="00E4684B" w:rsidP="0023135B">
      <w:pPr>
        <w:spacing w:after="120" w:line="240" w:lineRule="auto"/>
        <w:ind w:left="0"/>
        <w:jc w:val="left"/>
      </w:pPr>
    </w:p>
    <w:p w14:paraId="79B6F940" w14:textId="7B850841" w:rsidR="00E4684B" w:rsidRDefault="00E4684B" w:rsidP="0023135B">
      <w:pPr>
        <w:spacing w:after="120" w:line="240" w:lineRule="auto"/>
        <w:ind w:left="0"/>
        <w:jc w:val="left"/>
      </w:pPr>
    </w:p>
    <w:p w14:paraId="399A9721" w14:textId="5AD54412" w:rsidR="00E4684B" w:rsidRDefault="00E4684B" w:rsidP="0023135B">
      <w:pPr>
        <w:spacing w:after="120" w:line="240" w:lineRule="auto"/>
        <w:ind w:left="0"/>
        <w:jc w:val="left"/>
      </w:pPr>
    </w:p>
    <w:p w14:paraId="42A1519D" w14:textId="41C4BD2A" w:rsidR="0023135B" w:rsidRDefault="0023135B" w:rsidP="0023135B">
      <w:pPr>
        <w:spacing w:after="120" w:line="240" w:lineRule="auto"/>
        <w:ind w:left="0"/>
        <w:jc w:val="left"/>
      </w:pPr>
    </w:p>
    <w:p w14:paraId="3399D8E3" w14:textId="30225422" w:rsidR="0023135B" w:rsidRDefault="0023135B" w:rsidP="0023135B">
      <w:pPr>
        <w:spacing w:after="120" w:line="240" w:lineRule="auto"/>
        <w:ind w:left="0"/>
        <w:jc w:val="left"/>
      </w:pPr>
    </w:p>
    <w:p w14:paraId="300263C2" w14:textId="77777777" w:rsidR="0023135B" w:rsidRDefault="0023135B" w:rsidP="0023135B">
      <w:pPr>
        <w:spacing w:after="120" w:line="240" w:lineRule="auto"/>
        <w:ind w:left="0"/>
        <w:jc w:val="left"/>
      </w:pPr>
    </w:p>
    <w:p w14:paraId="1AB4D846" w14:textId="26D9C2FB" w:rsidR="00E4684B" w:rsidRDefault="00E4684B" w:rsidP="0023135B">
      <w:pPr>
        <w:spacing w:after="120" w:line="240" w:lineRule="auto"/>
        <w:ind w:left="0"/>
        <w:jc w:val="left"/>
      </w:pPr>
    </w:p>
    <w:p w14:paraId="0B19F0F4" w14:textId="7D3D64FA" w:rsidR="00E4684B" w:rsidRDefault="00E4684B" w:rsidP="0023135B">
      <w:pPr>
        <w:spacing w:after="120" w:line="240" w:lineRule="auto"/>
        <w:ind w:left="0"/>
        <w:jc w:val="left"/>
      </w:pPr>
    </w:p>
    <w:p w14:paraId="55DDF755" w14:textId="5D033943" w:rsidR="00E4684B" w:rsidRPr="00B04FE5" w:rsidRDefault="00E4684B" w:rsidP="0023135B">
      <w:pPr>
        <w:spacing w:after="120" w:line="240" w:lineRule="auto"/>
        <w:ind w:left="0"/>
        <w:jc w:val="center"/>
        <w:rPr>
          <w:b/>
          <w:bCs/>
          <w:sz w:val="32"/>
          <w:szCs w:val="28"/>
        </w:rPr>
      </w:pPr>
      <w:r w:rsidRPr="00B04FE5">
        <w:rPr>
          <w:b/>
          <w:bCs/>
          <w:sz w:val="32"/>
          <w:szCs w:val="28"/>
        </w:rPr>
        <w:lastRenderedPageBreak/>
        <w:t>Executive Summary</w:t>
      </w:r>
    </w:p>
    <w:p w14:paraId="5FB8ACE2" w14:textId="77777777" w:rsidR="00B04FE5" w:rsidRPr="00B04FE5" w:rsidRDefault="00B04FE5" w:rsidP="0023135B">
      <w:pPr>
        <w:spacing w:after="120" w:line="240" w:lineRule="auto"/>
        <w:ind w:left="0"/>
        <w:jc w:val="center"/>
        <w:rPr>
          <w:sz w:val="32"/>
          <w:szCs w:val="28"/>
        </w:rPr>
      </w:pPr>
    </w:p>
    <w:p w14:paraId="3501D4C1" w14:textId="109C82F5" w:rsidR="00E4684B" w:rsidRDefault="00E4684B" w:rsidP="0023135B">
      <w:pPr>
        <w:spacing w:after="120" w:line="240" w:lineRule="auto"/>
        <w:ind w:left="0"/>
        <w:rPr>
          <w:rFonts w:eastAsiaTheme="majorEastAsia"/>
          <w:szCs w:val="24"/>
        </w:rPr>
      </w:pPr>
      <w:r>
        <w:t>The report titled “</w:t>
      </w:r>
      <w:r w:rsidRPr="00E21703">
        <w:rPr>
          <w:rFonts w:eastAsiaTheme="majorEastAsia"/>
          <w:szCs w:val="24"/>
        </w:rPr>
        <w:t>Reflections and Review on the Audit Procedure of Howladar Yunus &amp; C</w:t>
      </w:r>
      <w:r w:rsidR="00E40F15">
        <w:rPr>
          <w:rFonts w:eastAsiaTheme="majorEastAsia"/>
          <w:szCs w:val="24"/>
        </w:rPr>
        <w:t>O</w:t>
      </w:r>
      <w:r w:rsidRPr="00E21703">
        <w:rPr>
          <w:rFonts w:eastAsiaTheme="majorEastAsia"/>
          <w:szCs w:val="24"/>
        </w:rPr>
        <w:t>.: Guidelines for More Transparency</w:t>
      </w:r>
      <w:r>
        <w:rPr>
          <w:rFonts w:eastAsiaTheme="majorEastAsia"/>
          <w:szCs w:val="24"/>
        </w:rPr>
        <w:t>”</w:t>
      </w:r>
      <w:r w:rsidR="00CC665F">
        <w:rPr>
          <w:rFonts w:eastAsiaTheme="majorEastAsia"/>
          <w:szCs w:val="24"/>
        </w:rPr>
        <w:t xml:space="preserve"> </w:t>
      </w:r>
      <w:r>
        <w:rPr>
          <w:rFonts w:eastAsiaTheme="majorEastAsia"/>
          <w:szCs w:val="24"/>
        </w:rPr>
        <w:t xml:space="preserve">is the accumulation of the experience during the internship period. The aim of this report is to </w:t>
      </w:r>
      <w:r w:rsidR="00B04FE5">
        <w:rPr>
          <w:rFonts w:eastAsiaTheme="majorEastAsia"/>
          <w:szCs w:val="24"/>
        </w:rPr>
        <w:t>review</w:t>
      </w:r>
      <w:r>
        <w:rPr>
          <w:rFonts w:eastAsiaTheme="majorEastAsia"/>
          <w:szCs w:val="24"/>
        </w:rPr>
        <w:t xml:space="preserve"> the </w:t>
      </w:r>
      <w:r w:rsidR="006B634C">
        <w:rPr>
          <w:rFonts w:eastAsiaTheme="majorEastAsia"/>
          <w:szCs w:val="24"/>
        </w:rPr>
        <w:t xml:space="preserve">audit </w:t>
      </w:r>
      <w:r>
        <w:rPr>
          <w:rFonts w:eastAsiaTheme="majorEastAsia"/>
          <w:szCs w:val="24"/>
        </w:rPr>
        <w:t>procedures and processes that are followed by</w:t>
      </w:r>
      <w:r w:rsidR="00CC665F">
        <w:rPr>
          <w:rFonts w:eastAsiaTheme="majorEastAsia"/>
          <w:szCs w:val="24"/>
        </w:rPr>
        <w:t xml:space="preserve"> </w:t>
      </w:r>
      <w:r>
        <w:rPr>
          <w:rFonts w:eastAsiaTheme="majorEastAsia"/>
          <w:szCs w:val="24"/>
        </w:rPr>
        <w:t>Howladar Yunus &amp; CO.,</w:t>
      </w:r>
      <w:r w:rsidR="00D20EE8">
        <w:rPr>
          <w:rFonts w:eastAsiaTheme="majorEastAsia"/>
          <w:szCs w:val="24"/>
        </w:rPr>
        <w:t xml:space="preserve"> </w:t>
      </w:r>
      <w:r>
        <w:rPr>
          <w:rFonts w:eastAsiaTheme="majorEastAsia"/>
          <w:szCs w:val="24"/>
        </w:rPr>
        <w:t xml:space="preserve">where the internship had taken place. The report has been segmented into </w:t>
      </w:r>
      <w:r w:rsidR="00D20EE8">
        <w:rPr>
          <w:rFonts w:eastAsiaTheme="majorEastAsia"/>
          <w:szCs w:val="24"/>
        </w:rPr>
        <w:t>eight</w:t>
      </w:r>
      <w:r>
        <w:rPr>
          <w:rFonts w:eastAsiaTheme="majorEastAsia"/>
          <w:szCs w:val="24"/>
        </w:rPr>
        <w:t xml:space="preserve"> different chapters. </w:t>
      </w:r>
      <w:r w:rsidR="006B634C">
        <w:rPr>
          <w:rFonts w:eastAsiaTheme="majorEastAsia"/>
          <w:szCs w:val="24"/>
        </w:rPr>
        <w:t>To analysis Howladar Yunu</w:t>
      </w:r>
      <w:r w:rsidR="00954BFD">
        <w:rPr>
          <w:rFonts w:eastAsiaTheme="majorEastAsia"/>
          <w:szCs w:val="24"/>
        </w:rPr>
        <w:t>s</w:t>
      </w:r>
      <w:r w:rsidR="006B634C">
        <w:rPr>
          <w:rFonts w:eastAsiaTheme="majorEastAsia"/>
          <w:szCs w:val="24"/>
        </w:rPr>
        <w:t xml:space="preserve"> &amp; CO.</w:t>
      </w:r>
      <w:r w:rsidR="000B0592">
        <w:rPr>
          <w:rFonts w:eastAsiaTheme="majorEastAsia"/>
          <w:szCs w:val="24"/>
        </w:rPr>
        <w:t>,</w:t>
      </w:r>
      <w:r w:rsidR="006B634C">
        <w:rPr>
          <w:rFonts w:eastAsiaTheme="majorEastAsia"/>
          <w:szCs w:val="24"/>
        </w:rPr>
        <w:t xml:space="preserve"> we use </w:t>
      </w:r>
      <w:r w:rsidR="00954BFD">
        <w:rPr>
          <w:rFonts w:eastAsiaTheme="majorEastAsia"/>
          <w:szCs w:val="24"/>
        </w:rPr>
        <w:t xml:space="preserve">a </w:t>
      </w:r>
      <w:r w:rsidR="006B634C">
        <w:rPr>
          <w:rFonts w:eastAsiaTheme="majorEastAsia"/>
          <w:szCs w:val="24"/>
        </w:rPr>
        <w:t xml:space="preserve">qualitative approach. </w:t>
      </w:r>
      <w:r w:rsidR="00557AB7">
        <w:rPr>
          <w:rFonts w:eastAsiaTheme="majorEastAsia"/>
          <w:szCs w:val="24"/>
        </w:rPr>
        <w:t>We d</w:t>
      </w:r>
      <w:r w:rsidR="00D76AC7">
        <w:rPr>
          <w:rFonts w:eastAsiaTheme="majorEastAsia"/>
          <w:szCs w:val="24"/>
        </w:rPr>
        <w:t xml:space="preserve">id </w:t>
      </w:r>
      <w:r w:rsidR="00557AB7">
        <w:rPr>
          <w:rFonts w:eastAsiaTheme="majorEastAsia"/>
          <w:szCs w:val="24"/>
        </w:rPr>
        <w:t>n</w:t>
      </w:r>
      <w:r w:rsidR="000B0592">
        <w:rPr>
          <w:rFonts w:eastAsiaTheme="majorEastAsia"/>
          <w:szCs w:val="24"/>
        </w:rPr>
        <w:t>o</w:t>
      </w:r>
      <w:r w:rsidR="00557AB7">
        <w:rPr>
          <w:rFonts w:eastAsiaTheme="majorEastAsia"/>
          <w:szCs w:val="24"/>
        </w:rPr>
        <w:t xml:space="preserve">t use any numerical </w:t>
      </w:r>
      <w:r w:rsidR="000B0592">
        <w:rPr>
          <w:rFonts w:eastAsiaTheme="majorEastAsia"/>
          <w:szCs w:val="24"/>
        </w:rPr>
        <w:t>data, that</w:t>
      </w:r>
      <w:r w:rsidR="00D76AC7">
        <w:rPr>
          <w:rFonts w:eastAsiaTheme="majorEastAsia"/>
          <w:szCs w:val="24"/>
        </w:rPr>
        <w:t>’s why</w:t>
      </w:r>
      <w:r w:rsidR="00557AB7">
        <w:rPr>
          <w:rFonts w:eastAsiaTheme="majorEastAsia"/>
          <w:szCs w:val="24"/>
        </w:rPr>
        <w:t xml:space="preserve"> we use </w:t>
      </w:r>
      <w:r w:rsidR="00954BFD">
        <w:rPr>
          <w:rFonts w:eastAsiaTheme="majorEastAsia"/>
          <w:szCs w:val="24"/>
        </w:rPr>
        <w:t xml:space="preserve">a </w:t>
      </w:r>
      <w:r w:rsidR="00557AB7">
        <w:rPr>
          <w:rFonts w:eastAsiaTheme="majorEastAsia"/>
          <w:szCs w:val="24"/>
        </w:rPr>
        <w:t>qualitative approach. We</w:t>
      </w:r>
      <w:r w:rsidR="006B634C">
        <w:rPr>
          <w:rFonts w:eastAsiaTheme="majorEastAsia"/>
          <w:szCs w:val="24"/>
        </w:rPr>
        <w:t xml:space="preserve"> studied some case and compared with audit procedure which </w:t>
      </w:r>
      <w:r w:rsidR="000B0592">
        <w:rPr>
          <w:rFonts w:eastAsiaTheme="majorEastAsia"/>
          <w:szCs w:val="24"/>
        </w:rPr>
        <w:t>is mentioned</w:t>
      </w:r>
      <w:r w:rsidR="006B634C">
        <w:rPr>
          <w:rFonts w:eastAsiaTheme="majorEastAsia"/>
          <w:szCs w:val="24"/>
        </w:rPr>
        <w:t xml:space="preserve"> in “Auditing Today”. We </w:t>
      </w:r>
      <w:r w:rsidR="0005209D">
        <w:rPr>
          <w:rFonts w:eastAsiaTheme="majorEastAsia"/>
          <w:szCs w:val="24"/>
        </w:rPr>
        <w:t xml:space="preserve">have </w:t>
      </w:r>
      <w:r w:rsidR="006B634C">
        <w:rPr>
          <w:rFonts w:eastAsiaTheme="majorEastAsia"/>
          <w:szCs w:val="24"/>
        </w:rPr>
        <w:t>f</w:t>
      </w:r>
      <w:r w:rsidR="0005209D">
        <w:rPr>
          <w:rFonts w:eastAsiaTheme="majorEastAsia"/>
          <w:szCs w:val="24"/>
        </w:rPr>
        <w:t>ound</w:t>
      </w:r>
      <w:r w:rsidR="006B634C">
        <w:rPr>
          <w:rFonts w:eastAsiaTheme="majorEastAsia"/>
          <w:szCs w:val="24"/>
        </w:rPr>
        <w:t xml:space="preserve"> some similarities and also some differences.</w:t>
      </w:r>
      <w:r w:rsidR="00B10BF7">
        <w:rPr>
          <w:rFonts w:eastAsiaTheme="majorEastAsia"/>
          <w:szCs w:val="24"/>
        </w:rPr>
        <w:t xml:space="preserve"> Howladar Yunus &amp; CO.’s most of the procedures are similar to audit procedure</w:t>
      </w:r>
      <w:r w:rsidR="009C6A9F">
        <w:rPr>
          <w:rFonts w:eastAsiaTheme="majorEastAsia"/>
          <w:szCs w:val="24"/>
        </w:rPr>
        <w:t xml:space="preserve"> which is described by Emile Woolf</w:t>
      </w:r>
      <w:r w:rsidR="00B10BF7">
        <w:rPr>
          <w:rFonts w:eastAsiaTheme="majorEastAsia"/>
          <w:szCs w:val="24"/>
        </w:rPr>
        <w:t>. The difference</w:t>
      </w:r>
      <w:r w:rsidR="00D477EA">
        <w:rPr>
          <w:rFonts w:eastAsiaTheme="majorEastAsia"/>
          <w:szCs w:val="24"/>
        </w:rPr>
        <w:t>s</w:t>
      </w:r>
      <w:r w:rsidR="00B10BF7">
        <w:rPr>
          <w:rFonts w:eastAsiaTheme="majorEastAsia"/>
          <w:szCs w:val="24"/>
        </w:rPr>
        <w:t xml:space="preserve"> </w:t>
      </w:r>
      <w:r w:rsidR="00D477EA">
        <w:rPr>
          <w:rFonts w:eastAsiaTheme="majorEastAsia"/>
          <w:szCs w:val="24"/>
        </w:rPr>
        <w:t xml:space="preserve">are due to </w:t>
      </w:r>
      <w:r w:rsidR="00B10BF7">
        <w:rPr>
          <w:rFonts w:eastAsiaTheme="majorEastAsia"/>
          <w:szCs w:val="24"/>
        </w:rPr>
        <w:t>the local practice</w:t>
      </w:r>
      <w:r w:rsidR="00D477EA">
        <w:rPr>
          <w:rFonts w:eastAsiaTheme="majorEastAsia"/>
          <w:szCs w:val="24"/>
        </w:rPr>
        <w:t>s</w:t>
      </w:r>
      <w:r w:rsidR="00B10BF7">
        <w:rPr>
          <w:rFonts w:eastAsiaTheme="majorEastAsia"/>
          <w:szCs w:val="24"/>
        </w:rPr>
        <w:t xml:space="preserve">. Howladar Yunus is a big firm in Bangladesh and they do their job very </w:t>
      </w:r>
      <w:r w:rsidR="00954BFD">
        <w:rPr>
          <w:rFonts w:eastAsiaTheme="majorEastAsia"/>
          <w:szCs w:val="24"/>
        </w:rPr>
        <w:t>professionally</w:t>
      </w:r>
      <w:r w:rsidR="00B10BF7">
        <w:rPr>
          <w:rFonts w:eastAsiaTheme="majorEastAsia"/>
          <w:szCs w:val="24"/>
        </w:rPr>
        <w:t>. This report</w:t>
      </w:r>
      <w:r w:rsidR="00B557E2">
        <w:rPr>
          <w:rFonts w:eastAsiaTheme="majorEastAsia"/>
          <w:szCs w:val="24"/>
        </w:rPr>
        <w:t xml:space="preserve"> is focused mainly on the </w:t>
      </w:r>
      <w:r w:rsidR="00B10BF7">
        <w:rPr>
          <w:rFonts w:eastAsiaTheme="majorEastAsia"/>
          <w:szCs w:val="24"/>
        </w:rPr>
        <w:t>overall audit procedure of Howladar Yunus &amp; CO</w:t>
      </w:r>
      <w:r w:rsidR="00B557E2">
        <w:rPr>
          <w:rFonts w:eastAsiaTheme="majorEastAsia"/>
          <w:szCs w:val="24"/>
        </w:rPr>
        <w:t xml:space="preserve">. and I </w:t>
      </w:r>
      <w:r w:rsidR="00976BBE">
        <w:rPr>
          <w:rFonts w:eastAsiaTheme="majorEastAsia"/>
          <w:szCs w:val="24"/>
        </w:rPr>
        <w:t xml:space="preserve">was </w:t>
      </w:r>
      <w:r w:rsidR="00B557E2">
        <w:rPr>
          <w:rFonts w:eastAsiaTheme="majorEastAsia"/>
          <w:szCs w:val="24"/>
        </w:rPr>
        <w:t xml:space="preserve">involved in </w:t>
      </w:r>
      <w:r w:rsidR="00850687">
        <w:rPr>
          <w:rFonts w:eastAsiaTheme="majorEastAsia"/>
          <w:szCs w:val="24"/>
        </w:rPr>
        <w:t>their</w:t>
      </w:r>
      <w:r w:rsidR="008931E5">
        <w:rPr>
          <w:rFonts w:eastAsiaTheme="majorEastAsia"/>
          <w:szCs w:val="24"/>
        </w:rPr>
        <w:t xml:space="preserve"> </w:t>
      </w:r>
      <w:r w:rsidR="000B0592">
        <w:rPr>
          <w:rFonts w:eastAsiaTheme="majorEastAsia"/>
          <w:szCs w:val="24"/>
        </w:rPr>
        <w:t>E</w:t>
      </w:r>
      <w:r w:rsidR="00850687">
        <w:rPr>
          <w:rFonts w:eastAsiaTheme="majorEastAsia"/>
          <w:szCs w:val="24"/>
        </w:rPr>
        <w:t xml:space="preserve">nergypac </w:t>
      </w:r>
      <w:r w:rsidR="00B557E2">
        <w:rPr>
          <w:rFonts w:eastAsiaTheme="majorEastAsia"/>
          <w:szCs w:val="24"/>
        </w:rPr>
        <w:t>engagement.</w:t>
      </w:r>
      <w:r w:rsidR="00954BFD">
        <w:rPr>
          <w:rFonts w:eastAsiaTheme="majorEastAsia"/>
          <w:szCs w:val="24"/>
        </w:rPr>
        <w:t xml:space="preserve"> After reviewing Howladar Yunus &amp; CO., I recommend</w:t>
      </w:r>
      <w:r w:rsidR="00F76399">
        <w:rPr>
          <w:rFonts w:eastAsiaTheme="majorEastAsia"/>
          <w:szCs w:val="24"/>
        </w:rPr>
        <w:t>ed</w:t>
      </w:r>
      <w:r w:rsidR="00954BFD">
        <w:rPr>
          <w:rFonts w:eastAsiaTheme="majorEastAsia"/>
          <w:szCs w:val="24"/>
        </w:rPr>
        <w:t xml:space="preserve"> some improvement in their internal </w:t>
      </w:r>
      <w:r w:rsidR="00F76399">
        <w:rPr>
          <w:rFonts w:eastAsiaTheme="majorEastAsia"/>
          <w:szCs w:val="24"/>
        </w:rPr>
        <w:t xml:space="preserve">control activities </w:t>
      </w:r>
      <w:r w:rsidR="00954BFD">
        <w:rPr>
          <w:rFonts w:eastAsiaTheme="majorEastAsia"/>
          <w:szCs w:val="24"/>
        </w:rPr>
        <w:t xml:space="preserve">so that they </w:t>
      </w:r>
      <w:r w:rsidR="00941C07">
        <w:rPr>
          <w:rFonts w:eastAsiaTheme="majorEastAsia"/>
          <w:szCs w:val="24"/>
        </w:rPr>
        <w:t xml:space="preserve">can </w:t>
      </w:r>
      <w:r w:rsidR="00954BFD">
        <w:rPr>
          <w:rFonts w:eastAsiaTheme="majorEastAsia"/>
          <w:szCs w:val="24"/>
        </w:rPr>
        <w:t xml:space="preserve">do their audit procedure more effectively.  </w:t>
      </w:r>
    </w:p>
    <w:p w14:paraId="5EADB0D2" w14:textId="48655C0E" w:rsidR="00E40F15" w:rsidRDefault="00E40F15" w:rsidP="0023135B">
      <w:pPr>
        <w:spacing w:after="120" w:line="240" w:lineRule="auto"/>
        <w:ind w:left="0"/>
        <w:jc w:val="left"/>
        <w:rPr>
          <w:rFonts w:eastAsiaTheme="majorEastAsia"/>
          <w:szCs w:val="24"/>
        </w:rPr>
      </w:pPr>
    </w:p>
    <w:p w14:paraId="738950E9" w14:textId="75F1F3F3" w:rsidR="00E40F15" w:rsidRDefault="00E40F15" w:rsidP="0023135B">
      <w:pPr>
        <w:spacing w:after="120" w:line="240" w:lineRule="auto"/>
        <w:ind w:left="0"/>
        <w:jc w:val="left"/>
        <w:rPr>
          <w:rFonts w:eastAsiaTheme="majorEastAsia"/>
          <w:szCs w:val="24"/>
        </w:rPr>
      </w:pPr>
    </w:p>
    <w:p w14:paraId="5E28B47A" w14:textId="5AA08842" w:rsidR="00E40F15" w:rsidRDefault="00E40F15" w:rsidP="0023135B">
      <w:pPr>
        <w:spacing w:after="120" w:line="240" w:lineRule="auto"/>
        <w:ind w:left="0"/>
        <w:jc w:val="left"/>
        <w:rPr>
          <w:rFonts w:eastAsiaTheme="majorEastAsia"/>
          <w:szCs w:val="24"/>
        </w:rPr>
      </w:pPr>
    </w:p>
    <w:p w14:paraId="5B9820F2" w14:textId="7634BD00" w:rsidR="00E40F15" w:rsidRDefault="00E40F15" w:rsidP="0023135B">
      <w:pPr>
        <w:spacing w:after="120" w:line="240" w:lineRule="auto"/>
        <w:ind w:left="0"/>
        <w:jc w:val="left"/>
        <w:rPr>
          <w:rFonts w:eastAsiaTheme="majorEastAsia"/>
          <w:szCs w:val="24"/>
        </w:rPr>
      </w:pPr>
    </w:p>
    <w:p w14:paraId="6043A814" w14:textId="7A683727" w:rsidR="00E40F15" w:rsidRDefault="00E40F15" w:rsidP="0023135B">
      <w:pPr>
        <w:spacing w:after="120" w:line="240" w:lineRule="auto"/>
        <w:ind w:left="0" w:right="0" w:firstLine="0"/>
        <w:jc w:val="left"/>
      </w:pPr>
      <w:r>
        <w:br w:type="page"/>
      </w:r>
    </w:p>
    <w:sdt>
      <w:sdtPr>
        <w:rPr>
          <w:rFonts w:ascii="Times New Roman" w:eastAsia="Times New Roman" w:hAnsi="Times New Roman" w:cs="Times New Roman"/>
          <w:color w:val="000000"/>
          <w:sz w:val="24"/>
          <w:szCs w:val="22"/>
        </w:rPr>
        <w:id w:val="463002071"/>
        <w:docPartObj>
          <w:docPartGallery w:val="Table of Contents"/>
          <w:docPartUnique/>
        </w:docPartObj>
      </w:sdtPr>
      <w:sdtEndPr>
        <w:rPr>
          <w:b/>
          <w:bCs/>
          <w:noProof/>
        </w:rPr>
      </w:sdtEndPr>
      <w:sdtContent>
        <w:p w14:paraId="0C502AB4" w14:textId="77777777" w:rsidR="002225CE" w:rsidRDefault="002225CE" w:rsidP="0023135B">
          <w:pPr>
            <w:pStyle w:val="TOCHeading"/>
            <w:spacing w:after="120" w:line="240" w:lineRule="auto"/>
          </w:pPr>
          <w:r>
            <w:t>Contents</w:t>
          </w:r>
        </w:p>
        <w:p w14:paraId="5F35B244" w14:textId="0F44018A" w:rsidR="00C53FD9" w:rsidRDefault="002225CE" w:rsidP="0023135B">
          <w:pPr>
            <w:pStyle w:val="TOC1"/>
            <w:tabs>
              <w:tab w:val="right" w:leader="dot" w:pos="9019"/>
            </w:tabs>
            <w:spacing w:line="240" w:lineRule="auto"/>
            <w:rPr>
              <w:rFonts w:asciiTheme="minorHAnsi" w:eastAsiaTheme="minorEastAsia" w:hAnsiTheme="minorHAnsi" w:cstheme="minorBidi"/>
              <w:noProof/>
              <w:color w:val="auto"/>
              <w:sz w:val="22"/>
            </w:rPr>
          </w:pPr>
          <w:r>
            <w:fldChar w:fldCharType="begin"/>
          </w:r>
          <w:r>
            <w:instrText xml:space="preserve"> TOC \o "1-3" \h \z \u </w:instrText>
          </w:r>
          <w:r>
            <w:fldChar w:fldCharType="separate"/>
          </w:r>
        </w:p>
        <w:p w14:paraId="2A04C9F9" w14:textId="42274370" w:rsidR="00C53FD9" w:rsidRDefault="00301D70" w:rsidP="0023135B">
          <w:pPr>
            <w:pStyle w:val="TOC1"/>
            <w:tabs>
              <w:tab w:val="right" w:leader="dot" w:pos="9019"/>
            </w:tabs>
            <w:spacing w:line="240" w:lineRule="auto"/>
            <w:rPr>
              <w:rFonts w:asciiTheme="minorHAnsi" w:eastAsiaTheme="minorEastAsia" w:hAnsiTheme="minorHAnsi" w:cstheme="minorBidi"/>
              <w:noProof/>
              <w:color w:val="auto"/>
              <w:sz w:val="22"/>
            </w:rPr>
          </w:pPr>
          <w:hyperlink w:anchor="_Toc45199577" w:history="1">
            <w:r w:rsidR="00C53FD9" w:rsidRPr="001900A4">
              <w:rPr>
                <w:rStyle w:val="Hyperlink"/>
                <w:noProof/>
              </w:rPr>
              <w:t>Chapter 1</w:t>
            </w:r>
            <w:r w:rsidR="00C53FD9">
              <w:rPr>
                <w:noProof/>
                <w:webHidden/>
              </w:rPr>
              <w:tab/>
            </w:r>
            <w:r w:rsidR="00C53FD9">
              <w:rPr>
                <w:noProof/>
                <w:webHidden/>
              </w:rPr>
              <w:fldChar w:fldCharType="begin"/>
            </w:r>
            <w:r w:rsidR="00C53FD9">
              <w:rPr>
                <w:noProof/>
                <w:webHidden/>
              </w:rPr>
              <w:instrText xml:space="preserve"> PAGEREF _Toc45199577 \h </w:instrText>
            </w:r>
            <w:r w:rsidR="00C53FD9">
              <w:rPr>
                <w:noProof/>
                <w:webHidden/>
              </w:rPr>
            </w:r>
            <w:r w:rsidR="00C53FD9">
              <w:rPr>
                <w:noProof/>
                <w:webHidden/>
              </w:rPr>
              <w:fldChar w:fldCharType="separate"/>
            </w:r>
            <w:r w:rsidR="00C53FD9">
              <w:rPr>
                <w:noProof/>
                <w:webHidden/>
              </w:rPr>
              <w:t>1</w:t>
            </w:r>
            <w:r w:rsidR="00C53FD9">
              <w:rPr>
                <w:noProof/>
                <w:webHidden/>
              </w:rPr>
              <w:fldChar w:fldCharType="end"/>
            </w:r>
          </w:hyperlink>
        </w:p>
        <w:p w14:paraId="14C5252F" w14:textId="291D5FCA" w:rsidR="00C53FD9" w:rsidRDefault="00301D70" w:rsidP="0023135B">
          <w:pPr>
            <w:pStyle w:val="TOC2"/>
            <w:tabs>
              <w:tab w:val="right" w:leader="dot" w:pos="9019"/>
            </w:tabs>
            <w:spacing w:line="240" w:lineRule="auto"/>
            <w:rPr>
              <w:rFonts w:asciiTheme="minorHAnsi" w:eastAsiaTheme="minorEastAsia" w:hAnsiTheme="minorHAnsi" w:cstheme="minorBidi"/>
              <w:noProof/>
              <w:color w:val="auto"/>
              <w:sz w:val="22"/>
            </w:rPr>
          </w:pPr>
          <w:hyperlink w:anchor="_Toc45199578" w:history="1">
            <w:r w:rsidR="00C53FD9" w:rsidRPr="001900A4">
              <w:rPr>
                <w:rStyle w:val="Hyperlink"/>
                <w:noProof/>
              </w:rPr>
              <w:t>1 Introduction</w:t>
            </w:r>
            <w:r w:rsidR="00C53FD9">
              <w:rPr>
                <w:noProof/>
                <w:webHidden/>
              </w:rPr>
              <w:tab/>
            </w:r>
            <w:r w:rsidR="00C53FD9">
              <w:rPr>
                <w:noProof/>
                <w:webHidden/>
              </w:rPr>
              <w:fldChar w:fldCharType="begin"/>
            </w:r>
            <w:r w:rsidR="00C53FD9">
              <w:rPr>
                <w:noProof/>
                <w:webHidden/>
              </w:rPr>
              <w:instrText xml:space="preserve"> PAGEREF _Toc45199578 \h </w:instrText>
            </w:r>
            <w:r w:rsidR="00C53FD9">
              <w:rPr>
                <w:noProof/>
                <w:webHidden/>
              </w:rPr>
            </w:r>
            <w:r w:rsidR="00C53FD9">
              <w:rPr>
                <w:noProof/>
                <w:webHidden/>
              </w:rPr>
              <w:fldChar w:fldCharType="separate"/>
            </w:r>
            <w:r w:rsidR="00C53FD9">
              <w:rPr>
                <w:noProof/>
                <w:webHidden/>
              </w:rPr>
              <w:t>1</w:t>
            </w:r>
            <w:r w:rsidR="00C53FD9">
              <w:rPr>
                <w:noProof/>
                <w:webHidden/>
              </w:rPr>
              <w:fldChar w:fldCharType="end"/>
            </w:r>
          </w:hyperlink>
        </w:p>
        <w:p w14:paraId="6A3039BD" w14:textId="3F58FDC5"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579" w:history="1">
            <w:r w:rsidR="00C53FD9" w:rsidRPr="001900A4">
              <w:rPr>
                <w:rStyle w:val="Hyperlink"/>
                <w:noProof/>
              </w:rPr>
              <w:t>1.1 Background of the study</w:t>
            </w:r>
            <w:r w:rsidR="00C53FD9">
              <w:rPr>
                <w:noProof/>
                <w:webHidden/>
              </w:rPr>
              <w:tab/>
            </w:r>
            <w:r w:rsidR="00C53FD9">
              <w:rPr>
                <w:noProof/>
                <w:webHidden/>
              </w:rPr>
              <w:fldChar w:fldCharType="begin"/>
            </w:r>
            <w:r w:rsidR="00C53FD9">
              <w:rPr>
                <w:noProof/>
                <w:webHidden/>
              </w:rPr>
              <w:instrText xml:space="preserve"> PAGEREF _Toc45199579 \h </w:instrText>
            </w:r>
            <w:r w:rsidR="00C53FD9">
              <w:rPr>
                <w:noProof/>
                <w:webHidden/>
              </w:rPr>
            </w:r>
            <w:r w:rsidR="00C53FD9">
              <w:rPr>
                <w:noProof/>
                <w:webHidden/>
              </w:rPr>
              <w:fldChar w:fldCharType="separate"/>
            </w:r>
            <w:r w:rsidR="00C53FD9">
              <w:rPr>
                <w:noProof/>
                <w:webHidden/>
              </w:rPr>
              <w:t>1</w:t>
            </w:r>
            <w:r w:rsidR="00C53FD9">
              <w:rPr>
                <w:noProof/>
                <w:webHidden/>
              </w:rPr>
              <w:fldChar w:fldCharType="end"/>
            </w:r>
          </w:hyperlink>
        </w:p>
        <w:p w14:paraId="5723F44E" w14:textId="18CA6BC6"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580" w:history="1">
            <w:r w:rsidR="00C53FD9" w:rsidRPr="001900A4">
              <w:rPr>
                <w:rStyle w:val="Hyperlink"/>
                <w:noProof/>
              </w:rPr>
              <w:t>1.2Background of Organization</w:t>
            </w:r>
            <w:r w:rsidR="00C53FD9">
              <w:rPr>
                <w:noProof/>
                <w:webHidden/>
              </w:rPr>
              <w:tab/>
            </w:r>
            <w:r w:rsidR="00C53FD9">
              <w:rPr>
                <w:noProof/>
                <w:webHidden/>
              </w:rPr>
              <w:fldChar w:fldCharType="begin"/>
            </w:r>
            <w:r w:rsidR="00C53FD9">
              <w:rPr>
                <w:noProof/>
                <w:webHidden/>
              </w:rPr>
              <w:instrText xml:space="preserve"> PAGEREF _Toc45199580 \h </w:instrText>
            </w:r>
            <w:r w:rsidR="00C53FD9">
              <w:rPr>
                <w:noProof/>
                <w:webHidden/>
              </w:rPr>
            </w:r>
            <w:r w:rsidR="00C53FD9">
              <w:rPr>
                <w:noProof/>
                <w:webHidden/>
              </w:rPr>
              <w:fldChar w:fldCharType="separate"/>
            </w:r>
            <w:r w:rsidR="00C53FD9">
              <w:rPr>
                <w:noProof/>
                <w:webHidden/>
              </w:rPr>
              <w:t>1</w:t>
            </w:r>
            <w:r w:rsidR="00C53FD9">
              <w:rPr>
                <w:noProof/>
                <w:webHidden/>
              </w:rPr>
              <w:fldChar w:fldCharType="end"/>
            </w:r>
          </w:hyperlink>
        </w:p>
        <w:p w14:paraId="19603CB7" w14:textId="4F33A8EC"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581" w:history="1">
            <w:r w:rsidR="00C53FD9" w:rsidRPr="001900A4">
              <w:rPr>
                <w:rStyle w:val="Hyperlink"/>
                <w:noProof/>
              </w:rPr>
              <w:t>1.3 Objectives of the study:</w:t>
            </w:r>
            <w:r w:rsidR="00C53FD9">
              <w:rPr>
                <w:noProof/>
                <w:webHidden/>
              </w:rPr>
              <w:tab/>
            </w:r>
            <w:r w:rsidR="00C53FD9">
              <w:rPr>
                <w:noProof/>
                <w:webHidden/>
              </w:rPr>
              <w:fldChar w:fldCharType="begin"/>
            </w:r>
            <w:r w:rsidR="00C53FD9">
              <w:rPr>
                <w:noProof/>
                <w:webHidden/>
              </w:rPr>
              <w:instrText xml:space="preserve"> PAGEREF _Toc45199581 \h </w:instrText>
            </w:r>
            <w:r w:rsidR="00C53FD9">
              <w:rPr>
                <w:noProof/>
                <w:webHidden/>
              </w:rPr>
            </w:r>
            <w:r w:rsidR="00C53FD9">
              <w:rPr>
                <w:noProof/>
                <w:webHidden/>
              </w:rPr>
              <w:fldChar w:fldCharType="separate"/>
            </w:r>
            <w:r w:rsidR="00C53FD9">
              <w:rPr>
                <w:noProof/>
                <w:webHidden/>
              </w:rPr>
              <w:t>3</w:t>
            </w:r>
            <w:r w:rsidR="00C53FD9">
              <w:rPr>
                <w:noProof/>
                <w:webHidden/>
              </w:rPr>
              <w:fldChar w:fldCharType="end"/>
            </w:r>
          </w:hyperlink>
        </w:p>
        <w:p w14:paraId="1C05ECEF" w14:textId="78EB3292"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582" w:history="1">
            <w:r w:rsidR="00C53FD9" w:rsidRPr="001900A4">
              <w:rPr>
                <w:rStyle w:val="Hyperlink"/>
                <w:noProof/>
              </w:rPr>
              <w:t>1.4 Scope of study:</w:t>
            </w:r>
            <w:r w:rsidR="00C53FD9">
              <w:rPr>
                <w:noProof/>
                <w:webHidden/>
              </w:rPr>
              <w:tab/>
            </w:r>
            <w:r w:rsidR="00C53FD9">
              <w:rPr>
                <w:noProof/>
                <w:webHidden/>
              </w:rPr>
              <w:fldChar w:fldCharType="begin"/>
            </w:r>
            <w:r w:rsidR="00C53FD9">
              <w:rPr>
                <w:noProof/>
                <w:webHidden/>
              </w:rPr>
              <w:instrText xml:space="preserve"> PAGEREF _Toc45199582 \h </w:instrText>
            </w:r>
            <w:r w:rsidR="00C53FD9">
              <w:rPr>
                <w:noProof/>
                <w:webHidden/>
              </w:rPr>
            </w:r>
            <w:r w:rsidR="00C53FD9">
              <w:rPr>
                <w:noProof/>
                <w:webHidden/>
              </w:rPr>
              <w:fldChar w:fldCharType="separate"/>
            </w:r>
            <w:r w:rsidR="00C53FD9">
              <w:rPr>
                <w:noProof/>
                <w:webHidden/>
              </w:rPr>
              <w:t>3</w:t>
            </w:r>
            <w:r w:rsidR="00C53FD9">
              <w:rPr>
                <w:noProof/>
                <w:webHidden/>
              </w:rPr>
              <w:fldChar w:fldCharType="end"/>
            </w:r>
          </w:hyperlink>
        </w:p>
        <w:p w14:paraId="2A5F45FF" w14:textId="627ED1EC"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583" w:history="1">
            <w:r w:rsidR="00C53FD9" w:rsidRPr="001900A4">
              <w:rPr>
                <w:rStyle w:val="Hyperlink"/>
                <w:noProof/>
              </w:rPr>
              <w:t>1.4 Methodology of Collection of Information</w:t>
            </w:r>
            <w:r w:rsidR="00C53FD9">
              <w:rPr>
                <w:noProof/>
                <w:webHidden/>
              </w:rPr>
              <w:tab/>
            </w:r>
            <w:r w:rsidR="00C53FD9">
              <w:rPr>
                <w:noProof/>
                <w:webHidden/>
              </w:rPr>
              <w:fldChar w:fldCharType="begin"/>
            </w:r>
            <w:r w:rsidR="00C53FD9">
              <w:rPr>
                <w:noProof/>
                <w:webHidden/>
              </w:rPr>
              <w:instrText xml:space="preserve"> PAGEREF _Toc45199583 \h </w:instrText>
            </w:r>
            <w:r w:rsidR="00C53FD9">
              <w:rPr>
                <w:noProof/>
                <w:webHidden/>
              </w:rPr>
            </w:r>
            <w:r w:rsidR="00C53FD9">
              <w:rPr>
                <w:noProof/>
                <w:webHidden/>
              </w:rPr>
              <w:fldChar w:fldCharType="separate"/>
            </w:r>
            <w:r w:rsidR="00C53FD9">
              <w:rPr>
                <w:noProof/>
                <w:webHidden/>
              </w:rPr>
              <w:t>4</w:t>
            </w:r>
            <w:r w:rsidR="00C53FD9">
              <w:rPr>
                <w:noProof/>
                <w:webHidden/>
              </w:rPr>
              <w:fldChar w:fldCharType="end"/>
            </w:r>
          </w:hyperlink>
        </w:p>
        <w:p w14:paraId="240D11D1" w14:textId="4BFA60E6"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584" w:history="1">
            <w:r w:rsidR="00C53FD9" w:rsidRPr="001900A4">
              <w:rPr>
                <w:rStyle w:val="Hyperlink"/>
                <w:noProof/>
              </w:rPr>
              <w:t>1.5 Limitation of the study:</w:t>
            </w:r>
            <w:r w:rsidR="00C53FD9">
              <w:rPr>
                <w:noProof/>
                <w:webHidden/>
              </w:rPr>
              <w:tab/>
            </w:r>
            <w:r w:rsidR="00C53FD9">
              <w:rPr>
                <w:noProof/>
                <w:webHidden/>
              </w:rPr>
              <w:fldChar w:fldCharType="begin"/>
            </w:r>
            <w:r w:rsidR="00C53FD9">
              <w:rPr>
                <w:noProof/>
                <w:webHidden/>
              </w:rPr>
              <w:instrText xml:space="preserve"> PAGEREF _Toc45199584 \h </w:instrText>
            </w:r>
            <w:r w:rsidR="00C53FD9">
              <w:rPr>
                <w:noProof/>
                <w:webHidden/>
              </w:rPr>
            </w:r>
            <w:r w:rsidR="00C53FD9">
              <w:rPr>
                <w:noProof/>
                <w:webHidden/>
              </w:rPr>
              <w:fldChar w:fldCharType="separate"/>
            </w:r>
            <w:r w:rsidR="00C53FD9">
              <w:rPr>
                <w:noProof/>
                <w:webHidden/>
              </w:rPr>
              <w:t>4</w:t>
            </w:r>
            <w:r w:rsidR="00C53FD9">
              <w:rPr>
                <w:noProof/>
                <w:webHidden/>
              </w:rPr>
              <w:fldChar w:fldCharType="end"/>
            </w:r>
          </w:hyperlink>
        </w:p>
        <w:p w14:paraId="24715206" w14:textId="3AD45E3A" w:rsidR="00C53FD9" w:rsidRDefault="00301D70" w:rsidP="0023135B">
          <w:pPr>
            <w:pStyle w:val="TOC1"/>
            <w:tabs>
              <w:tab w:val="right" w:leader="dot" w:pos="9019"/>
            </w:tabs>
            <w:spacing w:line="240" w:lineRule="auto"/>
            <w:rPr>
              <w:rFonts w:asciiTheme="minorHAnsi" w:eastAsiaTheme="minorEastAsia" w:hAnsiTheme="minorHAnsi" w:cstheme="minorBidi"/>
              <w:noProof/>
              <w:color w:val="auto"/>
              <w:sz w:val="22"/>
            </w:rPr>
          </w:pPr>
          <w:hyperlink w:anchor="_Toc45199585" w:history="1">
            <w:r w:rsidR="00C53FD9" w:rsidRPr="001900A4">
              <w:rPr>
                <w:rStyle w:val="Hyperlink"/>
                <w:noProof/>
              </w:rPr>
              <w:t>Chapter 2</w:t>
            </w:r>
            <w:r w:rsidR="00C53FD9">
              <w:rPr>
                <w:noProof/>
                <w:webHidden/>
              </w:rPr>
              <w:tab/>
            </w:r>
            <w:r w:rsidR="00C53FD9">
              <w:rPr>
                <w:noProof/>
                <w:webHidden/>
              </w:rPr>
              <w:fldChar w:fldCharType="begin"/>
            </w:r>
            <w:r w:rsidR="00C53FD9">
              <w:rPr>
                <w:noProof/>
                <w:webHidden/>
              </w:rPr>
              <w:instrText xml:space="preserve"> PAGEREF _Toc45199585 \h </w:instrText>
            </w:r>
            <w:r w:rsidR="00C53FD9">
              <w:rPr>
                <w:noProof/>
                <w:webHidden/>
              </w:rPr>
            </w:r>
            <w:r w:rsidR="00C53FD9">
              <w:rPr>
                <w:noProof/>
                <w:webHidden/>
              </w:rPr>
              <w:fldChar w:fldCharType="separate"/>
            </w:r>
            <w:r w:rsidR="00C53FD9">
              <w:rPr>
                <w:noProof/>
                <w:webHidden/>
              </w:rPr>
              <w:t>5</w:t>
            </w:r>
            <w:r w:rsidR="00C53FD9">
              <w:rPr>
                <w:noProof/>
                <w:webHidden/>
              </w:rPr>
              <w:fldChar w:fldCharType="end"/>
            </w:r>
          </w:hyperlink>
        </w:p>
        <w:p w14:paraId="2A647484" w14:textId="4EE611A8" w:rsidR="00C53FD9" w:rsidRDefault="00301D70" w:rsidP="0023135B">
          <w:pPr>
            <w:pStyle w:val="TOC2"/>
            <w:tabs>
              <w:tab w:val="right" w:leader="dot" w:pos="9019"/>
            </w:tabs>
            <w:spacing w:line="240" w:lineRule="auto"/>
            <w:rPr>
              <w:rFonts w:asciiTheme="minorHAnsi" w:eastAsiaTheme="minorEastAsia" w:hAnsiTheme="minorHAnsi" w:cstheme="minorBidi"/>
              <w:noProof/>
              <w:color w:val="auto"/>
              <w:sz w:val="22"/>
            </w:rPr>
          </w:pPr>
          <w:hyperlink w:anchor="_Toc45199586" w:history="1">
            <w:r w:rsidR="00C53FD9" w:rsidRPr="001900A4">
              <w:rPr>
                <w:rStyle w:val="Hyperlink"/>
                <w:noProof/>
              </w:rPr>
              <w:t>2. Literature Review</w:t>
            </w:r>
            <w:r w:rsidR="00C53FD9">
              <w:rPr>
                <w:noProof/>
                <w:webHidden/>
              </w:rPr>
              <w:tab/>
            </w:r>
            <w:r w:rsidR="00C53FD9">
              <w:rPr>
                <w:noProof/>
                <w:webHidden/>
              </w:rPr>
              <w:fldChar w:fldCharType="begin"/>
            </w:r>
            <w:r w:rsidR="00C53FD9">
              <w:rPr>
                <w:noProof/>
                <w:webHidden/>
              </w:rPr>
              <w:instrText xml:space="preserve"> PAGEREF _Toc45199586 \h </w:instrText>
            </w:r>
            <w:r w:rsidR="00C53FD9">
              <w:rPr>
                <w:noProof/>
                <w:webHidden/>
              </w:rPr>
            </w:r>
            <w:r w:rsidR="00C53FD9">
              <w:rPr>
                <w:noProof/>
                <w:webHidden/>
              </w:rPr>
              <w:fldChar w:fldCharType="separate"/>
            </w:r>
            <w:r w:rsidR="00C53FD9">
              <w:rPr>
                <w:noProof/>
                <w:webHidden/>
              </w:rPr>
              <w:t>5</w:t>
            </w:r>
            <w:r w:rsidR="00C53FD9">
              <w:rPr>
                <w:noProof/>
                <w:webHidden/>
              </w:rPr>
              <w:fldChar w:fldCharType="end"/>
            </w:r>
          </w:hyperlink>
        </w:p>
        <w:p w14:paraId="6AD6B89A" w14:textId="3B121FE6"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587" w:history="1">
            <w:r w:rsidR="00C53FD9" w:rsidRPr="001900A4">
              <w:rPr>
                <w:rStyle w:val="Hyperlink"/>
                <w:noProof/>
              </w:rPr>
              <w:t>2.1 Introduction</w:t>
            </w:r>
            <w:r w:rsidR="00C53FD9">
              <w:rPr>
                <w:noProof/>
                <w:webHidden/>
              </w:rPr>
              <w:tab/>
            </w:r>
            <w:r w:rsidR="00C53FD9">
              <w:rPr>
                <w:noProof/>
                <w:webHidden/>
              </w:rPr>
              <w:fldChar w:fldCharType="begin"/>
            </w:r>
            <w:r w:rsidR="00C53FD9">
              <w:rPr>
                <w:noProof/>
                <w:webHidden/>
              </w:rPr>
              <w:instrText xml:space="preserve"> PAGEREF _Toc45199587 \h </w:instrText>
            </w:r>
            <w:r w:rsidR="00C53FD9">
              <w:rPr>
                <w:noProof/>
                <w:webHidden/>
              </w:rPr>
            </w:r>
            <w:r w:rsidR="00C53FD9">
              <w:rPr>
                <w:noProof/>
                <w:webHidden/>
              </w:rPr>
              <w:fldChar w:fldCharType="separate"/>
            </w:r>
            <w:r w:rsidR="00C53FD9">
              <w:rPr>
                <w:noProof/>
                <w:webHidden/>
              </w:rPr>
              <w:t>5</w:t>
            </w:r>
            <w:r w:rsidR="00C53FD9">
              <w:rPr>
                <w:noProof/>
                <w:webHidden/>
              </w:rPr>
              <w:fldChar w:fldCharType="end"/>
            </w:r>
          </w:hyperlink>
        </w:p>
        <w:p w14:paraId="4A74E52E" w14:textId="4E20F780"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588" w:history="1">
            <w:r w:rsidR="00C53FD9" w:rsidRPr="001900A4">
              <w:rPr>
                <w:rStyle w:val="Hyperlink"/>
                <w:noProof/>
              </w:rPr>
              <w:t>2.2  Audit plan</w:t>
            </w:r>
            <w:r w:rsidR="00C53FD9">
              <w:rPr>
                <w:noProof/>
                <w:webHidden/>
              </w:rPr>
              <w:tab/>
            </w:r>
            <w:r w:rsidR="00C53FD9">
              <w:rPr>
                <w:noProof/>
                <w:webHidden/>
              </w:rPr>
              <w:fldChar w:fldCharType="begin"/>
            </w:r>
            <w:r w:rsidR="00C53FD9">
              <w:rPr>
                <w:noProof/>
                <w:webHidden/>
              </w:rPr>
              <w:instrText xml:space="preserve"> PAGEREF _Toc45199588 \h </w:instrText>
            </w:r>
            <w:r w:rsidR="00C53FD9">
              <w:rPr>
                <w:noProof/>
                <w:webHidden/>
              </w:rPr>
            </w:r>
            <w:r w:rsidR="00C53FD9">
              <w:rPr>
                <w:noProof/>
                <w:webHidden/>
              </w:rPr>
              <w:fldChar w:fldCharType="separate"/>
            </w:r>
            <w:r w:rsidR="00C53FD9">
              <w:rPr>
                <w:noProof/>
                <w:webHidden/>
              </w:rPr>
              <w:t>5</w:t>
            </w:r>
            <w:r w:rsidR="00C53FD9">
              <w:rPr>
                <w:noProof/>
                <w:webHidden/>
              </w:rPr>
              <w:fldChar w:fldCharType="end"/>
            </w:r>
          </w:hyperlink>
        </w:p>
        <w:p w14:paraId="0188EBA8" w14:textId="3BBB348D"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589" w:history="1">
            <w:r w:rsidR="00C53FD9" w:rsidRPr="001900A4">
              <w:rPr>
                <w:rStyle w:val="Hyperlink"/>
                <w:noProof/>
                <w:shd w:val="clear" w:color="auto" w:fill="FFFFFF"/>
              </w:rPr>
              <w:t>2.3 Risk and Materiality</w:t>
            </w:r>
            <w:r w:rsidR="00C53FD9">
              <w:rPr>
                <w:noProof/>
                <w:webHidden/>
              </w:rPr>
              <w:tab/>
            </w:r>
            <w:r w:rsidR="00C53FD9">
              <w:rPr>
                <w:noProof/>
                <w:webHidden/>
              </w:rPr>
              <w:fldChar w:fldCharType="begin"/>
            </w:r>
            <w:r w:rsidR="00C53FD9">
              <w:rPr>
                <w:noProof/>
                <w:webHidden/>
              </w:rPr>
              <w:instrText xml:space="preserve"> PAGEREF _Toc45199589 \h </w:instrText>
            </w:r>
            <w:r w:rsidR="00C53FD9">
              <w:rPr>
                <w:noProof/>
                <w:webHidden/>
              </w:rPr>
            </w:r>
            <w:r w:rsidR="00C53FD9">
              <w:rPr>
                <w:noProof/>
                <w:webHidden/>
              </w:rPr>
              <w:fldChar w:fldCharType="separate"/>
            </w:r>
            <w:r w:rsidR="00C53FD9">
              <w:rPr>
                <w:noProof/>
                <w:webHidden/>
              </w:rPr>
              <w:t>6</w:t>
            </w:r>
            <w:r w:rsidR="00C53FD9">
              <w:rPr>
                <w:noProof/>
                <w:webHidden/>
              </w:rPr>
              <w:fldChar w:fldCharType="end"/>
            </w:r>
          </w:hyperlink>
        </w:p>
        <w:p w14:paraId="7CC54C9E" w14:textId="2F6D2887"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590" w:history="1">
            <w:r w:rsidR="00C53FD9" w:rsidRPr="001900A4">
              <w:rPr>
                <w:rStyle w:val="Hyperlink"/>
                <w:rFonts w:eastAsiaTheme="minorHAnsi"/>
                <w:noProof/>
                <w:shd w:val="clear" w:color="auto" w:fill="FFFFFF"/>
              </w:rPr>
              <w:t>2.4 Summery</w:t>
            </w:r>
            <w:r w:rsidR="00C53FD9">
              <w:rPr>
                <w:noProof/>
                <w:webHidden/>
              </w:rPr>
              <w:tab/>
            </w:r>
            <w:r w:rsidR="00C53FD9">
              <w:rPr>
                <w:noProof/>
                <w:webHidden/>
              </w:rPr>
              <w:fldChar w:fldCharType="begin"/>
            </w:r>
            <w:r w:rsidR="00C53FD9">
              <w:rPr>
                <w:noProof/>
                <w:webHidden/>
              </w:rPr>
              <w:instrText xml:space="preserve"> PAGEREF _Toc45199590 \h </w:instrText>
            </w:r>
            <w:r w:rsidR="00C53FD9">
              <w:rPr>
                <w:noProof/>
                <w:webHidden/>
              </w:rPr>
            </w:r>
            <w:r w:rsidR="00C53FD9">
              <w:rPr>
                <w:noProof/>
                <w:webHidden/>
              </w:rPr>
              <w:fldChar w:fldCharType="separate"/>
            </w:r>
            <w:r w:rsidR="00C53FD9">
              <w:rPr>
                <w:noProof/>
                <w:webHidden/>
              </w:rPr>
              <w:t>8</w:t>
            </w:r>
            <w:r w:rsidR="00C53FD9">
              <w:rPr>
                <w:noProof/>
                <w:webHidden/>
              </w:rPr>
              <w:fldChar w:fldCharType="end"/>
            </w:r>
          </w:hyperlink>
        </w:p>
        <w:p w14:paraId="38193945" w14:textId="5A62F779" w:rsidR="00C53FD9" w:rsidRDefault="00301D70" w:rsidP="0023135B">
          <w:pPr>
            <w:pStyle w:val="TOC1"/>
            <w:tabs>
              <w:tab w:val="right" w:leader="dot" w:pos="9019"/>
            </w:tabs>
            <w:spacing w:line="240" w:lineRule="auto"/>
            <w:rPr>
              <w:rFonts w:asciiTheme="minorHAnsi" w:eastAsiaTheme="minorEastAsia" w:hAnsiTheme="minorHAnsi" w:cstheme="minorBidi"/>
              <w:noProof/>
              <w:color w:val="auto"/>
              <w:sz w:val="22"/>
            </w:rPr>
          </w:pPr>
          <w:hyperlink w:anchor="_Toc45199591" w:history="1">
            <w:r w:rsidR="00C53FD9" w:rsidRPr="001900A4">
              <w:rPr>
                <w:rStyle w:val="Hyperlink"/>
                <w:noProof/>
              </w:rPr>
              <w:t>Chapter3</w:t>
            </w:r>
            <w:r w:rsidR="00C53FD9">
              <w:rPr>
                <w:noProof/>
                <w:webHidden/>
              </w:rPr>
              <w:tab/>
            </w:r>
            <w:r w:rsidR="00C53FD9">
              <w:rPr>
                <w:noProof/>
                <w:webHidden/>
              </w:rPr>
              <w:fldChar w:fldCharType="begin"/>
            </w:r>
            <w:r w:rsidR="00C53FD9">
              <w:rPr>
                <w:noProof/>
                <w:webHidden/>
              </w:rPr>
              <w:instrText xml:space="preserve"> PAGEREF _Toc45199591 \h </w:instrText>
            </w:r>
            <w:r w:rsidR="00C53FD9">
              <w:rPr>
                <w:noProof/>
                <w:webHidden/>
              </w:rPr>
            </w:r>
            <w:r w:rsidR="00C53FD9">
              <w:rPr>
                <w:noProof/>
                <w:webHidden/>
              </w:rPr>
              <w:fldChar w:fldCharType="separate"/>
            </w:r>
            <w:r w:rsidR="00C53FD9">
              <w:rPr>
                <w:noProof/>
                <w:webHidden/>
              </w:rPr>
              <w:t>9</w:t>
            </w:r>
            <w:r w:rsidR="00C53FD9">
              <w:rPr>
                <w:noProof/>
                <w:webHidden/>
              </w:rPr>
              <w:fldChar w:fldCharType="end"/>
            </w:r>
          </w:hyperlink>
        </w:p>
        <w:p w14:paraId="3AB6D26D" w14:textId="37C86E25" w:rsidR="00C53FD9" w:rsidRDefault="00301D70" w:rsidP="0023135B">
          <w:pPr>
            <w:pStyle w:val="TOC2"/>
            <w:tabs>
              <w:tab w:val="right" w:leader="dot" w:pos="9019"/>
            </w:tabs>
            <w:spacing w:line="240" w:lineRule="auto"/>
            <w:rPr>
              <w:rFonts w:asciiTheme="minorHAnsi" w:eastAsiaTheme="minorEastAsia" w:hAnsiTheme="minorHAnsi" w:cstheme="minorBidi"/>
              <w:noProof/>
              <w:color w:val="auto"/>
              <w:sz w:val="22"/>
            </w:rPr>
          </w:pPr>
          <w:hyperlink w:anchor="_Toc45199592" w:history="1">
            <w:r w:rsidR="00C53FD9" w:rsidRPr="001900A4">
              <w:rPr>
                <w:rStyle w:val="Hyperlink"/>
                <w:noProof/>
              </w:rPr>
              <w:t>3. Methodology</w:t>
            </w:r>
            <w:r w:rsidR="00C53FD9">
              <w:rPr>
                <w:noProof/>
                <w:webHidden/>
              </w:rPr>
              <w:tab/>
            </w:r>
            <w:r w:rsidR="00C53FD9">
              <w:rPr>
                <w:noProof/>
                <w:webHidden/>
              </w:rPr>
              <w:fldChar w:fldCharType="begin"/>
            </w:r>
            <w:r w:rsidR="00C53FD9">
              <w:rPr>
                <w:noProof/>
                <w:webHidden/>
              </w:rPr>
              <w:instrText xml:space="preserve"> PAGEREF _Toc45199592 \h </w:instrText>
            </w:r>
            <w:r w:rsidR="00C53FD9">
              <w:rPr>
                <w:noProof/>
                <w:webHidden/>
              </w:rPr>
            </w:r>
            <w:r w:rsidR="00C53FD9">
              <w:rPr>
                <w:noProof/>
                <w:webHidden/>
              </w:rPr>
              <w:fldChar w:fldCharType="separate"/>
            </w:r>
            <w:r w:rsidR="00C53FD9">
              <w:rPr>
                <w:noProof/>
                <w:webHidden/>
              </w:rPr>
              <w:t>9</w:t>
            </w:r>
            <w:r w:rsidR="00C53FD9">
              <w:rPr>
                <w:noProof/>
                <w:webHidden/>
              </w:rPr>
              <w:fldChar w:fldCharType="end"/>
            </w:r>
          </w:hyperlink>
        </w:p>
        <w:p w14:paraId="12B36895" w14:textId="63E118CB"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593" w:history="1">
            <w:r w:rsidR="00C53FD9" w:rsidRPr="001900A4">
              <w:rPr>
                <w:rStyle w:val="Hyperlink"/>
                <w:noProof/>
              </w:rPr>
              <w:t>3.1 Introduction:</w:t>
            </w:r>
            <w:r w:rsidR="00C53FD9">
              <w:rPr>
                <w:noProof/>
                <w:webHidden/>
              </w:rPr>
              <w:tab/>
            </w:r>
            <w:r w:rsidR="00C53FD9">
              <w:rPr>
                <w:noProof/>
                <w:webHidden/>
              </w:rPr>
              <w:fldChar w:fldCharType="begin"/>
            </w:r>
            <w:r w:rsidR="00C53FD9">
              <w:rPr>
                <w:noProof/>
                <w:webHidden/>
              </w:rPr>
              <w:instrText xml:space="preserve"> PAGEREF _Toc45199593 \h </w:instrText>
            </w:r>
            <w:r w:rsidR="00C53FD9">
              <w:rPr>
                <w:noProof/>
                <w:webHidden/>
              </w:rPr>
            </w:r>
            <w:r w:rsidR="00C53FD9">
              <w:rPr>
                <w:noProof/>
                <w:webHidden/>
              </w:rPr>
              <w:fldChar w:fldCharType="separate"/>
            </w:r>
            <w:r w:rsidR="00C53FD9">
              <w:rPr>
                <w:noProof/>
                <w:webHidden/>
              </w:rPr>
              <w:t>9</w:t>
            </w:r>
            <w:r w:rsidR="00C53FD9">
              <w:rPr>
                <w:noProof/>
                <w:webHidden/>
              </w:rPr>
              <w:fldChar w:fldCharType="end"/>
            </w:r>
          </w:hyperlink>
        </w:p>
        <w:p w14:paraId="07BFCC76" w14:textId="34DC7CD3"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594" w:history="1">
            <w:r w:rsidR="00C53FD9" w:rsidRPr="001900A4">
              <w:rPr>
                <w:rStyle w:val="Hyperlink"/>
                <w:noProof/>
              </w:rPr>
              <w:t>3.2 Research Philosophy</w:t>
            </w:r>
            <w:r w:rsidR="00C53FD9">
              <w:rPr>
                <w:noProof/>
                <w:webHidden/>
              </w:rPr>
              <w:tab/>
            </w:r>
            <w:r w:rsidR="00C53FD9">
              <w:rPr>
                <w:noProof/>
                <w:webHidden/>
              </w:rPr>
              <w:fldChar w:fldCharType="begin"/>
            </w:r>
            <w:r w:rsidR="00C53FD9">
              <w:rPr>
                <w:noProof/>
                <w:webHidden/>
              </w:rPr>
              <w:instrText xml:space="preserve"> PAGEREF _Toc45199594 \h </w:instrText>
            </w:r>
            <w:r w:rsidR="00C53FD9">
              <w:rPr>
                <w:noProof/>
                <w:webHidden/>
              </w:rPr>
            </w:r>
            <w:r w:rsidR="00C53FD9">
              <w:rPr>
                <w:noProof/>
                <w:webHidden/>
              </w:rPr>
              <w:fldChar w:fldCharType="separate"/>
            </w:r>
            <w:r w:rsidR="00C53FD9">
              <w:rPr>
                <w:noProof/>
                <w:webHidden/>
              </w:rPr>
              <w:t>9</w:t>
            </w:r>
            <w:r w:rsidR="00C53FD9">
              <w:rPr>
                <w:noProof/>
                <w:webHidden/>
              </w:rPr>
              <w:fldChar w:fldCharType="end"/>
            </w:r>
          </w:hyperlink>
        </w:p>
        <w:p w14:paraId="64138469" w14:textId="5B88CE16"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595" w:history="1">
            <w:r w:rsidR="00C53FD9" w:rsidRPr="001900A4">
              <w:rPr>
                <w:rStyle w:val="Hyperlink"/>
                <w:noProof/>
              </w:rPr>
              <w:t>3.3 Research Approach:</w:t>
            </w:r>
            <w:r w:rsidR="00C53FD9">
              <w:rPr>
                <w:noProof/>
                <w:webHidden/>
              </w:rPr>
              <w:tab/>
            </w:r>
            <w:r w:rsidR="00C53FD9">
              <w:rPr>
                <w:noProof/>
                <w:webHidden/>
              </w:rPr>
              <w:fldChar w:fldCharType="begin"/>
            </w:r>
            <w:r w:rsidR="00C53FD9">
              <w:rPr>
                <w:noProof/>
                <w:webHidden/>
              </w:rPr>
              <w:instrText xml:space="preserve"> PAGEREF _Toc45199595 \h </w:instrText>
            </w:r>
            <w:r w:rsidR="00C53FD9">
              <w:rPr>
                <w:noProof/>
                <w:webHidden/>
              </w:rPr>
            </w:r>
            <w:r w:rsidR="00C53FD9">
              <w:rPr>
                <w:noProof/>
                <w:webHidden/>
              </w:rPr>
              <w:fldChar w:fldCharType="separate"/>
            </w:r>
            <w:r w:rsidR="00C53FD9">
              <w:rPr>
                <w:noProof/>
                <w:webHidden/>
              </w:rPr>
              <w:t>9</w:t>
            </w:r>
            <w:r w:rsidR="00C53FD9">
              <w:rPr>
                <w:noProof/>
                <w:webHidden/>
              </w:rPr>
              <w:fldChar w:fldCharType="end"/>
            </w:r>
          </w:hyperlink>
        </w:p>
        <w:p w14:paraId="5BCB9D2A" w14:textId="7CFDA45E"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596" w:history="1">
            <w:r w:rsidR="00C53FD9" w:rsidRPr="001900A4">
              <w:rPr>
                <w:rStyle w:val="Hyperlink"/>
                <w:noProof/>
              </w:rPr>
              <w:t>3.4 Research Strategy</w:t>
            </w:r>
            <w:r w:rsidR="00C53FD9">
              <w:rPr>
                <w:noProof/>
                <w:webHidden/>
              </w:rPr>
              <w:tab/>
            </w:r>
            <w:r w:rsidR="00C53FD9">
              <w:rPr>
                <w:noProof/>
                <w:webHidden/>
              </w:rPr>
              <w:fldChar w:fldCharType="begin"/>
            </w:r>
            <w:r w:rsidR="00C53FD9">
              <w:rPr>
                <w:noProof/>
                <w:webHidden/>
              </w:rPr>
              <w:instrText xml:space="preserve"> PAGEREF _Toc45199596 \h </w:instrText>
            </w:r>
            <w:r w:rsidR="00C53FD9">
              <w:rPr>
                <w:noProof/>
                <w:webHidden/>
              </w:rPr>
            </w:r>
            <w:r w:rsidR="00C53FD9">
              <w:rPr>
                <w:noProof/>
                <w:webHidden/>
              </w:rPr>
              <w:fldChar w:fldCharType="separate"/>
            </w:r>
            <w:r w:rsidR="00C53FD9">
              <w:rPr>
                <w:noProof/>
                <w:webHidden/>
              </w:rPr>
              <w:t>10</w:t>
            </w:r>
            <w:r w:rsidR="00C53FD9">
              <w:rPr>
                <w:noProof/>
                <w:webHidden/>
              </w:rPr>
              <w:fldChar w:fldCharType="end"/>
            </w:r>
          </w:hyperlink>
        </w:p>
        <w:p w14:paraId="2D59391D" w14:textId="61068A95"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597" w:history="1">
            <w:r w:rsidR="00C53FD9" w:rsidRPr="001900A4">
              <w:rPr>
                <w:rStyle w:val="Hyperlink"/>
                <w:noProof/>
              </w:rPr>
              <w:t>3.5 Reason of choosing Howladar Yunus &amp; CO. audit procedure case study</w:t>
            </w:r>
            <w:r w:rsidR="00C53FD9">
              <w:rPr>
                <w:noProof/>
                <w:webHidden/>
              </w:rPr>
              <w:tab/>
            </w:r>
            <w:r w:rsidR="00C53FD9">
              <w:rPr>
                <w:noProof/>
                <w:webHidden/>
              </w:rPr>
              <w:fldChar w:fldCharType="begin"/>
            </w:r>
            <w:r w:rsidR="00C53FD9">
              <w:rPr>
                <w:noProof/>
                <w:webHidden/>
              </w:rPr>
              <w:instrText xml:space="preserve"> PAGEREF _Toc45199597 \h </w:instrText>
            </w:r>
            <w:r w:rsidR="00C53FD9">
              <w:rPr>
                <w:noProof/>
                <w:webHidden/>
              </w:rPr>
            </w:r>
            <w:r w:rsidR="00C53FD9">
              <w:rPr>
                <w:noProof/>
                <w:webHidden/>
              </w:rPr>
              <w:fldChar w:fldCharType="separate"/>
            </w:r>
            <w:r w:rsidR="00C53FD9">
              <w:rPr>
                <w:noProof/>
                <w:webHidden/>
              </w:rPr>
              <w:t>10</w:t>
            </w:r>
            <w:r w:rsidR="00C53FD9">
              <w:rPr>
                <w:noProof/>
                <w:webHidden/>
              </w:rPr>
              <w:fldChar w:fldCharType="end"/>
            </w:r>
          </w:hyperlink>
        </w:p>
        <w:p w14:paraId="52F0D3BE" w14:textId="0BF81B1F"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598" w:history="1">
            <w:r w:rsidR="00C53FD9" w:rsidRPr="001900A4">
              <w:rPr>
                <w:rStyle w:val="Hyperlink"/>
                <w:noProof/>
              </w:rPr>
              <w:t>3.6 Reliability &amp; Validity:</w:t>
            </w:r>
            <w:r w:rsidR="00C53FD9">
              <w:rPr>
                <w:noProof/>
                <w:webHidden/>
              </w:rPr>
              <w:tab/>
            </w:r>
            <w:r w:rsidR="00C53FD9">
              <w:rPr>
                <w:noProof/>
                <w:webHidden/>
              </w:rPr>
              <w:fldChar w:fldCharType="begin"/>
            </w:r>
            <w:r w:rsidR="00C53FD9">
              <w:rPr>
                <w:noProof/>
                <w:webHidden/>
              </w:rPr>
              <w:instrText xml:space="preserve"> PAGEREF _Toc45199598 \h </w:instrText>
            </w:r>
            <w:r w:rsidR="00C53FD9">
              <w:rPr>
                <w:noProof/>
                <w:webHidden/>
              </w:rPr>
            </w:r>
            <w:r w:rsidR="00C53FD9">
              <w:rPr>
                <w:noProof/>
                <w:webHidden/>
              </w:rPr>
              <w:fldChar w:fldCharType="separate"/>
            </w:r>
            <w:r w:rsidR="00C53FD9">
              <w:rPr>
                <w:noProof/>
                <w:webHidden/>
              </w:rPr>
              <w:t>10</w:t>
            </w:r>
            <w:r w:rsidR="00C53FD9">
              <w:rPr>
                <w:noProof/>
                <w:webHidden/>
              </w:rPr>
              <w:fldChar w:fldCharType="end"/>
            </w:r>
          </w:hyperlink>
        </w:p>
        <w:p w14:paraId="7BF8016D" w14:textId="0CCA04A7" w:rsidR="00C53FD9" w:rsidRDefault="00301D70" w:rsidP="0023135B">
          <w:pPr>
            <w:pStyle w:val="TOC1"/>
            <w:tabs>
              <w:tab w:val="right" w:leader="dot" w:pos="9019"/>
            </w:tabs>
            <w:spacing w:line="240" w:lineRule="auto"/>
            <w:rPr>
              <w:rFonts w:asciiTheme="minorHAnsi" w:eastAsiaTheme="minorEastAsia" w:hAnsiTheme="minorHAnsi" w:cstheme="minorBidi"/>
              <w:noProof/>
              <w:color w:val="auto"/>
              <w:sz w:val="22"/>
            </w:rPr>
          </w:pPr>
          <w:hyperlink w:anchor="_Toc45199599" w:history="1">
            <w:r w:rsidR="00C53FD9" w:rsidRPr="001900A4">
              <w:rPr>
                <w:rStyle w:val="Hyperlink"/>
                <w:noProof/>
              </w:rPr>
              <w:t>Chapter 4</w:t>
            </w:r>
            <w:r w:rsidR="00C53FD9">
              <w:rPr>
                <w:noProof/>
                <w:webHidden/>
              </w:rPr>
              <w:tab/>
            </w:r>
            <w:r w:rsidR="00C53FD9">
              <w:rPr>
                <w:noProof/>
                <w:webHidden/>
              </w:rPr>
              <w:fldChar w:fldCharType="begin"/>
            </w:r>
            <w:r w:rsidR="00C53FD9">
              <w:rPr>
                <w:noProof/>
                <w:webHidden/>
              </w:rPr>
              <w:instrText xml:space="preserve"> PAGEREF _Toc45199599 \h </w:instrText>
            </w:r>
            <w:r w:rsidR="00C53FD9">
              <w:rPr>
                <w:noProof/>
                <w:webHidden/>
              </w:rPr>
            </w:r>
            <w:r w:rsidR="00C53FD9">
              <w:rPr>
                <w:noProof/>
                <w:webHidden/>
              </w:rPr>
              <w:fldChar w:fldCharType="separate"/>
            </w:r>
            <w:r w:rsidR="00C53FD9">
              <w:rPr>
                <w:noProof/>
                <w:webHidden/>
              </w:rPr>
              <w:t>11</w:t>
            </w:r>
            <w:r w:rsidR="00C53FD9">
              <w:rPr>
                <w:noProof/>
                <w:webHidden/>
              </w:rPr>
              <w:fldChar w:fldCharType="end"/>
            </w:r>
          </w:hyperlink>
        </w:p>
        <w:p w14:paraId="745BB7E4" w14:textId="6330FE10" w:rsidR="00C53FD9" w:rsidRDefault="00301D70" w:rsidP="0023135B">
          <w:pPr>
            <w:pStyle w:val="TOC2"/>
            <w:tabs>
              <w:tab w:val="right" w:leader="dot" w:pos="9019"/>
            </w:tabs>
            <w:spacing w:line="240" w:lineRule="auto"/>
            <w:rPr>
              <w:rFonts w:asciiTheme="minorHAnsi" w:eastAsiaTheme="minorEastAsia" w:hAnsiTheme="minorHAnsi" w:cstheme="minorBidi"/>
              <w:noProof/>
              <w:color w:val="auto"/>
              <w:sz w:val="22"/>
            </w:rPr>
          </w:pPr>
          <w:hyperlink w:anchor="_Toc45199600" w:history="1">
            <w:r w:rsidR="00C53FD9" w:rsidRPr="001900A4">
              <w:rPr>
                <w:rStyle w:val="Hyperlink"/>
                <w:noProof/>
              </w:rPr>
              <w:t>4. Audit Procedures Followed by Howladar Yunus &amp; CO</w:t>
            </w:r>
            <w:r w:rsidR="00C53FD9">
              <w:rPr>
                <w:noProof/>
                <w:webHidden/>
              </w:rPr>
              <w:tab/>
            </w:r>
            <w:r w:rsidR="00C53FD9">
              <w:rPr>
                <w:noProof/>
                <w:webHidden/>
              </w:rPr>
              <w:fldChar w:fldCharType="begin"/>
            </w:r>
            <w:r w:rsidR="00C53FD9">
              <w:rPr>
                <w:noProof/>
                <w:webHidden/>
              </w:rPr>
              <w:instrText xml:space="preserve"> PAGEREF _Toc45199600 \h </w:instrText>
            </w:r>
            <w:r w:rsidR="00C53FD9">
              <w:rPr>
                <w:noProof/>
                <w:webHidden/>
              </w:rPr>
            </w:r>
            <w:r w:rsidR="00C53FD9">
              <w:rPr>
                <w:noProof/>
                <w:webHidden/>
              </w:rPr>
              <w:fldChar w:fldCharType="separate"/>
            </w:r>
            <w:r w:rsidR="00C53FD9">
              <w:rPr>
                <w:noProof/>
                <w:webHidden/>
              </w:rPr>
              <w:t>11</w:t>
            </w:r>
            <w:r w:rsidR="00C53FD9">
              <w:rPr>
                <w:noProof/>
                <w:webHidden/>
              </w:rPr>
              <w:fldChar w:fldCharType="end"/>
            </w:r>
          </w:hyperlink>
        </w:p>
        <w:p w14:paraId="7DAAAB6C" w14:textId="17A4BE70"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601" w:history="1">
            <w:r w:rsidR="00C53FD9" w:rsidRPr="001900A4">
              <w:rPr>
                <w:rStyle w:val="Hyperlink"/>
                <w:noProof/>
              </w:rPr>
              <w:t>4.1 Engagement Procedures</w:t>
            </w:r>
            <w:r w:rsidR="00C53FD9">
              <w:rPr>
                <w:noProof/>
                <w:webHidden/>
              </w:rPr>
              <w:tab/>
            </w:r>
            <w:r w:rsidR="00C53FD9">
              <w:rPr>
                <w:noProof/>
                <w:webHidden/>
              </w:rPr>
              <w:fldChar w:fldCharType="begin"/>
            </w:r>
            <w:r w:rsidR="00C53FD9">
              <w:rPr>
                <w:noProof/>
                <w:webHidden/>
              </w:rPr>
              <w:instrText xml:space="preserve"> PAGEREF _Toc45199601 \h </w:instrText>
            </w:r>
            <w:r w:rsidR="00C53FD9">
              <w:rPr>
                <w:noProof/>
                <w:webHidden/>
              </w:rPr>
            </w:r>
            <w:r w:rsidR="00C53FD9">
              <w:rPr>
                <w:noProof/>
                <w:webHidden/>
              </w:rPr>
              <w:fldChar w:fldCharType="separate"/>
            </w:r>
            <w:r w:rsidR="00C53FD9">
              <w:rPr>
                <w:noProof/>
                <w:webHidden/>
              </w:rPr>
              <w:t>11</w:t>
            </w:r>
            <w:r w:rsidR="00C53FD9">
              <w:rPr>
                <w:noProof/>
                <w:webHidden/>
              </w:rPr>
              <w:fldChar w:fldCharType="end"/>
            </w:r>
          </w:hyperlink>
        </w:p>
        <w:p w14:paraId="177F4958" w14:textId="35E788F2"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602" w:history="1">
            <w:r w:rsidR="00C53FD9" w:rsidRPr="001900A4">
              <w:rPr>
                <w:rStyle w:val="Hyperlink"/>
                <w:noProof/>
              </w:rPr>
              <w:t>4.2 Audit procedures followed by Howladar Yunus &amp; CO.</w:t>
            </w:r>
            <w:r w:rsidR="00C53FD9">
              <w:rPr>
                <w:noProof/>
                <w:webHidden/>
              </w:rPr>
              <w:tab/>
            </w:r>
            <w:r w:rsidR="00C53FD9">
              <w:rPr>
                <w:noProof/>
                <w:webHidden/>
              </w:rPr>
              <w:fldChar w:fldCharType="begin"/>
            </w:r>
            <w:r w:rsidR="00C53FD9">
              <w:rPr>
                <w:noProof/>
                <w:webHidden/>
              </w:rPr>
              <w:instrText xml:space="preserve"> PAGEREF _Toc45199602 \h </w:instrText>
            </w:r>
            <w:r w:rsidR="00C53FD9">
              <w:rPr>
                <w:noProof/>
                <w:webHidden/>
              </w:rPr>
            </w:r>
            <w:r w:rsidR="00C53FD9">
              <w:rPr>
                <w:noProof/>
                <w:webHidden/>
              </w:rPr>
              <w:fldChar w:fldCharType="separate"/>
            </w:r>
            <w:r w:rsidR="00C53FD9">
              <w:rPr>
                <w:noProof/>
                <w:webHidden/>
              </w:rPr>
              <w:t>12</w:t>
            </w:r>
            <w:r w:rsidR="00C53FD9">
              <w:rPr>
                <w:noProof/>
                <w:webHidden/>
              </w:rPr>
              <w:fldChar w:fldCharType="end"/>
            </w:r>
          </w:hyperlink>
        </w:p>
        <w:p w14:paraId="092D793B" w14:textId="7A361F0D"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603" w:history="1">
            <w:r w:rsidR="00C53FD9" w:rsidRPr="001900A4">
              <w:rPr>
                <w:rStyle w:val="Hyperlink"/>
                <w:noProof/>
              </w:rPr>
              <w:t>4.2.1 Identify Overall Goals</w:t>
            </w:r>
            <w:r w:rsidR="00C53FD9">
              <w:rPr>
                <w:noProof/>
                <w:webHidden/>
              </w:rPr>
              <w:tab/>
            </w:r>
            <w:r w:rsidR="00C53FD9">
              <w:rPr>
                <w:noProof/>
                <w:webHidden/>
              </w:rPr>
              <w:fldChar w:fldCharType="begin"/>
            </w:r>
            <w:r w:rsidR="00C53FD9">
              <w:rPr>
                <w:noProof/>
                <w:webHidden/>
              </w:rPr>
              <w:instrText xml:space="preserve"> PAGEREF _Toc45199603 \h </w:instrText>
            </w:r>
            <w:r w:rsidR="00C53FD9">
              <w:rPr>
                <w:noProof/>
                <w:webHidden/>
              </w:rPr>
            </w:r>
            <w:r w:rsidR="00C53FD9">
              <w:rPr>
                <w:noProof/>
                <w:webHidden/>
              </w:rPr>
              <w:fldChar w:fldCharType="separate"/>
            </w:r>
            <w:r w:rsidR="00C53FD9">
              <w:rPr>
                <w:noProof/>
                <w:webHidden/>
              </w:rPr>
              <w:t>14</w:t>
            </w:r>
            <w:r w:rsidR="00C53FD9">
              <w:rPr>
                <w:noProof/>
                <w:webHidden/>
              </w:rPr>
              <w:fldChar w:fldCharType="end"/>
            </w:r>
          </w:hyperlink>
        </w:p>
        <w:p w14:paraId="3090921E" w14:textId="08564C6F"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604" w:history="1">
            <w:r w:rsidR="00C53FD9" w:rsidRPr="001900A4">
              <w:rPr>
                <w:rStyle w:val="Hyperlink"/>
                <w:noProof/>
              </w:rPr>
              <w:t>4.2.2 Gather &amp; Evaluate initial information</w:t>
            </w:r>
            <w:r w:rsidR="00C53FD9">
              <w:rPr>
                <w:noProof/>
                <w:webHidden/>
              </w:rPr>
              <w:tab/>
            </w:r>
            <w:r w:rsidR="00C53FD9">
              <w:rPr>
                <w:noProof/>
                <w:webHidden/>
              </w:rPr>
              <w:fldChar w:fldCharType="begin"/>
            </w:r>
            <w:r w:rsidR="00C53FD9">
              <w:rPr>
                <w:noProof/>
                <w:webHidden/>
              </w:rPr>
              <w:instrText xml:space="preserve"> PAGEREF _Toc45199604 \h </w:instrText>
            </w:r>
            <w:r w:rsidR="00C53FD9">
              <w:rPr>
                <w:noProof/>
                <w:webHidden/>
              </w:rPr>
            </w:r>
            <w:r w:rsidR="00C53FD9">
              <w:rPr>
                <w:noProof/>
                <w:webHidden/>
              </w:rPr>
              <w:fldChar w:fldCharType="separate"/>
            </w:r>
            <w:r w:rsidR="00C53FD9">
              <w:rPr>
                <w:noProof/>
                <w:webHidden/>
              </w:rPr>
              <w:t>15</w:t>
            </w:r>
            <w:r w:rsidR="00C53FD9">
              <w:rPr>
                <w:noProof/>
                <w:webHidden/>
              </w:rPr>
              <w:fldChar w:fldCharType="end"/>
            </w:r>
          </w:hyperlink>
        </w:p>
        <w:p w14:paraId="35425FE4" w14:textId="6DB74186"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605" w:history="1">
            <w:r w:rsidR="00C53FD9" w:rsidRPr="001900A4">
              <w:rPr>
                <w:rStyle w:val="Hyperlink"/>
                <w:noProof/>
              </w:rPr>
              <w:t>4.2.3 Assess General Risk</w:t>
            </w:r>
            <w:r w:rsidR="00C53FD9">
              <w:rPr>
                <w:noProof/>
                <w:webHidden/>
              </w:rPr>
              <w:tab/>
            </w:r>
            <w:r w:rsidR="00C53FD9">
              <w:rPr>
                <w:noProof/>
                <w:webHidden/>
              </w:rPr>
              <w:fldChar w:fldCharType="begin"/>
            </w:r>
            <w:r w:rsidR="00C53FD9">
              <w:rPr>
                <w:noProof/>
                <w:webHidden/>
              </w:rPr>
              <w:instrText xml:space="preserve"> PAGEREF _Toc45199605 \h </w:instrText>
            </w:r>
            <w:r w:rsidR="00C53FD9">
              <w:rPr>
                <w:noProof/>
                <w:webHidden/>
              </w:rPr>
            </w:r>
            <w:r w:rsidR="00C53FD9">
              <w:rPr>
                <w:noProof/>
                <w:webHidden/>
              </w:rPr>
              <w:fldChar w:fldCharType="separate"/>
            </w:r>
            <w:r w:rsidR="00C53FD9">
              <w:rPr>
                <w:noProof/>
                <w:webHidden/>
              </w:rPr>
              <w:t>17</w:t>
            </w:r>
            <w:r w:rsidR="00C53FD9">
              <w:rPr>
                <w:noProof/>
                <w:webHidden/>
              </w:rPr>
              <w:fldChar w:fldCharType="end"/>
            </w:r>
          </w:hyperlink>
        </w:p>
        <w:p w14:paraId="4E65833F" w14:textId="5329A33A"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606" w:history="1">
            <w:r w:rsidR="00C53FD9" w:rsidRPr="001900A4">
              <w:rPr>
                <w:rStyle w:val="Hyperlink"/>
                <w:noProof/>
              </w:rPr>
              <w:t>4.2.4 Account-specific risk analysis</w:t>
            </w:r>
            <w:r w:rsidR="00C53FD9">
              <w:rPr>
                <w:noProof/>
                <w:webHidden/>
              </w:rPr>
              <w:tab/>
            </w:r>
            <w:r w:rsidR="00C53FD9">
              <w:rPr>
                <w:noProof/>
                <w:webHidden/>
              </w:rPr>
              <w:fldChar w:fldCharType="begin"/>
            </w:r>
            <w:r w:rsidR="00C53FD9">
              <w:rPr>
                <w:noProof/>
                <w:webHidden/>
              </w:rPr>
              <w:instrText xml:space="preserve"> PAGEREF _Toc45199606 \h </w:instrText>
            </w:r>
            <w:r w:rsidR="00C53FD9">
              <w:rPr>
                <w:noProof/>
                <w:webHidden/>
              </w:rPr>
            </w:r>
            <w:r w:rsidR="00C53FD9">
              <w:rPr>
                <w:noProof/>
                <w:webHidden/>
              </w:rPr>
              <w:fldChar w:fldCharType="separate"/>
            </w:r>
            <w:r w:rsidR="00C53FD9">
              <w:rPr>
                <w:noProof/>
                <w:webHidden/>
              </w:rPr>
              <w:t>18</w:t>
            </w:r>
            <w:r w:rsidR="00C53FD9">
              <w:rPr>
                <w:noProof/>
                <w:webHidden/>
              </w:rPr>
              <w:fldChar w:fldCharType="end"/>
            </w:r>
          </w:hyperlink>
        </w:p>
        <w:p w14:paraId="2768E46D" w14:textId="08452939"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607" w:history="1">
            <w:r w:rsidR="00C53FD9" w:rsidRPr="001900A4">
              <w:rPr>
                <w:rStyle w:val="Hyperlink"/>
                <w:noProof/>
              </w:rPr>
              <w:t>4.2.5 Development of effective and efficient audit program</w:t>
            </w:r>
            <w:r w:rsidR="00C53FD9">
              <w:rPr>
                <w:noProof/>
                <w:webHidden/>
              </w:rPr>
              <w:tab/>
            </w:r>
            <w:r w:rsidR="00C53FD9">
              <w:rPr>
                <w:noProof/>
                <w:webHidden/>
              </w:rPr>
              <w:fldChar w:fldCharType="begin"/>
            </w:r>
            <w:r w:rsidR="00C53FD9">
              <w:rPr>
                <w:noProof/>
                <w:webHidden/>
              </w:rPr>
              <w:instrText xml:space="preserve"> PAGEREF _Toc45199607 \h </w:instrText>
            </w:r>
            <w:r w:rsidR="00C53FD9">
              <w:rPr>
                <w:noProof/>
                <w:webHidden/>
              </w:rPr>
            </w:r>
            <w:r w:rsidR="00C53FD9">
              <w:rPr>
                <w:noProof/>
                <w:webHidden/>
              </w:rPr>
              <w:fldChar w:fldCharType="separate"/>
            </w:r>
            <w:r w:rsidR="00C53FD9">
              <w:rPr>
                <w:noProof/>
                <w:webHidden/>
              </w:rPr>
              <w:t>20</w:t>
            </w:r>
            <w:r w:rsidR="00C53FD9">
              <w:rPr>
                <w:noProof/>
                <w:webHidden/>
              </w:rPr>
              <w:fldChar w:fldCharType="end"/>
            </w:r>
          </w:hyperlink>
        </w:p>
        <w:p w14:paraId="7E0FE995" w14:textId="329BB343"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608" w:history="1">
            <w:r w:rsidR="00C53FD9" w:rsidRPr="001900A4">
              <w:rPr>
                <w:rStyle w:val="Hyperlink"/>
                <w:noProof/>
              </w:rPr>
              <w:t>4.2.6 Conduct audit testing</w:t>
            </w:r>
            <w:r w:rsidR="00C53FD9">
              <w:rPr>
                <w:noProof/>
                <w:webHidden/>
              </w:rPr>
              <w:tab/>
            </w:r>
            <w:r w:rsidR="00C53FD9">
              <w:rPr>
                <w:noProof/>
                <w:webHidden/>
              </w:rPr>
              <w:fldChar w:fldCharType="begin"/>
            </w:r>
            <w:r w:rsidR="00C53FD9">
              <w:rPr>
                <w:noProof/>
                <w:webHidden/>
              </w:rPr>
              <w:instrText xml:space="preserve"> PAGEREF _Toc45199608 \h </w:instrText>
            </w:r>
            <w:r w:rsidR="00C53FD9">
              <w:rPr>
                <w:noProof/>
                <w:webHidden/>
              </w:rPr>
            </w:r>
            <w:r w:rsidR="00C53FD9">
              <w:rPr>
                <w:noProof/>
                <w:webHidden/>
              </w:rPr>
              <w:fldChar w:fldCharType="separate"/>
            </w:r>
            <w:r w:rsidR="00C53FD9">
              <w:rPr>
                <w:noProof/>
                <w:webHidden/>
              </w:rPr>
              <w:t>21</w:t>
            </w:r>
            <w:r w:rsidR="00C53FD9">
              <w:rPr>
                <w:noProof/>
                <w:webHidden/>
              </w:rPr>
              <w:fldChar w:fldCharType="end"/>
            </w:r>
          </w:hyperlink>
        </w:p>
        <w:p w14:paraId="4380FDFA" w14:textId="7FEF7E82"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609" w:history="1">
            <w:r w:rsidR="00C53FD9" w:rsidRPr="001900A4">
              <w:rPr>
                <w:rStyle w:val="Hyperlink"/>
                <w:noProof/>
              </w:rPr>
              <w:t>4.2.7 Evaluate and communicate audit results</w:t>
            </w:r>
            <w:r w:rsidR="00C53FD9">
              <w:rPr>
                <w:noProof/>
                <w:webHidden/>
              </w:rPr>
              <w:tab/>
            </w:r>
            <w:r w:rsidR="00C53FD9">
              <w:rPr>
                <w:noProof/>
                <w:webHidden/>
              </w:rPr>
              <w:fldChar w:fldCharType="begin"/>
            </w:r>
            <w:r w:rsidR="00C53FD9">
              <w:rPr>
                <w:noProof/>
                <w:webHidden/>
              </w:rPr>
              <w:instrText xml:space="preserve"> PAGEREF _Toc45199609 \h </w:instrText>
            </w:r>
            <w:r w:rsidR="00C53FD9">
              <w:rPr>
                <w:noProof/>
                <w:webHidden/>
              </w:rPr>
            </w:r>
            <w:r w:rsidR="00C53FD9">
              <w:rPr>
                <w:noProof/>
                <w:webHidden/>
              </w:rPr>
              <w:fldChar w:fldCharType="separate"/>
            </w:r>
            <w:r w:rsidR="00C53FD9">
              <w:rPr>
                <w:noProof/>
                <w:webHidden/>
              </w:rPr>
              <w:t>24</w:t>
            </w:r>
            <w:r w:rsidR="00C53FD9">
              <w:rPr>
                <w:noProof/>
                <w:webHidden/>
              </w:rPr>
              <w:fldChar w:fldCharType="end"/>
            </w:r>
          </w:hyperlink>
        </w:p>
        <w:p w14:paraId="469C3B9B" w14:textId="621F4EF4" w:rsidR="00C53FD9" w:rsidRDefault="00301D70" w:rsidP="0023135B">
          <w:pPr>
            <w:pStyle w:val="TOC1"/>
            <w:tabs>
              <w:tab w:val="right" w:leader="dot" w:pos="9019"/>
            </w:tabs>
            <w:spacing w:line="240" w:lineRule="auto"/>
            <w:rPr>
              <w:rFonts w:asciiTheme="minorHAnsi" w:eastAsiaTheme="minorEastAsia" w:hAnsiTheme="minorHAnsi" w:cstheme="minorBidi"/>
              <w:noProof/>
              <w:color w:val="auto"/>
              <w:sz w:val="22"/>
            </w:rPr>
          </w:pPr>
          <w:hyperlink w:anchor="_Toc45199610" w:history="1">
            <w:r w:rsidR="00C53FD9" w:rsidRPr="001900A4">
              <w:rPr>
                <w:rStyle w:val="Hyperlink"/>
                <w:noProof/>
              </w:rPr>
              <w:t>Chapter 5</w:t>
            </w:r>
            <w:r w:rsidR="00C53FD9">
              <w:rPr>
                <w:noProof/>
                <w:webHidden/>
              </w:rPr>
              <w:tab/>
            </w:r>
            <w:r w:rsidR="00C53FD9">
              <w:rPr>
                <w:noProof/>
                <w:webHidden/>
              </w:rPr>
              <w:fldChar w:fldCharType="begin"/>
            </w:r>
            <w:r w:rsidR="00C53FD9">
              <w:rPr>
                <w:noProof/>
                <w:webHidden/>
              </w:rPr>
              <w:instrText xml:space="preserve"> PAGEREF _Toc45199610 \h </w:instrText>
            </w:r>
            <w:r w:rsidR="00C53FD9">
              <w:rPr>
                <w:noProof/>
                <w:webHidden/>
              </w:rPr>
            </w:r>
            <w:r w:rsidR="00C53FD9">
              <w:rPr>
                <w:noProof/>
                <w:webHidden/>
              </w:rPr>
              <w:fldChar w:fldCharType="separate"/>
            </w:r>
            <w:r w:rsidR="00C53FD9">
              <w:rPr>
                <w:noProof/>
                <w:webHidden/>
              </w:rPr>
              <w:t>27</w:t>
            </w:r>
            <w:r w:rsidR="00C53FD9">
              <w:rPr>
                <w:noProof/>
                <w:webHidden/>
              </w:rPr>
              <w:fldChar w:fldCharType="end"/>
            </w:r>
          </w:hyperlink>
        </w:p>
        <w:p w14:paraId="72A796B3" w14:textId="28195A4D" w:rsidR="00C53FD9" w:rsidRDefault="00301D70" w:rsidP="0023135B">
          <w:pPr>
            <w:pStyle w:val="TOC2"/>
            <w:tabs>
              <w:tab w:val="right" w:leader="dot" w:pos="9019"/>
            </w:tabs>
            <w:spacing w:line="240" w:lineRule="auto"/>
            <w:rPr>
              <w:rFonts w:asciiTheme="minorHAnsi" w:eastAsiaTheme="minorEastAsia" w:hAnsiTheme="minorHAnsi" w:cstheme="minorBidi"/>
              <w:noProof/>
              <w:color w:val="auto"/>
              <w:sz w:val="22"/>
            </w:rPr>
          </w:pPr>
          <w:hyperlink w:anchor="_Toc45199611" w:history="1">
            <w:r w:rsidR="00C53FD9" w:rsidRPr="001900A4">
              <w:rPr>
                <w:rStyle w:val="Hyperlink"/>
                <w:noProof/>
              </w:rPr>
              <w:t>5. Activities Undertaken</w:t>
            </w:r>
            <w:r w:rsidR="00C53FD9">
              <w:rPr>
                <w:noProof/>
                <w:webHidden/>
              </w:rPr>
              <w:tab/>
            </w:r>
            <w:r w:rsidR="00C53FD9">
              <w:rPr>
                <w:noProof/>
                <w:webHidden/>
              </w:rPr>
              <w:fldChar w:fldCharType="begin"/>
            </w:r>
            <w:r w:rsidR="00C53FD9">
              <w:rPr>
                <w:noProof/>
                <w:webHidden/>
              </w:rPr>
              <w:instrText xml:space="preserve"> PAGEREF _Toc45199611 \h </w:instrText>
            </w:r>
            <w:r w:rsidR="00C53FD9">
              <w:rPr>
                <w:noProof/>
                <w:webHidden/>
              </w:rPr>
            </w:r>
            <w:r w:rsidR="00C53FD9">
              <w:rPr>
                <w:noProof/>
                <w:webHidden/>
              </w:rPr>
              <w:fldChar w:fldCharType="separate"/>
            </w:r>
            <w:r w:rsidR="00C53FD9">
              <w:rPr>
                <w:noProof/>
                <w:webHidden/>
              </w:rPr>
              <w:t>27</w:t>
            </w:r>
            <w:r w:rsidR="00C53FD9">
              <w:rPr>
                <w:noProof/>
                <w:webHidden/>
              </w:rPr>
              <w:fldChar w:fldCharType="end"/>
            </w:r>
          </w:hyperlink>
        </w:p>
        <w:p w14:paraId="224D58BA" w14:textId="5FED6347"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612" w:history="1">
            <w:r w:rsidR="00C53FD9" w:rsidRPr="001900A4">
              <w:rPr>
                <w:rStyle w:val="Hyperlink"/>
                <w:noProof/>
              </w:rPr>
              <w:t>5.1 Work-related Activates</w:t>
            </w:r>
            <w:r w:rsidR="00C53FD9">
              <w:rPr>
                <w:noProof/>
                <w:webHidden/>
              </w:rPr>
              <w:tab/>
            </w:r>
            <w:r w:rsidR="00C53FD9">
              <w:rPr>
                <w:noProof/>
                <w:webHidden/>
              </w:rPr>
              <w:fldChar w:fldCharType="begin"/>
            </w:r>
            <w:r w:rsidR="00C53FD9">
              <w:rPr>
                <w:noProof/>
                <w:webHidden/>
              </w:rPr>
              <w:instrText xml:space="preserve"> PAGEREF _Toc45199612 \h </w:instrText>
            </w:r>
            <w:r w:rsidR="00C53FD9">
              <w:rPr>
                <w:noProof/>
                <w:webHidden/>
              </w:rPr>
            </w:r>
            <w:r w:rsidR="00C53FD9">
              <w:rPr>
                <w:noProof/>
                <w:webHidden/>
              </w:rPr>
              <w:fldChar w:fldCharType="separate"/>
            </w:r>
            <w:r w:rsidR="00C53FD9">
              <w:rPr>
                <w:noProof/>
                <w:webHidden/>
              </w:rPr>
              <w:t>27</w:t>
            </w:r>
            <w:r w:rsidR="00C53FD9">
              <w:rPr>
                <w:noProof/>
                <w:webHidden/>
              </w:rPr>
              <w:fldChar w:fldCharType="end"/>
            </w:r>
          </w:hyperlink>
        </w:p>
        <w:p w14:paraId="0C518940" w14:textId="584D102B" w:rsidR="00C53FD9" w:rsidRDefault="00301D70" w:rsidP="0023135B">
          <w:pPr>
            <w:pStyle w:val="TOC1"/>
            <w:tabs>
              <w:tab w:val="right" w:leader="dot" w:pos="9019"/>
            </w:tabs>
            <w:spacing w:line="240" w:lineRule="auto"/>
            <w:rPr>
              <w:rFonts w:asciiTheme="minorHAnsi" w:eastAsiaTheme="minorEastAsia" w:hAnsiTheme="minorHAnsi" w:cstheme="minorBidi"/>
              <w:noProof/>
              <w:color w:val="auto"/>
              <w:sz w:val="22"/>
            </w:rPr>
          </w:pPr>
          <w:hyperlink w:anchor="_Toc45199613" w:history="1">
            <w:r w:rsidR="00C53FD9" w:rsidRPr="001900A4">
              <w:rPr>
                <w:rStyle w:val="Hyperlink"/>
                <w:noProof/>
              </w:rPr>
              <w:t>Chapter : 6</w:t>
            </w:r>
            <w:r w:rsidR="00C53FD9">
              <w:rPr>
                <w:noProof/>
                <w:webHidden/>
              </w:rPr>
              <w:tab/>
            </w:r>
            <w:r w:rsidR="00C53FD9">
              <w:rPr>
                <w:noProof/>
                <w:webHidden/>
              </w:rPr>
              <w:fldChar w:fldCharType="begin"/>
            </w:r>
            <w:r w:rsidR="00C53FD9">
              <w:rPr>
                <w:noProof/>
                <w:webHidden/>
              </w:rPr>
              <w:instrText xml:space="preserve"> PAGEREF _Toc45199613 \h </w:instrText>
            </w:r>
            <w:r w:rsidR="00C53FD9">
              <w:rPr>
                <w:noProof/>
                <w:webHidden/>
              </w:rPr>
            </w:r>
            <w:r w:rsidR="00C53FD9">
              <w:rPr>
                <w:noProof/>
                <w:webHidden/>
              </w:rPr>
              <w:fldChar w:fldCharType="separate"/>
            </w:r>
            <w:r w:rsidR="00C53FD9">
              <w:rPr>
                <w:noProof/>
                <w:webHidden/>
              </w:rPr>
              <w:t>32</w:t>
            </w:r>
            <w:r w:rsidR="00C53FD9">
              <w:rPr>
                <w:noProof/>
                <w:webHidden/>
              </w:rPr>
              <w:fldChar w:fldCharType="end"/>
            </w:r>
          </w:hyperlink>
        </w:p>
        <w:p w14:paraId="2F0B2023" w14:textId="005E145F" w:rsidR="00C53FD9" w:rsidRDefault="00301D70" w:rsidP="0023135B">
          <w:pPr>
            <w:pStyle w:val="TOC2"/>
            <w:tabs>
              <w:tab w:val="right" w:leader="dot" w:pos="9019"/>
            </w:tabs>
            <w:spacing w:line="240" w:lineRule="auto"/>
            <w:rPr>
              <w:rFonts w:asciiTheme="minorHAnsi" w:eastAsiaTheme="minorEastAsia" w:hAnsiTheme="minorHAnsi" w:cstheme="minorBidi"/>
              <w:noProof/>
              <w:color w:val="auto"/>
              <w:sz w:val="22"/>
            </w:rPr>
          </w:pPr>
          <w:hyperlink w:anchor="_Toc45199614" w:history="1">
            <w:r w:rsidR="00C53FD9" w:rsidRPr="001900A4">
              <w:rPr>
                <w:rStyle w:val="Hyperlink"/>
                <w:noProof/>
              </w:rPr>
              <w:t>6. Analysis Howladar Yunus &amp; CO.’s audit procedure based on an audit engagement described by Emile Woolf.</w:t>
            </w:r>
            <w:r w:rsidR="00C53FD9">
              <w:rPr>
                <w:noProof/>
                <w:webHidden/>
              </w:rPr>
              <w:tab/>
            </w:r>
            <w:r w:rsidR="00C53FD9">
              <w:rPr>
                <w:noProof/>
                <w:webHidden/>
              </w:rPr>
              <w:fldChar w:fldCharType="begin"/>
            </w:r>
            <w:r w:rsidR="00C53FD9">
              <w:rPr>
                <w:noProof/>
                <w:webHidden/>
              </w:rPr>
              <w:instrText xml:space="preserve"> PAGEREF _Toc45199614 \h </w:instrText>
            </w:r>
            <w:r w:rsidR="00C53FD9">
              <w:rPr>
                <w:noProof/>
                <w:webHidden/>
              </w:rPr>
            </w:r>
            <w:r w:rsidR="00C53FD9">
              <w:rPr>
                <w:noProof/>
                <w:webHidden/>
              </w:rPr>
              <w:fldChar w:fldCharType="separate"/>
            </w:r>
            <w:r w:rsidR="00C53FD9">
              <w:rPr>
                <w:noProof/>
                <w:webHidden/>
              </w:rPr>
              <w:t>32</w:t>
            </w:r>
            <w:r w:rsidR="00C53FD9">
              <w:rPr>
                <w:noProof/>
                <w:webHidden/>
              </w:rPr>
              <w:fldChar w:fldCharType="end"/>
            </w:r>
          </w:hyperlink>
        </w:p>
        <w:p w14:paraId="58DCA7EB" w14:textId="281DF284"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615" w:history="1">
            <w:r w:rsidR="00C53FD9" w:rsidRPr="001900A4">
              <w:rPr>
                <w:rStyle w:val="Hyperlink"/>
                <w:noProof/>
              </w:rPr>
              <w:t>Finding on Firm’s overall goal:</w:t>
            </w:r>
            <w:r w:rsidR="00C53FD9">
              <w:rPr>
                <w:noProof/>
                <w:webHidden/>
              </w:rPr>
              <w:tab/>
            </w:r>
            <w:r w:rsidR="00C53FD9">
              <w:rPr>
                <w:noProof/>
                <w:webHidden/>
              </w:rPr>
              <w:fldChar w:fldCharType="begin"/>
            </w:r>
            <w:r w:rsidR="00C53FD9">
              <w:rPr>
                <w:noProof/>
                <w:webHidden/>
              </w:rPr>
              <w:instrText xml:space="preserve"> PAGEREF _Toc45199615 \h </w:instrText>
            </w:r>
            <w:r w:rsidR="00C53FD9">
              <w:rPr>
                <w:noProof/>
                <w:webHidden/>
              </w:rPr>
            </w:r>
            <w:r w:rsidR="00C53FD9">
              <w:rPr>
                <w:noProof/>
                <w:webHidden/>
              </w:rPr>
              <w:fldChar w:fldCharType="separate"/>
            </w:r>
            <w:r w:rsidR="00C53FD9">
              <w:rPr>
                <w:noProof/>
                <w:webHidden/>
              </w:rPr>
              <w:t>32</w:t>
            </w:r>
            <w:r w:rsidR="00C53FD9">
              <w:rPr>
                <w:noProof/>
                <w:webHidden/>
              </w:rPr>
              <w:fldChar w:fldCharType="end"/>
            </w:r>
          </w:hyperlink>
        </w:p>
        <w:p w14:paraId="2422CDF8" w14:textId="2723DF2C"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616" w:history="1">
            <w:r w:rsidR="00C53FD9" w:rsidRPr="001900A4">
              <w:rPr>
                <w:rStyle w:val="Hyperlink"/>
                <w:noProof/>
              </w:rPr>
              <w:t>Finding on Gathering information:</w:t>
            </w:r>
            <w:r w:rsidR="00C53FD9">
              <w:rPr>
                <w:noProof/>
                <w:webHidden/>
              </w:rPr>
              <w:tab/>
            </w:r>
            <w:r w:rsidR="00C53FD9">
              <w:rPr>
                <w:noProof/>
                <w:webHidden/>
              </w:rPr>
              <w:fldChar w:fldCharType="begin"/>
            </w:r>
            <w:r w:rsidR="00C53FD9">
              <w:rPr>
                <w:noProof/>
                <w:webHidden/>
              </w:rPr>
              <w:instrText xml:space="preserve"> PAGEREF _Toc45199616 \h </w:instrText>
            </w:r>
            <w:r w:rsidR="00C53FD9">
              <w:rPr>
                <w:noProof/>
                <w:webHidden/>
              </w:rPr>
            </w:r>
            <w:r w:rsidR="00C53FD9">
              <w:rPr>
                <w:noProof/>
                <w:webHidden/>
              </w:rPr>
              <w:fldChar w:fldCharType="separate"/>
            </w:r>
            <w:r w:rsidR="00C53FD9">
              <w:rPr>
                <w:noProof/>
                <w:webHidden/>
              </w:rPr>
              <w:t>32</w:t>
            </w:r>
            <w:r w:rsidR="00C53FD9">
              <w:rPr>
                <w:noProof/>
                <w:webHidden/>
              </w:rPr>
              <w:fldChar w:fldCharType="end"/>
            </w:r>
          </w:hyperlink>
        </w:p>
        <w:p w14:paraId="664476A3" w14:textId="5D940A24"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617" w:history="1">
            <w:r w:rsidR="00C53FD9" w:rsidRPr="001900A4">
              <w:rPr>
                <w:rStyle w:val="Hyperlink"/>
                <w:noProof/>
              </w:rPr>
              <w:t>Finding on Engagement Procedure:</w:t>
            </w:r>
            <w:r w:rsidR="00C53FD9">
              <w:rPr>
                <w:noProof/>
                <w:webHidden/>
              </w:rPr>
              <w:tab/>
            </w:r>
            <w:r w:rsidR="00C53FD9">
              <w:rPr>
                <w:noProof/>
                <w:webHidden/>
              </w:rPr>
              <w:fldChar w:fldCharType="begin"/>
            </w:r>
            <w:r w:rsidR="00C53FD9">
              <w:rPr>
                <w:noProof/>
                <w:webHidden/>
              </w:rPr>
              <w:instrText xml:space="preserve"> PAGEREF _Toc45199617 \h </w:instrText>
            </w:r>
            <w:r w:rsidR="00C53FD9">
              <w:rPr>
                <w:noProof/>
                <w:webHidden/>
              </w:rPr>
            </w:r>
            <w:r w:rsidR="00C53FD9">
              <w:rPr>
                <w:noProof/>
                <w:webHidden/>
              </w:rPr>
              <w:fldChar w:fldCharType="separate"/>
            </w:r>
            <w:r w:rsidR="00C53FD9">
              <w:rPr>
                <w:noProof/>
                <w:webHidden/>
              </w:rPr>
              <w:t>33</w:t>
            </w:r>
            <w:r w:rsidR="00C53FD9">
              <w:rPr>
                <w:noProof/>
                <w:webHidden/>
              </w:rPr>
              <w:fldChar w:fldCharType="end"/>
            </w:r>
          </w:hyperlink>
        </w:p>
        <w:p w14:paraId="6B88395B" w14:textId="46656B1A"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618" w:history="1">
            <w:r w:rsidR="00C53FD9" w:rsidRPr="001900A4">
              <w:rPr>
                <w:rStyle w:val="Hyperlink"/>
                <w:noProof/>
              </w:rPr>
              <w:t>Finding on Internal Control System:</w:t>
            </w:r>
            <w:r w:rsidR="00C53FD9">
              <w:rPr>
                <w:noProof/>
                <w:webHidden/>
              </w:rPr>
              <w:tab/>
            </w:r>
            <w:r w:rsidR="00C53FD9">
              <w:rPr>
                <w:noProof/>
                <w:webHidden/>
              </w:rPr>
              <w:fldChar w:fldCharType="begin"/>
            </w:r>
            <w:r w:rsidR="00C53FD9">
              <w:rPr>
                <w:noProof/>
                <w:webHidden/>
              </w:rPr>
              <w:instrText xml:space="preserve"> PAGEREF _Toc45199618 \h </w:instrText>
            </w:r>
            <w:r w:rsidR="00C53FD9">
              <w:rPr>
                <w:noProof/>
                <w:webHidden/>
              </w:rPr>
            </w:r>
            <w:r w:rsidR="00C53FD9">
              <w:rPr>
                <w:noProof/>
                <w:webHidden/>
              </w:rPr>
              <w:fldChar w:fldCharType="separate"/>
            </w:r>
            <w:r w:rsidR="00C53FD9">
              <w:rPr>
                <w:noProof/>
                <w:webHidden/>
              </w:rPr>
              <w:t>33</w:t>
            </w:r>
            <w:r w:rsidR="00C53FD9">
              <w:rPr>
                <w:noProof/>
                <w:webHidden/>
              </w:rPr>
              <w:fldChar w:fldCharType="end"/>
            </w:r>
          </w:hyperlink>
        </w:p>
        <w:p w14:paraId="640D58B5" w14:textId="4903BFA7"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619" w:history="1">
            <w:r w:rsidR="00C53FD9" w:rsidRPr="001900A4">
              <w:rPr>
                <w:rStyle w:val="Hyperlink"/>
                <w:noProof/>
              </w:rPr>
              <w:t>Finding on Management letter:</w:t>
            </w:r>
            <w:r w:rsidR="00C53FD9">
              <w:rPr>
                <w:noProof/>
                <w:webHidden/>
              </w:rPr>
              <w:tab/>
            </w:r>
            <w:r w:rsidR="00C53FD9">
              <w:rPr>
                <w:noProof/>
                <w:webHidden/>
              </w:rPr>
              <w:fldChar w:fldCharType="begin"/>
            </w:r>
            <w:r w:rsidR="00C53FD9">
              <w:rPr>
                <w:noProof/>
                <w:webHidden/>
              </w:rPr>
              <w:instrText xml:space="preserve"> PAGEREF _Toc45199619 \h </w:instrText>
            </w:r>
            <w:r w:rsidR="00C53FD9">
              <w:rPr>
                <w:noProof/>
                <w:webHidden/>
              </w:rPr>
            </w:r>
            <w:r w:rsidR="00C53FD9">
              <w:rPr>
                <w:noProof/>
                <w:webHidden/>
              </w:rPr>
              <w:fldChar w:fldCharType="separate"/>
            </w:r>
            <w:r w:rsidR="00C53FD9">
              <w:rPr>
                <w:noProof/>
                <w:webHidden/>
              </w:rPr>
              <w:t>33</w:t>
            </w:r>
            <w:r w:rsidR="00C53FD9">
              <w:rPr>
                <w:noProof/>
                <w:webHidden/>
              </w:rPr>
              <w:fldChar w:fldCharType="end"/>
            </w:r>
          </w:hyperlink>
        </w:p>
        <w:p w14:paraId="6F11134F" w14:textId="63250A99"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620" w:history="1">
            <w:r w:rsidR="00C53FD9" w:rsidRPr="001900A4">
              <w:rPr>
                <w:rStyle w:val="Hyperlink"/>
                <w:noProof/>
              </w:rPr>
              <w:t>Finding on Planning an audit program:</w:t>
            </w:r>
            <w:r w:rsidR="00C53FD9">
              <w:rPr>
                <w:noProof/>
                <w:webHidden/>
              </w:rPr>
              <w:tab/>
            </w:r>
            <w:r w:rsidR="00C53FD9">
              <w:rPr>
                <w:noProof/>
                <w:webHidden/>
              </w:rPr>
              <w:fldChar w:fldCharType="begin"/>
            </w:r>
            <w:r w:rsidR="00C53FD9">
              <w:rPr>
                <w:noProof/>
                <w:webHidden/>
              </w:rPr>
              <w:instrText xml:space="preserve"> PAGEREF _Toc45199620 \h </w:instrText>
            </w:r>
            <w:r w:rsidR="00C53FD9">
              <w:rPr>
                <w:noProof/>
                <w:webHidden/>
              </w:rPr>
            </w:r>
            <w:r w:rsidR="00C53FD9">
              <w:rPr>
                <w:noProof/>
                <w:webHidden/>
              </w:rPr>
              <w:fldChar w:fldCharType="separate"/>
            </w:r>
            <w:r w:rsidR="00C53FD9">
              <w:rPr>
                <w:noProof/>
                <w:webHidden/>
              </w:rPr>
              <w:t>33</w:t>
            </w:r>
            <w:r w:rsidR="00C53FD9">
              <w:rPr>
                <w:noProof/>
                <w:webHidden/>
              </w:rPr>
              <w:fldChar w:fldCharType="end"/>
            </w:r>
          </w:hyperlink>
        </w:p>
        <w:p w14:paraId="7D1EABB1" w14:textId="6793F58A"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621" w:history="1">
            <w:r w:rsidR="00C53FD9" w:rsidRPr="001900A4">
              <w:rPr>
                <w:rStyle w:val="Hyperlink"/>
                <w:noProof/>
              </w:rPr>
              <w:t>Finding on General Risk Assessment:</w:t>
            </w:r>
            <w:r w:rsidR="00C53FD9">
              <w:rPr>
                <w:noProof/>
                <w:webHidden/>
              </w:rPr>
              <w:tab/>
            </w:r>
            <w:r w:rsidR="00C53FD9">
              <w:rPr>
                <w:noProof/>
                <w:webHidden/>
              </w:rPr>
              <w:fldChar w:fldCharType="begin"/>
            </w:r>
            <w:r w:rsidR="00C53FD9">
              <w:rPr>
                <w:noProof/>
                <w:webHidden/>
              </w:rPr>
              <w:instrText xml:space="preserve"> PAGEREF _Toc45199621 \h </w:instrText>
            </w:r>
            <w:r w:rsidR="00C53FD9">
              <w:rPr>
                <w:noProof/>
                <w:webHidden/>
              </w:rPr>
            </w:r>
            <w:r w:rsidR="00C53FD9">
              <w:rPr>
                <w:noProof/>
                <w:webHidden/>
              </w:rPr>
              <w:fldChar w:fldCharType="separate"/>
            </w:r>
            <w:r w:rsidR="00C53FD9">
              <w:rPr>
                <w:noProof/>
                <w:webHidden/>
              </w:rPr>
              <w:t>34</w:t>
            </w:r>
            <w:r w:rsidR="00C53FD9">
              <w:rPr>
                <w:noProof/>
                <w:webHidden/>
              </w:rPr>
              <w:fldChar w:fldCharType="end"/>
            </w:r>
          </w:hyperlink>
        </w:p>
        <w:p w14:paraId="1CAD9805" w14:textId="1D1E6DA6"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622" w:history="1">
            <w:r w:rsidR="00C53FD9" w:rsidRPr="001900A4">
              <w:rPr>
                <w:rStyle w:val="Hyperlink"/>
                <w:noProof/>
              </w:rPr>
              <w:t>Finding on Form and express an opinion:</w:t>
            </w:r>
            <w:r w:rsidR="00C53FD9">
              <w:rPr>
                <w:noProof/>
                <w:webHidden/>
              </w:rPr>
              <w:tab/>
            </w:r>
            <w:r w:rsidR="00C53FD9">
              <w:rPr>
                <w:noProof/>
                <w:webHidden/>
              </w:rPr>
              <w:fldChar w:fldCharType="begin"/>
            </w:r>
            <w:r w:rsidR="00C53FD9">
              <w:rPr>
                <w:noProof/>
                <w:webHidden/>
              </w:rPr>
              <w:instrText xml:space="preserve"> PAGEREF _Toc45199622 \h </w:instrText>
            </w:r>
            <w:r w:rsidR="00C53FD9">
              <w:rPr>
                <w:noProof/>
                <w:webHidden/>
              </w:rPr>
            </w:r>
            <w:r w:rsidR="00C53FD9">
              <w:rPr>
                <w:noProof/>
                <w:webHidden/>
              </w:rPr>
              <w:fldChar w:fldCharType="separate"/>
            </w:r>
            <w:r w:rsidR="00C53FD9">
              <w:rPr>
                <w:noProof/>
                <w:webHidden/>
              </w:rPr>
              <w:t>34</w:t>
            </w:r>
            <w:r w:rsidR="00C53FD9">
              <w:rPr>
                <w:noProof/>
                <w:webHidden/>
              </w:rPr>
              <w:fldChar w:fldCharType="end"/>
            </w:r>
          </w:hyperlink>
        </w:p>
        <w:p w14:paraId="4AADAEE3" w14:textId="56FFC8E1" w:rsidR="00C53FD9" w:rsidRDefault="00301D70" w:rsidP="0023135B">
          <w:pPr>
            <w:pStyle w:val="TOC3"/>
            <w:tabs>
              <w:tab w:val="right" w:leader="dot" w:pos="9019"/>
            </w:tabs>
            <w:spacing w:line="240" w:lineRule="auto"/>
            <w:rPr>
              <w:rFonts w:asciiTheme="minorHAnsi" w:eastAsiaTheme="minorEastAsia" w:hAnsiTheme="minorHAnsi" w:cstheme="minorBidi"/>
              <w:noProof/>
              <w:color w:val="auto"/>
              <w:sz w:val="22"/>
            </w:rPr>
          </w:pPr>
          <w:hyperlink w:anchor="_Toc45199623" w:history="1">
            <w:r w:rsidR="00C53FD9" w:rsidRPr="001900A4">
              <w:rPr>
                <w:rStyle w:val="Hyperlink"/>
                <w:noProof/>
              </w:rPr>
              <w:t>Findings from work experience:</w:t>
            </w:r>
            <w:r w:rsidR="00C53FD9">
              <w:rPr>
                <w:noProof/>
                <w:webHidden/>
              </w:rPr>
              <w:tab/>
            </w:r>
            <w:r w:rsidR="00C53FD9">
              <w:rPr>
                <w:noProof/>
                <w:webHidden/>
              </w:rPr>
              <w:fldChar w:fldCharType="begin"/>
            </w:r>
            <w:r w:rsidR="00C53FD9">
              <w:rPr>
                <w:noProof/>
                <w:webHidden/>
              </w:rPr>
              <w:instrText xml:space="preserve"> PAGEREF _Toc45199623 \h </w:instrText>
            </w:r>
            <w:r w:rsidR="00C53FD9">
              <w:rPr>
                <w:noProof/>
                <w:webHidden/>
              </w:rPr>
            </w:r>
            <w:r w:rsidR="00C53FD9">
              <w:rPr>
                <w:noProof/>
                <w:webHidden/>
              </w:rPr>
              <w:fldChar w:fldCharType="separate"/>
            </w:r>
            <w:r w:rsidR="00C53FD9">
              <w:rPr>
                <w:noProof/>
                <w:webHidden/>
              </w:rPr>
              <w:t>34</w:t>
            </w:r>
            <w:r w:rsidR="00C53FD9">
              <w:rPr>
                <w:noProof/>
                <w:webHidden/>
              </w:rPr>
              <w:fldChar w:fldCharType="end"/>
            </w:r>
          </w:hyperlink>
        </w:p>
        <w:p w14:paraId="041B27B7" w14:textId="352A2EC7" w:rsidR="00C53FD9" w:rsidRDefault="00301D70" w:rsidP="0023135B">
          <w:pPr>
            <w:pStyle w:val="TOC1"/>
            <w:tabs>
              <w:tab w:val="right" w:leader="dot" w:pos="9019"/>
            </w:tabs>
            <w:spacing w:line="240" w:lineRule="auto"/>
            <w:rPr>
              <w:rFonts w:asciiTheme="minorHAnsi" w:eastAsiaTheme="minorEastAsia" w:hAnsiTheme="minorHAnsi" w:cstheme="minorBidi"/>
              <w:noProof/>
              <w:color w:val="auto"/>
              <w:sz w:val="22"/>
            </w:rPr>
          </w:pPr>
          <w:hyperlink w:anchor="_Toc45199624" w:history="1">
            <w:r w:rsidR="00C53FD9" w:rsidRPr="001900A4">
              <w:rPr>
                <w:rStyle w:val="Hyperlink"/>
                <w:noProof/>
              </w:rPr>
              <w:t>Chapter 7</w:t>
            </w:r>
            <w:r w:rsidR="00C53FD9">
              <w:rPr>
                <w:noProof/>
                <w:webHidden/>
              </w:rPr>
              <w:tab/>
            </w:r>
            <w:r w:rsidR="00C53FD9">
              <w:rPr>
                <w:noProof/>
                <w:webHidden/>
              </w:rPr>
              <w:fldChar w:fldCharType="begin"/>
            </w:r>
            <w:r w:rsidR="00C53FD9">
              <w:rPr>
                <w:noProof/>
                <w:webHidden/>
              </w:rPr>
              <w:instrText xml:space="preserve"> PAGEREF _Toc45199624 \h </w:instrText>
            </w:r>
            <w:r w:rsidR="00C53FD9">
              <w:rPr>
                <w:noProof/>
                <w:webHidden/>
              </w:rPr>
            </w:r>
            <w:r w:rsidR="00C53FD9">
              <w:rPr>
                <w:noProof/>
                <w:webHidden/>
              </w:rPr>
              <w:fldChar w:fldCharType="separate"/>
            </w:r>
            <w:r w:rsidR="00C53FD9">
              <w:rPr>
                <w:noProof/>
                <w:webHidden/>
              </w:rPr>
              <w:t>36</w:t>
            </w:r>
            <w:r w:rsidR="00C53FD9">
              <w:rPr>
                <w:noProof/>
                <w:webHidden/>
              </w:rPr>
              <w:fldChar w:fldCharType="end"/>
            </w:r>
          </w:hyperlink>
        </w:p>
        <w:p w14:paraId="20CF4484" w14:textId="3D13C089" w:rsidR="00C53FD9" w:rsidRDefault="00301D70" w:rsidP="0023135B">
          <w:pPr>
            <w:pStyle w:val="TOC2"/>
            <w:tabs>
              <w:tab w:val="right" w:leader="dot" w:pos="9019"/>
            </w:tabs>
            <w:spacing w:line="240" w:lineRule="auto"/>
            <w:rPr>
              <w:rFonts w:asciiTheme="minorHAnsi" w:eastAsiaTheme="minorEastAsia" w:hAnsiTheme="minorHAnsi" w:cstheme="minorBidi"/>
              <w:noProof/>
              <w:color w:val="auto"/>
              <w:sz w:val="22"/>
            </w:rPr>
          </w:pPr>
          <w:hyperlink w:anchor="_Toc45199625" w:history="1">
            <w:r w:rsidR="00C53FD9" w:rsidRPr="001900A4">
              <w:rPr>
                <w:rStyle w:val="Hyperlink"/>
                <w:noProof/>
              </w:rPr>
              <w:t>7 Recommendation</w:t>
            </w:r>
            <w:r w:rsidR="00C53FD9">
              <w:rPr>
                <w:noProof/>
                <w:webHidden/>
              </w:rPr>
              <w:tab/>
            </w:r>
            <w:r w:rsidR="00C53FD9">
              <w:rPr>
                <w:noProof/>
                <w:webHidden/>
              </w:rPr>
              <w:fldChar w:fldCharType="begin"/>
            </w:r>
            <w:r w:rsidR="00C53FD9">
              <w:rPr>
                <w:noProof/>
                <w:webHidden/>
              </w:rPr>
              <w:instrText xml:space="preserve"> PAGEREF _Toc45199625 \h </w:instrText>
            </w:r>
            <w:r w:rsidR="00C53FD9">
              <w:rPr>
                <w:noProof/>
                <w:webHidden/>
              </w:rPr>
            </w:r>
            <w:r w:rsidR="00C53FD9">
              <w:rPr>
                <w:noProof/>
                <w:webHidden/>
              </w:rPr>
              <w:fldChar w:fldCharType="separate"/>
            </w:r>
            <w:r w:rsidR="00C53FD9">
              <w:rPr>
                <w:noProof/>
                <w:webHidden/>
              </w:rPr>
              <w:t>36</w:t>
            </w:r>
            <w:r w:rsidR="00C53FD9">
              <w:rPr>
                <w:noProof/>
                <w:webHidden/>
              </w:rPr>
              <w:fldChar w:fldCharType="end"/>
            </w:r>
          </w:hyperlink>
        </w:p>
        <w:p w14:paraId="4A8435CC" w14:textId="297CC047" w:rsidR="00C53FD9" w:rsidRDefault="00301D70" w:rsidP="0023135B">
          <w:pPr>
            <w:pStyle w:val="TOC1"/>
            <w:tabs>
              <w:tab w:val="right" w:leader="dot" w:pos="9019"/>
            </w:tabs>
            <w:spacing w:line="240" w:lineRule="auto"/>
            <w:rPr>
              <w:rFonts w:asciiTheme="minorHAnsi" w:eastAsiaTheme="minorEastAsia" w:hAnsiTheme="minorHAnsi" w:cstheme="minorBidi"/>
              <w:noProof/>
              <w:color w:val="auto"/>
              <w:sz w:val="22"/>
            </w:rPr>
          </w:pPr>
          <w:hyperlink w:anchor="_Toc45199626" w:history="1">
            <w:r w:rsidR="00C53FD9" w:rsidRPr="001900A4">
              <w:rPr>
                <w:rStyle w:val="Hyperlink"/>
                <w:noProof/>
              </w:rPr>
              <w:t>Chapter 8</w:t>
            </w:r>
            <w:r w:rsidR="00C53FD9">
              <w:rPr>
                <w:noProof/>
                <w:webHidden/>
              </w:rPr>
              <w:tab/>
            </w:r>
            <w:r w:rsidR="00C53FD9">
              <w:rPr>
                <w:noProof/>
                <w:webHidden/>
              </w:rPr>
              <w:fldChar w:fldCharType="begin"/>
            </w:r>
            <w:r w:rsidR="00C53FD9">
              <w:rPr>
                <w:noProof/>
                <w:webHidden/>
              </w:rPr>
              <w:instrText xml:space="preserve"> PAGEREF _Toc45199626 \h </w:instrText>
            </w:r>
            <w:r w:rsidR="00C53FD9">
              <w:rPr>
                <w:noProof/>
                <w:webHidden/>
              </w:rPr>
            </w:r>
            <w:r w:rsidR="00C53FD9">
              <w:rPr>
                <w:noProof/>
                <w:webHidden/>
              </w:rPr>
              <w:fldChar w:fldCharType="separate"/>
            </w:r>
            <w:r w:rsidR="00C53FD9">
              <w:rPr>
                <w:noProof/>
                <w:webHidden/>
              </w:rPr>
              <w:t>37</w:t>
            </w:r>
            <w:r w:rsidR="00C53FD9">
              <w:rPr>
                <w:noProof/>
                <w:webHidden/>
              </w:rPr>
              <w:fldChar w:fldCharType="end"/>
            </w:r>
          </w:hyperlink>
        </w:p>
        <w:p w14:paraId="4D10B5A4" w14:textId="72FBD9EC" w:rsidR="00C53FD9" w:rsidRDefault="00301D70" w:rsidP="0023135B">
          <w:pPr>
            <w:pStyle w:val="TOC2"/>
            <w:tabs>
              <w:tab w:val="right" w:leader="dot" w:pos="9019"/>
            </w:tabs>
            <w:spacing w:line="240" w:lineRule="auto"/>
            <w:rPr>
              <w:rFonts w:asciiTheme="minorHAnsi" w:eastAsiaTheme="minorEastAsia" w:hAnsiTheme="minorHAnsi" w:cstheme="minorBidi"/>
              <w:noProof/>
              <w:color w:val="auto"/>
              <w:sz w:val="22"/>
            </w:rPr>
          </w:pPr>
          <w:hyperlink w:anchor="_Toc45199627" w:history="1">
            <w:r w:rsidR="00C53FD9" w:rsidRPr="001900A4">
              <w:rPr>
                <w:rStyle w:val="Hyperlink"/>
                <w:noProof/>
              </w:rPr>
              <w:t>8. Conclusion</w:t>
            </w:r>
            <w:r w:rsidR="00C53FD9">
              <w:rPr>
                <w:noProof/>
                <w:webHidden/>
              </w:rPr>
              <w:tab/>
            </w:r>
            <w:r w:rsidR="00C53FD9">
              <w:rPr>
                <w:noProof/>
                <w:webHidden/>
              </w:rPr>
              <w:fldChar w:fldCharType="begin"/>
            </w:r>
            <w:r w:rsidR="00C53FD9">
              <w:rPr>
                <w:noProof/>
                <w:webHidden/>
              </w:rPr>
              <w:instrText xml:space="preserve"> PAGEREF _Toc45199627 \h </w:instrText>
            </w:r>
            <w:r w:rsidR="00C53FD9">
              <w:rPr>
                <w:noProof/>
                <w:webHidden/>
              </w:rPr>
            </w:r>
            <w:r w:rsidR="00C53FD9">
              <w:rPr>
                <w:noProof/>
                <w:webHidden/>
              </w:rPr>
              <w:fldChar w:fldCharType="separate"/>
            </w:r>
            <w:r w:rsidR="00C53FD9">
              <w:rPr>
                <w:noProof/>
                <w:webHidden/>
              </w:rPr>
              <w:t>37</w:t>
            </w:r>
            <w:r w:rsidR="00C53FD9">
              <w:rPr>
                <w:noProof/>
                <w:webHidden/>
              </w:rPr>
              <w:fldChar w:fldCharType="end"/>
            </w:r>
          </w:hyperlink>
        </w:p>
        <w:p w14:paraId="151528F3" w14:textId="026B65F6" w:rsidR="00C53FD9" w:rsidRDefault="00301D70" w:rsidP="0023135B">
          <w:pPr>
            <w:pStyle w:val="TOC1"/>
            <w:tabs>
              <w:tab w:val="right" w:leader="dot" w:pos="9019"/>
            </w:tabs>
            <w:spacing w:line="240" w:lineRule="auto"/>
            <w:rPr>
              <w:rFonts w:asciiTheme="minorHAnsi" w:eastAsiaTheme="minorEastAsia" w:hAnsiTheme="minorHAnsi" w:cstheme="minorBidi"/>
              <w:noProof/>
              <w:color w:val="auto"/>
              <w:sz w:val="22"/>
            </w:rPr>
          </w:pPr>
          <w:hyperlink w:anchor="_Toc45199628" w:history="1">
            <w:r w:rsidR="00C53FD9" w:rsidRPr="001900A4">
              <w:rPr>
                <w:rStyle w:val="Hyperlink"/>
                <w:noProof/>
              </w:rPr>
              <w:t>References</w:t>
            </w:r>
            <w:r w:rsidR="00C53FD9">
              <w:rPr>
                <w:noProof/>
                <w:webHidden/>
              </w:rPr>
              <w:tab/>
            </w:r>
            <w:r w:rsidR="00C53FD9">
              <w:rPr>
                <w:noProof/>
                <w:webHidden/>
              </w:rPr>
              <w:fldChar w:fldCharType="begin"/>
            </w:r>
            <w:r w:rsidR="00C53FD9">
              <w:rPr>
                <w:noProof/>
                <w:webHidden/>
              </w:rPr>
              <w:instrText xml:space="preserve"> PAGEREF _Toc45199628 \h </w:instrText>
            </w:r>
            <w:r w:rsidR="00C53FD9">
              <w:rPr>
                <w:noProof/>
                <w:webHidden/>
              </w:rPr>
            </w:r>
            <w:r w:rsidR="00C53FD9">
              <w:rPr>
                <w:noProof/>
                <w:webHidden/>
              </w:rPr>
              <w:fldChar w:fldCharType="separate"/>
            </w:r>
            <w:r w:rsidR="00C53FD9">
              <w:rPr>
                <w:noProof/>
                <w:webHidden/>
              </w:rPr>
              <w:t>38</w:t>
            </w:r>
            <w:r w:rsidR="00C53FD9">
              <w:rPr>
                <w:noProof/>
                <w:webHidden/>
              </w:rPr>
              <w:fldChar w:fldCharType="end"/>
            </w:r>
          </w:hyperlink>
        </w:p>
        <w:p w14:paraId="226279EA" w14:textId="67D0B9FB" w:rsidR="00553F01" w:rsidRDefault="002225CE" w:rsidP="0023135B">
          <w:pPr>
            <w:spacing w:after="120" w:line="240" w:lineRule="auto"/>
            <w:ind w:left="0" w:firstLine="0"/>
            <w:rPr>
              <w:b/>
              <w:bCs/>
              <w:noProof/>
            </w:rPr>
          </w:pPr>
          <w:r>
            <w:rPr>
              <w:b/>
              <w:bCs/>
              <w:noProof/>
            </w:rPr>
            <w:fldChar w:fldCharType="end"/>
          </w:r>
        </w:p>
        <w:p w14:paraId="56B39268" w14:textId="77777777" w:rsidR="002225CE" w:rsidRPr="002225CE" w:rsidRDefault="00553F01" w:rsidP="0023135B">
          <w:pPr>
            <w:spacing w:after="120" w:line="240" w:lineRule="auto"/>
            <w:ind w:left="0" w:right="0" w:firstLine="0"/>
            <w:jc w:val="left"/>
            <w:rPr>
              <w:b/>
              <w:bCs/>
              <w:noProof/>
            </w:rPr>
            <w:sectPr w:rsidR="002225CE" w:rsidRPr="002225CE" w:rsidSect="002225CE">
              <w:footerReference w:type="default" r:id="rId10"/>
              <w:pgSz w:w="11909" w:h="16848" w:code="9"/>
              <w:pgMar w:top="1440" w:right="1440" w:bottom="1440" w:left="1440" w:header="720" w:footer="720" w:gutter="0"/>
              <w:pgNumType w:fmt="lowerRoman"/>
              <w:cols w:space="720"/>
              <w:docGrid w:linePitch="360"/>
            </w:sectPr>
          </w:pPr>
          <w:r>
            <w:rPr>
              <w:b/>
              <w:bCs/>
              <w:noProof/>
            </w:rPr>
            <w:br w:type="page"/>
          </w:r>
        </w:p>
      </w:sdtContent>
    </w:sdt>
    <w:p w14:paraId="277468E0" w14:textId="0126D4DD" w:rsidR="00CB3320" w:rsidRDefault="00CB3320" w:rsidP="0023135B">
      <w:pPr>
        <w:spacing w:after="120" w:line="240" w:lineRule="auto"/>
        <w:jc w:val="center"/>
        <w:rPr>
          <w:rFonts w:eastAsiaTheme="majorEastAsia"/>
          <w:b/>
          <w:bCs/>
          <w:sz w:val="32"/>
          <w:szCs w:val="28"/>
        </w:rPr>
      </w:pPr>
      <w:bookmarkStart w:id="4" w:name="_Toc366232749"/>
      <w:r w:rsidRPr="00CB3320">
        <w:rPr>
          <w:rFonts w:eastAsiaTheme="majorEastAsia"/>
          <w:b/>
          <w:bCs/>
          <w:sz w:val="32"/>
          <w:szCs w:val="28"/>
        </w:rPr>
        <w:lastRenderedPageBreak/>
        <w:t xml:space="preserve">List </w:t>
      </w:r>
      <w:r w:rsidR="006A060B" w:rsidRPr="00CB3320">
        <w:rPr>
          <w:rFonts w:eastAsiaTheme="majorEastAsia"/>
          <w:b/>
          <w:bCs/>
          <w:sz w:val="32"/>
          <w:szCs w:val="28"/>
        </w:rPr>
        <w:t>of Tables</w:t>
      </w:r>
      <w:r w:rsidRPr="00CB3320">
        <w:rPr>
          <w:rFonts w:eastAsiaTheme="majorEastAsia"/>
          <w:b/>
          <w:bCs/>
          <w:sz w:val="32"/>
          <w:szCs w:val="28"/>
        </w:rPr>
        <w:t xml:space="preserve"> </w:t>
      </w:r>
    </w:p>
    <w:p w14:paraId="605B09A9" w14:textId="77777777" w:rsidR="00CB3320" w:rsidRDefault="00CB3320" w:rsidP="0023135B">
      <w:pPr>
        <w:spacing w:after="120" w:line="240" w:lineRule="auto"/>
        <w:jc w:val="center"/>
        <w:rPr>
          <w:rFonts w:eastAsiaTheme="majorEastAsia"/>
          <w:b/>
          <w:bCs/>
          <w:sz w:val="32"/>
          <w:szCs w:val="28"/>
        </w:rPr>
      </w:pPr>
    </w:p>
    <w:p w14:paraId="3B3C25DE" w14:textId="77777777" w:rsidR="00CB3320" w:rsidRDefault="00CB3320" w:rsidP="0023135B">
      <w:pPr>
        <w:spacing w:after="120" w:line="240" w:lineRule="auto"/>
        <w:jc w:val="center"/>
        <w:rPr>
          <w:rFonts w:eastAsiaTheme="majorEastAsia"/>
          <w:b/>
          <w:bCs/>
          <w:sz w:val="32"/>
          <w:szCs w:val="28"/>
        </w:rPr>
      </w:pPr>
    </w:p>
    <w:p w14:paraId="40A595C7" w14:textId="4534D706" w:rsidR="00C53FD9" w:rsidRPr="00F44702" w:rsidRDefault="00CB3320" w:rsidP="0023135B">
      <w:pPr>
        <w:pStyle w:val="TableofFigures"/>
        <w:tabs>
          <w:tab w:val="right" w:leader="dot" w:pos="9019"/>
        </w:tabs>
        <w:spacing w:line="240" w:lineRule="auto"/>
        <w:rPr>
          <w:rFonts w:ascii="Times New Roman" w:eastAsiaTheme="minorEastAsia" w:hAnsi="Times New Roman" w:cs="Times New Roman"/>
          <w:smallCaps w:val="0"/>
          <w:noProof/>
          <w:color w:val="auto"/>
          <w:sz w:val="24"/>
          <w:szCs w:val="24"/>
        </w:rPr>
      </w:pPr>
      <w:r>
        <w:rPr>
          <w:rFonts w:eastAsiaTheme="majorEastAsia"/>
          <w:b/>
          <w:bCs/>
          <w:sz w:val="32"/>
          <w:szCs w:val="28"/>
        </w:rPr>
        <w:fldChar w:fldCharType="begin"/>
      </w:r>
      <w:r>
        <w:rPr>
          <w:rFonts w:eastAsiaTheme="majorEastAsia"/>
          <w:b/>
          <w:bCs/>
          <w:sz w:val="32"/>
          <w:szCs w:val="28"/>
        </w:rPr>
        <w:instrText xml:space="preserve"> TOC \h \z \c "Table" </w:instrText>
      </w:r>
      <w:r>
        <w:rPr>
          <w:rFonts w:eastAsiaTheme="majorEastAsia"/>
          <w:b/>
          <w:bCs/>
          <w:sz w:val="32"/>
          <w:szCs w:val="28"/>
        </w:rPr>
        <w:fldChar w:fldCharType="separate"/>
      </w:r>
      <w:hyperlink w:anchor="_Toc45199629" w:history="1">
        <w:r w:rsidR="00C53FD9" w:rsidRPr="00F44702">
          <w:rPr>
            <w:rStyle w:val="Hyperlink"/>
            <w:rFonts w:ascii="Times New Roman" w:eastAsiaTheme="majorEastAsia" w:hAnsi="Times New Roman" w:cs="Times New Roman"/>
            <w:noProof/>
            <w:sz w:val="24"/>
            <w:szCs w:val="24"/>
          </w:rPr>
          <w:t>Table 1  Background of Howladar Yunus &amp; CO.</w:t>
        </w:r>
        <w:r w:rsidR="00C53FD9" w:rsidRPr="00F44702">
          <w:rPr>
            <w:rFonts w:ascii="Times New Roman" w:hAnsi="Times New Roman" w:cs="Times New Roman"/>
            <w:noProof/>
            <w:webHidden/>
            <w:sz w:val="24"/>
            <w:szCs w:val="24"/>
          </w:rPr>
          <w:tab/>
        </w:r>
        <w:r w:rsidR="00C53FD9" w:rsidRPr="00F44702">
          <w:rPr>
            <w:rFonts w:ascii="Times New Roman" w:hAnsi="Times New Roman" w:cs="Times New Roman"/>
            <w:noProof/>
            <w:webHidden/>
            <w:sz w:val="24"/>
            <w:szCs w:val="24"/>
          </w:rPr>
          <w:fldChar w:fldCharType="begin"/>
        </w:r>
        <w:r w:rsidR="00C53FD9" w:rsidRPr="00F44702">
          <w:rPr>
            <w:rFonts w:ascii="Times New Roman" w:hAnsi="Times New Roman" w:cs="Times New Roman"/>
            <w:noProof/>
            <w:webHidden/>
            <w:sz w:val="24"/>
            <w:szCs w:val="24"/>
          </w:rPr>
          <w:instrText xml:space="preserve"> PAGEREF _Toc45199629 \h </w:instrText>
        </w:r>
        <w:r w:rsidR="00C53FD9" w:rsidRPr="00F44702">
          <w:rPr>
            <w:rFonts w:ascii="Times New Roman" w:hAnsi="Times New Roman" w:cs="Times New Roman"/>
            <w:noProof/>
            <w:webHidden/>
            <w:sz w:val="24"/>
            <w:szCs w:val="24"/>
          </w:rPr>
        </w:r>
        <w:r w:rsidR="00C53FD9" w:rsidRPr="00F44702">
          <w:rPr>
            <w:rFonts w:ascii="Times New Roman" w:hAnsi="Times New Roman" w:cs="Times New Roman"/>
            <w:noProof/>
            <w:webHidden/>
            <w:sz w:val="24"/>
            <w:szCs w:val="24"/>
          </w:rPr>
          <w:fldChar w:fldCharType="separate"/>
        </w:r>
        <w:r w:rsidR="00C53FD9" w:rsidRPr="00F44702">
          <w:rPr>
            <w:rFonts w:ascii="Times New Roman" w:hAnsi="Times New Roman" w:cs="Times New Roman"/>
            <w:noProof/>
            <w:webHidden/>
            <w:sz w:val="24"/>
            <w:szCs w:val="24"/>
          </w:rPr>
          <w:t>2</w:t>
        </w:r>
        <w:r w:rsidR="00C53FD9" w:rsidRPr="00F44702">
          <w:rPr>
            <w:rFonts w:ascii="Times New Roman" w:hAnsi="Times New Roman" w:cs="Times New Roman"/>
            <w:noProof/>
            <w:webHidden/>
            <w:sz w:val="24"/>
            <w:szCs w:val="24"/>
          </w:rPr>
          <w:fldChar w:fldCharType="end"/>
        </w:r>
      </w:hyperlink>
    </w:p>
    <w:p w14:paraId="2B6FD108" w14:textId="146ADFF8" w:rsidR="00C53FD9" w:rsidRPr="00F44702" w:rsidRDefault="00301D70" w:rsidP="0023135B">
      <w:pPr>
        <w:pStyle w:val="TableofFigures"/>
        <w:tabs>
          <w:tab w:val="right" w:leader="dot" w:pos="9019"/>
        </w:tabs>
        <w:spacing w:line="240" w:lineRule="auto"/>
        <w:rPr>
          <w:rFonts w:ascii="Times New Roman" w:eastAsiaTheme="minorEastAsia" w:hAnsi="Times New Roman" w:cs="Times New Roman"/>
          <w:smallCaps w:val="0"/>
          <w:noProof/>
          <w:color w:val="auto"/>
          <w:sz w:val="24"/>
          <w:szCs w:val="24"/>
        </w:rPr>
      </w:pPr>
      <w:hyperlink w:anchor="_Toc45199630" w:history="1">
        <w:r w:rsidR="00C53FD9" w:rsidRPr="00F44702">
          <w:rPr>
            <w:rStyle w:val="Hyperlink"/>
            <w:rFonts w:ascii="Times New Roman" w:eastAsiaTheme="majorEastAsia" w:hAnsi="Times New Roman" w:cs="Times New Roman"/>
            <w:noProof/>
            <w:sz w:val="24"/>
            <w:szCs w:val="24"/>
          </w:rPr>
          <w:t>Table 2 Current Information about Howladar Yunus &amp; CO.</w:t>
        </w:r>
        <w:r w:rsidR="00C53FD9" w:rsidRPr="00F44702">
          <w:rPr>
            <w:rFonts w:ascii="Times New Roman" w:hAnsi="Times New Roman" w:cs="Times New Roman"/>
            <w:noProof/>
            <w:webHidden/>
            <w:sz w:val="24"/>
            <w:szCs w:val="24"/>
          </w:rPr>
          <w:tab/>
        </w:r>
        <w:r w:rsidR="00C53FD9" w:rsidRPr="00F44702">
          <w:rPr>
            <w:rFonts w:ascii="Times New Roman" w:hAnsi="Times New Roman" w:cs="Times New Roman"/>
            <w:noProof/>
            <w:webHidden/>
            <w:sz w:val="24"/>
            <w:szCs w:val="24"/>
          </w:rPr>
          <w:fldChar w:fldCharType="begin"/>
        </w:r>
        <w:r w:rsidR="00C53FD9" w:rsidRPr="00F44702">
          <w:rPr>
            <w:rFonts w:ascii="Times New Roman" w:hAnsi="Times New Roman" w:cs="Times New Roman"/>
            <w:noProof/>
            <w:webHidden/>
            <w:sz w:val="24"/>
            <w:szCs w:val="24"/>
          </w:rPr>
          <w:instrText xml:space="preserve"> PAGEREF _Toc45199630 \h </w:instrText>
        </w:r>
        <w:r w:rsidR="00C53FD9" w:rsidRPr="00F44702">
          <w:rPr>
            <w:rFonts w:ascii="Times New Roman" w:hAnsi="Times New Roman" w:cs="Times New Roman"/>
            <w:noProof/>
            <w:webHidden/>
            <w:sz w:val="24"/>
            <w:szCs w:val="24"/>
          </w:rPr>
        </w:r>
        <w:r w:rsidR="00C53FD9" w:rsidRPr="00F44702">
          <w:rPr>
            <w:rFonts w:ascii="Times New Roman" w:hAnsi="Times New Roman" w:cs="Times New Roman"/>
            <w:noProof/>
            <w:webHidden/>
            <w:sz w:val="24"/>
            <w:szCs w:val="24"/>
          </w:rPr>
          <w:fldChar w:fldCharType="separate"/>
        </w:r>
        <w:r w:rsidR="00C53FD9" w:rsidRPr="00F44702">
          <w:rPr>
            <w:rFonts w:ascii="Times New Roman" w:hAnsi="Times New Roman" w:cs="Times New Roman"/>
            <w:noProof/>
            <w:webHidden/>
            <w:sz w:val="24"/>
            <w:szCs w:val="24"/>
          </w:rPr>
          <w:t>2</w:t>
        </w:r>
        <w:r w:rsidR="00C53FD9" w:rsidRPr="00F44702">
          <w:rPr>
            <w:rFonts w:ascii="Times New Roman" w:hAnsi="Times New Roman" w:cs="Times New Roman"/>
            <w:noProof/>
            <w:webHidden/>
            <w:sz w:val="24"/>
            <w:szCs w:val="24"/>
          </w:rPr>
          <w:fldChar w:fldCharType="end"/>
        </w:r>
      </w:hyperlink>
    </w:p>
    <w:p w14:paraId="7BB2DC4C" w14:textId="6A35C6D6" w:rsidR="00C53FD9" w:rsidRPr="00F44702" w:rsidRDefault="00301D70" w:rsidP="0023135B">
      <w:pPr>
        <w:pStyle w:val="TableofFigures"/>
        <w:tabs>
          <w:tab w:val="right" w:leader="dot" w:pos="9019"/>
        </w:tabs>
        <w:spacing w:line="240" w:lineRule="auto"/>
        <w:rPr>
          <w:rFonts w:ascii="Times New Roman" w:eastAsiaTheme="minorEastAsia" w:hAnsi="Times New Roman" w:cs="Times New Roman"/>
          <w:smallCaps w:val="0"/>
          <w:noProof/>
          <w:color w:val="auto"/>
          <w:sz w:val="24"/>
          <w:szCs w:val="24"/>
        </w:rPr>
      </w:pPr>
      <w:hyperlink w:anchor="_Toc45199631" w:history="1">
        <w:r w:rsidR="00C53FD9" w:rsidRPr="00F44702">
          <w:rPr>
            <w:rStyle w:val="Hyperlink"/>
            <w:rFonts w:ascii="Times New Roman" w:eastAsiaTheme="majorEastAsia" w:hAnsi="Times New Roman" w:cs="Times New Roman"/>
            <w:noProof/>
            <w:sz w:val="24"/>
            <w:szCs w:val="24"/>
          </w:rPr>
          <w:t>Table 3 Sources of information</w:t>
        </w:r>
        <w:r w:rsidR="00C53FD9" w:rsidRPr="00F44702">
          <w:rPr>
            <w:rFonts w:ascii="Times New Roman" w:hAnsi="Times New Roman" w:cs="Times New Roman"/>
            <w:noProof/>
            <w:webHidden/>
            <w:sz w:val="24"/>
            <w:szCs w:val="24"/>
          </w:rPr>
          <w:tab/>
        </w:r>
        <w:r w:rsidR="00C53FD9" w:rsidRPr="00F44702">
          <w:rPr>
            <w:rFonts w:ascii="Times New Roman" w:hAnsi="Times New Roman" w:cs="Times New Roman"/>
            <w:noProof/>
            <w:webHidden/>
            <w:sz w:val="24"/>
            <w:szCs w:val="24"/>
          </w:rPr>
          <w:fldChar w:fldCharType="begin"/>
        </w:r>
        <w:r w:rsidR="00C53FD9" w:rsidRPr="00F44702">
          <w:rPr>
            <w:rFonts w:ascii="Times New Roman" w:hAnsi="Times New Roman" w:cs="Times New Roman"/>
            <w:noProof/>
            <w:webHidden/>
            <w:sz w:val="24"/>
            <w:szCs w:val="24"/>
          </w:rPr>
          <w:instrText xml:space="preserve"> PAGEREF _Toc45199631 \h </w:instrText>
        </w:r>
        <w:r w:rsidR="00C53FD9" w:rsidRPr="00F44702">
          <w:rPr>
            <w:rFonts w:ascii="Times New Roman" w:hAnsi="Times New Roman" w:cs="Times New Roman"/>
            <w:noProof/>
            <w:webHidden/>
            <w:sz w:val="24"/>
            <w:szCs w:val="24"/>
          </w:rPr>
        </w:r>
        <w:r w:rsidR="00C53FD9" w:rsidRPr="00F44702">
          <w:rPr>
            <w:rFonts w:ascii="Times New Roman" w:hAnsi="Times New Roman" w:cs="Times New Roman"/>
            <w:noProof/>
            <w:webHidden/>
            <w:sz w:val="24"/>
            <w:szCs w:val="24"/>
          </w:rPr>
          <w:fldChar w:fldCharType="separate"/>
        </w:r>
        <w:r w:rsidR="00C53FD9" w:rsidRPr="00F44702">
          <w:rPr>
            <w:rFonts w:ascii="Times New Roman" w:hAnsi="Times New Roman" w:cs="Times New Roman"/>
            <w:noProof/>
            <w:webHidden/>
            <w:sz w:val="24"/>
            <w:szCs w:val="24"/>
          </w:rPr>
          <w:t>4</w:t>
        </w:r>
        <w:r w:rsidR="00C53FD9" w:rsidRPr="00F44702">
          <w:rPr>
            <w:rFonts w:ascii="Times New Roman" w:hAnsi="Times New Roman" w:cs="Times New Roman"/>
            <w:noProof/>
            <w:webHidden/>
            <w:sz w:val="24"/>
            <w:szCs w:val="24"/>
          </w:rPr>
          <w:fldChar w:fldCharType="end"/>
        </w:r>
      </w:hyperlink>
    </w:p>
    <w:p w14:paraId="17BA38E3" w14:textId="4C838A87" w:rsidR="00C53FD9" w:rsidRPr="00F44702" w:rsidRDefault="00301D70" w:rsidP="0023135B">
      <w:pPr>
        <w:pStyle w:val="TableofFigures"/>
        <w:tabs>
          <w:tab w:val="right" w:leader="dot" w:pos="9019"/>
        </w:tabs>
        <w:spacing w:line="240" w:lineRule="auto"/>
        <w:rPr>
          <w:rFonts w:ascii="Times New Roman" w:eastAsiaTheme="minorEastAsia" w:hAnsi="Times New Roman" w:cs="Times New Roman"/>
          <w:smallCaps w:val="0"/>
          <w:noProof/>
          <w:color w:val="auto"/>
          <w:sz w:val="24"/>
          <w:szCs w:val="24"/>
        </w:rPr>
      </w:pPr>
      <w:hyperlink w:anchor="_Toc45199632" w:history="1">
        <w:r w:rsidR="00C53FD9" w:rsidRPr="00F44702">
          <w:rPr>
            <w:rStyle w:val="Hyperlink"/>
            <w:rFonts w:ascii="Times New Roman" w:eastAsiaTheme="majorEastAsia" w:hAnsi="Times New Roman" w:cs="Times New Roman"/>
            <w:noProof/>
            <w:sz w:val="24"/>
            <w:szCs w:val="24"/>
          </w:rPr>
          <w:t>Table 4 Calculation of risk</w:t>
        </w:r>
        <w:r w:rsidR="00C53FD9" w:rsidRPr="00F44702">
          <w:rPr>
            <w:rFonts w:ascii="Times New Roman" w:hAnsi="Times New Roman" w:cs="Times New Roman"/>
            <w:noProof/>
            <w:webHidden/>
            <w:sz w:val="24"/>
            <w:szCs w:val="24"/>
          </w:rPr>
          <w:tab/>
        </w:r>
        <w:r w:rsidR="00C53FD9" w:rsidRPr="00F44702">
          <w:rPr>
            <w:rFonts w:ascii="Times New Roman" w:hAnsi="Times New Roman" w:cs="Times New Roman"/>
            <w:noProof/>
            <w:webHidden/>
            <w:sz w:val="24"/>
            <w:szCs w:val="24"/>
          </w:rPr>
          <w:fldChar w:fldCharType="begin"/>
        </w:r>
        <w:r w:rsidR="00C53FD9" w:rsidRPr="00F44702">
          <w:rPr>
            <w:rFonts w:ascii="Times New Roman" w:hAnsi="Times New Roman" w:cs="Times New Roman"/>
            <w:noProof/>
            <w:webHidden/>
            <w:sz w:val="24"/>
            <w:szCs w:val="24"/>
          </w:rPr>
          <w:instrText xml:space="preserve"> PAGEREF _Toc45199632 \h </w:instrText>
        </w:r>
        <w:r w:rsidR="00C53FD9" w:rsidRPr="00F44702">
          <w:rPr>
            <w:rFonts w:ascii="Times New Roman" w:hAnsi="Times New Roman" w:cs="Times New Roman"/>
            <w:noProof/>
            <w:webHidden/>
            <w:sz w:val="24"/>
            <w:szCs w:val="24"/>
          </w:rPr>
        </w:r>
        <w:r w:rsidR="00C53FD9" w:rsidRPr="00F44702">
          <w:rPr>
            <w:rFonts w:ascii="Times New Roman" w:hAnsi="Times New Roman" w:cs="Times New Roman"/>
            <w:noProof/>
            <w:webHidden/>
            <w:sz w:val="24"/>
            <w:szCs w:val="24"/>
          </w:rPr>
          <w:fldChar w:fldCharType="separate"/>
        </w:r>
        <w:r w:rsidR="00C53FD9" w:rsidRPr="00F44702">
          <w:rPr>
            <w:rFonts w:ascii="Times New Roman" w:hAnsi="Times New Roman" w:cs="Times New Roman"/>
            <w:noProof/>
            <w:webHidden/>
            <w:sz w:val="24"/>
            <w:szCs w:val="24"/>
          </w:rPr>
          <w:t>18</w:t>
        </w:r>
        <w:r w:rsidR="00C53FD9" w:rsidRPr="00F44702">
          <w:rPr>
            <w:rFonts w:ascii="Times New Roman" w:hAnsi="Times New Roman" w:cs="Times New Roman"/>
            <w:noProof/>
            <w:webHidden/>
            <w:sz w:val="24"/>
            <w:szCs w:val="24"/>
          </w:rPr>
          <w:fldChar w:fldCharType="end"/>
        </w:r>
      </w:hyperlink>
    </w:p>
    <w:p w14:paraId="5E2517E2" w14:textId="5B494943" w:rsidR="00C53FD9" w:rsidRPr="00F44702" w:rsidRDefault="00301D70" w:rsidP="0023135B">
      <w:pPr>
        <w:pStyle w:val="TableofFigures"/>
        <w:tabs>
          <w:tab w:val="right" w:leader="dot" w:pos="9019"/>
        </w:tabs>
        <w:spacing w:line="240" w:lineRule="auto"/>
        <w:rPr>
          <w:rFonts w:ascii="Times New Roman" w:eastAsiaTheme="minorEastAsia" w:hAnsi="Times New Roman" w:cs="Times New Roman"/>
          <w:smallCaps w:val="0"/>
          <w:noProof/>
          <w:color w:val="auto"/>
          <w:sz w:val="24"/>
          <w:szCs w:val="24"/>
        </w:rPr>
      </w:pPr>
      <w:hyperlink w:anchor="_Toc45199633" w:history="1">
        <w:r w:rsidR="00C53FD9" w:rsidRPr="00F44702">
          <w:rPr>
            <w:rStyle w:val="Hyperlink"/>
            <w:rFonts w:ascii="Times New Roman" w:eastAsiaTheme="majorEastAsia" w:hAnsi="Times New Roman" w:cs="Times New Roman"/>
            <w:noProof/>
            <w:sz w:val="24"/>
            <w:szCs w:val="24"/>
          </w:rPr>
          <w:t>Table 5 Test of controls</w:t>
        </w:r>
        <w:r w:rsidR="00C53FD9" w:rsidRPr="00F44702">
          <w:rPr>
            <w:rFonts w:ascii="Times New Roman" w:hAnsi="Times New Roman" w:cs="Times New Roman"/>
            <w:noProof/>
            <w:webHidden/>
            <w:sz w:val="24"/>
            <w:szCs w:val="24"/>
          </w:rPr>
          <w:tab/>
        </w:r>
        <w:r w:rsidR="00C53FD9" w:rsidRPr="00F44702">
          <w:rPr>
            <w:rFonts w:ascii="Times New Roman" w:hAnsi="Times New Roman" w:cs="Times New Roman"/>
            <w:noProof/>
            <w:webHidden/>
            <w:sz w:val="24"/>
            <w:szCs w:val="24"/>
          </w:rPr>
          <w:fldChar w:fldCharType="begin"/>
        </w:r>
        <w:r w:rsidR="00C53FD9" w:rsidRPr="00F44702">
          <w:rPr>
            <w:rFonts w:ascii="Times New Roman" w:hAnsi="Times New Roman" w:cs="Times New Roman"/>
            <w:noProof/>
            <w:webHidden/>
            <w:sz w:val="24"/>
            <w:szCs w:val="24"/>
          </w:rPr>
          <w:instrText xml:space="preserve"> PAGEREF _Toc45199633 \h </w:instrText>
        </w:r>
        <w:r w:rsidR="00C53FD9" w:rsidRPr="00F44702">
          <w:rPr>
            <w:rFonts w:ascii="Times New Roman" w:hAnsi="Times New Roman" w:cs="Times New Roman"/>
            <w:noProof/>
            <w:webHidden/>
            <w:sz w:val="24"/>
            <w:szCs w:val="24"/>
          </w:rPr>
        </w:r>
        <w:r w:rsidR="00C53FD9" w:rsidRPr="00F44702">
          <w:rPr>
            <w:rFonts w:ascii="Times New Roman" w:hAnsi="Times New Roman" w:cs="Times New Roman"/>
            <w:noProof/>
            <w:webHidden/>
            <w:sz w:val="24"/>
            <w:szCs w:val="24"/>
          </w:rPr>
          <w:fldChar w:fldCharType="separate"/>
        </w:r>
        <w:r w:rsidR="00C53FD9" w:rsidRPr="00F44702">
          <w:rPr>
            <w:rFonts w:ascii="Times New Roman" w:hAnsi="Times New Roman" w:cs="Times New Roman"/>
            <w:noProof/>
            <w:webHidden/>
            <w:sz w:val="24"/>
            <w:szCs w:val="24"/>
          </w:rPr>
          <w:t>22</w:t>
        </w:r>
        <w:r w:rsidR="00C53FD9" w:rsidRPr="00F44702">
          <w:rPr>
            <w:rFonts w:ascii="Times New Roman" w:hAnsi="Times New Roman" w:cs="Times New Roman"/>
            <w:noProof/>
            <w:webHidden/>
            <w:sz w:val="24"/>
            <w:szCs w:val="24"/>
          </w:rPr>
          <w:fldChar w:fldCharType="end"/>
        </w:r>
      </w:hyperlink>
    </w:p>
    <w:p w14:paraId="5C47F3C3" w14:textId="50121483" w:rsidR="00CB3320" w:rsidRPr="00CB3320" w:rsidRDefault="00CB3320" w:rsidP="0023135B">
      <w:pPr>
        <w:spacing w:after="120" w:line="240" w:lineRule="auto"/>
        <w:jc w:val="left"/>
        <w:rPr>
          <w:rFonts w:eastAsiaTheme="majorEastAsia"/>
          <w:b/>
          <w:bCs/>
          <w:sz w:val="32"/>
          <w:szCs w:val="28"/>
        </w:rPr>
        <w:sectPr w:rsidR="00CB3320" w:rsidRPr="00CB3320" w:rsidSect="00CB3320">
          <w:pgSz w:w="11909" w:h="16848" w:code="9"/>
          <w:pgMar w:top="1440" w:right="1440" w:bottom="1440" w:left="1440" w:header="720" w:footer="720" w:gutter="0"/>
          <w:pgNumType w:fmt="lowerRoman"/>
          <w:cols w:space="720"/>
          <w:docGrid w:linePitch="360"/>
        </w:sectPr>
      </w:pPr>
      <w:r>
        <w:rPr>
          <w:rFonts w:eastAsiaTheme="majorEastAsia"/>
          <w:b/>
          <w:bCs/>
          <w:sz w:val="32"/>
          <w:szCs w:val="28"/>
        </w:rPr>
        <w:fldChar w:fldCharType="end"/>
      </w:r>
    </w:p>
    <w:p w14:paraId="6ADBE4DF" w14:textId="634D3330" w:rsidR="00E40F15" w:rsidRPr="00B04FE5" w:rsidRDefault="00E40F15" w:rsidP="0023135B">
      <w:pPr>
        <w:pStyle w:val="Heading1"/>
        <w:spacing w:after="120" w:line="240" w:lineRule="auto"/>
        <w:jc w:val="center"/>
      </w:pPr>
      <w:bookmarkStart w:id="5" w:name="_Toc45199577"/>
      <w:r w:rsidRPr="00B04FE5">
        <w:lastRenderedPageBreak/>
        <w:t>Chapter 1</w:t>
      </w:r>
      <w:bookmarkEnd w:id="4"/>
      <w:bookmarkEnd w:id="5"/>
    </w:p>
    <w:p w14:paraId="10E83028" w14:textId="77777777" w:rsidR="00E40F15" w:rsidRDefault="00E40F15" w:rsidP="0023135B">
      <w:pPr>
        <w:spacing w:after="120" w:line="240" w:lineRule="auto"/>
        <w:rPr>
          <w:color w:val="auto"/>
          <w:szCs w:val="24"/>
        </w:rPr>
      </w:pPr>
    </w:p>
    <w:p w14:paraId="368C2CCC" w14:textId="77777777" w:rsidR="00E40F15" w:rsidRPr="00B04FE5" w:rsidRDefault="00E40F15" w:rsidP="0023135B">
      <w:pPr>
        <w:pStyle w:val="Heading2"/>
        <w:spacing w:after="120" w:line="240" w:lineRule="auto"/>
      </w:pPr>
      <w:bookmarkStart w:id="6" w:name="_Toc45199578"/>
      <w:r w:rsidRPr="00B04FE5">
        <w:t>1 Introduction</w:t>
      </w:r>
      <w:bookmarkEnd w:id="6"/>
    </w:p>
    <w:p w14:paraId="3A9F65C7" w14:textId="6541A5BE" w:rsidR="00E40F15" w:rsidRPr="00B04FE5" w:rsidRDefault="00B04FE5" w:rsidP="0023135B">
      <w:pPr>
        <w:pStyle w:val="Heading3"/>
        <w:spacing w:after="120" w:line="240" w:lineRule="auto"/>
      </w:pPr>
      <w:bookmarkStart w:id="7" w:name="_Toc45199579"/>
      <w:r w:rsidRPr="00B04FE5">
        <w:t xml:space="preserve">1.1 </w:t>
      </w:r>
      <w:r w:rsidR="00E40F15" w:rsidRPr="00B04FE5">
        <w:t>Background of the study</w:t>
      </w:r>
      <w:bookmarkEnd w:id="7"/>
      <w:r w:rsidR="00E40F15" w:rsidRPr="00B04FE5">
        <w:t xml:space="preserve"> </w:t>
      </w:r>
    </w:p>
    <w:p w14:paraId="10104AB4" w14:textId="12AF11C4" w:rsidR="00E40F15" w:rsidRDefault="00E40F15" w:rsidP="0023135B">
      <w:pPr>
        <w:spacing w:after="120" w:line="240" w:lineRule="auto"/>
        <w:rPr>
          <w:szCs w:val="24"/>
        </w:rPr>
      </w:pPr>
      <w:r>
        <w:rPr>
          <w:szCs w:val="24"/>
        </w:rPr>
        <w:t xml:space="preserve">In </w:t>
      </w:r>
      <w:r w:rsidR="003E5A53">
        <w:rPr>
          <w:szCs w:val="24"/>
        </w:rPr>
        <w:t>this challenging</w:t>
      </w:r>
      <w:r w:rsidR="009727A6">
        <w:rPr>
          <w:szCs w:val="24"/>
        </w:rPr>
        <w:t xml:space="preserve"> </w:t>
      </w:r>
      <w:r>
        <w:rPr>
          <w:szCs w:val="24"/>
        </w:rPr>
        <w:t>world</w:t>
      </w:r>
      <w:r w:rsidR="009727A6">
        <w:rPr>
          <w:szCs w:val="24"/>
        </w:rPr>
        <w:t>,</w:t>
      </w:r>
      <w:r>
        <w:rPr>
          <w:szCs w:val="24"/>
        </w:rPr>
        <w:t xml:space="preserve"> </w:t>
      </w:r>
      <w:r w:rsidR="009727A6">
        <w:rPr>
          <w:szCs w:val="24"/>
        </w:rPr>
        <w:t>theoretical</w:t>
      </w:r>
      <w:r>
        <w:rPr>
          <w:szCs w:val="24"/>
        </w:rPr>
        <w:t xml:space="preserve"> education isn't </w:t>
      </w:r>
      <w:r w:rsidR="009727A6">
        <w:rPr>
          <w:szCs w:val="24"/>
        </w:rPr>
        <w:t xml:space="preserve">enough to </w:t>
      </w:r>
      <w:r>
        <w:rPr>
          <w:szCs w:val="24"/>
        </w:rPr>
        <w:t xml:space="preserve">change a student to </w:t>
      </w:r>
      <w:r w:rsidR="00D73A4A">
        <w:rPr>
          <w:szCs w:val="24"/>
        </w:rPr>
        <w:t>approach</w:t>
      </w:r>
      <w:r>
        <w:rPr>
          <w:szCs w:val="24"/>
        </w:rPr>
        <w:t xml:space="preserve"> confidently and </w:t>
      </w:r>
      <w:r w:rsidR="003E5A53">
        <w:rPr>
          <w:szCs w:val="24"/>
        </w:rPr>
        <w:t>gain his</w:t>
      </w:r>
      <w:r>
        <w:rPr>
          <w:szCs w:val="24"/>
        </w:rPr>
        <w:t xml:space="preserve"> goal while not having </w:t>
      </w:r>
      <w:r w:rsidR="000F438D">
        <w:rPr>
          <w:szCs w:val="24"/>
        </w:rPr>
        <w:t xml:space="preserve">practical </w:t>
      </w:r>
      <w:r>
        <w:rPr>
          <w:szCs w:val="24"/>
        </w:rPr>
        <w:t>experience</w:t>
      </w:r>
      <w:r w:rsidR="000F438D">
        <w:rPr>
          <w:szCs w:val="24"/>
        </w:rPr>
        <w:t>.</w:t>
      </w:r>
    </w:p>
    <w:p w14:paraId="5C0E92D6" w14:textId="0E12EE28" w:rsidR="00E40F15" w:rsidRDefault="003E5A53" w:rsidP="0023135B">
      <w:pPr>
        <w:spacing w:after="120" w:line="240" w:lineRule="auto"/>
        <w:rPr>
          <w:szCs w:val="24"/>
        </w:rPr>
      </w:pPr>
      <w:r>
        <w:rPr>
          <w:szCs w:val="24"/>
        </w:rPr>
        <w:t>For gaining experiences and taking a primary idea about current working environment</w:t>
      </w:r>
      <w:r w:rsidR="00E40F15">
        <w:rPr>
          <w:szCs w:val="24"/>
        </w:rPr>
        <w:t>, the students of Faculty of Business &amp;</w:t>
      </w:r>
      <w:r>
        <w:rPr>
          <w:szCs w:val="24"/>
        </w:rPr>
        <w:t xml:space="preserve"> </w:t>
      </w:r>
      <w:r w:rsidR="00E40F15">
        <w:rPr>
          <w:szCs w:val="24"/>
        </w:rPr>
        <w:t>Economics</w:t>
      </w:r>
      <w:r>
        <w:rPr>
          <w:szCs w:val="24"/>
        </w:rPr>
        <w:t xml:space="preserve"> of</w:t>
      </w:r>
      <w:r w:rsidR="00E40F15">
        <w:rPr>
          <w:szCs w:val="24"/>
        </w:rPr>
        <w:t xml:space="preserve"> United International University </w:t>
      </w:r>
      <w:r>
        <w:rPr>
          <w:szCs w:val="24"/>
        </w:rPr>
        <w:t>has</w:t>
      </w:r>
      <w:r w:rsidR="00E40F15">
        <w:rPr>
          <w:szCs w:val="24"/>
        </w:rPr>
        <w:t xml:space="preserve"> to </w:t>
      </w:r>
      <w:r w:rsidR="006A060B">
        <w:rPr>
          <w:szCs w:val="24"/>
        </w:rPr>
        <w:t>complete three</w:t>
      </w:r>
      <w:r w:rsidR="00E40F15">
        <w:rPr>
          <w:szCs w:val="24"/>
        </w:rPr>
        <w:t>-month internship program at any</w:t>
      </w:r>
      <w:r>
        <w:rPr>
          <w:szCs w:val="24"/>
        </w:rPr>
        <w:t xml:space="preserve"> </w:t>
      </w:r>
      <w:r w:rsidR="00280F06">
        <w:rPr>
          <w:szCs w:val="24"/>
        </w:rPr>
        <w:t>well-known</w:t>
      </w:r>
      <w:r w:rsidR="00E40F15">
        <w:rPr>
          <w:szCs w:val="24"/>
        </w:rPr>
        <w:t xml:space="preserve"> organization.</w:t>
      </w:r>
    </w:p>
    <w:p w14:paraId="36240578" w14:textId="4C5A1B8B" w:rsidR="00E40F15" w:rsidRDefault="003D2A3D" w:rsidP="0023135B">
      <w:pPr>
        <w:spacing w:after="120" w:line="240" w:lineRule="auto"/>
        <w:rPr>
          <w:szCs w:val="24"/>
        </w:rPr>
      </w:pPr>
      <w:r>
        <w:rPr>
          <w:szCs w:val="24"/>
        </w:rPr>
        <w:t>T</w:t>
      </w:r>
      <w:r w:rsidR="00E40F15">
        <w:rPr>
          <w:szCs w:val="24"/>
        </w:rPr>
        <w:t>he three-month internship program</w:t>
      </w:r>
      <w:r>
        <w:rPr>
          <w:szCs w:val="24"/>
        </w:rPr>
        <w:t xml:space="preserve"> as a part of BBA program</w:t>
      </w:r>
      <w:r w:rsidR="00E40F15">
        <w:rPr>
          <w:szCs w:val="24"/>
        </w:rPr>
        <w:t xml:space="preserve"> </w:t>
      </w:r>
      <w:r>
        <w:rPr>
          <w:szCs w:val="24"/>
        </w:rPr>
        <w:t>provided</w:t>
      </w:r>
      <w:r w:rsidR="00E40F15">
        <w:rPr>
          <w:szCs w:val="24"/>
        </w:rPr>
        <w:t xml:space="preserve"> me the chance to gain knowledge </w:t>
      </w:r>
      <w:r>
        <w:rPr>
          <w:szCs w:val="24"/>
        </w:rPr>
        <w:t xml:space="preserve">about how </w:t>
      </w:r>
      <w:r w:rsidR="00414848">
        <w:rPr>
          <w:szCs w:val="24"/>
        </w:rPr>
        <w:t>Howladar Yunus &amp; CO.</w:t>
      </w:r>
      <w:r>
        <w:rPr>
          <w:szCs w:val="24"/>
        </w:rPr>
        <w:t xml:space="preserve"> do </w:t>
      </w:r>
      <w:r w:rsidR="00414848">
        <w:rPr>
          <w:szCs w:val="24"/>
        </w:rPr>
        <w:t>their</w:t>
      </w:r>
      <w:r w:rsidR="00E40F15">
        <w:rPr>
          <w:szCs w:val="24"/>
        </w:rPr>
        <w:t xml:space="preserve"> audit procedure. The </w:t>
      </w:r>
      <w:r>
        <w:rPr>
          <w:szCs w:val="24"/>
        </w:rPr>
        <w:t>report</w:t>
      </w:r>
      <w:r w:rsidR="00C001B1">
        <w:rPr>
          <w:szCs w:val="24"/>
        </w:rPr>
        <w:t xml:space="preserve"> </w:t>
      </w:r>
      <w:r w:rsidR="00E40F15">
        <w:rPr>
          <w:szCs w:val="24"/>
        </w:rPr>
        <w:t>was</w:t>
      </w:r>
      <w:r w:rsidR="00C74D74">
        <w:rPr>
          <w:szCs w:val="24"/>
        </w:rPr>
        <w:t xml:space="preserve"> on how</w:t>
      </w:r>
      <w:r w:rsidR="00E40F15">
        <w:rPr>
          <w:szCs w:val="24"/>
        </w:rPr>
        <w:t xml:space="preserve"> </w:t>
      </w:r>
      <w:r w:rsidR="00C74D74">
        <w:rPr>
          <w:szCs w:val="24"/>
        </w:rPr>
        <w:t xml:space="preserve">a </w:t>
      </w:r>
      <w:r w:rsidR="00E40F15">
        <w:rPr>
          <w:szCs w:val="24"/>
        </w:rPr>
        <w:t xml:space="preserve">chartered </w:t>
      </w:r>
      <w:r w:rsidR="00C74D74">
        <w:rPr>
          <w:szCs w:val="24"/>
        </w:rPr>
        <w:t>accountancy</w:t>
      </w:r>
      <w:r w:rsidR="00E40F15">
        <w:rPr>
          <w:szCs w:val="24"/>
        </w:rPr>
        <w:t xml:space="preserve"> firm performs an audit and collect</w:t>
      </w:r>
      <w:r w:rsidR="00C001B1">
        <w:rPr>
          <w:szCs w:val="24"/>
        </w:rPr>
        <w:t>s</w:t>
      </w:r>
      <w:r w:rsidR="00E40F15">
        <w:rPr>
          <w:szCs w:val="24"/>
        </w:rPr>
        <w:t xml:space="preserve"> data </w:t>
      </w:r>
      <w:r w:rsidR="00C74D74">
        <w:rPr>
          <w:szCs w:val="24"/>
        </w:rPr>
        <w:t>and</w:t>
      </w:r>
      <w:r w:rsidR="00E40F15">
        <w:rPr>
          <w:szCs w:val="24"/>
        </w:rPr>
        <w:t xml:space="preserve"> how audit </w:t>
      </w:r>
      <w:r>
        <w:rPr>
          <w:szCs w:val="24"/>
        </w:rPr>
        <w:t>procedure</w:t>
      </w:r>
      <w:r w:rsidR="00E40F15">
        <w:rPr>
          <w:szCs w:val="24"/>
        </w:rPr>
        <w:t xml:space="preserve"> is performed in </w:t>
      </w:r>
      <w:r w:rsidR="00442127">
        <w:rPr>
          <w:szCs w:val="24"/>
        </w:rPr>
        <w:t>profit</w:t>
      </w:r>
      <w:r w:rsidR="00C001B1">
        <w:rPr>
          <w:szCs w:val="24"/>
        </w:rPr>
        <w:t>-</w:t>
      </w:r>
      <w:r w:rsidR="00442127">
        <w:rPr>
          <w:szCs w:val="24"/>
        </w:rPr>
        <w:t xml:space="preserve">making </w:t>
      </w:r>
      <w:r w:rsidR="00E40F15">
        <w:rPr>
          <w:szCs w:val="24"/>
        </w:rPr>
        <w:t>companies, firms</w:t>
      </w:r>
      <w:r w:rsidR="00C001B1">
        <w:rPr>
          <w:szCs w:val="24"/>
        </w:rPr>
        <w:t xml:space="preserve"> </w:t>
      </w:r>
      <w:r w:rsidR="00E40F15">
        <w:rPr>
          <w:szCs w:val="24"/>
        </w:rPr>
        <w:t xml:space="preserve">and non-profit-making </w:t>
      </w:r>
      <w:r w:rsidR="00442127">
        <w:rPr>
          <w:szCs w:val="24"/>
        </w:rPr>
        <w:t>companies</w:t>
      </w:r>
      <w:r w:rsidR="00E40F15">
        <w:rPr>
          <w:szCs w:val="24"/>
        </w:rPr>
        <w:t>.</w:t>
      </w:r>
    </w:p>
    <w:p w14:paraId="1EF28B63" w14:textId="78C28CCE" w:rsidR="00E40F15" w:rsidRDefault="007320E4" w:rsidP="0023135B">
      <w:pPr>
        <w:spacing w:after="120" w:line="240" w:lineRule="auto"/>
        <w:rPr>
          <w:szCs w:val="24"/>
        </w:rPr>
      </w:pPr>
      <w:r>
        <w:rPr>
          <w:szCs w:val="24"/>
        </w:rPr>
        <w:t>There are many different types of business</w:t>
      </w:r>
      <w:r w:rsidR="00B511BA">
        <w:rPr>
          <w:szCs w:val="24"/>
        </w:rPr>
        <w:t xml:space="preserve">es </w:t>
      </w:r>
      <w:r>
        <w:rPr>
          <w:szCs w:val="24"/>
        </w:rPr>
        <w:t>in the world and their business data</w:t>
      </w:r>
      <w:r w:rsidR="002B1003">
        <w:rPr>
          <w:szCs w:val="24"/>
        </w:rPr>
        <w:t xml:space="preserve"> is</w:t>
      </w:r>
      <w:r>
        <w:rPr>
          <w:szCs w:val="24"/>
        </w:rPr>
        <w:t xml:space="preserve"> also different and it is so complicated to expand our theoretical base.</w:t>
      </w:r>
      <w:r w:rsidR="00BE70BD">
        <w:rPr>
          <w:szCs w:val="24"/>
        </w:rPr>
        <w:t xml:space="preserve"> W</w:t>
      </w:r>
      <w:r w:rsidR="00E40F15">
        <w:rPr>
          <w:szCs w:val="24"/>
        </w:rPr>
        <w:t>e were forwarded completely</w:t>
      </w:r>
      <w:r w:rsidR="00BE70BD">
        <w:rPr>
          <w:szCs w:val="24"/>
        </w:rPr>
        <w:t xml:space="preserve"> to gather our knowledge about </w:t>
      </w:r>
      <w:r w:rsidR="00C74D74">
        <w:rPr>
          <w:szCs w:val="24"/>
        </w:rPr>
        <w:t xml:space="preserve">the </w:t>
      </w:r>
      <w:r w:rsidR="00BE70BD">
        <w:rPr>
          <w:szCs w:val="24"/>
        </w:rPr>
        <w:t xml:space="preserve">current work environment </w:t>
      </w:r>
      <w:r w:rsidR="00C74D74">
        <w:rPr>
          <w:szCs w:val="24"/>
        </w:rPr>
        <w:t>for</w:t>
      </w:r>
      <w:r w:rsidR="00BE70BD">
        <w:rPr>
          <w:szCs w:val="24"/>
        </w:rPr>
        <w:t xml:space="preserve"> any</w:t>
      </w:r>
      <w:r w:rsidR="00E40F15">
        <w:rPr>
          <w:szCs w:val="24"/>
        </w:rPr>
        <w:t xml:space="preserve"> organization </w:t>
      </w:r>
      <w:r w:rsidR="00BE70BD">
        <w:rPr>
          <w:szCs w:val="24"/>
        </w:rPr>
        <w:t>when we were</w:t>
      </w:r>
      <w:r w:rsidR="00E40F15">
        <w:rPr>
          <w:szCs w:val="24"/>
        </w:rPr>
        <w:t xml:space="preserve"> finishing </w:t>
      </w:r>
      <w:r w:rsidR="00BE70BD">
        <w:rPr>
          <w:szCs w:val="24"/>
        </w:rPr>
        <w:t xml:space="preserve">our </w:t>
      </w:r>
      <w:r w:rsidR="00E40F15">
        <w:rPr>
          <w:szCs w:val="24"/>
        </w:rPr>
        <w:t xml:space="preserve">BBA Program. As I have </w:t>
      </w:r>
      <w:r w:rsidR="00076419">
        <w:rPr>
          <w:szCs w:val="24"/>
        </w:rPr>
        <w:t xml:space="preserve">a carrier </w:t>
      </w:r>
      <w:r w:rsidR="002B1003">
        <w:rPr>
          <w:szCs w:val="24"/>
        </w:rPr>
        <w:t>goal to</w:t>
      </w:r>
      <w:r w:rsidR="00E40F15">
        <w:rPr>
          <w:szCs w:val="24"/>
        </w:rPr>
        <w:t xml:space="preserve"> become a </w:t>
      </w:r>
      <w:r w:rsidR="00076419">
        <w:rPr>
          <w:szCs w:val="24"/>
        </w:rPr>
        <w:t xml:space="preserve">professional </w:t>
      </w:r>
      <w:r w:rsidR="00E40F15">
        <w:rPr>
          <w:szCs w:val="24"/>
        </w:rPr>
        <w:t>chartered accountant, I</w:t>
      </w:r>
      <w:r w:rsidR="00413A63">
        <w:rPr>
          <w:szCs w:val="24"/>
        </w:rPr>
        <w:t xml:space="preserve"> </w:t>
      </w:r>
      <w:r w:rsidR="00076419">
        <w:rPr>
          <w:szCs w:val="24"/>
        </w:rPr>
        <w:t>joined</w:t>
      </w:r>
      <w:r w:rsidR="00E40F15">
        <w:rPr>
          <w:szCs w:val="24"/>
        </w:rPr>
        <w:t xml:space="preserve"> Howladar Yunus &amp; CO, a prominent </w:t>
      </w:r>
      <w:r w:rsidR="00076419">
        <w:rPr>
          <w:szCs w:val="24"/>
        </w:rPr>
        <w:t xml:space="preserve">professional </w:t>
      </w:r>
      <w:r w:rsidR="00E40F15">
        <w:rPr>
          <w:szCs w:val="24"/>
        </w:rPr>
        <w:t>chartered accountancy firm</w:t>
      </w:r>
      <w:r w:rsidR="00076419">
        <w:rPr>
          <w:szCs w:val="24"/>
        </w:rPr>
        <w:t xml:space="preserve"> and ranked on</w:t>
      </w:r>
      <w:r w:rsidR="00413A63">
        <w:rPr>
          <w:szCs w:val="24"/>
        </w:rPr>
        <w:t xml:space="preserve"> the </w:t>
      </w:r>
      <w:r w:rsidR="00076419">
        <w:rPr>
          <w:szCs w:val="24"/>
        </w:rPr>
        <w:t xml:space="preserve">top four </w:t>
      </w:r>
      <w:r w:rsidR="00E40F15">
        <w:rPr>
          <w:szCs w:val="24"/>
        </w:rPr>
        <w:t>in Bangladesh.</w:t>
      </w:r>
    </w:p>
    <w:p w14:paraId="59DA10AE" w14:textId="241B957E" w:rsidR="00E40F15" w:rsidRDefault="00E40F15" w:rsidP="0023135B">
      <w:pPr>
        <w:spacing w:after="120" w:line="240" w:lineRule="auto"/>
        <w:rPr>
          <w:szCs w:val="24"/>
        </w:rPr>
      </w:pPr>
      <w:r>
        <w:rPr>
          <w:szCs w:val="24"/>
        </w:rPr>
        <w:t xml:space="preserve"> This study </w:t>
      </w:r>
      <w:r w:rsidR="00A642E4">
        <w:rPr>
          <w:szCs w:val="24"/>
        </w:rPr>
        <w:t>created a chance for</w:t>
      </w:r>
      <w:r>
        <w:rPr>
          <w:szCs w:val="24"/>
        </w:rPr>
        <w:t xml:space="preserve"> me</w:t>
      </w:r>
      <w:r w:rsidR="006C52DE">
        <w:rPr>
          <w:szCs w:val="24"/>
        </w:rPr>
        <w:t xml:space="preserve"> </w:t>
      </w:r>
      <w:r>
        <w:rPr>
          <w:szCs w:val="24"/>
        </w:rPr>
        <w:t xml:space="preserve">to observe and </w:t>
      </w:r>
      <w:r w:rsidR="00A642E4">
        <w:rPr>
          <w:szCs w:val="24"/>
        </w:rPr>
        <w:t>accomplish</w:t>
      </w:r>
      <w:r>
        <w:rPr>
          <w:szCs w:val="24"/>
        </w:rPr>
        <w:t xml:space="preserve"> real knowledge </w:t>
      </w:r>
      <w:r w:rsidR="00A642E4">
        <w:rPr>
          <w:szCs w:val="24"/>
        </w:rPr>
        <w:t>about</w:t>
      </w:r>
      <w:r>
        <w:rPr>
          <w:szCs w:val="24"/>
        </w:rPr>
        <w:t xml:space="preserve"> the audit procedure</w:t>
      </w:r>
      <w:r w:rsidR="006C52DE">
        <w:rPr>
          <w:szCs w:val="24"/>
        </w:rPr>
        <w:t xml:space="preserve"> of Howladar Yunus &amp; CO.</w:t>
      </w:r>
      <w:r w:rsidR="00A642E4">
        <w:rPr>
          <w:szCs w:val="24"/>
        </w:rPr>
        <w:t xml:space="preserve"> </w:t>
      </w:r>
      <w:r>
        <w:rPr>
          <w:szCs w:val="24"/>
        </w:rPr>
        <w:t>Within</w:t>
      </w:r>
      <w:r w:rsidR="007E1797">
        <w:rPr>
          <w:szCs w:val="24"/>
        </w:rPr>
        <w:t xml:space="preserve"> </w:t>
      </w:r>
      <w:r w:rsidR="00A642E4">
        <w:rPr>
          <w:szCs w:val="24"/>
        </w:rPr>
        <w:t>this</w:t>
      </w:r>
      <w:r>
        <w:rPr>
          <w:szCs w:val="24"/>
        </w:rPr>
        <w:t xml:space="preserve"> </w:t>
      </w:r>
      <w:r w:rsidR="006154D9">
        <w:rPr>
          <w:szCs w:val="24"/>
        </w:rPr>
        <w:t>period,</w:t>
      </w:r>
      <w:r>
        <w:rPr>
          <w:szCs w:val="24"/>
        </w:rPr>
        <w:t xml:space="preserve"> I </w:t>
      </w:r>
      <w:r w:rsidR="002C47CA">
        <w:rPr>
          <w:szCs w:val="24"/>
        </w:rPr>
        <w:t>related</w:t>
      </w:r>
      <w:r>
        <w:rPr>
          <w:szCs w:val="24"/>
        </w:rPr>
        <w:t xml:space="preserve"> the theoretical knowledge of audit</w:t>
      </w:r>
      <w:r w:rsidR="00A642E4">
        <w:rPr>
          <w:szCs w:val="24"/>
        </w:rPr>
        <w:t xml:space="preserve"> procedure</w:t>
      </w:r>
      <w:r w:rsidR="007E1797">
        <w:rPr>
          <w:szCs w:val="24"/>
        </w:rPr>
        <w:t>s</w:t>
      </w:r>
      <w:r>
        <w:rPr>
          <w:szCs w:val="24"/>
        </w:rPr>
        <w:t xml:space="preserve"> to practical exercise.</w:t>
      </w:r>
    </w:p>
    <w:p w14:paraId="19F5AD4E" w14:textId="77777777" w:rsidR="00B04FE5" w:rsidRDefault="00B04FE5" w:rsidP="0023135B">
      <w:pPr>
        <w:spacing w:after="120" w:line="240" w:lineRule="auto"/>
        <w:rPr>
          <w:szCs w:val="24"/>
        </w:rPr>
      </w:pPr>
    </w:p>
    <w:p w14:paraId="1DBEDA80" w14:textId="5AA0C261" w:rsidR="00E40F15" w:rsidRPr="00B04FE5" w:rsidRDefault="00B04FE5" w:rsidP="0023135B">
      <w:pPr>
        <w:pStyle w:val="Heading3"/>
        <w:spacing w:after="120" w:line="240" w:lineRule="auto"/>
      </w:pPr>
      <w:bookmarkStart w:id="8" w:name="_Toc45199580"/>
      <w:r w:rsidRPr="00B04FE5">
        <w:t>1.2</w:t>
      </w:r>
      <w:r w:rsidR="002B1003">
        <w:t xml:space="preserve"> </w:t>
      </w:r>
      <w:r w:rsidR="00E40F15" w:rsidRPr="00B04FE5">
        <w:t>Background of Organization</w:t>
      </w:r>
      <w:bookmarkEnd w:id="8"/>
      <w:r w:rsidR="00E40F15" w:rsidRPr="00B04FE5">
        <w:t xml:space="preserve"> </w:t>
      </w:r>
    </w:p>
    <w:p w14:paraId="0609A4B4" w14:textId="3068C5FF" w:rsidR="00263075" w:rsidRDefault="00E40F15" w:rsidP="0023135B">
      <w:pPr>
        <w:spacing w:after="120" w:line="240" w:lineRule="auto"/>
        <w:rPr>
          <w:szCs w:val="24"/>
        </w:rPr>
      </w:pPr>
      <w:r>
        <w:rPr>
          <w:szCs w:val="24"/>
          <w:shd w:val="clear" w:color="auto" w:fill="FFFFFF"/>
        </w:rPr>
        <w:t>Howladar Yunus &amp; Co. is the</w:t>
      </w:r>
      <w:r w:rsidR="00EF34B5">
        <w:rPr>
          <w:szCs w:val="24"/>
          <w:shd w:val="clear" w:color="auto" w:fill="FFFFFF"/>
        </w:rPr>
        <w:t xml:space="preserve"> </w:t>
      </w:r>
      <w:r>
        <w:rPr>
          <w:szCs w:val="24"/>
          <w:shd w:val="clear" w:color="auto" w:fill="FFFFFF"/>
        </w:rPr>
        <w:t>oldest and leading Chartered Accountan</w:t>
      </w:r>
      <w:r w:rsidR="00AE07D0">
        <w:rPr>
          <w:szCs w:val="24"/>
          <w:shd w:val="clear" w:color="auto" w:fill="FFFFFF"/>
        </w:rPr>
        <w:t>cy</w:t>
      </w:r>
      <w:r>
        <w:rPr>
          <w:szCs w:val="24"/>
          <w:shd w:val="clear" w:color="auto" w:fill="FFFFFF"/>
        </w:rPr>
        <w:t xml:space="preserve"> firms in Bangladesh, with ten partners, four directors and more than one hundred and fifty staff</w:t>
      </w:r>
      <w:r w:rsidR="004F496A">
        <w:rPr>
          <w:szCs w:val="24"/>
          <w:shd w:val="clear" w:color="auto" w:fill="FFFFFF"/>
        </w:rPr>
        <w:t>s</w:t>
      </w:r>
      <w:r>
        <w:rPr>
          <w:szCs w:val="24"/>
          <w:shd w:val="clear" w:color="auto" w:fill="FFFFFF"/>
        </w:rPr>
        <w:t xml:space="preserve"> providing professional</w:t>
      </w:r>
      <w:r w:rsidR="007617D2">
        <w:rPr>
          <w:szCs w:val="24"/>
          <w:shd w:val="clear" w:color="auto" w:fill="FFFFFF"/>
        </w:rPr>
        <w:t xml:space="preserve"> services</w:t>
      </w:r>
      <w:r>
        <w:rPr>
          <w:szCs w:val="24"/>
          <w:shd w:val="clear" w:color="auto" w:fill="FFFFFF"/>
        </w:rPr>
        <w:t xml:space="preserve">. Initially, two founder partners </w:t>
      </w:r>
      <w:r w:rsidR="00CF062E">
        <w:rPr>
          <w:szCs w:val="24"/>
          <w:shd w:val="clear" w:color="auto" w:fill="FFFFFF"/>
        </w:rPr>
        <w:t>took a great initiative to</w:t>
      </w:r>
      <w:r>
        <w:rPr>
          <w:szCs w:val="24"/>
          <w:shd w:val="clear" w:color="auto" w:fill="FFFFFF"/>
        </w:rPr>
        <w:t xml:space="preserve"> independent practice as </w:t>
      </w:r>
      <w:r w:rsidR="00AA1A44">
        <w:rPr>
          <w:szCs w:val="24"/>
          <w:shd w:val="clear" w:color="auto" w:fill="FFFFFF"/>
        </w:rPr>
        <w:t>professional</w:t>
      </w:r>
      <w:r w:rsidR="00CF062E">
        <w:rPr>
          <w:szCs w:val="24"/>
          <w:shd w:val="clear" w:color="auto" w:fill="FFFFFF"/>
        </w:rPr>
        <w:t xml:space="preserve"> </w:t>
      </w:r>
      <w:r>
        <w:rPr>
          <w:szCs w:val="24"/>
          <w:shd w:val="clear" w:color="auto" w:fill="FFFFFF"/>
        </w:rPr>
        <w:t xml:space="preserve">accountants and </w:t>
      </w:r>
      <w:r w:rsidR="00CF062E">
        <w:rPr>
          <w:szCs w:val="24"/>
          <w:shd w:val="clear" w:color="auto" w:fill="FFFFFF"/>
        </w:rPr>
        <w:t>then</w:t>
      </w:r>
      <w:r>
        <w:rPr>
          <w:szCs w:val="24"/>
          <w:shd w:val="clear" w:color="auto" w:fill="FFFFFF"/>
        </w:rPr>
        <w:t xml:space="preserve"> </w:t>
      </w:r>
      <w:r w:rsidR="00B968E2">
        <w:rPr>
          <w:szCs w:val="24"/>
          <w:shd w:val="clear" w:color="auto" w:fill="FFFFFF"/>
        </w:rPr>
        <w:t>they opened a firm</w:t>
      </w:r>
      <w:r>
        <w:rPr>
          <w:szCs w:val="24"/>
          <w:shd w:val="clear" w:color="auto" w:fill="FFFFFF"/>
        </w:rPr>
        <w:t xml:space="preserve"> in 1970 </w:t>
      </w:r>
      <w:r w:rsidR="00CF062E">
        <w:rPr>
          <w:szCs w:val="24"/>
          <w:shd w:val="clear" w:color="auto" w:fill="FFFFFF"/>
        </w:rPr>
        <w:t xml:space="preserve">and named in </w:t>
      </w:r>
      <w:r>
        <w:rPr>
          <w:szCs w:val="24"/>
          <w:shd w:val="clear" w:color="auto" w:fill="FFFFFF"/>
        </w:rPr>
        <w:t>Howlad</w:t>
      </w:r>
      <w:r w:rsidR="00AA1A44">
        <w:rPr>
          <w:szCs w:val="24"/>
          <w:shd w:val="clear" w:color="auto" w:fill="FFFFFF"/>
        </w:rPr>
        <w:t>a</w:t>
      </w:r>
      <w:r>
        <w:rPr>
          <w:szCs w:val="24"/>
          <w:shd w:val="clear" w:color="auto" w:fill="FFFFFF"/>
        </w:rPr>
        <w:t>r Yunus &amp; C</w:t>
      </w:r>
      <w:r w:rsidR="00263075">
        <w:rPr>
          <w:szCs w:val="24"/>
          <w:shd w:val="clear" w:color="auto" w:fill="FFFFFF"/>
        </w:rPr>
        <w:t>O</w:t>
      </w:r>
      <w:r>
        <w:rPr>
          <w:szCs w:val="24"/>
          <w:shd w:val="clear" w:color="auto" w:fill="FFFFFF"/>
        </w:rPr>
        <w:t xml:space="preserve">. </w:t>
      </w:r>
      <w:r w:rsidR="00B968E2">
        <w:rPr>
          <w:szCs w:val="24"/>
          <w:shd w:val="clear" w:color="auto" w:fill="FFFFFF"/>
        </w:rPr>
        <w:t>C</w:t>
      </w:r>
      <w:r>
        <w:rPr>
          <w:szCs w:val="24"/>
          <w:shd w:val="clear" w:color="auto" w:fill="FFFFFF"/>
        </w:rPr>
        <w:t>hartered Accountants</w:t>
      </w:r>
      <w:r w:rsidR="00CF062E">
        <w:rPr>
          <w:szCs w:val="24"/>
          <w:shd w:val="clear" w:color="auto" w:fill="FFFFFF"/>
        </w:rPr>
        <w:t xml:space="preserve"> under </w:t>
      </w:r>
      <w:r w:rsidR="00B968E2">
        <w:rPr>
          <w:szCs w:val="24"/>
          <w:shd w:val="clear" w:color="auto" w:fill="FFFFFF"/>
        </w:rPr>
        <w:t xml:space="preserve">the </w:t>
      </w:r>
      <w:r w:rsidR="00CF062E">
        <w:rPr>
          <w:szCs w:val="24"/>
          <w:shd w:val="clear" w:color="auto" w:fill="FFFFFF"/>
        </w:rPr>
        <w:t>firm category</w:t>
      </w:r>
      <w:r>
        <w:rPr>
          <w:szCs w:val="24"/>
          <w:shd w:val="clear" w:color="auto" w:fill="FFFFFF"/>
        </w:rPr>
        <w:t>.</w:t>
      </w:r>
      <w:r>
        <w:rPr>
          <w:szCs w:val="24"/>
        </w:rPr>
        <w:t xml:space="preserve"> </w:t>
      </w:r>
    </w:p>
    <w:p w14:paraId="0A00AC01" w14:textId="09A43DFF" w:rsidR="00025556" w:rsidRDefault="00025556" w:rsidP="0023135B">
      <w:pPr>
        <w:spacing w:after="120" w:line="240" w:lineRule="auto"/>
        <w:rPr>
          <w:szCs w:val="24"/>
        </w:rPr>
      </w:pPr>
    </w:p>
    <w:p w14:paraId="7CEB1163" w14:textId="77777777" w:rsidR="00025556" w:rsidRDefault="00025556" w:rsidP="0023135B">
      <w:pPr>
        <w:spacing w:after="120" w:line="240" w:lineRule="auto"/>
        <w:rPr>
          <w:szCs w:val="24"/>
        </w:rPr>
      </w:pPr>
    </w:p>
    <w:p w14:paraId="67564064" w14:textId="631F5EC7" w:rsidR="002B3EDB" w:rsidRDefault="002B3EDB" w:rsidP="0023135B">
      <w:pPr>
        <w:pStyle w:val="Caption"/>
        <w:spacing w:after="120"/>
      </w:pPr>
      <w:bookmarkStart w:id="9" w:name="_Toc44413594"/>
      <w:bookmarkStart w:id="10" w:name="_Toc45199629"/>
      <w:r>
        <w:t xml:space="preserve">Table </w:t>
      </w:r>
      <w:r w:rsidR="00301D70">
        <w:fldChar w:fldCharType="begin"/>
      </w:r>
      <w:r w:rsidR="00301D70">
        <w:instrText xml:space="preserve"> SEQ Table \* ARABIC </w:instrText>
      </w:r>
      <w:r w:rsidR="00301D70">
        <w:fldChar w:fldCharType="separate"/>
      </w:r>
      <w:r>
        <w:rPr>
          <w:noProof/>
        </w:rPr>
        <w:t>1</w:t>
      </w:r>
      <w:r w:rsidR="00301D70">
        <w:rPr>
          <w:noProof/>
        </w:rPr>
        <w:fldChar w:fldCharType="end"/>
      </w:r>
      <w:r>
        <w:t xml:space="preserve">  Background of Howladar Yunus &amp; CO.</w:t>
      </w:r>
      <w:bookmarkEnd w:id="9"/>
      <w:bookmarkEnd w:id="10"/>
    </w:p>
    <w:tbl>
      <w:tblPr>
        <w:tblStyle w:val="TableGrid"/>
        <w:tblW w:w="0" w:type="auto"/>
        <w:tblInd w:w="370" w:type="dxa"/>
        <w:tblLook w:val="04A0" w:firstRow="1" w:lastRow="0" w:firstColumn="1" w:lastColumn="0" w:noHBand="0" w:noVBand="1"/>
      </w:tblPr>
      <w:tblGrid>
        <w:gridCol w:w="4324"/>
        <w:gridCol w:w="4325"/>
      </w:tblGrid>
      <w:tr w:rsidR="00263075" w14:paraId="5CBDE4A3" w14:textId="77777777" w:rsidTr="00263075">
        <w:tc>
          <w:tcPr>
            <w:tcW w:w="8649" w:type="dxa"/>
            <w:gridSpan w:val="2"/>
          </w:tcPr>
          <w:p w14:paraId="17F2E813" w14:textId="3153A558" w:rsidR="00263075" w:rsidRDefault="00263075" w:rsidP="0023135B">
            <w:pPr>
              <w:spacing w:after="120" w:line="240" w:lineRule="auto"/>
              <w:ind w:left="0" w:firstLine="0"/>
              <w:jc w:val="center"/>
              <w:rPr>
                <w:szCs w:val="24"/>
              </w:rPr>
            </w:pPr>
            <w:r>
              <w:rPr>
                <w:szCs w:val="24"/>
              </w:rPr>
              <w:t>Howladar Yunus &amp; CO.</w:t>
            </w:r>
          </w:p>
        </w:tc>
      </w:tr>
      <w:tr w:rsidR="00263075" w14:paraId="577125A5" w14:textId="77777777" w:rsidTr="00263075">
        <w:tc>
          <w:tcPr>
            <w:tcW w:w="4324" w:type="dxa"/>
          </w:tcPr>
          <w:p w14:paraId="7BF922D8" w14:textId="7D3BAAF2" w:rsidR="00263075" w:rsidRDefault="00263075" w:rsidP="0023135B">
            <w:pPr>
              <w:spacing w:after="120" w:line="240" w:lineRule="auto"/>
              <w:ind w:left="0" w:firstLine="0"/>
              <w:jc w:val="center"/>
              <w:rPr>
                <w:szCs w:val="24"/>
              </w:rPr>
            </w:pPr>
            <w:r>
              <w:rPr>
                <w:szCs w:val="24"/>
              </w:rPr>
              <w:t>Year of Establish</w:t>
            </w:r>
          </w:p>
        </w:tc>
        <w:tc>
          <w:tcPr>
            <w:tcW w:w="4325" w:type="dxa"/>
          </w:tcPr>
          <w:p w14:paraId="1FBAAC4F" w14:textId="16134B47" w:rsidR="00263075" w:rsidRDefault="00263075" w:rsidP="0023135B">
            <w:pPr>
              <w:spacing w:after="120" w:line="240" w:lineRule="auto"/>
              <w:ind w:left="0" w:firstLine="0"/>
              <w:jc w:val="center"/>
              <w:rPr>
                <w:szCs w:val="24"/>
              </w:rPr>
            </w:pPr>
            <w:r>
              <w:rPr>
                <w:szCs w:val="24"/>
              </w:rPr>
              <w:t>1970</w:t>
            </w:r>
          </w:p>
        </w:tc>
      </w:tr>
      <w:tr w:rsidR="00263075" w14:paraId="748017A3" w14:textId="77777777" w:rsidTr="00263075">
        <w:tc>
          <w:tcPr>
            <w:tcW w:w="4324" w:type="dxa"/>
          </w:tcPr>
          <w:p w14:paraId="2ABE07B4" w14:textId="002BD090" w:rsidR="00263075" w:rsidRDefault="002F73DA" w:rsidP="0023135B">
            <w:pPr>
              <w:spacing w:after="120" w:line="240" w:lineRule="auto"/>
              <w:ind w:left="0" w:firstLine="0"/>
              <w:jc w:val="center"/>
              <w:rPr>
                <w:szCs w:val="24"/>
              </w:rPr>
            </w:pPr>
            <w:r>
              <w:rPr>
                <w:szCs w:val="24"/>
              </w:rPr>
              <w:t xml:space="preserve">Staring </w:t>
            </w:r>
            <w:r w:rsidR="002B1003">
              <w:rPr>
                <w:szCs w:val="24"/>
              </w:rPr>
              <w:t>with partners</w:t>
            </w:r>
          </w:p>
        </w:tc>
        <w:tc>
          <w:tcPr>
            <w:tcW w:w="4325" w:type="dxa"/>
          </w:tcPr>
          <w:p w14:paraId="573A5949" w14:textId="2EEEE3FA" w:rsidR="00263075" w:rsidRDefault="00263075" w:rsidP="0023135B">
            <w:pPr>
              <w:spacing w:after="120" w:line="240" w:lineRule="auto"/>
              <w:ind w:left="0" w:firstLine="0"/>
              <w:jc w:val="center"/>
              <w:rPr>
                <w:szCs w:val="24"/>
              </w:rPr>
            </w:pPr>
            <w:r>
              <w:rPr>
                <w:szCs w:val="24"/>
              </w:rPr>
              <w:t>2</w:t>
            </w:r>
          </w:p>
        </w:tc>
      </w:tr>
      <w:tr w:rsidR="00263075" w14:paraId="0A505376" w14:textId="77777777" w:rsidTr="00263075">
        <w:tc>
          <w:tcPr>
            <w:tcW w:w="4324" w:type="dxa"/>
          </w:tcPr>
          <w:p w14:paraId="7117CB69" w14:textId="390E0D3A" w:rsidR="00263075" w:rsidRDefault="00263075" w:rsidP="0023135B">
            <w:pPr>
              <w:spacing w:after="120" w:line="240" w:lineRule="auto"/>
              <w:ind w:left="0" w:firstLine="0"/>
              <w:rPr>
                <w:szCs w:val="24"/>
              </w:rPr>
            </w:pPr>
            <w:r>
              <w:rPr>
                <w:szCs w:val="24"/>
              </w:rPr>
              <w:t xml:space="preserve">Staring with qualified staffs </w:t>
            </w:r>
          </w:p>
        </w:tc>
        <w:tc>
          <w:tcPr>
            <w:tcW w:w="4325" w:type="dxa"/>
          </w:tcPr>
          <w:p w14:paraId="38E37D72" w14:textId="6B1E2AA8" w:rsidR="00263075" w:rsidRDefault="00263075" w:rsidP="0023135B">
            <w:pPr>
              <w:spacing w:after="120" w:line="240" w:lineRule="auto"/>
              <w:ind w:left="0" w:firstLine="0"/>
              <w:jc w:val="center"/>
              <w:rPr>
                <w:szCs w:val="24"/>
              </w:rPr>
            </w:pPr>
            <w:r>
              <w:rPr>
                <w:szCs w:val="24"/>
              </w:rPr>
              <w:t>1</w:t>
            </w:r>
          </w:p>
        </w:tc>
      </w:tr>
      <w:tr w:rsidR="00263075" w14:paraId="4530AFE5" w14:textId="77777777" w:rsidTr="00263075">
        <w:tc>
          <w:tcPr>
            <w:tcW w:w="4324" w:type="dxa"/>
          </w:tcPr>
          <w:p w14:paraId="469E8F90" w14:textId="6B67631A" w:rsidR="00263075" w:rsidRDefault="00263075" w:rsidP="0023135B">
            <w:pPr>
              <w:spacing w:after="120" w:line="240" w:lineRule="auto"/>
              <w:ind w:left="0" w:firstLine="0"/>
              <w:rPr>
                <w:szCs w:val="24"/>
              </w:rPr>
            </w:pPr>
            <w:r>
              <w:rPr>
                <w:szCs w:val="24"/>
              </w:rPr>
              <w:t xml:space="preserve">Staring with Partly qualified staffs </w:t>
            </w:r>
          </w:p>
        </w:tc>
        <w:tc>
          <w:tcPr>
            <w:tcW w:w="4325" w:type="dxa"/>
          </w:tcPr>
          <w:p w14:paraId="4BF65BE8" w14:textId="27079FB0" w:rsidR="00263075" w:rsidRDefault="00263075" w:rsidP="0023135B">
            <w:pPr>
              <w:spacing w:after="120" w:line="240" w:lineRule="auto"/>
              <w:ind w:left="0" w:firstLine="0"/>
              <w:jc w:val="center"/>
              <w:rPr>
                <w:szCs w:val="24"/>
              </w:rPr>
            </w:pPr>
            <w:r>
              <w:rPr>
                <w:szCs w:val="24"/>
              </w:rPr>
              <w:t>3</w:t>
            </w:r>
          </w:p>
        </w:tc>
      </w:tr>
      <w:tr w:rsidR="00263075" w14:paraId="55F56CDB" w14:textId="77777777" w:rsidTr="00263075">
        <w:tc>
          <w:tcPr>
            <w:tcW w:w="4324" w:type="dxa"/>
          </w:tcPr>
          <w:p w14:paraId="77D8AB25" w14:textId="10D5AD0E" w:rsidR="00263075" w:rsidRDefault="00263075" w:rsidP="0023135B">
            <w:pPr>
              <w:spacing w:after="120" w:line="240" w:lineRule="auto"/>
              <w:ind w:left="0" w:firstLine="0"/>
              <w:rPr>
                <w:szCs w:val="24"/>
              </w:rPr>
            </w:pPr>
            <w:r>
              <w:rPr>
                <w:szCs w:val="24"/>
              </w:rPr>
              <w:t>Staring with efficient employee</w:t>
            </w:r>
          </w:p>
        </w:tc>
        <w:tc>
          <w:tcPr>
            <w:tcW w:w="4325" w:type="dxa"/>
          </w:tcPr>
          <w:p w14:paraId="4E2AAB2B" w14:textId="705CB093" w:rsidR="00263075" w:rsidRDefault="00263075" w:rsidP="0023135B">
            <w:pPr>
              <w:spacing w:after="120" w:line="240" w:lineRule="auto"/>
              <w:ind w:left="0" w:firstLine="0"/>
              <w:jc w:val="center"/>
              <w:rPr>
                <w:szCs w:val="24"/>
              </w:rPr>
            </w:pPr>
            <w:r>
              <w:rPr>
                <w:szCs w:val="24"/>
              </w:rPr>
              <w:t>5</w:t>
            </w:r>
          </w:p>
        </w:tc>
      </w:tr>
    </w:tbl>
    <w:p w14:paraId="13AB30CC" w14:textId="77777777" w:rsidR="00263075" w:rsidRDefault="00263075" w:rsidP="0023135B">
      <w:pPr>
        <w:spacing w:after="120" w:line="240" w:lineRule="auto"/>
        <w:ind w:left="0" w:firstLine="0"/>
        <w:rPr>
          <w:szCs w:val="24"/>
        </w:rPr>
      </w:pPr>
    </w:p>
    <w:p w14:paraId="03D9E518" w14:textId="6F10D59B" w:rsidR="00263075" w:rsidRDefault="00263075" w:rsidP="0023135B">
      <w:pPr>
        <w:spacing w:after="120" w:line="240" w:lineRule="auto"/>
        <w:rPr>
          <w:szCs w:val="24"/>
        </w:rPr>
      </w:pPr>
      <w:r>
        <w:rPr>
          <w:szCs w:val="24"/>
        </w:rPr>
        <w:t xml:space="preserve">But now Howladar Yunus &amp; CO. </w:t>
      </w:r>
      <w:r w:rsidR="00C47C6B">
        <w:rPr>
          <w:szCs w:val="24"/>
        </w:rPr>
        <w:t xml:space="preserve">current scenario is given below:  </w:t>
      </w:r>
    </w:p>
    <w:p w14:paraId="6F6899FB" w14:textId="1680A1EB" w:rsidR="002B3EDB" w:rsidRDefault="002B3EDB" w:rsidP="0023135B">
      <w:pPr>
        <w:pStyle w:val="Caption"/>
        <w:spacing w:after="120"/>
      </w:pPr>
      <w:bookmarkStart w:id="11" w:name="_Toc44413595"/>
      <w:bookmarkStart w:id="12" w:name="_Toc45199630"/>
      <w:r w:rsidRPr="002B3EDB">
        <w:t xml:space="preserve">Table </w:t>
      </w:r>
      <w:r w:rsidR="00301D70">
        <w:fldChar w:fldCharType="begin"/>
      </w:r>
      <w:r w:rsidR="00301D70">
        <w:instrText xml:space="preserve"> SEQ Table \* ARABIC </w:instrText>
      </w:r>
      <w:r w:rsidR="00301D70">
        <w:fldChar w:fldCharType="separate"/>
      </w:r>
      <w:r>
        <w:rPr>
          <w:noProof/>
        </w:rPr>
        <w:t>2</w:t>
      </w:r>
      <w:r w:rsidR="00301D70">
        <w:rPr>
          <w:noProof/>
        </w:rPr>
        <w:fldChar w:fldCharType="end"/>
      </w:r>
      <w:r w:rsidRPr="002B3EDB">
        <w:t xml:space="preserve"> Current Information about Howladar Yunus &amp; CO</w:t>
      </w:r>
      <w:r>
        <w:t>.</w:t>
      </w:r>
      <w:bookmarkEnd w:id="11"/>
      <w:bookmarkEnd w:id="12"/>
    </w:p>
    <w:tbl>
      <w:tblPr>
        <w:tblStyle w:val="TableGrid"/>
        <w:tblW w:w="0" w:type="auto"/>
        <w:tblInd w:w="370" w:type="dxa"/>
        <w:tblLook w:val="04A0" w:firstRow="1" w:lastRow="0" w:firstColumn="1" w:lastColumn="0" w:noHBand="0" w:noVBand="1"/>
      </w:tblPr>
      <w:tblGrid>
        <w:gridCol w:w="4324"/>
        <w:gridCol w:w="4325"/>
      </w:tblGrid>
      <w:tr w:rsidR="00263075" w14:paraId="6C487011" w14:textId="77777777" w:rsidTr="00263075">
        <w:tc>
          <w:tcPr>
            <w:tcW w:w="8649" w:type="dxa"/>
            <w:gridSpan w:val="2"/>
          </w:tcPr>
          <w:p w14:paraId="0B057AE6" w14:textId="48682EE3" w:rsidR="00263075" w:rsidRDefault="00263075" w:rsidP="0023135B">
            <w:pPr>
              <w:spacing w:after="120" w:line="240" w:lineRule="auto"/>
              <w:ind w:left="0" w:firstLine="0"/>
              <w:jc w:val="center"/>
              <w:rPr>
                <w:szCs w:val="24"/>
              </w:rPr>
            </w:pPr>
            <w:r>
              <w:rPr>
                <w:szCs w:val="24"/>
              </w:rPr>
              <w:t>Howladar Yunus &amp; CO. Current list</w:t>
            </w:r>
          </w:p>
        </w:tc>
      </w:tr>
      <w:tr w:rsidR="00263075" w14:paraId="484E998C" w14:textId="77777777" w:rsidTr="00263075">
        <w:tc>
          <w:tcPr>
            <w:tcW w:w="4324" w:type="dxa"/>
          </w:tcPr>
          <w:p w14:paraId="320023F4" w14:textId="07DAF70E" w:rsidR="00263075" w:rsidRDefault="00263075" w:rsidP="0023135B">
            <w:pPr>
              <w:spacing w:after="120" w:line="240" w:lineRule="auto"/>
              <w:ind w:left="0" w:firstLine="0"/>
              <w:jc w:val="center"/>
              <w:rPr>
                <w:szCs w:val="24"/>
              </w:rPr>
            </w:pPr>
            <w:r>
              <w:rPr>
                <w:szCs w:val="24"/>
              </w:rPr>
              <w:t>Partners</w:t>
            </w:r>
          </w:p>
        </w:tc>
        <w:tc>
          <w:tcPr>
            <w:tcW w:w="4325" w:type="dxa"/>
          </w:tcPr>
          <w:p w14:paraId="4A701125" w14:textId="14C6E788" w:rsidR="00263075" w:rsidRDefault="00263075" w:rsidP="0023135B">
            <w:pPr>
              <w:spacing w:after="120" w:line="240" w:lineRule="auto"/>
              <w:ind w:left="0" w:firstLine="0"/>
              <w:jc w:val="center"/>
              <w:rPr>
                <w:szCs w:val="24"/>
              </w:rPr>
            </w:pPr>
            <w:r>
              <w:rPr>
                <w:szCs w:val="24"/>
              </w:rPr>
              <w:t>10</w:t>
            </w:r>
          </w:p>
        </w:tc>
      </w:tr>
      <w:tr w:rsidR="00263075" w14:paraId="5340BAAD" w14:textId="77777777" w:rsidTr="00263075">
        <w:tc>
          <w:tcPr>
            <w:tcW w:w="4324" w:type="dxa"/>
          </w:tcPr>
          <w:p w14:paraId="0A657949" w14:textId="49925AB7" w:rsidR="00263075" w:rsidRDefault="006E3FCA" w:rsidP="0023135B">
            <w:pPr>
              <w:spacing w:after="120" w:line="240" w:lineRule="auto"/>
              <w:ind w:left="0" w:firstLine="0"/>
              <w:jc w:val="center"/>
              <w:rPr>
                <w:szCs w:val="24"/>
              </w:rPr>
            </w:pPr>
            <w:r>
              <w:rPr>
                <w:szCs w:val="24"/>
              </w:rPr>
              <w:t>Qualified staffs</w:t>
            </w:r>
          </w:p>
        </w:tc>
        <w:tc>
          <w:tcPr>
            <w:tcW w:w="4325" w:type="dxa"/>
          </w:tcPr>
          <w:p w14:paraId="71EAAECC" w14:textId="0EAEFFAA" w:rsidR="00263075" w:rsidRDefault="006E3FCA" w:rsidP="0023135B">
            <w:pPr>
              <w:spacing w:after="120" w:line="240" w:lineRule="auto"/>
              <w:ind w:left="0" w:firstLine="0"/>
              <w:jc w:val="center"/>
              <w:rPr>
                <w:szCs w:val="24"/>
              </w:rPr>
            </w:pPr>
            <w:r>
              <w:rPr>
                <w:szCs w:val="24"/>
              </w:rPr>
              <w:t>3</w:t>
            </w:r>
          </w:p>
        </w:tc>
      </w:tr>
      <w:tr w:rsidR="00263075" w14:paraId="02E50A27" w14:textId="77777777" w:rsidTr="00263075">
        <w:tc>
          <w:tcPr>
            <w:tcW w:w="4324" w:type="dxa"/>
          </w:tcPr>
          <w:p w14:paraId="75464E58" w14:textId="623E91C8" w:rsidR="00263075" w:rsidRDefault="006E3FCA" w:rsidP="0023135B">
            <w:pPr>
              <w:spacing w:after="120" w:line="240" w:lineRule="auto"/>
              <w:ind w:left="0" w:firstLine="0"/>
              <w:jc w:val="center"/>
              <w:rPr>
                <w:szCs w:val="24"/>
              </w:rPr>
            </w:pPr>
            <w:r>
              <w:rPr>
                <w:szCs w:val="24"/>
              </w:rPr>
              <w:t>Efficient employee</w:t>
            </w:r>
            <w:r w:rsidR="00C47C6B">
              <w:rPr>
                <w:szCs w:val="24"/>
              </w:rPr>
              <w:t>s</w:t>
            </w:r>
          </w:p>
        </w:tc>
        <w:tc>
          <w:tcPr>
            <w:tcW w:w="4325" w:type="dxa"/>
          </w:tcPr>
          <w:p w14:paraId="25387B75" w14:textId="2A1BB15F" w:rsidR="00263075" w:rsidRDefault="006E3FCA" w:rsidP="0023135B">
            <w:pPr>
              <w:spacing w:after="120" w:line="240" w:lineRule="auto"/>
              <w:ind w:left="0" w:firstLine="0"/>
              <w:jc w:val="center"/>
              <w:rPr>
                <w:szCs w:val="24"/>
              </w:rPr>
            </w:pPr>
            <w:r>
              <w:rPr>
                <w:szCs w:val="24"/>
              </w:rPr>
              <w:t>20</w:t>
            </w:r>
          </w:p>
        </w:tc>
      </w:tr>
      <w:tr w:rsidR="00263075" w14:paraId="091D55DC" w14:textId="77777777" w:rsidTr="00263075">
        <w:tc>
          <w:tcPr>
            <w:tcW w:w="4324" w:type="dxa"/>
          </w:tcPr>
          <w:p w14:paraId="27C33B0F" w14:textId="156B88A4" w:rsidR="00263075" w:rsidRDefault="006E3FCA" w:rsidP="0023135B">
            <w:pPr>
              <w:spacing w:after="120" w:line="240" w:lineRule="auto"/>
              <w:ind w:left="0" w:firstLine="0"/>
              <w:jc w:val="center"/>
              <w:rPr>
                <w:szCs w:val="24"/>
              </w:rPr>
            </w:pPr>
            <w:r>
              <w:rPr>
                <w:szCs w:val="24"/>
              </w:rPr>
              <w:t>Articled student</w:t>
            </w:r>
            <w:r w:rsidR="00C47C6B">
              <w:rPr>
                <w:szCs w:val="24"/>
              </w:rPr>
              <w:t>s</w:t>
            </w:r>
          </w:p>
        </w:tc>
        <w:tc>
          <w:tcPr>
            <w:tcW w:w="4325" w:type="dxa"/>
          </w:tcPr>
          <w:p w14:paraId="07BD6D78" w14:textId="3D8B97DD" w:rsidR="00263075" w:rsidRDefault="006E3FCA" w:rsidP="0023135B">
            <w:pPr>
              <w:spacing w:after="120" w:line="240" w:lineRule="auto"/>
              <w:ind w:left="0" w:firstLine="0"/>
              <w:jc w:val="center"/>
              <w:rPr>
                <w:szCs w:val="24"/>
              </w:rPr>
            </w:pPr>
            <w:r>
              <w:rPr>
                <w:szCs w:val="24"/>
              </w:rPr>
              <w:t>127</w:t>
            </w:r>
          </w:p>
        </w:tc>
      </w:tr>
      <w:tr w:rsidR="00263075" w14:paraId="01BD5944" w14:textId="77777777" w:rsidTr="00263075">
        <w:tc>
          <w:tcPr>
            <w:tcW w:w="4324" w:type="dxa"/>
          </w:tcPr>
          <w:p w14:paraId="4573946A" w14:textId="408F9446" w:rsidR="00263075" w:rsidRDefault="006E3FCA" w:rsidP="0023135B">
            <w:pPr>
              <w:spacing w:after="120" w:line="240" w:lineRule="auto"/>
              <w:ind w:left="0" w:firstLine="0"/>
              <w:jc w:val="center"/>
              <w:rPr>
                <w:szCs w:val="24"/>
              </w:rPr>
            </w:pPr>
            <w:r>
              <w:rPr>
                <w:szCs w:val="24"/>
              </w:rPr>
              <w:t>Number of offices</w:t>
            </w:r>
          </w:p>
        </w:tc>
        <w:tc>
          <w:tcPr>
            <w:tcW w:w="4325" w:type="dxa"/>
          </w:tcPr>
          <w:p w14:paraId="7E1188E3" w14:textId="5049EC04" w:rsidR="00263075" w:rsidRDefault="006E3FCA" w:rsidP="0023135B">
            <w:pPr>
              <w:spacing w:after="120" w:line="240" w:lineRule="auto"/>
              <w:ind w:left="0" w:firstLine="0"/>
              <w:jc w:val="center"/>
              <w:rPr>
                <w:szCs w:val="24"/>
              </w:rPr>
            </w:pPr>
            <w:r>
              <w:rPr>
                <w:szCs w:val="24"/>
              </w:rPr>
              <w:t>2</w:t>
            </w:r>
          </w:p>
        </w:tc>
      </w:tr>
      <w:tr w:rsidR="00263075" w14:paraId="1A81E56E" w14:textId="77777777" w:rsidTr="00263075">
        <w:tc>
          <w:tcPr>
            <w:tcW w:w="4324" w:type="dxa"/>
          </w:tcPr>
          <w:p w14:paraId="58162F4A" w14:textId="0476BB4B" w:rsidR="00263075" w:rsidRDefault="006A060B" w:rsidP="0023135B">
            <w:pPr>
              <w:spacing w:after="120" w:line="240" w:lineRule="auto"/>
              <w:ind w:left="0" w:firstLine="0"/>
              <w:jc w:val="center"/>
              <w:rPr>
                <w:szCs w:val="24"/>
              </w:rPr>
            </w:pPr>
            <w:r>
              <w:rPr>
                <w:szCs w:val="24"/>
              </w:rPr>
              <w:t>Continuing their</w:t>
            </w:r>
            <w:r w:rsidR="006E3FCA">
              <w:rPr>
                <w:szCs w:val="24"/>
              </w:rPr>
              <w:t xml:space="preserve"> service</w:t>
            </w:r>
          </w:p>
        </w:tc>
        <w:tc>
          <w:tcPr>
            <w:tcW w:w="4325" w:type="dxa"/>
          </w:tcPr>
          <w:p w14:paraId="6620FC74" w14:textId="362A17AC" w:rsidR="00263075" w:rsidRDefault="006E3FCA" w:rsidP="0023135B">
            <w:pPr>
              <w:spacing w:after="120" w:line="240" w:lineRule="auto"/>
              <w:ind w:left="0" w:firstLine="0"/>
              <w:jc w:val="center"/>
              <w:rPr>
                <w:szCs w:val="24"/>
              </w:rPr>
            </w:pPr>
            <w:r>
              <w:rPr>
                <w:szCs w:val="24"/>
              </w:rPr>
              <w:t>50 years</w:t>
            </w:r>
          </w:p>
        </w:tc>
      </w:tr>
    </w:tbl>
    <w:p w14:paraId="486958F8" w14:textId="77777777" w:rsidR="00263075" w:rsidRDefault="00263075" w:rsidP="0023135B">
      <w:pPr>
        <w:spacing w:after="120" w:line="240" w:lineRule="auto"/>
        <w:rPr>
          <w:szCs w:val="24"/>
        </w:rPr>
      </w:pPr>
    </w:p>
    <w:p w14:paraId="3DD11A92" w14:textId="4D47F486" w:rsidR="00E40F15" w:rsidRDefault="00E40F15" w:rsidP="0023135B">
      <w:pPr>
        <w:spacing w:after="120" w:line="240" w:lineRule="auto"/>
        <w:rPr>
          <w:szCs w:val="24"/>
        </w:rPr>
      </w:pPr>
      <w:r>
        <w:rPr>
          <w:szCs w:val="24"/>
        </w:rPr>
        <w:t xml:space="preserve"> </w:t>
      </w:r>
      <w:r w:rsidR="00192D34">
        <w:rPr>
          <w:szCs w:val="24"/>
        </w:rPr>
        <w:t xml:space="preserve">The firm is providing all the professional accounting service. They never </w:t>
      </w:r>
      <w:r w:rsidR="001D5159">
        <w:rPr>
          <w:szCs w:val="24"/>
        </w:rPr>
        <w:t>have been in any fraud or scandal</w:t>
      </w:r>
      <w:r w:rsidR="00432314">
        <w:rPr>
          <w:szCs w:val="24"/>
        </w:rPr>
        <w:t>. They have a good image in this professional area.</w:t>
      </w:r>
      <w:r w:rsidR="003E6AF3">
        <w:rPr>
          <w:szCs w:val="24"/>
        </w:rPr>
        <w:t xml:space="preserve"> That’s why they are one of the top </w:t>
      </w:r>
      <w:r w:rsidR="00C23510">
        <w:rPr>
          <w:szCs w:val="24"/>
        </w:rPr>
        <w:t>firms</w:t>
      </w:r>
      <w:r w:rsidR="003E6AF3">
        <w:rPr>
          <w:szCs w:val="24"/>
        </w:rPr>
        <w:t xml:space="preserve"> </w:t>
      </w:r>
      <w:r w:rsidR="002B1003">
        <w:rPr>
          <w:szCs w:val="24"/>
        </w:rPr>
        <w:t>in Bangladesh</w:t>
      </w:r>
      <w:r w:rsidR="003E6AF3">
        <w:rPr>
          <w:szCs w:val="24"/>
        </w:rPr>
        <w:t>.</w:t>
      </w:r>
      <w:r w:rsidR="00432314">
        <w:rPr>
          <w:szCs w:val="24"/>
        </w:rPr>
        <w:t xml:space="preserve"> They work with many big companies and they se</w:t>
      </w:r>
      <w:r w:rsidR="002B1003">
        <w:rPr>
          <w:szCs w:val="24"/>
        </w:rPr>
        <w:t>rve</w:t>
      </w:r>
      <w:r w:rsidR="00432314">
        <w:rPr>
          <w:szCs w:val="24"/>
        </w:rPr>
        <w:t xml:space="preserve"> them professionally.</w:t>
      </w:r>
      <w:r w:rsidR="00490ED3">
        <w:rPr>
          <w:szCs w:val="24"/>
        </w:rPr>
        <w:t xml:space="preserve"> </w:t>
      </w:r>
      <w:r>
        <w:rPr>
          <w:szCs w:val="24"/>
        </w:rPr>
        <w:t>The firm</w:t>
      </w:r>
      <w:r w:rsidR="00490ED3">
        <w:rPr>
          <w:szCs w:val="24"/>
        </w:rPr>
        <w:t xml:space="preserve"> provides</w:t>
      </w:r>
      <w:r>
        <w:rPr>
          <w:szCs w:val="24"/>
        </w:rPr>
        <w:t xml:space="preserve"> audit, tax, and accounting services</w:t>
      </w:r>
      <w:r w:rsidR="00432314">
        <w:rPr>
          <w:szCs w:val="24"/>
        </w:rPr>
        <w:t>. They</w:t>
      </w:r>
      <w:r w:rsidR="00185700">
        <w:rPr>
          <w:szCs w:val="24"/>
        </w:rPr>
        <w:t xml:space="preserve"> are</w:t>
      </w:r>
      <w:r w:rsidR="00432314">
        <w:rPr>
          <w:szCs w:val="24"/>
        </w:rPr>
        <w:t xml:space="preserve"> </w:t>
      </w:r>
      <w:r>
        <w:rPr>
          <w:szCs w:val="24"/>
        </w:rPr>
        <w:t>also</w:t>
      </w:r>
      <w:r w:rsidR="00432314">
        <w:rPr>
          <w:szCs w:val="24"/>
        </w:rPr>
        <w:t xml:space="preserve"> provid</w:t>
      </w:r>
      <w:r w:rsidR="00185700">
        <w:rPr>
          <w:szCs w:val="24"/>
        </w:rPr>
        <w:t xml:space="preserve">ing </w:t>
      </w:r>
      <w:r>
        <w:rPr>
          <w:szCs w:val="24"/>
        </w:rPr>
        <w:t xml:space="preserve">consulting services </w:t>
      </w:r>
      <w:r w:rsidR="00A9363F">
        <w:rPr>
          <w:szCs w:val="24"/>
        </w:rPr>
        <w:t>for</w:t>
      </w:r>
      <w:r>
        <w:rPr>
          <w:szCs w:val="24"/>
        </w:rPr>
        <w:t xml:space="preserve"> clients' growing needs</w:t>
      </w:r>
      <w:r w:rsidR="00432314">
        <w:rPr>
          <w:szCs w:val="24"/>
        </w:rPr>
        <w:t xml:space="preserve"> and they have</w:t>
      </w:r>
      <w:r w:rsidR="00A9363F">
        <w:rPr>
          <w:szCs w:val="24"/>
        </w:rPr>
        <w:t xml:space="preserve"> a</w:t>
      </w:r>
      <w:r w:rsidR="00432314">
        <w:rPr>
          <w:szCs w:val="24"/>
        </w:rPr>
        <w:t xml:space="preserve"> good image </w:t>
      </w:r>
      <w:r w:rsidR="00185700">
        <w:rPr>
          <w:szCs w:val="24"/>
        </w:rPr>
        <w:t>of</w:t>
      </w:r>
      <w:r w:rsidR="00432314">
        <w:rPr>
          <w:szCs w:val="24"/>
        </w:rPr>
        <w:t xml:space="preserve"> this service</w:t>
      </w:r>
      <w:r w:rsidR="00185700">
        <w:rPr>
          <w:szCs w:val="24"/>
        </w:rPr>
        <w:t xml:space="preserve"> too</w:t>
      </w:r>
      <w:r>
        <w:rPr>
          <w:szCs w:val="24"/>
        </w:rPr>
        <w:t>. Howladar Yunus &amp; Co’s consulting service</w:t>
      </w:r>
      <w:r w:rsidR="000A6579">
        <w:rPr>
          <w:szCs w:val="24"/>
        </w:rPr>
        <w:t>s are</w:t>
      </w:r>
      <w:r w:rsidR="00432314">
        <w:rPr>
          <w:szCs w:val="24"/>
        </w:rPr>
        <w:t xml:space="preserve"> always committed to </w:t>
      </w:r>
      <w:r w:rsidR="00000587">
        <w:rPr>
          <w:szCs w:val="24"/>
        </w:rPr>
        <w:t>add</w:t>
      </w:r>
      <w:r w:rsidR="000A6579">
        <w:rPr>
          <w:szCs w:val="24"/>
        </w:rPr>
        <w:t xml:space="preserve">ing </w:t>
      </w:r>
      <w:r w:rsidR="00432314">
        <w:rPr>
          <w:szCs w:val="24"/>
        </w:rPr>
        <w:t>value</w:t>
      </w:r>
      <w:r w:rsidR="000A6579">
        <w:rPr>
          <w:szCs w:val="24"/>
        </w:rPr>
        <w:t xml:space="preserve"> </w:t>
      </w:r>
      <w:r w:rsidR="00432314">
        <w:rPr>
          <w:szCs w:val="24"/>
        </w:rPr>
        <w:t>in their service so that their service will up to the mark and meet client expectation</w:t>
      </w:r>
      <w:r w:rsidR="00000587">
        <w:rPr>
          <w:szCs w:val="24"/>
        </w:rPr>
        <w:t>s</w:t>
      </w:r>
      <w:r>
        <w:rPr>
          <w:szCs w:val="24"/>
        </w:rPr>
        <w:t xml:space="preserve">. </w:t>
      </w:r>
      <w:r w:rsidR="009C63DB">
        <w:rPr>
          <w:szCs w:val="24"/>
        </w:rPr>
        <w:t xml:space="preserve">Howladar Yunus create a </w:t>
      </w:r>
      <w:r w:rsidR="00EA6934">
        <w:rPr>
          <w:szCs w:val="24"/>
        </w:rPr>
        <w:t>panel</w:t>
      </w:r>
      <w:r w:rsidR="009C63DB">
        <w:rPr>
          <w:szCs w:val="24"/>
        </w:rPr>
        <w:t xml:space="preserve"> of specialized services provider so they can give service when it needed. Howladar Yunus not only keep accounting professional people but also work related other </w:t>
      </w:r>
      <w:r w:rsidR="00B110F5">
        <w:rPr>
          <w:szCs w:val="24"/>
        </w:rPr>
        <w:t xml:space="preserve">professional people like con accountant, engineers, </w:t>
      </w:r>
      <w:r w:rsidR="00547854">
        <w:rPr>
          <w:szCs w:val="24"/>
        </w:rPr>
        <w:t>economists</w:t>
      </w:r>
      <w:r w:rsidR="009E1A88">
        <w:rPr>
          <w:szCs w:val="24"/>
        </w:rPr>
        <w:t>,</w:t>
      </w:r>
      <w:r w:rsidR="00B110F5">
        <w:rPr>
          <w:szCs w:val="24"/>
        </w:rPr>
        <w:t xml:space="preserve"> lawyers etc.</w:t>
      </w:r>
      <w:r w:rsidR="009F0276">
        <w:rPr>
          <w:szCs w:val="24"/>
        </w:rPr>
        <w:t xml:space="preserve"> </w:t>
      </w:r>
      <w:r w:rsidR="009E1A88">
        <w:rPr>
          <w:szCs w:val="24"/>
        </w:rPr>
        <w:t>These professionals</w:t>
      </w:r>
      <w:r w:rsidR="00B110F5">
        <w:rPr>
          <w:szCs w:val="24"/>
        </w:rPr>
        <w:t xml:space="preserve"> </w:t>
      </w:r>
      <w:r w:rsidR="009E1A88">
        <w:rPr>
          <w:szCs w:val="24"/>
        </w:rPr>
        <w:t>are</w:t>
      </w:r>
      <w:r w:rsidR="00B110F5">
        <w:rPr>
          <w:szCs w:val="24"/>
        </w:rPr>
        <w:t xml:space="preserve"> working</w:t>
      </w:r>
      <w:r w:rsidR="009E1A88">
        <w:rPr>
          <w:szCs w:val="24"/>
        </w:rPr>
        <w:t xml:space="preserve"> </w:t>
      </w:r>
      <w:r w:rsidR="00B110F5">
        <w:rPr>
          <w:szCs w:val="24"/>
        </w:rPr>
        <w:t xml:space="preserve">in that special panel. </w:t>
      </w:r>
      <w:r w:rsidR="00BC6806">
        <w:rPr>
          <w:szCs w:val="24"/>
        </w:rPr>
        <w:t>T</w:t>
      </w:r>
      <w:r w:rsidR="00B110F5">
        <w:rPr>
          <w:szCs w:val="24"/>
        </w:rPr>
        <w:t xml:space="preserve">his panel employee </w:t>
      </w:r>
      <w:r w:rsidR="00BC6806">
        <w:rPr>
          <w:szCs w:val="24"/>
        </w:rPr>
        <w:t xml:space="preserve">generally </w:t>
      </w:r>
      <w:r w:rsidR="00B110F5">
        <w:rPr>
          <w:szCs w:val="24"/>
        </w:rPr>
        <w:t>work</w:t>
      </w:r>
      <w:r w:rsidR="00BC6806">
        <w:rPr>
          <w:szCs w:val="24"/>
        </w:rPr>
        <w:t>s</w:t>
      </w:r>
      <w:r w:rsidR="00B110F5">
        <w:rPr>
          <w:szCs w:val="24"/>
        </w:rPr>
        <w:t xml:space="preserve"> on</w:t>
      </w:r>
      <w:r w:rsidR="009F0276">
        <w:rPr>
          <w:szCs w:val="24"/>
        </w:rPr>
        <w:t xml:space="preserve"> a</w:t>
      </w:r>
      <w:r w:rsidR="00B110F5">
        <w:rPr>
          <w:szCs w:val="24"/>
        </w:rPr>
        <w:t xml:space="preserve"> job to job </w:t>
      </w:r>
      <w:r w:rsidR="009F0276">
        <w:rPr>
          <w:szCs w:val="24"/>
        </w:rPr>
        <w:t>basis. They</w:t>
      </w:r>
      <w:r>
        <w:rPr>
          <w:szCs w:val="24"/>
        </w:rPr>
        <w:t xml:space="preserve"> pride their </w:t>
      </w:r>
      <w:r w:rsidR="0015598E">
        <w:rPr>
          <w:szCs w:val="24"/>
        </w:rPr>
        <w:t xml:space="preserve">employees </w:t>
      </w:r>
      <w:r>
        <w:rPr>
          <w:szCs w:val="24"/>
        </w:rPr>
        <w:t>on the promise of quality professional work not only at the firm level but also t</w:t>
      </w:r>
      <w:r w:rsidR="0015598E">
        <w:rPr>
          <w:szCs w:val="24"/>
        </w:rPr>
        <w:t>he</w:t>
      </w:r>
      <w:r>
        <w:rPr>
          <w:szCs w:val="24"/>
        </w:rPr>
        <w:t xml:space="preserve"> personal level. The </w:t>
      </w:r>
      <w:r w:rsidR="00B110F5">
        <w:rPr>
          <w:szCs w:val="24"/>
        </w:rPr>
        <w:t>reason behind the Howladar Yunus &amp; CO. is their commitment to their work and they continually give professional service. They not only hire trained staff but arrange multiple training program</w:t>
      </w:r>
      <w:r w:rsidR="005963A1">
        <w:rPr>
          <w:szCs w:val="24"/>
        </w:rPr>
        <w:t>s</w:t>
      </w:r>
      <w:r w:rsidR="00B110F5">
        <w:rPr>
          <w:szCs w:val="24"/>
        </w:rPr>
        <w:t xml:space="preserve"> to </w:t>
      </w:r>
      <w:r w:rsidR="001531CC">
        <w:rPr>
          <w:szCs w:val="24"/>
        </w:rPr>
        <w:t xml:space="preserve">qualified their staff so that they can give professional service in this changing </w:t>
      </w:r>
      <w:r w:rsidR="002B1003">
        <w:rPr>
          <w:szCs w:val="24"/>
        </w:rPr>
        <w:t>world. We</w:t>
      </w:r>
      <w:r>
        <w:rPr>
          <w:szCs w:val="24"/>
        </w:rPr>
        <w:t xml:space="preserve"> believe that client’s financial records are of extreme importance. We strive to assure the respect and integrity the client expects and appreciate. Howladar Yunus &amp; C</w:t>
      </w:r>
      <w:r w:rsidR="001531CC">
        <w:rPr>
          <w:szCs w:val="24"/>
        </w:rPr>
        <w:t xml:space="preserve">O. has </w:t>
      </w:r>
      <w:r w:rsidR="002B1003">
        <w:rPr>
          <w:szCs w:val="24"/>
        </w:rPr>
        <w:t>an</w:t>
      </w:r>
      <w:r w:rsidR="001531CC">
        <w:rPr>
          <w:szCs w:val="24"/>
        </w:rPr>
        <w:t xml:space="preserve"> affiliation with a giant international firm named Grant Thornton International and through this Howladar Yunus &amp; </w:t>
      </w:r>
      <w:r w:rsidR="002B1003">
        <w:rPr>
          <w:szCs w:val="24"/>
        </w:rPr>
        <w:t>CO is</w:t>
      </w:r>
      <w:r>
        <w:rPr>
          <w:szCs w:val="24"/>
        </w:rPr>
        <w:t xml:space="preserve"> represented in over 130 countries</w:t>
      </w:r>
      <w:r w:rsidR="001531CC">
        <w:rPr>
          <w:szCs w:val="24"/>
        </w:rPr>
        <w:t>.</w:t>
      </w:r>
    </w:p>
    <w:p w14:paraId="19F5241D" w14:textId="4F943D02" w:rsidR="00E40F15" w:rsidRDefault="00E40F15" w:rsidP="0023135B">
      <w:pPr>
        <w:spacing w:after="120" w:line="240" w:lineRule="auto"/>
        <w:rPr>
          <w:szCs w:val="24"/>
        </w:rPr>
      </w:pPr>
      <w:r>
        <w:rPr>
          <w:szCs w:val="24"/>
        </w:rPr>
        <w:t xml:space="preserve"> Grant Thornton is </w:t>
      </w:r>
      <w:r w:rsidR="00D50A6E">
        <w:rPr>
          <w:szCs w:val="24"/>
        </w:rPr>
        <w:t>ranked</w:t>
      </w:r>
      <w:r w:rsidR="000169C5">
        <w:rPr>
          <w:szCs w:val="24"/>
        </w:rPr>
        <w:t xml:space="preserve"> five</w:t>
      </w:r>
      <w:r w:rsidR="00D50A6E">
        <w:rPr>
          <w:szCs w:val="24"/>
        </w:rPr>
        <w:t xml:space="preserve"> in</w:t>
      </w:r>
      <w:r w:rsidR="000169C5">
        <w:rPr>
          <w:szCs w:val="24"/>
        </w:rPr>
        <w:t xml:space="preserve"> </w:t>
      </w:r>
      <w:r>
        <w:rPr>
          <w:szCs w:val="24"/>
        </w:rPr>
        <w:t xml:space="preserve">the </w:t>
      </w:r>
      <w:r w:rsidR="002B1003">
        <w:rPr>
          <w:szCs w:val="24"/>
        </w:rPr>
        <w:t>world.</w:t>
      </w:r>
      <w:r>
        <w:rPr>
          <w:szCs w:val="24"/>
        </w:rPr>
        <w:t xml:space="preserve"> </w:t>
      </w:r>
      <w:r w:rsidR="002B1003">
        <w:rPr>
          <w:szCs w:val="24"/>
        </w:rPr>
        <w:t>So,</w:t>
      </w:r>
      <w:r w:rsidR="00810CB9">
        <w:rPr>
          <w:szCs w:val="24"/>
        </w:rPr>
        <w:t xml:space="preserve"> </w:t>
      </w:r>
      <w:r w:rsidR="00D50A6E">
        <w:rPr>
          <w:szCs w:val="24"/>
        </w:rPr>
        <w:t>th</w:t>
      </w:r>
      <w:r w:rsidR="00810CB9">
        <w:rPr>
          <w:szCs w:val="24"/>
        </w:rPr>
        <w:t>ese</w:t>
      </w:r>
      <w:r w:rsidR="00D50A6E">
        <w:rPr>
          <w:szCs w:val="24"/>
        </w:rPr>
        <w:t xml:space="preserve"> </w:t>
      </w:r>
      <w:r>
        <w:rPr>
          <w:szCs w:val="24"/>
        </w:rPr>
        <w:t xml:space="preserve">corporations facilitate </w:t>
      </w:r>
      <w:r w:rsidR="00D50A6E">
        <w:rPr>
          <w:szCs w:val="24"/>
        </w:rPr>
        <w:t>for</w:t>
      </w:r>
      <w:r w:rsidR="00810CB9">
        <w:rPr>
          <w:szCs w:val="24"/>
        </w:rPr>
        <w:t xml:space="preserve"> </w:t>
      </w:r>
      <w:r>
        <w:rPr>
          <w:szCs w:val="24"/>
        </w:rPr>
        <w:t>organizations</w:t>
      </w:r>
      <w:r w:rsidR="00D50A6E">
        <w:rPr>
          <w:szCs w:val="24"/>
        </w:rPr>
        <w:t xml:space="preserve"> like Howladar Yunus &amp; CO help to</w:t>
      </w:r>
      <w:r w:rsidR="00810CB9">
        <w:rPr>
          <w:szCs w:val="24"/>
        </w:rPr>
        <w:t xml:space="preserve"> </w:t>
      </w:r>
      <w:r>
        <w:rPr>
          <w:szCs w:val="24"/>
        </w:rPr>
        <w:t xml:space="preserve">unlock their </w:t>
      </w:r>
      <w:r w:rsidR="00D50A6E">
        <w:rPr>
          <w:szCs w:val="24"/>
        </w:rPr>
        <w:t>possible</w:t>
      </w:r>
      <w:r>
        <w:rPr>
          <w:szCs w:val="24"/>
        </w:rPr>
        <w:t xml:space="preserve"> growth by providing</w:t>
      </w:r>
      <w:r w:rsidR="00D50A6E">
        <w:rPr>
          <w:szCs w:val="24"/>
        </w:rPr>
        <w:t xml:space="preserve"> guideline</w:t>
      </w:r>
      <w:r w:rsidR="00810CB9">
        <w:rPr>
          <w:szCs w:val="24"/>
        </w:rPr>
        <w:t>s</w:t>
      </w:r>
      <w:r w:rsidR="00D50A6E">
        <w:rPr>
          <w:szCs w:val="24"/>
        </w:rPr>
        <w:t xml:space="preserve"> and share some experience of working with world giant companies</w:t>
      </w:r>
      <w:r w:rsidR="00810CB9">
        <w:rPr>
          <w:szCs w:val="24"/>
        </w:rPr>
        <w:t>.</w:t>
      </w:r>
      <w:r>
        <w:rPr>
          <w:szCs w:val="24"/>
        </w:rPr>
        <w:t xml:space="preserve"> Grant Thornton </w:t>
      </w:r>
      <w:r w:rsidR="00D50A6E">
        <w:rPr>
          <w:szCs w:val="24"/>
        </w:rPr>
        <w:t>has affiliation over 40050 firms</w:t>
      </w:r>
      <w:r>
        <w:rPr>
          <w:szCs w:val="24"/>
        </w:rPr>
        <w:t xml:space="preserve"> in </w:t>
      </w:r>
      <w:r w:rsidR="00810CB9">
        <w:rPr>
          <w:szCs w:val="24"/>
        </w:rPr>
        <w:t>130 countries</w:t>
      </w:r>
      <w:r w:rsidR="00E22D3F">
        <w:rPr>
          <w:szCs w:val="24"/>
        </w:rPr>
        <w:t>. It gives a huge opportunity to understand other countries professional work.</w:t>
      </w:r>
    </w:p>
    <w:p w14:paraId="6C77348A" w14:textId="79713B5E" w:rsidR="00E40F15" w:rsidRDefault="00C47C6B" w:rsidP="0023135B">
      <w:pPr>
        <w:spacing w:after="120" w:line="240" w:lineRule="auto"/>
        <w:rPr>
          <w:szCs w:val="24"/>
          <w:shd w:val="clear" w:color="auto" w:fill="FFFFFF"/>
        </w:rPr>
      </w:pPr>
      <w:r>
        <w:rPr>
          <w:szCs w:val="24"/>
          <w:shd w:val="clear" w:color="auto" w:fill="FFFFFF"/>
        </w:rPr>
        <w:t>Company name</w:t>
      </w:r>
      <w:r w:rsidR="00E40F15">
        <w:rPr>
          <w:szCs w:val="24"/>
          <w:shd w:val="clear" w:color="auto" w:fill="FFFFFF"/>
        </w:rPr>
        <w:t>:  Howladar Yunus &amp; C</w:t>
      </w:r>
      <w:r w:rsidR="00192D34">
        <w:rPr>
          <w:szCs w:val="24"/>
          <w:shd w:val="clear" w:color="auto" w:fill="FFFFFF"/>
        </w:rPr>
        <w:t>O</w:t>
      </w:r>
      <w:r w:rsidR="00E40F15">
        <w:rPr>
          <w:szCs w:val="24"/>
          <w:shd w:val="clear" w:color="auto" w:fill="FFFFFF"/>
        </w:rPr>
        <w:t>.</w:t>
      </w:r>
    </w:p>
    <w:p w14:paraId="34278154" w14:textId="77777777" w:rsidR="00E40F15" w:rsidRDefault="00E40F15" w:rsidP="0023135B">
      <w:pPr>
        <w:pStyle w:val="ListParagraph"/>
        <w:numPr>
          <w:ilvl w:val="0"/>
          <w:numId w:val="1"/>
        </w:numPr>
        <w:spacing w:after="120" w:line="24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Address: House -14, Gulshan 1, Road No 16/A, Dhaka</w:t>
      </w:r>
    </w:p>
    <w:p w14:paraId="6A993C45" w14:textId="77777777" w:rsidR="00E40F15" w:rsidRDefault="00E40F15" w:rsidP="0023135B">
      <w:pPr>
        <w:pStyle w:val="ListParagraph"/>
        <w:numPr>
          <w:ilvl w:val="0"/>
          <w:numId w:val="1"/>
        </w:numPr>
        <w:spacing w:after="120" w:line="24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E-mail: </w:t>
      </w:r>
      <w:hyperlink r:id="rId11" w:history="1">
        <w:r>
          <w:rPr>
            <w:rStyle w:val="Hyperlink"/>
            <w:rFonts w:ascii="Times New Roman" w:hAnsi="Times New Roman" w:cs="Times New Roman"/>
            <w:sz w:val="24"/>
            <w:szCs w:val="24"/>
            <w:shd w:val="clear" w:color="auto" w:fill="FFFFFF"/>
          </w:rPr>
          <w:t>hyc@howladeryunus.com</w:t>
        </w:r>
      </w:hyperlink>
    </w:p>
    <w:p w14:paraId="13AA0B38" w14:textId="77777777" w:rsidR="00E40F15" w:rsidRDefault="00E40F15" w:rsidP="0023135B">
      <w:pPr>
        <w:pStyle w:val="ListParagraph"/>
        <w:numPr>
          <w:ilvl w:val="0"/>
          <w:numId w:val="1"/>
        </w:numPr>
        <w:spacing w:after="120" w:line="24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Phone: 02-9554119 &amp; 02-9551872</w:t>
      </w:r>
    </w:p>
    <w:p w14:paraId="7D7D2940" w14:textId="68B378A2" w:rsidR="00E40F15" w:rsidRDefault="00B04FE5" w:rsidP="0023135B">
      <w:pPr>
        <w:pStyle w:val="Heading3"/>
        <w:spacing w:after="120" w:line="240" w:lineRule="auto"/>
      </w:pPr>
      <w:bookmarkStart w:id="13" w:name="_Toc45199581"/>
      <w:r>
        <w:t xml:space="preserve">1.3 </w:t>
      </w:r>
      <w:r w:rsidR="00E40F15">
        <w:t>Objectives of the study:</w:t>
      </w:r>
      <w:bookmarkEnd w:id="13"/>
    </w:p>
    <w:p w14:paraId="45A46826" w14:textId="1A8773C0" w:rsidR="00E40F15" w:rsidRDefault="00F81AAD" w:rsidP="0023135B">
      <w:pPr>
        <w:pStyle w:val="ListParagraph"/>
        <w:numPr>
          <w:ilvl w:val="0"/>
          <w:numId w:val="2"/>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Gather a total idea on how Howladar Yunus &amp; CO. perform their audit procedure.</w:t>
      </w:r>
      <w:r w:rsidR="00E40F15">
        <w:rPr>
          <w:rFonts w:ascii="Times New Roman" w:hAnsi="Times New Roman" w:cs="Times New Roman"/>
          <w:sz w:val="24"/>
          <w:szCs w:val="24"/>
        </w:rPr>
        <w:t xml:space="preserve"> </w:t>
      </w:r>
    </w:p>
    <w:p w14:paraId="4F3C42DC" w14:textId="39ACC45F" w:rsidR="00E40F15" w:rsidRDefault="00F81AAD" w:rsidP="0023135B">
      <w:pPr>
        <w:pStyle w:val="ListParagraph"/>
        <w:numPr>
          <w:ilvl w:val="0"/>
          <w:numId w:val="2"/>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Gather</w:t>
      </w:r>
      <w:r w:rsidR="00A159C8">
        <w:rPr>
          <w:rFonts w:ascii="Times New Roman" w:hAnsi="Times New Roman" w:cs="Times New Roman"/>
          <w:sz w:val="24"/>
          <w:szCs w:val="24"/>
        </w:rPr>
        <w:t xml:space="preserve"> </w:t>
      </w:r>
      <w:r>
        <w:rPr>
          <w:rFonts w:ascii="Times New Roman" w:hAnsi="Times New Roman" w:cs="Times New Roman"/>
          <w:sz w:val="24"/>
          <w:szCs w:val="24"/>
        </w:rPr>
        <w:t>data</w:t>
      </w:r>
      <w:r w:rsidR="00E40F15">
        <w:rPr>
          <w:rFonts w:ascii="Times New Roman" w:hAnsi="Times New Roman" w:cs="Times New Roman"/>
          <w:sz w:val="24"/>
          <w:szCs w:val="24"/>
        </w:rPr>
        <w:t xml:space="preserve"> and experience on how Howladar Yunus &amp; CO </w:t>
      </w:r>
      <w:r>
        <w:rPr>
          <w:rFonts w:ascii="Times New Roman" w:hAnsi="Times New Roman" w:cs="Times New Roman"/>
          <w:sz w:val="24"/>
          <w:szCs w:val="24"/>
        </w:rPr>
        <w:t>do their</w:t>
      </w:r>
      <w:r w:rsidR="00A159C8">
        <w:rPr>
          <w:rFonts w:ascii="Times New Roman" w:hAnsi="Times New Roman" w:cs="Times New Roman"/>
          <w:sz w:val="24"/>
          <w:szCs w:val="24"/>
        </w:rPr>
        <w:t xml:space="preserve"> </w:t>
      </w:r>
      <w:r w:rsidR="00E40F15">
        <w:rPr>
          <w:rFonts w:ascii="Times New Roman" w:hAnsi="Times New Roman" w:cs="Times New Roman"/>
          <w:sz w:val="24"/>
          <w:szCs w:val="24"/>
        </w:rPr>
        <w:t>audit</w:t>
      </w:r>
      <w:r>
        <w:rPr>
          <w:rFonts w:ascii="Times New Roman" w:hAnsi="Times New Roman" w:cs="Times New Roman"/>
          <w:sz w:val="24"/>
          <w:szCs w:val="24"/>
        </w:rPr>
        <w:t>ing</w:t>
      </w:r>
      <w:r w:rsidR="00A159C8">
        <w:rPr>
          <w:rFonts w:ascii="Times New Roman" w:hAnsi="Times New Roman" w:cs="Times New Roman"/>
          <w:sz w:val="24"/>
          <w:szCs w:val="24"/>
        </w:rPr>
        <w:t xml:space="preserve"> </w:t>
      </w:r>
      <w:r w:rsidR="00E40F15">
        <w:rPr>
          <w:rFonts w:ascii="Times New Roman" w:hAnsi="Times New Roman" w:cs="Times New Roman"/>
          <w:sz w:val="24"/>
          <w:szCs w:val="24"/>
        </w:rPr>
        <w:t xml:space="preserve">on corporations, </w:t>
      </w:r>
      <w:r>
        <w:rPr>
          <w:rFonts w:ascii="Times New Roman" w:hAnsi="Times New Roman" w:cs="Times New Roman"/>
          <w:sz w:val="24"/>
          <w:szCs w:val="24"/>
        </w:rPr>
        <w:t xml:space="preserve">profit making </w:t>
      </w:r>
      <w:r w:rsidR="00E40F15">
        <w:rPr>
          <w:rFonts w:ascii="Times New Roman" w:hAnsi="Times New Roman" w:cs="Times New Roman"/>
          <w:sz w:val="24"/>
          <w:szCs w:val="24"/>
        </w:rPr>
        <w:t>companies and no</w:t>
      </w:r>
      <w:r w:rsidR="00A159C8">
        <w:rPr>
          <w:rFonts w:ascii="Times New Roman" w:hAnsi="Times New Roman" w:cs="Times New Roman"/>
          <w:sz w:val="24"/>
          <w:szCs w:val="24"/>
        </w:rPr>
        <w:t>n</w:t>
      </w:r>
      <w:r w:rsidR="00E40F15">
        <w:rPr>
          <w:rFonts w:ascii="Times New Roman" w:hAnsi="Times New Roman" w:cs="Times New Roman"/>
          <w:sz w:val="24"/>
          <w:szCs w:val="24"/>
        </w:rPr>
        <w:t xml:space="preserve">-profit making </w:t>
      </w:r>
      <w:r>
        <w:rPr>
          <w:rFonts w:ascii="Times New Roman" w:hAnsi="Times New Roman" w:cs="Times New Roman"/>
          <w:sz w:val="24"/>
          <w:szCs w:val="24"/>
        </w:rPr>
        <w:t>companies</w:t>
      </w:r>
      <w:r w:rsidR="00E40F15">
        <w:rPr>
          <w:rFonts w:ascii="Times New Roman" w:hAnsi="Times New Roman" w:cs="Times New Roman"/>
          <w:sz w:val="24"/>
          <w:szCs w:val="24"/>
        </w:rPr>
        <w:t>.</w:t>
      </w:r>
    </w:p>
    <w:p w14:paraId="55DDCF95" w14:textId="741B78BE" w:rsidR="00E40F15" w:rsidRDefault="001E0186" w:rsidP="0023135B">
      <w:pPr>
        <w:pStyle w:val="ListParagraph"/>
        <w:numPr>
          <w:ilvl w:val="0"/>
          <w:numId w:val="2"/>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Gather </w:t>
      </w:r>
      <w:r w:rsidR="002B1003">
        <w:rPr>
          <w:rFonts w:ascii="Times New Roman" w:hAnsi="Times New Roman" w:cs="Times New Roman"/>
          <w:sz w:val="24"/>
          <w:szCs w:val="24"/>
        </w:rPr>
        <w:t>knowledge about</w:t>
      </w:r>
      <w:r w:rsidR="00E40F15">
        <w:rPr>
          <w:rFonts w:ascii="Times New Roman" w:hAnsi="Times New Roman" w:cs="Times New Roman"/>
          <w:sz w:val="24"/>
          <w:szCs w:val="24"/>
        </w:rPr>
        <w:t xml:space="preserve"> how Howladar Yunus &amp; CO </w:t>
      </w:r>
      <w:r>
        <w:rPr>
          <w:rFonts w:ascii="Times New Roman" w:hAnsi="Times New Roman" w:cs="Times New Roman"/>
          <w:sz w:val="24"/>
          <w:szCs w:val="24"/>
        </w:rPr>
        <w:t xml:space="preserve">classify </w:t>
      </w:r>
      <w:r w:rsidR="00E40F15">
        <w:rPr>
          <w:rFonts w:ascii="Times New Roman" w:hAnsi="Times New Roman" w:cs="Times New Roman"/>
          <w:sz w:val="24"/>
          <w:szCs w:val="24"/>
        </w:rPr>
        <w:t xml:space="preserve">evidences </w:t>
      </w:r>
      <w:r>
        <w:rPr>
          <w:rFonts w:ascii="Times New Roman" w:hAnsi="Times New Roman" w:cs="Times New Roman"/>
          <w:sz w:val="24"/>
          <w:szCs w:val="24"/>
        </w:rPr>
        <w:t xml:space="preserve">and process in their audit working </w:t>
      </w:r>
      <w:r w:rsidR="00E40F15">
        <w:rPr>
          <w:rFonts w:ascii="Times New Roman" w:hAnsi="Times New Roman" w:cs="Times New Roman"/>
          <w:sz w:val="24"/>
          <w:szCs w:val="24"/>
        </w:rPr>
        <w:t xml:space="preserve">to make </w:t>
      </w:r>
      <w:r w:rsidR="002B1003">
        <w:rPr>
          <w:rFonts w:ascii="Times New Roman" w:hAnsi="Times New Roman" w:cs="Times New Roman"/>
          <w:sz w:val="24"/>
          <w:szCs w:val="24"/>
        </w:rPr>
        <w:t>a</w:t>
      </w:r>
      <w:r>
        <w:rPr>
          <w:rFonts w:ascii="Times New Roman" w:hAnsi="Times New Roman" w:cs="Times New Roman"/>
          <w:sz w:val="24"/>
          <w:szCs w:val="24"/>
        </w:rPr>
        <w:t xml:space="preserve"> reliable </w:t>
      </w:r>
      <w:r w:rsidR="00E40F15">
        <w:rPr>
          <w:rFonts w:ascii="Times New Roman" w:hAnsi="Times New Roman" w:cs="Times New Roman"/>
          <w:sz w:val="24"/>
          <w:szCs w:val="24"/>
        </w:rPr>
        <w:t xml:space="preserve">audit report. </w:t>
      </w:r>
    </w:p>
    <w:p w14:paraId="397162EB" w14:textId="77777777" w:rsidR="00E40F15" w:rsidRDefault="00E40F15" w:rsidP="0023135B">
      <w:pPr>
        <w:spacing w:after="120" w:line="240" w:lineRule="auto"/>
        <w:ind w:left="360"/>
        <w:rPr>
          <w:szCs w:val="24"/>
        </w:rPr>
      </w:pPr>
    </w:p>
    <w:p w14:paraId="4DEC9867" w14:textId="636E7B39" w:rsidR="00E40F15" w:rsidRDefault="00B04FE5" w:rsidP="0023135B">
      <w:pPr>
        <w:pStyle w:val="Heading3"/>
        <w:spacing w:after="120" w:line="240" w:lineRule="auto"/>
      </w:pPr>
      <w:bookmarkStart w:id="14" w:name="_Toc45199582"/>
      <w:r>
        <w:t xml:space="preserve">1.4 </w:t>
      </w:r>
      <w:r w:rsidR="00E40F15">
        <w:t>Scope of study:</w:t>
      </w:r>
      <w:bookmarkEnd w:id="14"/>
    </w:p>
    <w:p w14:paraId="089F88C1" w14:textId="0D7FCB48" w:rsidR="00E40F15" w:rsidRDefault="00A159C8" w:rsidP="0023135B">
      <w:pPr>
        <w:spacing w:after="120" w:line="240" w:lineRule="auto"/>
        <w:rPr>
          <w:szCs w:val="24"/>
        </w:rPr>
      </w:pPr>
      <w:r>
        <w:rPr>
          <w:szCs w:val="24"/>
        </w:rPr>
        <w:t xml:space="preserve">After finishing </w:t>
      </w:r>
      <w:r w:rsidR="007C19F7">
        <w:rPr>
          <w:szCs w:val="24"/>
        </w:rPr>
        <w:t xml:space="preserve">the </w:t>
      </w:r>
      <w:r>
        <w:rPr>
          <w:szCs w:val="24"/>
        </w:rPr>
        <w:t xml:space="preserve">internship program, it is required to write an internship report based on his assigned work during his internship. </w:t>
      </w:r>
      <w:r w:rsidR="00256329">
        <w:rPr>
          <w:szCs w:val="24"/>
        </w:rPr>
        <w:t>The scope of this study is given below</w:t>
      </w:r>
      <w:r w:rsidR="00E40F15">
        <w:rPr>
          <w:szCs w:val="24"/>
        </w:rPr>
        <w:t xml:space="preserve">: </w:t>
      </w:r>
    </w:p>
    <w:p w14:paraId="6B4E05B7" w14:textId="1E1D3AF2" w:rsidR="00E40F15" w:rsidRDefault="00E40F15" w:rsidP="0023135B">
      <w:pPr>
        <w:pStyle w:val="ListParagraph"/>
        <w:numPr>
          <w:ilvl w:val="0"/>
          <w:numId w:val="3"/>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25835">
        <w:rPr>
          <w:rFonts w:ascii="Times New Roman" w:hAnsi="Times New Roman" w:cs="Times New Roman"/>
          <w:sz w:val="24"/>
          <w:szCs w:val="24"/>
        </w:rPr>
        <w:t>Improve written communication skill</w:t>
      </w:r>
      <w:r w:rsidR="00FE390F">
        <w:rPr>
          <w:rFonts w:ascii="Times New Roman" w:hAnsi="Times New Roman" w:cs="Times New Roman"/>
          <w:sz w:val="24"/>
          <w:szCs w:val="24"/>
        </w:rPr>
        <w:t>s</w:t>
      </w:r>
      <w:r w:rsidR="00725835">
        <w:rPr>
          <w:rFonts w:ascii="Times New Roman" w:hAnsi="Times New Roman" w:cs="Times New Roman"/>
          <w:sz w:val="24"/>
          <w:szCs w:val="24"/>
        </w:rPr>
        <w:t>.</w:t>
      </w:r>
    </w:p>
    <w:p w14:paraId="2B3E20C3" w14:textId="4AD360E6" w:rsidR="00E40F15" w:rsidRDefault="00725835" w:rsidP="0023135B">
      <w:pPr>
        <w:pStyle w:val="ListParagraph"/>
        <w:numPr>
          <w:ilvl w:val="0"/>
          <w:numId w:val="3"/>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Documentation of</w:t>
      </w:r>
      <w:r w:rsidR="007C19F7">
        <w:rPr>
          <w:rFonts w:ascii="Times New Roman" w:hAnsi="Times New Roman" w:cs="Times New Roman"/>
          <w:sz w:val="24"/>
          <w:szCs w:val="24"/>
        </w:rPr>
        <w:t xml:space="preserve"> </w:t>
      </w:r>
      <w:r>
        <w:rPr>
          <w:rFonts w:ascii="Times New Roman" w:hAnsi="Times New Roman" w:cs="Times New Roman"/>
          <w:sz w:val="24"/>
          <w:szCs w:val="24"/>
        </w:rPr>
        <w:t>internship program.</w:t>
      </w:r>
    </w:p>
    <w:p w14:paraId="097BA63F" w14:textId="40E5D0EA" w:rsidR="00E40F15" w:rsidRDefault="007C19F7" w:rsidP="0023135B">
      <w:pPr>
        <w:pStyle w:val="ListParagraph"/>
        <w:numPr>
          <w:ilvl w:val="0"/>
          <w:numId w:val="3"/>
        </w:numPr>
        <w:spacing w:after="120" w:line="240" w:lineRule="auto"/>
        <w:ind w:right="67"/>
        <w:jc w:val="both"/>
        <w:rPr>
          <w:rFonts w:ascii="Times New Roman" w:hAnsi="Times New Roman" w:cs="Times New Roman"/>
          <w:sz w:val="24"/>
          <w:szCs w:val="24"/>
        </w:rPr>
      </w:pPr>
      <w:r>
        <w:rPr>
          <w:rFonts w:ascii="Times New Roman" w:hAnsi="Times New Roman" w:cs="Times New Roman"/>
          <w:sz w:val="24"/>
          <w:szCs w:val="24"/>
        </w:rPr>
        <w:t>Achieve</w:t>
      </w:r>
      <w:r w:rsidR="00725835" w:rsidRPr="00725835">
        <w:rPr>
          <w:rFonts w:ascii="Times New Roman" w:hAnsi="Times New Roman" w:cs="Times New Roman"/>
          <w:sz w:val="24"/>
          <w:szCs w:val="24"/>
        </w:rPr>
        <w:t xml:space="preserve"> the goals of </w:t>
      </w:r>
      <w:r>
        <w:rPr>
          <w:rFonts w:ascii="Times New Roman" w:hAnsi="Times New Roman" w:cs="Times New Roman"/>
          <w:sz w:val="24"/>
          <w:szCs w:val="24"/>
        </w:rPr>
        <w:t xml:space="preserve">the </w:t>
      </w:r>
      <w:r w:rsidR="00725835" w:rsidRPr="00725835">
        <w:rPr>
          <w:rFonts w:ascii="Times New Roman" w:hAnsi="Times New Roman" w:cs="Times New Roman"/>
          <w:sz w:val="24"/>
          <w:szCs w:val="24"/>
        </w:rPr>
        <w:t>internship</w:t>
      </w:r>
      <w:r>
        <w:rPr>
          <w:rFonts w:ascii="Times New Roman" w:hAnsi="Times New Roman" w:cs="Times New Roman"/>
          <w:sz w:val="24"/>
          <w:szCs w:val="24"/>
        </w:rPr>
        <w:t xml:space="preserve"> program</w:t>
      </w:r>
      <w:r w:rsidR="00E40F15">
        <w:rPr>
          <w:rFonts w:ascii="Times New Roman" w:hAnsi="Times New Roman" w:cs="Times New Roman"/>
          <w:sz w:val="24"/>
          <w:szCs w:val="24"/>
        </w:rPr>
        <w:t>.</w:t>
      </w:r>
    </w:p>
    <w:p w14:paraId="4B8C6558" w14:textId="48204FD5" w:rsidR="007A7DA9" w:rsidRDefault="007A7DA9" w:rsidP="0023135B">
      <w:pPr>
        <w:pStyle w:val="ListParagraph"/>
        <w:numPr>
          <w:ilvl w:val="0"/>
          <w:numId w:val="3"/>
        </w:numPr>
        <w:spacing w:after="120" w:line="240" w:lineRule="auto"/>
        <w:ind w:right="67"/>
        <w:jc w:val="both"/>
        <w:rPr>
          <w:rFonts w:ascii="Times New Roman" w:hAnsi="Times New Roman" w:cs="Times New Roman"/>
          <w:sz w:val="24"/>
          <w:szCs w:val="24"/>
        </w:rPr>
      </w:pPr>
      <w:r>
        <w:rPr>
          <w:rFonts w:ascii="Times New Roman" w:hAnsi="Times New Roman" w:cs="Times New Roman"/>
          <w:sz w:val="24"/>
          <w:szCs w:val="24"/>
        </w:rPr>
        <w:t xml:space="preserve">Reviewing Howladar Yunus &amp; Co’s audit procedure </w:t>
      </w:r>
    </w:p>
    <w:p w14:paraId="60D2477E" w14:textId="63795604" w:rsidR="007A7DA9" w:rsidRDefault="007A7DA9" w:rsidP="0023135B">
      <w:pPr>
        <w:pStyle w:val="ListParagraph"/>
        <w:numPr>
          <w:ilvl w:val="0"/>
          <w:numId w:val="3"/>
        </w:numPr>
        <w:spacing w:after="120" w:line="240" w:lineRule="auto"/>
        <w:ind w:right="67"/>
        <w:jc w:val="both"/>
        <w:rPr>
          <w:rFonts w:ascii="Times New Roman" w:hAnsi="Times New Roman" w:cs="Times New Roman"/>
          <w:sz w:val="24"/>
          <w:szCs w:val="24"/>
        </w:rPr>
      </w:pPr>
      <w:r>
        <w:rPr>
          <w:rFonts w:ascii="Times New Roman" w:hAnsi="Times New Roman" w:cs="Times New Roman"/>
          <w:sz w:val="24"/>
          <w:szCs w:val="24"/>
        </w:rPr>
        <w:t>Howladar Yunus &amp; CO’s methodology for audit procedure.</w:t>
      </w:r>
    </w:p>
    <w:p w14:paraId="4F07A3A4" w14:textId="77777777" w:rsidR="00E40F15" w:rsidRDefault="00E40F15" w:rsidP="0023135B">
      <w:pPr>
        <w:spacing w:after="120" w:line="240" w:lineRule="auto"/>
        <w:ind w:left="360"/>
        <w:rPr>
          <w:szCs w:val="24"/>
        </w:rPr>
      </w:pPr>
    </w:p>
    <w:p w14:paraId="731DA756" w14:textId="39EDB19B" w:rsidR="00E40F15" w:rsidRPr="00B04FE5" w:rsidRDefault="00B04FE5" w:rsidP="0023135B">
      <w:pPr>
        <w:pStyle w:val="Heading3"/>
        <w:spacing w:after="120" w:line="240" w:lineRule="auto"/>
      </w:pPr>
      <w:bookmarkStart w:id="15" w:name="_Toc45199583"/>
      <w:r w:rsidRPr="00B04FE5">
        <w:t xml:space="preserve">1.4 </w:t>
      </w:r>
      <w:r w:rsidR="00E40F15" w:rsidRPr="00B04FE5">
        <w:t>Methodology of Collection of Information</w:t>
      </w:r>
      <w:bookmarkEnd w:id="15"/>
    </w:p>
    <w:p w14:paraId="53A98980" w14:textId="39907893" w:rsidR="00E40F15" w:rsidRDefault="008B7253" w:rsidP="0023135B">
      <w:pPr>
        <w:spacing w:after="120" w:line="240" w:lineRule="auto"/>
        <w:rPr>
          <w:szCs w:val="24"/>
        </w:rPr>
      </w:pPr>
      <w:r>
        <w:rPr>
          <w:szCs w:val="24"/>
        </w:rPr>
        <w:t xml:space="preserve"> Most of </w:t>
      </w:r>
      <w:r w:rsidR="001E29F7">
        <w:rPr>
          <w:szCs w:val="24"/>
        </w:rPr>
        <w:t>report contained two types of information. They are the general types. It is most common in writing reports or research paper. The description of sources is given below:</w:t>
      </w:r>
    </w:p>
    <w:p w14:paraId="766E6F0C" w14:textId="05A722CA" w:rsidR="001E29F7" w:rsidRDefault="001E29F7" w:rsidP="0023135B">
      <w:pPr>
        <w:spacing w:after="120" w:line="240" w:lineRule="auto"/>
        <w:rPr>
          <w:szCs w:val="24"/>
        </w:rPr>
      </w:pPr>
    </w:p>
    <w:p w14:paraId="5C79FF50" w14:textId="11587B2D" w:rsidR="002B3EDB" w:rsidRDefault="002B3EDB" w:rsidP="0023135B">
      <w:pPr>
        <w:pStyle w:val="Caption"/>
        <w:spacing w:after="120"/>
      </w:pPr>
      <w:bookmarkStart w:id="16" w:name="_Toc44413596"/>
      <w:bookmarkStart w:id="17" w:name="_Toc45199631"/>
      <w:r>
        <w:t xml:space="preserve">Table </w:t>
      </w:r>
      <w:r w:rsidR="00301D70">
        <w:fldChar w:fldCharType="begin"/>
      </w:r>
      <w:r w:rsidR="00301D70">
        <w:instrText xml:space="preserve"> SEQ Table \* ARABIC </w:instrText>
      </w:r>
      <w:r w:rsidR="00301D70">
        <w:fldChar w:fldCharType="separate"/>
      </w:r>
      <w:r>
        <w:rPr>
          <w:noProof/>
        </w:rPr>
        <w:t>3</w:t>
      </w:r>
      <w:r w:rsidR="00301D70">
        <w:rPr>
          <w:noProof/>
        </w:rPr>
        <w:fldChar w:fldCharType="end"/>
      </w:r>
      <w:r>
        <w:t xml:space="preserve"> Sources of </w:t>
      </w:r>
      <w:bookmarkEnd w:id="16"/>
      <w:r w:rsidR="00087900">
        <w:t>information</w:t>
      </w:r>
      <w:bookmarkEnd w:id="17"/>
    </w:p>
    <w:tbl>
      <w:tblPr>
        <w:tblStyle w:val="GridTable4Accent3"/>
        <w:tblW w:w="0" w:type="auto"/>
        <w:tblLook w:val="04A0" w:firstRow="1" w:lastRow="0" w:firstColumn="1" w:lastColumn="0" w:noHBand="0" w:noVBand="1"/>
      </w:tblPr>
      <w:tblGrid>
        <w:gridCol w:w="4509"/>
        <w:gridCol w:w="4510"/>
      </w:tblGrid>
      <w:tr w:rsidR="001E29F7" w14:paraId="201FB077" w14:textId="77777777" w:rsidTr="001E29F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9" w:type="dxa"/>
          </w:tcPr>
          <w:p w14:paraId="599B297C" w14:textId="74B06659" w:rsidR="001E29F7" w:rsidRPr="004548AA" w:rsidRDefault="001E29F7" w:rsidP="0023135B">
            <w:pPr>
              <w:spacing w:after="120" w:line="240" w:lineRule="auto"/>
              <w:ind w:left="0" w:firstLine="0"/>
              <w:rPr>
                <w:szCs w:val="24"/>
              </w:rPr>
            </w:pPr>
            <w:r w:rsidRPr="004548AA">
              <w:rPr>
                <w:szCs w:val="24"/>
              </w:rPr>
              <w:t xml:space="preserve">Primary sources </w:t>
            </w:r>
          </w:p>
        </w:tc>
        <w:tc>
          <w:tcPr>
            <w:tcW w:w="4510" w:type="dxa"/>
          </w:tcPr>
          <w:p w14:paraId="30935B3B" w14:textId="409436D5" w:rsidR="001E29F7" w:rsidRPr="004548AA" w:rsidRDefault="001E29F7" w:rsidP="0023135B">
            <w:pPr>
              <w:spacing w:after="120" w:line="240" w:lineRule="auto"/>
              <w:ind w:left="0" w:firstLine="0"/>
              <w:cnfStyle w:val="100000000000" w:firstRow="1" w:lastRow="0" w:firstColumn="0" w:lastColumn="0" w:oddVBand="0" w:evenVBand="0" w:oddHBand="0" w:evenHBand="0" w:firstRowFirstColumn="0" w:firstRowLastColumn="0" w:lastRowFirstColumn="0" w:lastRowLastColumn="0"/>
              <w:rPr>
                <w:szCs w:val="24"/>
              </w:rPr>
            </w:pPr>
            <w:r w:rsidRPr="004548AA">
              <w:rPr>
                <w:szCs w:val="24"/>
              </w:rPr>
              <w:t xml:space="preserve">Secondary sources </w:t>
            </w:r>
          </w:p>
        </w:tc>
      </w:tr>
      <w:tr w:rsidR="001E29F7" w14:paraId="4ECE9255" w14:textId="77777777" w:rsidTr="001E29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9" w:type="dxa"/>
          </w:tcPr>
          <w:p w14:paraId="7AC18A63" w14:textId="3F216522" w:rsidR="001E29F7" w:rsidRPr="004548AA" w:rsidRDefault="001E29F7" w:rsidP="0023135B">
            <w:pPr>
              <w:spacing w:after="120" w:line="240" w:lineRule="auto"/>
              <w:ind w:left="0" w:firstLine="0"/>
              <w:rPr>
                <w:b w:val="0"/>
                <w:bCs w:val="0"/>
                <w:szCs w:val="24"/>
              </w:rPr>
            </w:pPr>
            <w:r w:rsidRPr="004548AA">
              <w:rPr>
                <w:b w:val="0"/>
                <w:bCs w:val="0"/>
                <w:szCs w:val="24"/>
              </w:rPr>
              <w:t>Collecting data form managers</w:t>
            </w:r>
          </w:p>
        </w:tc>
        <w:tc>
          <w:tcPr>
            <w:tcW w:w="4510" w:type="dxa"/>
          </w:tcPr>
          <w:p w14:paraId="6DE6EAE7" w14:textId="682DCFBD" w:rsidR="001E29F7" w:rsidRPr="004548AA" w:rsidRDefault="001E29F7" w:rsidP="0023135B">
            <w:pPr>
              <w:spacing w:after="120" w:line="240" w:lineRule="auto"/>
              <w:ind w:left="0" w:firstLine="0"/>
              <w:cnfStyle w:val="000000100000" w:firstRow="0" w:lastRow="0" w:firstColumn="0" w:lastColumn="0" w:oddVBand="0" w:evenVBand="0" w:oddHBand="1" w:evenHBand="0" w:firstRowFirstColumn="0" w:firstRowLastColumn="0" w:lastRowFirstColumn="0" w:lastRowLastColumn="0"/>
              <w:rPr>
                <w:szCs w:val="24"/>
              </w:rPr>
            </w:pPr>
            <w:r w:rsidRPr="004548AA">
              <w:rPr>
                <w:szCs w:val="24"/>
              </w:rPr>
              <w:t xml:space="preserve">Collecting data </w:t>
            </w:r>
            <w:r w:rsidR="002B1003" w:rsidRPr="004548AA">
              <w:rPr>
                <w:szCs w:val="24"/>
              </w:rPr>
              <w:t xml:space="preserve">from </w:t>
            </w:r>
            <w:r w:rsidR="002B1003">
              <w:rPr>
                <w:szCs w:val="24"/>
              </w:rPr>
              <w:t>book</w:t>
            </w:r>
            <w:r w:rsidR="004548AA">
              <w:rPr>
                <w:szCs w:val="24"/>
              </w:rPr>
              <w:t xml:space="preserve"> </w:t>
            </w:r>
            <w:r w:rsidR="002B1003">
              <w:rPr>
                <w:szCs w:val="24"/>
              </w:rPr>
              <w:t>named “</w:t>
            </w:r>
            <w:r w:rsidR="004548AA">
              <w:rPr>
                <w:szCs w:val="24"/>
              </w:rPr>
              <w:t>Auditing Today”</w:t>
            </w:r>
          </w:p>
        </w:tc>
      </w:tr>
      <w:tr w:rsidR="001E29F7" w14:paraId="4A4858C9" w14:textId="77777777" w:rsidTr="001E29F7">
        <w:tc>
          <w:tcPr>
            <w:cnfStyle w:val="001000000000" w:firstRow="0" w:lastRow="0" w:firstColumn="1" w:lastColumn="0" w:oddVBand="0" w:evenVBand="0" w:oddHBand="0" w:evenHBand="0" w:firstRowFirstColumn="0" w:firstRowLastColumn="0" w:lastRowFirstColumn="0" w:lastRowLastColumn="0"/>
            <w:tcW w:w="4509" w:type="dxa"/>
          </w:tcPr>
          <w:p w14:paraId="65D0AECD" w14:textId="1E92A60F" w:rsidR="001E29F7" w:rsidRPr="004548AA" w:rsidRDefault="001E29F7" w:rsidP="0023135B">
            <w:pPr>
              <w:spacing w:after="120" w:line="240" w:lineRule="auto"/>
              <w:ind w:left="0" w:firstLine="0"/>
              <w:rPr>
                <w:b w:val="0"/>
                <w:bCs w:val="0"/>
                <w:szCs w:val="24"/>
              </w:rPr>
            </w:pPr>
            <w:r w:rsidRPr="004548AA">
              <w:rPr>
                <w:b w:val="0"/>
                <w:bCs w:val="0"/>
                <w:szCs w:val="24"/>
              </w:rPr>
              <w:t xml:space="preserve">Collecting data from articled students </w:t>
            </w:r>
          </w:p>
        </w:tc>
        <w:tc>
          <w:tcPr>
            <w:tcW w:w="4510" w:type="dxa"/>
          </w:tcPr>
          <w:p w14:paraId="11CEEC35" w14:textId="6EDC0005" w:rsidR="001E29F7" w:rsidRPr="004548AA" w:rsidRDefault="001E29F7" w:rsidP="0023135B">
            <w:pPr>
              <w:spacing w:after="120" w:line="240" w:lineRule="auto"/>
              <w:ind w:left="0" w:firstLine="0"/>
              <w:cnfStyle w:val="000000000000" w:firstRow="0" w:lastRow="0" w:firstColumn="0" w:lastColumn="0" w:oddVBand="0" w:evenVBand="0" w:oddHBand="0" w:evenHBand="0" w:firstRowFirstColumn="0" w:firstRowLastColumn="0" w:lastRowFirstColumn="0" w:lastRowLastColumn="0"/>
              <w:rPr>
                <w:szCs w:val="24"/>
              </w:rPr>
            </w:pPr>
            <w:r w:rsidRPr="004548AA">
              <w:rPr>
                <w:szCs w:val="24"/>
              </w:rPr>
              <w:t xml:space="preserve">Collecting data from audit standard </w:t>
            </w:r>
          </w:p>
        </w:tc>
      </w:tr>
      <w:tr w:rsidR="001E29F7" w14:paraId="75B101C2" w14:textId="77777777" w:rsidTr="001E29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9" w:type="dxa"/>
          </w:tcPr>
          <w:p w14:paraId="54830550" w14:textId="697A1960" w:rsidR="001E29F7" w:rsidRPr="004548AA" w:rsidRDefault="001E29F7" w:rsidP="0023135B">
            <w:pPr>
              <w:spacing w:after="120" w:line="240" w:lineRule="auto"/>
              <w:ind w:left="0" w:firstLine="0"/>
              <w:rPr>
                <w:b w:val="0"/>
                <w:bCs w:val="0"/>
                <w:szCs w:val="24"/>
              </w:rPr>
            </w:pPr>
            <w:r w:rsidRPr="004548AA">
              <w:rPr>
                <w:b w:val="0"/>
                <w:bCs w:val="0"/>
                <w:szCs w:val="24"/>
              </w:rPr>
              <w:t>Collecting data from client review file</w:t>
            </w:r>
          </w:p>
        </w:tc>
        <w:tc>
          <w:tcPr>
            <w:tcW w:w="4510" w:type="dxa"/>
          </w:tcPr>
          <w:p w14:paraId="416FB64A" w14:textId="77777777" w:rsidR="001E29F7" w:rsidRPr="004548AA" w:rsidRDefault="001E29F7" w:rsidP="004548AA">
            <w:pPr>
              <w:spacing w:after="120" w:line="240" w:lineRule="auto"/>
              <w:ind w:left="0" w:firstLine="720"/>
              <w:cnfStyle w:val="000000100000" w:firstRow="0" w:lastRow="0" w:firstColumn="0" w:lastColumn="0" w:oddVBand="0" w:evenVBand="0" w:oddHBand="1" w:evenHBand="0" w:firstRowFirstColumn="0" w:firstRowLastColumn="0" w:lastRowFirstColumn="0" w:lastRowLastColumn="0"/>
              <w:rPr>
                <w:szCs w:val="24"/>
              </w:rPr>
            </w:pPr>
          </w:p>
        </w:tc>
      </w:tr>
      <w:tr w:rsidR="004548AA" w14:paraId="09923325" w14:textId="77777777" w:rsidTr="001E29F7">
        <w:tc>
          <w:tcPr>
            <w:cnfStyle w:val="001000000000" w:firstRow="0" w:lastRow="0" w:firstColumn="1" w:lastColumn="0" w:oddVBand="0" w:evenVBand="0" w:oddHBand="0" w:evenHBand="0" w:firstRowFirstColumn="0" w:firstRowLastColumn="0" w:lastRowFirstColumn="0" w:lastRowLastColumn="0"/>
            <w:tcW w:w="4509" w:type="dxa"/>
          </w:tcPr>
          <w:p w14:paraId="7319A42D" w14:textId="0B26A1CD" w:rsidR="004548AA" w:rsidRPr="004548AA" w:rsidRDefault="004548AA" w:rsidP="0023135B">
            <w:pPr>
              <w:spacing w:after="120" w:line="240" w:lineRule="auto"/>
              <w:ind w:left="0" w:firstLine="0"/>
              <w:rPr>
                <w:szCs w:val="24"/>
              </w:rPr>
            </w:pPr>
            <w:r w:rsidRPr="004548AA">
              <w:rPr>
                <w:b w:val="0"/>
                <w:bCs w:val="0"/>
                <w:szCs w:val="24"/>
              </w:rPr>
              <w:t>Collecting data from case study</w:t>
            </w:r>
          </w:p>
        </w:tc>
        <w:tc>
          <w:tcPr>
            <w:tcW w:w="4510" w:type="dxa"/>
          </w:tcPr>
          <w:p w14:paraId="39BC583F" w14:textId="77777777" w:rsidR="004548AA" w:rsidRPr="004548AA" w:rsidRDefault="004548AA" w:rsidP="004548AA">
            <w:pPr>
              <w:spacing w:after="120" w:line="240" w:lineRule="auto"/>
              <w:ind w:left="0" w:firstLine="720"/>
              <w:cnfStyle w:val="000000000000" w:firstRow="0" w:lastRow="0" w:firstColumn="0" w:lastColumn="0" w:oddVBand="0" w:evenVBand="0" w:oddHBand="0" w:evenHBand="0" w:firstRowFirstColumn="0" w:firstRowLastColumn="0" w:lastRowFirstColumn="0" w:lastRowLastColumn="0"/>
              <w:rPr>
                <w:szCs w:val="24"/>
              </w:rPr>
            </w:pPr>
          </w:p>
        </w:tc>
      </w:tr>
    </w:tbl>
    <w:p w14:paraId="548AEED2" w14:textId="77777777" w:rsidR="001C50E1" w:rsidRDefault="001C50E1" w:rsidP="0023135B">
      <w:pPr>
        <w:spacing w:after="120" w:line="240" w:lineRule="auto"/>
        <w:rPr>
          <w:szCs w:val="24"/>
        </w:rPr>
      </w:pPr>
    </w:p>
    <w:p w14:paraId="741DBD02" w14:textId="77777777" w:rsidR="004A39C7" w:rsidRDefault="004A39C7" w:rsidP="0023135B">
      <w:pPr>
        <w:pStyle w:val="Heading3"/>
        <w:spacing w:after="120" w:line="240" w:lineRule="auto"/>
      </w:pPr>
    </w:p>
    <w:p w14:paraId="3B6D03ED" w14:textId="599CEC2F" w:rsidR="00E40F15" w:rsidRPr="00B04FE5" w:rsidRDefault="00B04FE5" w:rsidP="0023135B">
      <w:pPr>
        <w:pStyle w:val="Heading3"/>
        <w:spacing w:after="120" w:line="240" w:lineRule="auto"/>
      </w:pPr>
      <w:bookmarkStart w:id="18" w:name="_Toc45199584"/>
      <w:r>
        <w:t xml:space="preserve">1.5 </w:t>
      </w:r>
      <w:r w:rsidR="00E40F15" w:rsidRPr="00B04FE5">
        <w:t>Limitation of the study:</w:t>
      </w:r>
      <w:bookmarkEnd w:id="18"/>
    </w:p>
    <w:p w14:paraId="5EA3F8E9" w14:textId="20D7F80E" w:rsidR="00E40F15" w:rsidRPr="001C50E1" w:rsidRDefault="001C50E1" w:rsidP="0023135B">
      <w:pPr>
        <w:spacing w:after="120" w:line="240" w:lineRule="auto"/>
        <w:ind w:left="0"/>
        <w:rPr>
          <w:szCs w:val="24"/>
        </w:rPr>
      </w:pPr>
      <w:r>
        <w:rPr>
          <w:szCs w:val="24"/>
        </w:rPr>
        <w:t xml:space="preserve">As we know Howladar Yunus is big firm in Bangladesh. It has a huge client base. And my internship program is only for three months. </w:t>
      </w:r>
      <w:r w:rsidR="002B1003">
        <w:rPr>
          <w:szCs w:val="24"/>
        </w:rPr>
        <w:t>So,</w:t>
      </w:r>
      <w:r>
        <w:rPr>
          <w:szCs w:val="24"/>
        </w:rPr>
        <w:t xml:space="preserve"> in this short time it quite impossible to cover all the corner of audit procedure of Howladar Yunus. Audit procedure is a long work that has</w:t>
      </w:r>
      <w:r w:rsidR="002B1003">
        <w:rPr>
          <w:szCs w:val="24"/>
        </w:rPr>
        <w:t xml:space="preserve"> to be</w:t>
      </w:r>
      <w:r>
        <w:rPr>
          <w:szCs w:val="24"/>
        </w:rPr>
        <w:t xml:space="preserve"> </w:t>
      </w:r>
      <w:r w:rsidR="002B1003">
        <w:rPr>
          <w:szCs w:val="24"/>
        </w:rPr>
        <w:t>completed</w:t>
      </w:r>
      <w:r>
        <w:rPr>
          <w:szCs w:val="24"/>
        </w:rPr>
        <w:t xml:space="preserve"> by team not by a person. </w:t>
      </w:r>
      <w:r w:rsidR="00797DAE">
        <w:rPr>
          <w:szCs w:val="24"/>
        </w:rPr>
        <w:t>A b</w:t>
      </w:r>
      <w:r>
        <w:rPr>
          <w:szCs w:val="24"/>
        </w:rPr>
        <w:t>ig firm like Howladar Yunus</w:t>
      </w:r>
      <w:r w:rsidR="00797DAE">
        <w:rPr>
          <w:szCs w:val="24"/>
        </w:rPr>
        <w:t xml:space="preserve"> &amp; CO.</w:t>
      </w:r>
      <w:r w:rsidR="002B1003">
        <w:rPr>
          <w:szCs w:val="24"/>
        </w:rPr>
        <w:t>,</w:t>
      </w:r>
      <w:r>
        <w:rPr>
          <w:szCs w:val="24"/>
        </w:rPr>
        <w:t xml:space="preserve"> they </w:t>
      </w:r>
      <w:r w:rsidR="00797DAE">
        <w:rPr>
          <w:szCs w:val="24"/>
        </w:rPr>
        <w:t>assign</w:t>
      </w:r>
      <w:r>
        <w:rPr>
          <w:szCs w:val="24"/>
        </w:rPr>
        <w:t xml:space="preserve"> activities </w:t>
      </w:r>
      <w:r w:rsidR="002B1003">
        <w:rPr>
          <w:szCs w:val="24"/>
        </w:rPr>
        <w:t>according to</w:t>
      </w:r>
      <w:r>
        <w:rPr>
          <w:szCs w:val="24"/>
        </w:rPr>
        <w:t xml:space="preserve"> their team members efficiency. As </w:t>
      </w:r>
      <w:r w:rsidR="00797DAE">
        <w:rPr>
          <w:szCs w:val="24"/>
        </w:rPr>
        <w:t>an</w:t>
      </w:r>
      <w:r>
        <w:rPr>
          <w:szCs w:val="24"/>
        </w:rPr>
        <w:t xml:space="preserve"> intern</w:t>
      </w:r>
      <w:r w:rsidR="00267182">
        <w:rPr>
          <w:szCs w:val="24"/>
        </w:rPr>
        <w:t>,</w:t>
      </w:r>
      <w:r>
        <w:rPr>
          <w:szCs w:val="24"/>
        </w:rPr>
        <w:t xml:space="preserve"> I face</w:t>
      </w:r>
      <w:r w:rsidR="002B1003">
        <w:rPr>
          <w:szCs w:val="24"/>
        </w:rPr>
        <w:t>d</w:t>
      </w:r>
      <w:r>
        <w:rPr>
          <w:szCs w:val="24"/>
        </w:rPr>
        <w:t xml:space="preserve"> some of</w:t>
      </w:r>
      <w:r w:rsidR="00267182">
        <w:rPr>
          <w:szCs w:val="24"/>
        </w:rPr>
        <w:t xml:space="preserve"> the</w:t>
      </w:r>
      <w:r>
        <w:rPr>
          <w:szCs w:val="24"/>
        </w:rPr>
        <w:t xml:space="preserve"> activities. </w:t>
      </w:r>
      <w:r w:rsidR="00267182">
        <w:rPr>
          <w:szCs w:val="24"/>
        </w:rPr>
        <w:t>So,</w:t>
      </w:r>
      <w:r>
        <w:rPr>
          <w:szCs w:val="24"/>
        </w:rPr>
        <w:t xml:space="preserve"> it is difficult to cover all the </w:t>
      </w:r>
      <w:r w:rsidR="00874B35">
        <w:rPr>
          <w:szCs w:val="24"/>
        </w:rPr>
        <w:t>activities</w:t>
      </w:r>
      <w:r>
        <w:rPr>
          <w:szCs w:val="24"/>
        </w:rPr>
        <w:t xml:space="preserve"> as a</w:t>
      </w:r>
      <w:r w:rsidR="00874B35">
        <w:rPr>
          <w:szCs w:val="24"/>
        </w:rPr>
        <w:t>n intern</w:t>
      </w:r>
      <w:r>
        <w:rPr>
          <w:szCs w:val="24"/>
        </w:rPr>
        <w:t xml:space="preserve">. Howladar Yunus has a reputation to keep client information safe. </w:t>
      </w:r>
      <w:r w:rsidR="00267182">
        <w:rPr>
          <w:szCs w:val="24"/>
        </w:rPr>
        <w:t>So,</w:t>
      </w:r>
      <w:r>
        <w:rPr>
          <w:szCs w:val="24"/>
        </w:rPr>
        <w:t xml:space="preserve"> I </w:t>
      </w:r>
      <w:r w:rsidR="00874B35">
        <w:rPr>
          <w:szCs w:val="24"/>
        </w:rPr>
        <w:t>study some</w:t>
      </w:r>
      <w:r>
        <w:rPr>
          <w:szCs w:val="24"/>
        </w:rPr>
        <w:t xml:space="preserve"> case stud</w:t>
      </w:r>
      <w:r w:rsidR="00267182">
        <w:rPr>
          <w:szCs w:val="24"/>
        </w:rPr>
        <w:t>ies</w:t>
      </w:r>
      <w:r>
        <w:rPr>
          <w:szCs w:val="24"/>
        </w:rPr>
        <w:t xml:space="preserve"> regarding their client base and </w:t>
      </w:r>
      <w:r w:rsidR="00874B35">
        <w:rPr>
          <w:szCs w:val="24"/>
        </w:rPr>
        <w:t>t</w:t>
      </w:r>
      <w:r>
        <w:rPr>
          <w:szCs w:val="24"/>
        </w:rPr>
        <w:t xml:space="preserve">hey </w:t>
      </w:r>
      <w:r w:rsidR="00874B35">
        <w:rPr>
          <w:szCs w:val="24"/>
        </w:rPr>
        <w:t xml:space="preserve">perform </w:t>
      </w:r>
      <w:r>
        <w:rPr>
          <w:szCs w:val="24"/>
        </w:rPr>
        <w:t xml:space="preserve">their audit procedure </w:t>
      </w:r>
      <w:r w:rsidR="004A39C7">
        <w:rPr>
          <w:szCs w:val="24"/>
        </w:rPr>
        <w:t>according</w:t>
      </w:r>
      <w:r>
        <w:rPr>
          <w:szCs w:val="24"/>
        </w:rPr>
        <w:t xml:space="preserve"> to their client business. </w:t>
      </w:r>
      <w:r w:rsidR="004A39C7">
        <w:rPr>
          <w:szCs w:val="24"/>
        </w:rPr>
        <w:t xml:space="preserve">Sometimes they </w:t>
      </w:r>
      <w:r w:rsidR="00874B35">
        <w:rPr>
          <w:szCs w:val="24"/>
        </w:rPr>
        <w:t xml:space="preserve">could not </w:t>
      </w:r>
      <w:r w:rsidR="004A39C7">
        <w:rPr>
          <w:szCs w:val="24"/>
        </w:rPr>
        <w:t>follow all the procedure</w:t>
      </w:r>
      <w:r w:rsidR="00267182">
        <w:rPr>
          <w:szCs w:val="24"/>
        </w:rPr>
        <w:t>s</w:t>
      </w:r>
      <w:r w:rsidR="004A39C7">
        <w:rPr>
          <w:szCs w:val="24"/>
        </w:rPr>
        <w:t xml:space="preserve"> because of time</w:t>
      </w:r>
      <w:r w:rsidR="00267182">
        <w:rPr>
          <w:szCs w:val="24"/>
        </w:rPr>
        <w:t>. So,</w:t>
      </w:r>
      <w:r w:rsidR="004A39C7">
        <w:rPr>
          <w:szCs w:val="24"/>
        </w:rPr>
        <w:t xml:space="preserve"> in this report </w:t>
      </w:r>
      <w:r w:rsidR="00874B35">
        <w:rPr>
          <w:szCs w:val="24"/>
        </w:rPr>
        <w:t xml:space="preserve">we </w:t>
      </w:r>
      <w:r w:rsidR="004A39C7">
        <w:rPr>
          <w:szCs w:val="24"/>
        </w:rPr>
        <w:t xml:space="preserve">discuss </w:t>
      </w:r>
      <w:r w:rsidR="00874B35">
        <w:rPr>
          <w:szCs w:val="24"/>
        </w:rPr>
        <w:t>about</w:t>
      </w:r>
      <w:r w:rsidR="004A39C7">
        <w:rPr>
          <w:szCs w:val="24"/>
        </w:rPr>
        <w:t xml:space="preserve"> general procedure</w:t>
      </w:r>
      <w:r w:rsidR="00874B35">
        <w:rPr>
          <w:szCs w:val="24"/>
        </w:rPr>
        <w:t xml:space="preserve"> of Howladar Yunus &amp; CO</w:t>
      </w:r>
      <w:r w:rsidR="004A39C7">
        <w:rPr>
          <w:szCs w:val="24"/>
        </w:rPr>
        <w:t>.</w:t>
      </w:r>
      <w:r>
        <w:rPr>
          <w:szCs w:val="24"/>
        </w:rPr>
        <w:t xml:space="preserve"> </w:t>
      </w:r>
    </w:p>
    <w:p w14:paraId="41C5D1FC" w14:textId="3EC1EE60" w:rsidR="00E40F15" w:rsidRDefault="00E40F15" w:rsidP="003E2E2A">
      <w:pPr>
        <w:spacing w:after="120" w:line="240" w:lineRule="auto"/>
        <w:ind w:left="0" w:firstLine="0"/>
      </w:pPr>
    </w:p>
    <w:p w14:paraId="30E2A4C7" w14:textId="77777777" w:rsidR="00025556" w:rsidRDefault="00025556" w:rsidP="0023135B">
      <w:pPr>
        <w:spacing w:after="120" w:line="240" w:lineRule="auto"/>
      </w:pPr>
    </w:p>
    <w:p w14:paraId="7D759E1C" w14:textId="243F9587" w:rsidR="00B04FE5" w:rsidRDefault="00B04FE5" w:rsidP="003E2E2A">
      <w:pPr>
        <w:spacing w:after="120" w:line="240" w:lineRule="auto"/>
        <w:ind w:left="0" w:firstLine="0"/>
      </w:pPr>
    </w:p>
    <w:p w14:paraId="5D158657" w14:textId="77777777" w:rsidR="00E40F15" w:rsidRDefault="00E40F15" w:rsidP="0023135B">
      <w:pPr>
        <w:pStyle w:val="Heading1"/>
        <w:spacing w:after="120" w:line="240" w:lineRule="auto"/>
        <w:jc w:val="center"/>
      </w:pPr>
      <w:bookmarkStart w:id="19" w:name="_Toc45199585"/>
      <w:r>
        <w:lastRenderedPageBreak/>
        <w:t>Chapter 2</w:t>
      </w:r>
      <w:bookmarkEnd w:id="19"/>
    </w:p>
    <w:p w14:paraId="1DCF909F" w14:textId="77777777" w:rsidR="00E40F15" w:rsidRDefault="00E40F15" w:rsidP="0023135B">
      <w:pPr>
        <w:spacing w:after="120" w:line="240" w:lineRule="auto"/>
        <w:rPr>
          <w:color w:val="auto"/>
          <w:szCs w:val="24"/>
        </w:rPr>
      </w:pPr>
    </w:p>
    <w:p w14:paraId="3EEBF582" w14:textId="77777777" w:rsidR="00E40F15" w:rsidRDefault="00E40F15" w:rsidP="0023135B">
      <w:pPr>
        <w:pStyle w:val="Heading2"/>
        <w:spacing w:after="120" w:line="240" w:lineRule="auto"/>
      </w:pPr>
      <w:bookmarkStart w:id="20" w:name="_Toc45199586"/>
      <w:r>
        <w:t>2. Literature Review</w:t>
      </w:r>
      <w:bookmarkEnd w:id="20"/>
      <w:r>
        <w:t xml:space="preserve"> </w:t>
      </w:r>
    </w:p>
    <w:p w14:paraId="7D365C95" w14:textId="7EAD409B" w:rsidR="00E40F15" w:rsidRDefault="00E40F15" w:rsidP="0023135B">
      <w:pPr>
        <w:pStyle w:val="Heading3"/>
        <w:spacing w:after="120" w:line="240" w:lineRule="auto"/>
      </w:pPr>
      <w:bookmarkStart w:id="21" w:name="_Toc45199587"/>
      <w:r>
        <w:t>2.1 Introduction</w:t>
      </w:r>
      <w:bookmarkEnd w:id="21"/>
      <w:r>
        <w:t xml:space="preserve"> </w:t>
      </w:r>
    </w:p>
    <w:p w14:paraId="57946D19" w14:textId="77777777" w:rsidR="00B04FE5" w:rsidRPr="00B04FE5" w:rsidRDefault="00B04FE5" w:rsidP="0023135B">
      <w:pPr>
        <w:spacing w:after="120" w:line="240" w:lineRule="auto"/>
      </w:pPr>
    </w:p>
    <w:p w14:paraId="298AB099" w14:textId="62A42DF7" w:rsidR="00E40F15" w:rsidRDefault="00D864C9" w:rsidP="0023135B">
      <w:pPr>
        <w:spacing w:after="120" w:line="240" w:lineRule="auto"/>
        <w:rPr>
          <w:szCs w:val="24"/>
        </w:rPr>
      </w:pPr>
      <w:r>
        <w:rPr>
          <w:szCs w:val="24"/>
        </w:rPr>
        <w:t>Th</w:t>
      </w:r>
      <w:r w:rsidR="00B61095">
        <w:rPr>
          <w:szCs w:val="24"/>
        </w:rPr>
        <w:t>is</w:t>
      </w:r>
      <w:r>
        <w:rPr>
          <w:szCs w:val="24"/>
        </w:rPr>
        <w:t xml:space="preserve"> </w:t>
      </w:r>
      <w:r w:rsidR="00B61095">
        <w:rPr>
          <w:szCs w:val="24"/>
        </w:rPr>
        <w:t xml:space="preserve">study aims </w:t>
      </w:r>
      <w:r w:rsidR="00E40F15">
        <w:rPr>
          <w:szCs w:val="24"/>
        </w:rPr>
        <w:t>to review</w:t>
      </w:r>
      <w:r w:rsidR="00B46DA8">
        <w:rPr>
          <w:szCs w:val="24"/>
        </w:rPr>
        <w:t xml:space="preserve"> </w:t>
      </w:r>
      <w:r w:rsidR="00E40F15">
        <w:rPr>
          <w:szCs w:val="24"/>
        </w:rPr>
        <w:t xml:space="preserve">the audit procedure of Hawladar Yunus &amp; Co. Before going to review the audit procedure of Hawladar Yunus &amp; CO, </w:t>
      </w:r>
      <w:r w:rsidR="00B61095">
        <w:rPr>
          <w:szCs w:val="24"/>
        </w:rPr>
        <w:t xml:space="preserve">we </w:t>
      </w:r>
      <w:r w:rsidR="00E40F15">
        <w:rPr>
          <w:szCs w:val="24"/>
        </w:rPr>
        <w:t>discuss some</w:t>
      </w:r>
      <w:r w:rsidR="00B61095">
        <w:rPr>
          <w:szCs w:val="24"/>
        </w:rPr>
        <w:t xml:space="preserve"> </w:t>
      </w:r>
      <w:r w:rsidR="00E40F15">
        <w:rPr>
          <w:szCs w:val="24"/>
        </w:rPr>
        <w:t>previous research on audit procedure</w:t>
      </w:r>
      <w:r w:rsidR="00B61095">
        <w:rPr>
          <w:szCs w:val="24"/>
        </w:rPr>
        <w:t>s</w:t>
      </w:r>
      <w:r w:rsidR="00E40F15">
        <w:rPr>
          <w:szCs w:val="24"/>
        </w:rPr>
        <w:t>. This chapter discusses about the theoretical background of the audit procedure.</w:t>
      </w:r>
    </w:p>
    <w:p w14:paraId="65E78A30" w14:textId="77777777" w:rsidR="00B04FE5" w:rsidRDefault="00B04FE5" w:rsidP="0023135B">
      <w:pPr>
        <w:spacing w:after="120" w:line="240" w:lineRule="auto"/>
        <w:rPr>
          <w:szCs w:val="24"/>
        </w:rPr>
      </w:pPr>
    </w:p>
    <w:p w14:paraId="48A5A9C9" w14:textId="47728364" w:rsidR="00E40F15" w:rsidRDefault="002B1003" w:rsidP="0023135B">
      <w:pPr>
        <w:pStyle w:val="Heading3"/>
        <w:spacing w:after="120" w:line="240" w:lineRule="auto"/>
      </w:pPr>
      <w:bookmarkStart w:id="22" w:name="_Toc45199588"/>
      <w:r>
        <w:t>2.2 Audit</w:t>
      </w:r>
      <w:r w:rsidR="00E40F15">
        <w:t xml:space="preserve"> plan</w:t>
      </w:r>
      <w:bookmarkEnd w:id="22"/>
    </w:p>
    <w:p w14:paraId="7B697649" w14:textId="77777777" w:rsidR="00025556" w:rsidRPr="002171F4" w:rsidRDefault="00025556" w:rsidP="0023135B">
      <w:pPr>
        <w:spacing w:line="240" w:lineRule="auto"/>
        <w:rPr>
          <w:szCs w:val="24"/>
        </w:rPr>
      </w:pPr>
      <w:r w:rsidRPr="002171F4">
        <w:rPr>
          <w:szCs w:val="24"/>
        </w:rPr>
        <w:t>Strategizing an audit and formulating a plan of audit are components of the audit planning. The 9</w:t>
      </w:r>
      <w:r w:rsidRPr="002171F4">
        <w:rPr>
          <w:szCs w:val="24"/>
          <w:vertAlign w:val="superscript"/>
        </w:rPr>
        <w:t>th</w:t>
      </w:r>
      <w:r w:rsidRPr="002171F4">
        <w:rPr>
          <w:szCs w:val="24"/>
        </w:rPr>
        <w:t xml:space="preserve"> standard of the Public Company Accounting Oversight Board (PCAOB) outlines the duties of an auditor and the necessities of planning an audit. The procedures of risk assessment’s nature of planning, area, and timing, the tests to be performed and other parts of the planned procedure must meet the standards of PCAOB, according to standard number 9.</w:t>
      </w:r>
    </w:p>
    <w:p w14:paraId="17EBC2D0" w14:textId="77777777" w:rsidR="00025556" w:rsidRPr="002171F4" w:rsidRDefault="00025556" w:rsidP="0023135B">
      <w:pPr>
        <w:spacing w:line="240" w:lineRule="auto"/>
        <w:rPr>
          <w:szCs w:val="24"/>
        </w:rPr>
      </w:pPr>
      <w:r w:rsidRPr="002171F4">
        <w:rPr>
          <w:szCs w:val="24"/>
        </w:rPr>
        <w:t>The Institute of Internal Auditing, provides guidelines that auditors should follow for the purpose of internal auditing. Ascertaining the scope and objectives of the audit is the first step in planning the audit. In order to conduct and efficient and effective audit, the auditor needs to have a proper understanding of the client’s or organization’s nature of business, how it operates, the distinctive properties of the functional area(s) being audited. Adequate planning is beneficial for the audit of the financial statements in multiple ways, including aiding:</w:t>
      </w:r>
    </w:p>
    <w:p w14:paraId="4A9D5571" w14:textId="77777777" w:rsidR="00025556" w:rsidRPr="002171F4" w:rsidRDefault="00025556" w:rsidP="0023135B">
      <w:pPr>
        <w:pStyle w:val="ListParagraph"/>
        <w:numPr>
          <w:ilvl w:val="0"/>
          <w:numId w:val="55"/>
        </w:numPr>
        <w:spacing w:line="240" w:lineRule="auto"/>
        <w:jc w:val="both"/>
        <w:rPr>
          <w:rFonts w:ascii="Times New Roman" w:hAnsi="Times New Roman" w:cs="Times New Roman"/>
          <w:sz w:val="24"/>
          <w:szCs w:val="24"/>
        </w:rPr>
      </w:pPr>
      <w:r w:rsidRPr="002171F4">
        <w:rPr>
          <w:rFonts w:ascii="Times New Roman" w:hAnsi="Times New Roman" w:cs="Times New Roman"/>
          <w:sz w:val="24"/>
          <w:szCs w:val="24"/>
        </w:rPr>
        <w:t>Aiding auditors to recognize and provide sufficient attention to significant areas of audit.</w:t>
      </w:r>
    </w:p>
    <w:p w14:paraId="10E3AC84" w14:textId="77777777" w:rsidR="00025556" w:rsidRPr="002171F4" w:rsidRDefault="00025556" w:rsidP="0023135B">
      <w:pPr>
        <w:pStyle w:val="ListParagraph"/>
        <w:numPr>
          <w:ilvl w:val="0"/>
          <w:numId w:val="55"/>
        </w:numPr>
        <w:spacing w:line="240" w:lineRule="auto"/>
        <w:jc w:val="both"/>
        <w:rPr>
          <w:rFonts w:ascii="Times New Roman" w:hAnsi="Times New Roman" w:cs="Times New Roman"/>
          <w:sz w:val="24"/>
          <w:szCs w:val="24"/>
        </w:rPr>
      </w:pPr>
      <w:r w:rsidRPr="002171F4">
        <w:rPr>
          <w:rFonts w:ascii="Times New Roman" w:hAnsi="Times New Roman" w:cs="Times New Roman"/>
          <w:sz w:val="24"/>
          <w:szCs w:val="24"/>
        </w:rPr>
        <w:t>The auditor to recognize and solve possible problems promptly.</w:t>
      </w:r>
    </w:p>
    <w:p w14:paraId="095DFCFA" w14:textId="77777777" w:rsidR="00025556" w:rsidRPr="002171F4" w:rsidRDefault="00025556" w:rsidP="0023135B">
      <w:pPr>
        <w:pStyle w:val="ListParagraph"/>
        <w:numPr>
          <w:ilvl w:val="0"/>
          <w:numId w:val="55"/>
        </w:numPr>
        <w:spacing w:line="240" w:lineRule="auto"/>
        <w:jc w:val="both"/>
        <w:rPr>
          <w:rFonts w:ascii="Times New Roman" w:hAnsi="Times New Roman" w:cs="Times New Roman"/>
          <w:sz w:val="24"/>
          <w:szCs w:val="24"/>
        </w:rPr>
      </w:pPr>
      <w:r w:rsidRPr="002171F4">
        <w:rPr>
          <w:rFonts w:ascii="Times New Roman" w:hAnsi="Times New Roman" w:cs="Times New Roman"/>
          <w:sz w:val="24"/>
          <w:szCs w:val="24"/>
        </w:rPr>
        <w:t>The auditor properly structure and manage the audit engagement.</w:t>
      </w:r>
    </w:p>
    <w:p w14:paraId="75BEBF0F" w14:textId="77777777" w:rsidR="00025556" w:rsidRPr="002171F4" w:rsidRDefault="00025556" w:rsidP="0023135B">
      <w:pPr>
        <w:pStyle w:val="ListParagraph"/>
        <w:numPr>
          <w:ilvl w:val="0"/>
          <w:numId w:val="55"/>
        </w:numPr>
        <w:spacing w:line="240" w:lineRule="auto"/>
        <w:jc w:val="both"/>
        <w:rPr>
          <w:rFonts w:ascii="Times New Roman" w:hAnsi="Times New Roman" w:cs="Times New Roman"/>
          <w:sz w:val="24"/>
          <w:szCs w:val="24"/>
        </w:rPr>
      </w:pPr>
      <w:r w:rsidRPr="002171F4">
        <w:rPr>
          <w:rFonts w:ascii="Times New Roman" w:hAnsi="Times New Roman" w:cs="Times New Roman"/>
          <w:sz w:val="24"/>
          <w:szCs w:val="24"/>
        </w:rPr>
        <w:t>The formation of team members in the engagement, each having adequate competence for the task.</w:t>
      </w:r>
    </w:p>
    <w:p w14:paraId="31B4A427" w14:textId="77777777" w:rsidR="00025556" w:rsidRPr="002171F4" w:rsidRDefault="00025556" w:rsidP="0023135B">
      <w:pPr>
        <w:pStyle w:val="ListParagraph"/>
        <w:numPr>
          <w:ilvl w:val="0"/>
          <w:numId w:val="55"/>
        </w:numPr>
        <w:spacing w:line="240" w:lineRule="auto"/>
        <w:jc w:val="both"/>
        <w:rPr>
          <w:rFonts w:ascii="Times New Roman" w:hAnsi="Times New Roman" w:cs="Times New Roman"/>
          <w:sz w:val="24"/>
          <w:szCs w:val="24"/>
        </w:rPr>
      </w:pPr>
      <w:r w:rsidRPr="002171F4">
        <w:rPr>
          <w:rFonts w:ascii="Times New Roman" w:hAnsi="Times New Roman" w:cs="Times New Roman"/>
          <w:sz w:val="24"/>
          <w:szCs w:val="24"/>
        </w:rPr>
        <w:t>The facilitation of giving instructions and evaluating the performance of each member of the team.</w:t>
      </w:r>
    </w:p>
    <w:p w14:paraId="7A0A2FD3" w14:textId="77777777" w:rsidR="00025556" w:rsidRPr="002171F4" w:rsidRDefault="00025556" w:rsidP="0023135B">
      <w:pPr>
        <w:spacing w:line="240" w:lineRule="auto"/>
        <w:rPr>
          <w:szCs w:val="24"/>
        </w:rPr>
      </w:pPr>
      <w:r w:rsidRPr="002171F4">
        <w:rPr>
          <w:szCs w:val="24"/>
        </w:rPr>
        <w:t>In recent times scholars have analyzed different sides of audit plans. A proper audit plan is essential for its success is what was emphasized by Etheridge (2011). In this aspect Etheridge (2011) states: “Planning identifies key audit areas such as material account balances and situations with high risk and guides the auditor’s approach and responses to these areas” (p. 83). The author also emphasizes that planning takes place even before fieldwork and mostly begins with the determination of the scope of the audit, through the evaluation of the audit plan.</w:t>
      </w:r>
    </w:p>
    <w:p w14:paraId="73D9B2AD" w14:textId="77777777" w:rsidR="00025556" w:rsidRPr="002171F4" w:rsidRDefault="00025556" w:rsidP="0023135B">
      <w:pPr>
        <w:spacing w:line="240" w:lineRule="auto"/>
        <w:rPr>
          <w:szCs w:val="24"/>
        </w:rPr>
      </w:pPr>
      <w:r w:rsidRPr="002171F4">
        <w:rPr>
          <w:szCs w:val="24"/>
        </w:rPr>
        <w:t>Planning an audit comprises a two-step process, according to Mock and Wright (1999). They are:</w:t>
      </w:r>
    </w:p>
    <w:p w14:paraId="01A88EF6" w14:textId="77777777" w:rsidR="00025556" w:rsidRPr="002171F4" w:rsidRDefault="00025556" w:rsidP="0023135B">
      <w:pPr>
        <w:pStyle w:val="ListParagraph"/>
        <w:numPr>
          <w:ilvl w:val="0"/>
          <w:numId w:val="56"/>
        </w:numPr>
        <w:spacing w:line="240" w:lineRule="auto"/>
        <w:jc w:val="both"/>
        <w:rPr>
          <w:rFonts w:ascii="Times New Roman" w:hAnsi="Times New Roman" w:cs="Times New Roman"/>
          <w:sz w:val="24"/>
          <w:szCs w:val="24"/>
        </w:rPr>
      </w:pPr>
      <w:r w:rsidRPr="002171F4">
        <w:rPr>
          <w:rFonts w:ascii="Times New Roman" w:hAnsi="Times New Roman" w:cs="Times New Roman"/>
          <w:sz w:val="24"/>
          <w:szCs w:val="24"/>
        </w:rPr>
        <w:t>Risk assessment</w:t>
      </w:r>
    </w:p>
    <w:p w14:paraId="3A812D70" w14:textId="77777777" w:rsidR="00025556" w:rsidRPr="002171F4" w:rsidRDefault="00025556" w:rsidP="0023135B">
      <w:pPr>
        <w:pStyle w:val="ListParagraph"/>
        <w:numPr>
          <w:ilvl w:val="0"/>
          <w:numId w:val="56"/>
        </w:numPr>
        <w:spacing w:line="240" w:lineRule="auto"/>
        <w:jc w:val="both"/>
        <w:rPr>
          <w:rFonts w:ascii="Times New Roman" w:hAnsi="Times New Roman" w:cs="Times New Roman"/>
          <w:sz w:val="24"/>
          <w:szCs w:val="24"/>
        </w:rPr>
      </w:pPr>
      <w:r w:rsidRPr="002171F4">
        <w:rPr>
          <w:rFonts w:ascii="Times New Roman" w:hAnsi="Times New Roman" w:cs="Times New Roman"/>
          <w:sz w:val="24"/>
          <w:szCs w:val="24"/>
        </w:rPr>
        <w:t>Evidential planning</w:t>
      </w:r>
    </w:p>
    <w:p w14:paraId="08B8F2C4" w14:textId="77777777" w:rsidR="00025556" w:rsidRPr="002171F4" w:rsidRDefault="00025556" w:rsidP="0023135B">
      <w:pPr>
        <w:spacing w:line="240" w:lineRule="auto"/>
        <w:rPr>
          <w:szCs w:val="24"/>
        </w:rPr>
      </w:pPr>
      <w:r w:rsidRPr="002171F4">
        <w:rPr>
          <w:szCs w:val="24"/>
        </w:rPr>
        <w:t xml:space="preserve">The authors believe that both steps are important for developing an audit plan as without evidential planning the auditor would not know how to deal with the risks and without </w:t>
      </w:r>
      <w:r w:rsidRPr="002171F4">
        <w:rPr>
          <w:szCs w:val="24"/>
        </w:rPr>
        <w:lastRenderedPageBreak/>
        <w:t>risk assessment the auditor would not know the potential threats to the process. Scholars have analyzed audit plans through different aspects but the similarity in their opinions is that all audits should be adjusted with risk taken into consideration (Bechara and Kapoor, 2012: Hammersley, 2011: Fukukava, Mock and Right, 2006: Vandervelde, 2006). Due to the risks of fraudulence being recognized during the audit, the scope of modification should be present during the preliminary process of planning the audit. This was claimed by Hammersley (2011). Vandervelde (2006) also proposes that adjustments of the audit plans and associated risk should be directly proportional.</w:t>
      </w:r>
    </w:p>
    <w:p w14:paraId="3A45F650" w14:textId="77777777" w:rsidR="00025556" w:rsidRPr="002171F4" w:rsidRDefault="00025556" w:rsidP="0023135B">
      <w:pPr>
        <w:spacing w:line="240" w:lineRule="auto"/>
        <w:rPr>
          <w:szCs w:val="24"/>
        </w:rPr>
      </w:pPr>
      <w:r w:rsidRPr="002171F4">
        <w:rPr>
          <w:szCs w:val="24"/>
        </w:rPr>
        <w:t>Bechara and Kapoor (2012) claim that conventional audit plans are based mostly on suspicion that are aimed that management and have emphasized the issues associated with risk-based audit plans. The conventional approach did not seem to be effective during and before financial crisis. Which is why these authors stress the importance of a risk-based audit plan, allowing the identification of possible risks.</w:t>
      </w:r>
    </w:p>
    <w:p w14:paraId="29071BE1" w14:textId="77777777" w:rsidR="00025556" w:rsidRPr="002171F4" w:rsidRDefault="00025556" w:rsidP="0023135B">
      <w:pPr>
        <w:spacing w:line="240" w:lineRule="auto"/>
        <w:rPr>
          <w:szCs w:val="24"/>
        </w:rPr>
      </w:pPr>
      <w:r w:rsidRPr="002171F4">
        <w:rPr>
          <w:szCs w:val="24"/>
        </w:rPr>
        <w:t>According to Noel and Patterson (2003), creating an audit plan is complicated task as the auditee can perform the fraud in different ways. According to the author the occurrence of such frauds depends on:</w:t>
      </w:r>
    </w:p>
    <w:p w14:paraId="10C53ECA" w14:textId="77777777" w:rsidR="00025556" w:rsidRPr="002171F4" w:rsidRDefault="00025556" w:rsidP="0023135B">
      <w:pPr>
        <w:pStyle w:val="ListParagraph"/>
        <w:numPr>
          <w:ilvl w:val="0"/>
          <w:numId w:val="57"/>
        </w:numPr>
        <w:spacing w:line="240" w:lineRule="auto"/>
        <w:jc w:val="both"/>
        <w:rPr>
          <w:rFonts w:ascii="Times New Roman" w:hAnsi="Times New Roman" w:cs="Times New Roman"/>
          <w:sz w:val="24"/>
          <w:szCs w:val="24"/>
        </w:rPr>
      </w:pPr>
      <w:r w:rsidRPr="002171F4">
        <w:rPr>
          <w:rFonts w:ascii="Times New Roman" w:hAnsi="Times New Roman" w:cs="Times New Roman"/>
          <w:sz w:val="24"/>
          <w:szCs w:val="24"/>
        </w:rPr>
        <w:t>The difference between the rewards and the penalties arising from the fraud.</w:t>
      </w:r>
    </w:p>
    <w:p w14:paraId="7A0679C3" w14:textId="77777777" w:rsidR="00025556" w:rsidRPr="002171F4" w:rsidRDefault="00025556" w:rsidP="0023135B">
      <w:pPr>
        <w:pStyle w:val="ListParagraph"/>
        <w:numPr>
          <w:ilvl w:val="0"/>
          <w:numId w:val="57"/>
        </w:numPr>
        <w:spacing w:line="240" w:lineRule="auto"/>
        <w:jc w:val="both"/>
        <w:rPr>
          <w:rFonts w:ascii="Times New Roman" w:hAnsi="Times New Roman" w:cs="Times New Roman"/>
          <w:sz w:val="24"/>
          <w:szCs w:val="24"/>
        </w:rPr>
      </w:pPr>
      <w:r w:rsidRPr="002171F4">
        <w:rPr>
          <w:rFonts w:ascii="Times New Roman" w:hAnsi="Times New Roman" w:cs="Times New Roman"/>
          <w:sz w:val="24"/>
          <w:szCs w:val="24"/>
        </w:rPr>
        <w:t>Effectiveness of the audit procedures.</w:t>
      </w:r>
    </w:p>
    <w:p w14:paraId="657A1863" w14:textId="77777777" w:rsidR="00025556" w:rsidRPr="002171F4" w:rsidRDefault="00025556" w:rsidP="0023135B">
      <w:pPr>
        <w:pStyle w:val="ListParagraph"/>
        <w:numPr>
          <w:ilvl w:val="0"/>
          <w:numId w:val="57"/>
        </w:numPr>
        <w:spacing w:line="240" w:lineRule="auto"/>
        <w:jc w:val="both"/>
        <w:rPr>
          <w:rFonts w:ascii="Times New Roman" w:hAnsi="Times New Roman" w:cs="Times New Roman"/>
          <w:sz w:val="24"/>
          <w:szCs w:val="24"/>
        </w:rPr>
      </w:pPr>
      <w:r w:rsidRPr="002171F4">
        <w:rPr>
          <w:rFonts w:ascii="Times New Roman" w:hAnsi="Times New Roman" w:cs="Times New Roman"/>
          <w:sz w:val="24"/>
          <w:szCs w:val="24"/>
        </w:rPr>
        <w:t>Present condition of the industry in which the company resides.</w:t>
      </w:r>
    </w:p>
    <w:p w14:paraId="18067332" w14:textId="77777777" w:rsidR="00025556" w:rsidRPr="002171F4" w:rsidRDefault="00025556" w:rsidP="0023135B">
      <w:pPr>
        <w:spacing w:line="240" w:lineRule="auto"/>
        <w:rPr>
          <w:szCs w:val="24"/>
        </w:rPr>
      </w:pPr>
      <w:r w:rsidRPr="002171F4">
        <w:rPr>
          <w:szCs w:val="24"/>
        </w:rPr>
        <w:t>Financial risk items such as liquidity, profitability and operations have a dominant influence on the planning decisions of the audit but risks associated with governance seem to have an insignificant impact. This was discovered by Fukukava, Mock and Right (2006). In cases of governmental audits there are some issues to be addressed, like the government body under audit may not comply to the auditing standard, as said by Meinhardt, Moraglio and Steinberg (1987).</w:t>
      </w:r>
    </w:p>
    <w:p w14:paraId="4A7E07DA" w14:textId="77777777" w:rsidR="00025556" w:rsidRPr="002171F4" w:rsidRDefault="00025556" w:rsidP="0023135B">
      <w:pPr>
        <w:spacing w:line="240" w:lineRule="auto"/>
        <w:rPr>
          <w:szCs w:val="24"/>
        </w:rPr>
      </w:pPr>
      <w:r w:rsidRPr="002171F4">
        <w:rPr>
          <w:szCs w:val="24"/>
        </w:rPr>
        <w:t xml:space="preserve">Even if all rules and standards are laid down and enforced, there are times when the management pressurizes the auditor, in turn minimizing the opportunity for a reliable and unbiased presentation of the financial statement to be published, as said by Cohen, et al. (2011).  </w:t>
      </w:r>
    </w:p>
    <w:p w14:paraId="135C6A4E" w14:textId="77777777" w:rsidR="00B04FE5" w:rsidRPr="00B04FE5" w:rsidRDefault="00B04FE5" w:rsidP="0023135B">
      <w:pPr>
        <w:spacing w:after="120" w:line="240" w:lineRule="auto"/>
      </w:pPr>
    </w:p>
    <w:p w14:paraId="35DD511F" w14:textId="77777777" w:rsidR="00E40F15" w:rsidRDefault="00E40F15" w:rsidP="0023135B">
      <w:pPr>
        <w:spacing w:after="120" w:line="240" w:lineRule="auto"/>
        <w:rPr>
          <w:szCs w:val="24"/>
          <w:shd w:val="clear" w:color="auto" w:fill="FFFFFF"/>
        </w:rPr>
      </w:pPr>
    </w:p>
    <w:p w14:paraId="067DE25D" w14:textId="5B66E403" w:rsidR="00E40F15" w:rsidRDefault="00E40F15" w:rsidP="0023135B">
      <w:pPr>
        <w:pStyle w:val="Heading3"/>
        <w:spacing w:after="120" w:line="240" w:lineRule="auto"/>
        <w:rPr>
          <w:shd w:val="clear" w:color="auto" w:fill="FFFFFF"/>
        </w:rPr>
      </w:pPr>
      <w:bookmarkStart w:id="23" w:name="_Toc45199589"/>
      <w:r>
        <w:rPr>
          <w:shd w:val="clear" w:color="auto" w:fill="FFFFFF"/>
        </w:rPr>
        <w:t>2.3 Risk and Materiality</w:t>
      </w:r>
      <w:bookmarkEnd w:id="23"/>
    </w:p>
    <w:p w14:paraId="15463157" w14:textId="77777777" w:rsidR="00B04FE5" w:rsidRPr="00B04FE5" w:rsidRDefault="00B04FE5" w:rsidP="0023135B">
      <w:pPr>
        <w:spacing w:after="120" w:line="240" w:lineRule="auto"/>
      </w:pPr>
    </w:p>
    <w:p w14:paraId="2BE4B48B" w14:textId="77777777" w:rsidR="00025556" w:rsidRPr="005F0CCE" w:rsidRDefault="00025556" w:rsidP="0023135B">
      <w:pPr>
        <w:spacing w:line="240" w:lineRule="auto"/>
        <w:rPr>
          <w:szCs w:val="24"/>
        </w:rPr>
      </w:pPr>
      <w:r w:rsidRPr="005F0CCE">
        <w:rPr>
          <w:szCs w:val="24"/>
        </w:rPr>
        <w:t>One of the main concepts of auditors is materiality. If the decisions of the users of the financial statement are influenced in any way by misstatement, either as an individual or whole, then it considered as a material misstatement. Materiality consists of qualitative and quantitative feature.</w:t>
      </w:r>
    </w:p>
    <w:p w14:paraId="7FEF0A8A" w14:textId="77777777" w:rsidR="00025556" w:rsidRPr="005F0CCE" w:rsidRDefault="00025556" w:rsidP="0023135B">
      <w:pPr>
        <w:spacing w:line="240" w:lineRule="auto"/>
        <w:rPr>
          <w:szCs w:val="24"/>
        </w:rPr>
      </w:pPr>
      <w:r w:rsidRPr="005F0CCE">
        <w:rPr>
          <w:szCs w:val="24"/>
        </w:rPr>
        <w:t>The following five steps must be taken into consideration for the quantitative perspective of materiality:</w:t>
      </w:r>
    </w:p>
    <w:p w14:paraId="10744C5E" w14:textId="77777777" w:rsidR="00025556" w:rsidRPr="005F0CCE" w:rsidRDefault="00025556" w:rsidP="0023135B">
      <w:pPr>
        <w:pStyle w:val="ListParagraph"/>
        <w:numPr>
          <w:ilvl w:val="0"/>
          <w:numId w:val="58"/>
        </w:numPr>
        <w:spacing w:line="240" w:lineRule="auto"/>
        <w:jc w:val="both"/>
        <w:rPr>
          <w:rFonts w:ascii="Times New Roman" w:hAnsi="Times New Roman" w:cs="Times New Roman"/>
          <w:sz w:val="24"/>
          <w:szCs w:val="24"/>
        </w:rPr>
      </w:pPr>
      <w:r w:rsidRPr="005F0CCE">
        <w:rPr>
          <w:rFonts w:ascii="Times New Roman" w:hAnsi="Times New Roman" w:cs="Times New Roman"/>
          <w:sz w:val="24"/>
          <w:szCs w:val="24"/>
        </w:rPr>
        <w:t>Setting a primary judgement of materiality.</w:t>
      </w:r>
    </w:p>
    <w:p w14:paraId="58A26BEB" w14:textId="77777777" w:rsidR="00025556" w:rsidRPr="005F0CCE" w:rsidRDefault="00025556" w:rsidP="0023135B">
      <w:pPr>
        <w:pStyle w:val="ListParagraph"/>
        <w:numPr>
          <w:ilvl w:val="1"/>
          <w:numId w:val="58"/>
        </w:numPr>
        <w:spacing w:line="240" w:lineRule="auto"/>
        <w:jc w:val="both"/>
        <w:rPr>
          <w:rFonts w:ascii="Times New Roman" w:hAnsi="Times New Roman" w:cs="Times New Roman"/>
          <w:sz w:val="24"/>
          <w:szCs w:val="24"/>
        </w:rPr>
      </w:pPr>
      <w:r w:rsidRPr="005F0CCE">
        <w:rPr>
          <w:rFonts w:ascii="Times New Roman" w:hAnsi="Times New Roman" w:cs="Times New Roman"/>
          <w:sz w:val="24"/>
          <w:szCs w:val="24"/>
        </w:rPr>
        <w:t>Usually performed when planning for the audit</w:t>
      </w:r>
    </w:p>
    <w:p w14:paraId="6A12F1EE" w14:textId="77777777" w:rsidR="00025556" w:rsidRPr="005F0CCE" w:rsidRDefault="00025556" w:rsidP="0023135B">
      <w:pPr>
        <w:pStyle w:val="ListParagraph"/>
        <w:numPr>
          <w:ilvl w:val="1"/>
          <w:numId w:val="58"/>
        </w:numPr>
        <w:spacing w:line="240" w:lineRule="auto"/>
        <w:jc w:val="both"/>
        <w:rPr>
          <w:rFonts w:ascii="Times New Roman" w:hAnsi="Times New Roman" w:cs="Times New Roman"/>
          <w:sz w:val="24"/>
          <w:szCs w:val="24"/>
        </w:rPr>
      </w:pPr>
      <w:r w:rsidRPr="005F0CCE">
        <w:rPr>
          <w:rFonts w:ascii="Times New Roman" w:hAnsi="Times New Roman" w:cs="Times New Roman"/>
          <w:sz w:val="24"/>
          <w:szCs w:val="24"/>
        </w:rPr>
        <w:t>A certain proportion of the head under audit is considered as materiality.</w:t>
      </w:r>
    </w:p>
    <w:p w14:paraId="73D83650" w14:textId="77777777" w:rsidR="00025556" w:rsidRPr="005F0CCE" w:rsidRDefault="00025556" w:rsidP="0023135B">
      <w:pPr>
        <w:pStyle w:val="ListParagraph"/>
        <w:numPr>
          <w:ilvl w:val="0"/>
          <w:numId w:val="58"/>
        </w:numPr>
        <w:spacing w:line="240" w:lineRule="auto"/>
        <w:jc w:val="both"/>
        <w:rPr>
          <w:rFonts w:ascii="Times New Roman" w:hAnsi="Times New Roman" w:cs="Times New Roman"/>
          <w:sz w:val="24"/>
          <w:szCs w:val="24"/>
        </w:rPr>
      </w:pPr>
      <w:r w:rsidRPr="005F0CCE">
        <w:rPr>
          <w:rFonts w:ascii="Times New Roman" w:hAnsi="Times New Roman" w:cs="Times New Roman"/>
          <w:sz w:val="24"/>
          <w:szCs w:val="24"/>
        </w:rPr>
        <w:t>Considering performance materiality</w:t>
      </w:r>
    </w:p>
    <w:p w14:paraId="48A888C2" w14:textId="77777777" w:rsidR="00025556" w:rsidRPr="005F0CCE" w:rsidRDefault="00025556" w:rsidP="0023135B">
      <w:pPr>
        <w:pStyle w:val="ListParagraph"/>
        <w:numPr>
          <w:ilvl w:val="0"/>
          <w:numId w:val="58"/>
        </w:numPr>
        <w:spacing w:line="240" w:lineRule="auto"/>
        <w:jc w:val="both"/>
        <w:rPr>
          <w:rFonts w:ascii="Times New Roman" w:hAnsi="Times New Roman" w:cs="Times New Roman"/>
          <w:sz w:val="24"/>
          <w:szCs w:val="24"/>
        </w:rPr>
      </w:pPr>
      <w:r w:rsidRPr="005F0CCE">
        <w:rPr>
          <w:rFonts w:ascii="Times New Roman" w:hAnsi="Times New Roman" w:cs="Times New Roman"/>
          <w:sz w:val="24"/>
          <w:szCs w:val="24"/>
        </w:rPr>
        <w:t>Estimating the misstatements in a cycle of accounts</w:t>
      </w:r>
    </w:p>
    <w:p w14:paraId="04935153" w14:textId="77777777" w:rsidR="00025556" w:rsidRPr="005F0CCE" w:rsidRDefault="00025556" w:rsidP="0023135B">
      <w:pPr>
        <w:pStyle w:val="ListParagraph"/>
        <w:numPr>
          <w:ilvl w:val="0"/>
          <w:numId w:val="58"/>
        </w:numPr>
        <w:spacing w:line="240" w:lineRule="auto"/>
        <w:jc w:val="both"/>
        <w:rPr>
          <w:rFonts w:ascii="Times New Roman" w:hAnsi="Times New Roman" w:cs="Times New Roman"/>
          <w:sz w:val="24"/>
          <w:szCs w:val="24"/>
        </w:rPr>
      </w:pPr>
      <w:r w:rsidRPr="005F0CCE">
        <w:rPr>
          <w:rFonts w:ascii="Times New Roman" w:hAnsi="Times New Roman" w:cs="Times New Roman"/>
          <w:sz w:val="24"/>
          <w:szCs w:val="24"/>
        </w:rPr>
        <w:t>Approximation of materiality in an accounting cycle or account</w:t>
      </w:r>
    </w:p>
    <w:p w14:paraId="22A37E46" w14:textId="77777777" w:rsidR="00025556" w:rsidRPr="005F0CCE" w:rsidRDefault="00025556" w:rsidP="0023135B">
      <w:pPr>
        <w:pStyle w:val="ListParagraph"/>
        <w:numPr>
          <w:ilvl w:val="0"/>
          <w:numId w:val="58"/>
        </w:numPr>
        <w:spacing w:line="240" w:lineRule="auto"/>
        <w:jc w:val="both"/>
        <w:rPr>
          <w:rFonts w:ascii="Times New Roman" w:hAnsi="Times New Roman" w:cs="Times New Roman"/>
          <w:sz w:val="24"/>
          <w:szCs w:val="24"/>
        </w:rPr>
      </w:pPr>
      <w:r w:rsidRPr="005F0CCE">
        <w:rPr>
          <w:rFonts w:ascii="Times New Roman" w:hAnsi="Times New Roman" w:cs="Times New Roman"/>
          <w:sz w:val="24"/>
          <w:szCs w:val="24"/>
        </w:rPr>
        <w:t>Step 4 must then be compared to step 1 to determine the overall materiality</w:t>
      </w:r>
    </w:p>
    <w:p w14:paraId="753001D8" w14:textId="77777777" w:rsidR="00025556" w:rsidRPr="005F0CCE" w:rsidRDefault="00025556" w:rsidP="0023135B">
      <w:pPr>
        <w:spacing w:line="240" w:lineRule="auto"/>
        <w:rPr>
          <w:szCs w:val="24"/>
        </w:rPr>
      </w:pPr>
      <w:r w:rsidRPr="005F0CCE">
        <w:rPr>
          <w:szCs w:val="24"/>
        </w:rPr>
        <w:lastRenderedPageBreak/>
        <w:t>Materiality is not just quantitative but also qualitative in nature. Situation such as the auditee providing proper disclosures or whether the company is following its own policy. The main obstacles for auditors are to allocate internal audit resources in the most effective way possible and choosing the area of audit. Thus, an assessment of risk of all audit area must be made by an auditor and the purpose of such planning is to determine and examine the areas with highest risk.</w:t>
      </w:r>
    </w:p>
    <w:p w14:paraId="4DC3A112" w14:textId="697F0B6D" w:rsidR="00025556" w:rsidRPr="005F0CCE" w:rsidRDefault="00025556" w:rsidP="0023135B">
      <w:pPr>
        <w:spacing w:line="240" w:lineRule="auto"/>
        <w:rPr>
          <w:szCs w:val="24"/>
        </w:rPr>
      </w:pPr>
      <w:r w:rsidRPr="005F0CCE">
        <w:rPr>
          <w:szCs w:val="24"/>
        </w:rPr>
        <w:t xml:space="preserve">Risk can be defined as event, arising from an internal or external source, that may have a negative </w:t>
      </w:r>
      <w:r w:rsidR="002B1003" w:rsidRPr="005F0CCE">
        <w:rPr>
          <w:szCs w:val="24"/>
        </w:rPr>
        <w:t>effect</w:t>
      </w:r>
      <w:r w:rsidRPr="005F0CCE">
        <w:rPr>
          <w:szCs w:val="24"/>
        </w:rPr>
        <w:t xml:space="preserve"> on the achievements of the company. Key risks are those which if managed well can result in the success of the organization achieving its objective and if not managed properly will result in the company’s failure.</w:t>
      </w:r>
    </w:p>
    <w:p w14:paraId="65071511" w14:textId="77777777" w:rsidR="00025556" w:rsidRPr="005F0CCE" w:rsidRDefault="00025556" w:rsidP="0023135B">
      <w:pPr>
        <w:spacing w:line="240" w:lineRule="auto"/>
        <w:rPr>
          <w:szCs w:val="24"/>
        </w:rPr>
      </w:pPr>
      <w:r w:rsidRPr="005F0CCE">
        <w:rPr>
          <w:szCs w:val="24"/>
        </w:rPr>
        <w:t>Inherent risks are those risks that are present even before risk reduction has taken place. Residual is the risk that results from the taking controlling actions that help to reduce risk. Auditors are mostly concerned about Residual risk and not Inherent risk as it is beyond their control.</w:t>
      </w:r>
    </w:p>
    <w:p w14:paraId="5BC00BBC" w14:textId="77777777" w:rsidR="00025556" w:rsidRPr="005F0CCE" w:rsidRDefault="00025556" w:rsidP="0023135B">
      <w:pPr>
        <w:spacing w:line="240" w:lineRule="auto"/>
        <w:rPr>
          <w:szCs w:val="24"/>
        </w:rPr>
      </w:pPr>
      <w:r w:rsidRPr="005F0CCE">
        <w:rPr>
          <w:szCs w:val="24"/>
        </w:rPr>
        <w:t>The most important concepts of audit planning are audit and materiality as said by Cormet (2012). The concept of materiality has evolved quite a lot and in more recent times scholars have a common opinion about materiality and that is materiality is defined as the auditor’s responsibility to analyze and evaluate whether the financial statement is materially misstated and if so inform the auditee about the potential risks that are associated with it. Whereas Etheridge (2012) defines auditing risk as finding possible misstatements and trying to reduce them. Grejadan, Joldos and Stanciu (2012) propose that the idea of materiality is relative, the amount that may be considered as material for one company may not be so for another. Socol (2008) states that the purpose of financial statement audit is to enable the auditor to express an opinion about whether the financial statement has been prepared following recognized reporting framework and have maintained all material aspects. Jankuanite (2007) stresses the importance of the financial statements that are materially misstated, taking the financial scandals of Enron and Parlamalat as examples.</w:t>
      </w:r>
    </w:p>
    <w:p w14:paraId="718F0DFA" w14:textId="77777777" w:rsidR="00025556" w:rsidRPr="005F0CCE" w:rsidRDefault="00025556" w:rsidP="0023135B">
      <w:pPr>
        <w:spacing w:line="240" w:lineRule="auto"/>
        <w:rPr>
          <w:szCs w:val="24"/>
        </w:rPr>
      </w:pPr>
      <w:r w:rsidRPr="005F0CCE">
        <w:rPr>
          <w:szCs w:val="24"/>
        </w:rPr>
        <w:t xml:space="preserve">Fogarty, Graham and Shubert (2006) stress the importance of Statement on Auditing Standards (SAS) no. 107, which states that audit risk and materiality clarifies the overall objective of an audit and that is to provide a high not absolute level of assurance of the financial statements being free of material misstatement (pg – 44).  </w:t>
      </w:r>
    </w:p>
    <w:p w14:paraId="7F98AA40" w14:textId="6AD8B6A3" w:rsidR="00E40F15" w:rsidRDefault="00E40F15" w:rsidP="0023135B">
      <w:pPr>
        <w:pStyle w:val="Heading3"/>
        <w:spacing w:after="120" w:line="240" w:lineRule="auto"/>
        <w:ind w:left="0" w:firstLine="0"/>
        <w:rPr>
          <w:rFonts w:eastAsiaTheme="minorHAnsi"/>
          <w:shd w:val="clear" w:color="auto" w:fill="FFFFFF"/>
        </w:rPr>
      </w:pPr>
    </w:p>
    <w:p w14:paraId="1EC843F3" w14:textId="77777777" w:rsidR="00E40F15" w:rsidRDefault="00E40F15" w:rsidP="0023135B">
      <w:pPr>
        <w:pStyle w:val="NormalWeb"/>
        <w:spacing w:before="0" w:beforeAutospacing="0" w:after="120" w:afterAutospacing="0"/>
        <w:ind w:left="360"/>
        <w:rPr>
          <w:rFonts w:eastAsiaTheme="minorHAnsi"/>
          <w:shd w:val="clear" w:color="auto" w:fill="FFFFFF"/>
        </w:rPr>
      </w:pPr>
    </w:p>
    <w:p w14:paraId="14BAF340" w14:textId="77777777" w:rsidR="00E40F15" w:rsidRDefault="00E40F15" w:rsidP="0023135B">
      <w:pPr>
        <w:pStyle w:val="NormalWeb"/>
        <w:spacing w:before="0" w:beforeAutospacing="0" w:after="120" w:afterAutospacing="0"/>
        <w:rPr>
          <w:rFonts w:eastAsiaTheme="minorHAnsi"/>
          <w:b/>
          <w:bCs/>
          <w:shd w:val="clear" w:color="auto" w:fill="FFFFFF"/>
        </w:rPr>
      </w:pPr>
    </w:p>
    <w:p w14:paraId="6312983E" w14:textId="28B86CA8" w:rsidR="00E40F15" w:rsidRDefault="00E40F15" w:rsidP="0023135B">
      <w:pPr>
        <w:pStyle w:val="Heading3"/>
        <w:spacing w:after="120" w:line="240" w:lineRule="auto"/>
        <w:rPr>
          <w:rFonts w:eastAsiaTheme="minorHAnsi"/>
          <w:shd w:val="clear" w:color="auto" w:fill="FFFFFF"/>
        </w:rPr>
      </w:pPr>
      <w:bookmarkStart w:id="24" w:name="_Toc45199590"/>
      <w:r>
        <w:rPr>
          <w:rFonts w:eastAsiaTheme="minorHAnsi"/>
          <w:shd w:val="clear" w:color="auto" w:fill="FFFFFF"/>
        </w:rPr>
        <w:t>2.4 Summery</w:t>
      </w:r>
      <w:bookmarkEnd w:id="24"/>
      <w:r>
        <w:rPr>
          <w:rFonts w:eastAsiaTheme="minorHAnsi"/>
          <w:shd w:val="clear" w:color="auto" w:fill="FFFFFF"/>
        </w:rPr>
        <w:t xml:space="preserve"> </w:t>
      </w:r>
    </w:p>
    <w:p w14:paraId="462D30D0" w14:textId="77777777" w:rsidR="00B04FE5" w:rsidRDefault="00B04FE5" w:rsidP="0023135B">
      <w:pPr>
        <w:pStyle w:val="NormalWeb"/>
        <w:spacing w:before="0" w:beforeAutospacing="0" w:after="120" w:afterAutospacing="0"/>
        <w:rPr>
          <w:rFonts w:eastAsiaTheme="minorHAnsi"/>
          <w:b/>
          <w:bCs/>
          <w:shd w:val="clear" w:color="auto" w:fill="FFFFFF"/>
        </w:rPr>
      </w:pPr>
    </w:p>
    <w:p w14:paraId="7A8B6770" w14:textId="40D41AFE" w:rsidR="001A547F" w:rsidRDefault="00CD41D2" w:rsidP="0023135B">
      <w:pPr>
        <w:pStyle w:val="NormalWeb"/>
        <w:spacing w:before="0" w:beforeAutospacing="0" w:after="120" w:afterAutospacing="0"/>
        <w:jc w:val="both"/>
        <w:rPr>
          <w:rFonts w:eastAsiaTheme="minorHAnsi"/>
          <w:shd w:val="clear" w:color="auto" w:fill="FFFFFF"/>
        </w:rPr>
      </w:pPr>
      <w:r>
        <w:rPr>
          <w:rFonts w:eastAsiaTheme="minorHAnsi"/>
          <w:shd w:val="clear" w:color="auto" w:fill="FFFFFF"/>
        </w:rPr>
        <w:t>Audit plan</w:t>
      </w:r>
      <w:r w:rsidR="008E25CF">
        <w:rPr>
          <w:rFonts w:eastAsiaTheme="minorHAnsi"/>
          <w:shd w:val="clear" w:color="auto" w:fill="FFFFFF"/>
        </w:rPr>
        <w:t>, risk and materiality</w:t>
      </w:r>
      <w:r>
        <w:rPr>
          <w:rFonts w:eastAsiaTheme="minorHAnsi"/>
          <w:shd w:val="clear" w:color="auto" w:fill="FFFFFF"/>
        </w:rPr>
        <w:t xml:space="preserve"> were the</w:t>
      </w:r>
      <w:r w:rsidR="00955903">
        <w:rPr>
          <w:rFonts w:eastAsiaTheme="minorHAnsi"/>
          <w:shd w:val="clear" w:color="auto" w:fill="FFFFFF"/>
        </w:rPr>
        <w:t xml:space="preserve"> </w:t>
      </w:r>
      <w:r w:rsidR="00E40F15">
        <w:rPr>
          <w:rFonts w:eastAsiaTheme="minorHAnsi"/>
          <w:shd w:val="clear" w:color="auto" w:fill="FFFFFF"/>
        </w:rPr>
        <w:t xml:space="preserve">main </w:t>
      </w:r>
      <w:r w:rsidR="00955903">
        <w:rPr>
          <w:rFonts w:eastAsiaTheme="minorHAnsi"/>
          <w:shd w:val="clear" w:color="auto" w:fill="FFFFFF"/>
        </w:rPr>
        <w:t>fo</w:t>
      </w:r>
      <w:r w:rsidR="00F369BA">
        <w:rPr>
          <w:rFonts w:eastAsiaTheme="minorHAnsi"/>
          <w:shd w:val="clear" w:color="auto" w:fill="FFFFFF"/>
        </w:rPr>
        <w:t>cus</w:t>
      </w:r>
      <w:r w:rsidR="00E40F15">
        <w:rPr>
          <w:rFonts w:eastAsiaTheme="minorHAnsi"/>
          <w:shd w:val="clear" w:color="auto" w:fill="FFFFFF"/>
        </w:rPr>
        <w:t xml:space="preserve"> of the above discussion.</w:t>
      </w:r>
      <w:r w:rsidR="00F369BA">
        <w:rPr>
          <w:rFonts w:eastAsiaTheme="minorHAnsi"/>
          <w:shd w:val="clear" w:color="auto" w:fill="FFFFFF"/>
        </w:rPr>
        <w:t xml:space="preserve"> Based on the above discussion I found that audit plan and risk and materiality are the main component in any audit engagement. </w:t>
      </w:r>
      <w:r w:rsidR="00E40F15">
        <w:rPr>
          <w:rFonts w:eastAsiaTheme="minorHAnsi"/>
          <w:shd w:val="clear" w:color="auto" w:fill="FFFFFF"/>
        </w:rPr>
        <w:t xml:space="preserve"> </w:t>
      </w:r>
      <w:r w:rsidR="00642DD1">
        <w:rPr>
          <w:rFonts w:eastAsiaTheme="minorHAnsi"/>
          <w:shd w:val="clear" w:color="auto" w:fill="FFFFFF"/>
        </w:rPr>
        <w:t>For</w:t>
      </w:r>
      <w:r w:rsidR="00E40F15">
        <w:rPr>
          <w:rFonts w:eastAsiaTheme="minorHAnsi"/>
          <w:shd w:val="clear" w:color="auto" w:fill="FFFFFF"/>
        </w:rPr>
        <w:t xml:space="preserve"> reasonable </w:t>
      </w:r>
      <w:r w:rsidR="00642DD1">
        <w:rPr>
          <w:rFonts w:eastAsiaTheme="minorHAnsi"/>
          <w:shd w:val="clear" w:color="auto" w:fill="FFFFFF"/>
        </w:rPr>
        <w:t>declaration</w:t>
      </w:r>
      <w:r w:rsidR="00E40F15">
        <w:rPr>
          <w:rFonts w:eastAsiaTheme="minorHAnsi"/>
          <w:shd w:val="clear" w:color="auto" w:fill="FFFFFF"/>
        </w:rPr>
        <w:t xml:space="preserve">, International Standards on Auditing (ISAs) </w:t>
      </w:r>
      <w:r w:rsidR="00955903">
        <w:rPr>
          <w:rFonts w:eastAsiaTheme="minorHAnsi"/>
          <w:shd w:val="clear" w:color="auto" w:fill="FFFFFF"/>
        </w:rPr>
        <w:t>require</w:t>
      </w:r>
      <w:r w:rsidR="00E40F15">
        <w:rPr>
          <w:rFonts w:eastAsiaTheme="minorHAnsi"/>
          <w:shd w:val="clear" w:color="auto" w:fill="FFFFFF"/>
        </w:rPr>
        <w:t xml:space="preserve"> the audit</w:t>
      </w:r>
      <w:r w:rsidR="0023206F">
        <w:rPr>
          <w:rFonts w:eastAsiaTheme="minorHAnsi"/>
          <w:shd w:val="clear" w:color="auto" w:fill="FFFFFF"/>
        </w:rPr>
        <w:t xml:space="preserve"> team </w:t>
      </w:r>
      <w:r w:rsidR="00E40F15">
        <w:rPr>
          <w:rFonts w:eastAsiaTheme="minorHAnsi"/>
          <w:shd w:val="clear" w:color="auto" w:fill="FFFFFF"/>
        </w:rPr>
        <w:t>to</w:t>
      </w:r>
      <w:r w:rsidR="001A547F">
        <w:rPr>
          <w:rFonts w:eastAsiaTheme="minorHAnsi"/>
          <w:shd w:val="clear" w:color="auto" w:fill="FFFFFF"/>
        </w:rPr>
        <w:t xml:space="preserve"> </w:t>
      </w:r>
      <w:r w:rsidR="00E40F15">
        <w:rPr>
          <w:rFonts w:eastAsiaTheme="minorHAnsi"/>
          <w:shd w:val="clear" w:color="auto" w:fill="FFFFFF"/>
        </w:rPr>
        <w:t xml:space="preserve">get </w:t>
      </w:r>
      <w:r w:rsidR="008E25CF">
        <w:rPr>
          <w:rFonts w:eastAsiaTheme="minorHAnsi"/>
          <w:shd w:val="clear" w:color="auto" w:fill="FFFFFF"/>
        </w:rPr>
        <w:t>sufficient</w:t>
      </w:r>
      <w:r w:rsidR="00E40F15">
        <w:rPr>
          <w:rFonts w:eastAsiaTheme="minorHAnsi"/>
          <w:shd w:val="clear" w:color="auto" w:fill="FFFFFF"/>
        </w:rPr>
        <w:t xml:space="preserve"> applicable audit </w:t>
      </w:r>
      <w:r w:rsidR="0023206F">
        <w:rPr>
          <w:rFonts w:eastAsiaTheme="minorHAnsi"/>
          <w:shd w:val="clear" w:color="auto" w:fill="FFFFFF"/>
        </w:rPr>
        <w:t>evidence</w:t>
      </w:r>
      <w:r w:rsidR="00E40F15">
        <w:rPr>
          <w:rFonts w:eastAsiaTheme="minorHAnsi"/>
          <w:shd w:val="clear" w:color="auto" w:fill="FFFFFF"/>
        </w:rPr>
        <w:t xml:space="preserve"> to </w:t>
      </w:r>
      <w:r w:rsidR="00955903">
        <w:rPr>
          <w:rFonts w:eastAsiaTheme="minorHAnsi"/>
          <w:shd w:val="clear" w:color="auto" w:fill="FFFFFF"/>
        </w:rPr>
        <w:t>minimize the inherent risk.</w:t>
      </w:r>
    </w:p>
    <w:p w14:paraId="5E0CAE1B" w14:textId="46155860" w:rsidR="001A547F" w:rsidRDefault="001A547F" w:rsidP="0023135B">
      <w:pPr>
        <w:pStyle w:val="NormalWeb"/>
        <w:spacing w:before="0" w:beforeAutospacing="0" w:after="120" w:afterAutospacing="0"/>
        <w:jc w:val="both"/>
        <w:rPr>
          <w:rFonts w:eastAsiaTheme="minorHAnsi"/>
          <w:shd w:val="clear" w:color="auto" w:fill="FFFFFF"/>
        </w:rPr>
      </w:pPr>
      <w:r>
        <w:rPr>
          <w:rFonts w:eastAsiaTheme="minorHAnsi"/>
          <w:shd w:val="clear" w:color="auto" w:fill="FFFFFF"/>
        </w:rPr>
        <w:t>ISAs says that an effective audit engagement should be performed by adopting a risk-based approach. For this approach, an auditor seeks to assess risks of material misstatement concerning the financial statements of the client.</w:t>
      </w:r>
    </w:p>
    <w:p w14:paraId="3AA0A5E0" w14:textId="77777777" w:rsidR="00E40F15" w:rsidRDefault="00E40F15" w:rsidP="0023135B">
      <w:pPr>
        <w:spacing w:after="120" w:line="240" w:lineRule="auto"/>
        <w:rPr>
          <w:rFonts w:eastAsiaTheme="minorHAnsi"/>
        </w:rPr>
      </w:pPr>
    </w:p>
    <w:p w14:paraId="40084EA7" w14:textId="77777777" w:rsidR="00E40F15" w:rsidRDefault="00E40F15" w:rsidP="0023135B">
      <w:pPr>
        <w:spacing w:after="120" w:line="240" w:lineRule="auto"/>
      </w:pPr>
    </w:p>
    <w:p w14:paraId="19BE3310" w14:textId="77777777" w:rsidR="00E40F15" w:rsidRDefault="00E40F15" w:rsidP="0023135B">
      <w:pPr>
        <w:spacing w:after="120" w:line="240" w:lineRule="auto"/>
      </w:pPr>
    </w:p>
    <w:p w14:paraId="2A6406D4" w14:textId="77777777" w:rsidR="00995DB7" w:rsidRDefault="00995DB7" w:rsidP="0023135B">
      <w:pPr>
        <w:pStyle w:val="Heading1"/>
        <w:spacing w:after="120" w:line="240" w:lineRule="auto"/>
        <w:jc w:val="center"/>
      </w:pPr>
      <w:bookmarkStart w:id="25" w:name="_Toc45199591"/>
      <w:r>
        <w:t>Chapter3</w:t>
      </w:r>
      <w:bookmarkEnd w:id="25"/>
    </w:p>
    <w:p w14:paraId="5A66BC72" w14:textId="77777777" w:rsidR="00995DB7" w:rsidRDefault="00995DB7" w:rsidP="0023135B">
      <w:pPr>
        <w:pStyle w:val="Heading2"/>
        <w:spacing w:after="120" w:line="240" w:lineRule="auto"/>
      </w:pPr>
      <w:bookmarkStart w:id="26" w:name="_Toc45199592"/>
      <w:r>
        <w:t>3. Methodology</w:t>
      </w:r>
      <w:bookmarkEnd w:id="26"/>
    </w:p>
    <w:p w14:paraId="32583B8E" w14:textId="77777777" w:rsidR="00995DB7" w:rsidRDefault="00995DB7" w:rsidP="0023135B">
      <w:pPr>
        <w:pStyle w:val="Heading3"/>
        <w:spacing w:after="120" w:line="240" w:lineRule="auto"/>
      </w:pPr>
      <w:bookmarkStart w:id="27" w:name="_Toc45199593"/>
      <w:r>
        <w:t>3.1 Introduction:</w:t>
      </w:r>
      <w:bookmarkEnd w:id="27"/>
    </w:p>
    <w:p w14:paraId="7DF17DC4" w14:textId="1B1EF9C6" w:rsidR="00995DB7" w:rsidRDefault="00995DB7" w:rsidP="0023135B">
      <w:pPr>
        <w:spacing w:after="120" w:line="240" w:lineRule="auto"/>
      </w:pPr>
      <w:r>
        <w:t>In this chapter</w:t>
      </w:r>
      <w:r w:rsidR="00CB0B6E">
        <w:t>,</w:t>
      </w:r>
      <w:r>
        <w:t xml:space="preserve"> we </w:t>
      </w:r>
      <w:r w:rsidR="002B1003">
        <w:t>discuss the</w:t>
      </w:r>
      <w:r>
        <w:t xml:space="preserve"> methodology of this internship report.</w:t>
      </w:r>
      <w:r w:rsidR="00267182">
        <w:t xml:space="preserve"> In this methodology chapter</w:t>
      </w:r>
      <w:r w:rsidR="00CB0B6E">
        <w:t>,</w:t>
      </w:r>
      <w:r>
        <w:t xml:space="preserve"> </w:t>
      </w:r>
      <w:r w:rsidR="00267182">
        <w:t>w</w:t>
      </w:r>
      <w:r>
        <w:t xml:space="preserve">e discussed research philosophy, the design of research, research approach, research method of strategy and reliability and validity of this </w:t>
      </w:r>
      <w:r w:rsidR="00CB0B6E">
        <w:t>study. To</w:t>
      </w:r>
      <w:r>
        <w:t xml:space="preserve"> complete the report the following methodology has been followed in this </w:t>
      </w:r>
      <w:r w:rsidR="002B1003">
        <w:t>study:</w:t>
      </w:r>
      <w:r>
        <w:t xml:space="preserve">  </w:t>
      </w:r>
    </w:p>
    <w:p w14:paraId="3472B779" w14:textId="77777777" w:rsidR="00995DB7" w:rsidRDefault="00995DB7" w:rsidP="0023135B">
      <w:pPr>
        <w:spacing w:after="120" w:line="240" w:lineRule="auto"/>
      </w:pPr>
    </w:p>
    <w:p w14:paraId="2FF56CC2" w14:textId="77777777" w:rsidR="00995DB7" w:rsidRDefault="00995DB7" w:rsidP="0023135B">
      <w:pPr>
        <w:pStyle w:val="Heading3"/>
        <w:spacing w:after="120" w:line="240" w:lineRule="auto"/>
      </w:pPr>
      <w:bookmarkStart w:id="28" w:name="_Toc45199594"/>
      <w:r>
        <w:t>3.2 Research Philosophy</w:t>
      </w:r>
      <w:bookmarkEnd w:id="28"/>
    </w:p>
    <w:p w14:paraId="755A131C" w14:textId="2738FA61" w:rsidR="00995DB7" w:rsidRDefault="00995DB7" w:rsidP="0023135B">
      <w:pPr>
        <w:spacing w:after="120" w:line="240" w:lineRule="auto"/>
        <w:rPr>
          <w:szCs w:val="24"/>
        </w:rPr>
      </w:pPr>
      <w:r w:rsidRPr="00400669">
        <w:rPr>
          <w:szCs w:val="24"/>
        </w:rPr>
        <w:t>Due to several reasons</w:t>
      </w:r>
      <w:r w:rsidR="006D1CEE">
        <w:rPr>
          <w:szCs w:val="24"/>
        </w:rPr>
        <w:t>,</w:t>
      </w:r>
      <w:r w:rsidRPr="00400669">
        <w:rPr>
          <w:szCs w:val="24"/>
        </w:rPr>
        <w:t xml:space="preserve"> it is very important to understand the philosophical issues (Hughes, 2004)</w:t>
      </w:r>
      <w:r>
        <w:rPr>
          <w:szCs w:val="24"/>
        </w:rPr>
        <w:t xml:space="preserve">. Without knowing the philosophical </w:t>
      </w:r>
      <w:r w:rsidR="00140B44">
        <w:rPr>
          <w:szCs w:val="24"/>
        </w:rPr>
        <w:t>issues,</w:t>
      </w:r>
      <w:r>
        <w:rPr>
          <w:szCs w:val="24"/>
        </w:rPr>
        <w:t xml:space="preserve"> we don’t understand</w:t>
      </w:r>
      <w:r w:rsidR="00FE628B">
        <w:rPr>
          <w:szCs w:val="24"/>
        </w:rPr>
        <w:t xml:space="preserve"> the</w:t>
      </w:r>
      <w:r>
        <w:rPr>
          <w:szCs w:val="24"/>
        </w:rPr>
        <w:t xml:space="preserve"> report. Mainly there are two</w:t>
      </w:r>
      <w:r w:rsidR="006D1CEE">
        <w:rPr>
          <w:szCs w:val="24"/>
        </w:rPr>
        <w:t xml:space="preserve"> </w:t>
      </w:r>
      <w:r>
        <w:rPr>
          <w:szCs w:val="24"/>
        </w:rPr>
        <w:t xml:space="preserve">types of philosophies used by most of the peoples. One is known as Positivism and another is Interpretivism. I </w:t>
      </w:r>
      <w:r w:rsidR="00FE628B">
        <w:rPr>
          <w:szCs w:val="24"/>
        </w:rPr>
        <w:t xml:space="preserve">have </w:t>
      </w:r>
      <w:r>
        <w:rPr>
          <w:szCs w:val="24"/>
        </w:rPr>
        <w:t>described it below:</w:t>
      </w:r>
    </w:p>
    <w:p w14:paraId="1B9C01B3" w14:textId="77777777" w:rsidR="00995DB7" w:rsidRDefault="00995DB7" w:rsidP="0023135B">
      <w:pPr>
        <w:pStyle w:val="Heading4"/>
        <w:spacing w:after="120" w:line="240" w:lineRule="auto"/>
      </w:pPr>
      <w:r>
        <w:t>3.2.1 Positivism and interpretivism</w:t>
      </w:r>
    </w:p>
    <w:p w14:paraId="4AF9F27D" w14:textId="6FFA25AA" w:rsidR="00995DB7" w:rsidRDefault="00995DB7" w:rsidP="0023135B">
      <w:pPr>
        <w:spacing w:after="120" w:line="240" w:lineRule="auto"/>
        <w:rPr>
          <w:szCs w:val="24"/>
        </w:rPr>
      </w:pPr>
      <w:r>
        <w:rPr>
          <w:szCs w:val="24"/>
        </w:rPr>
        <w:t>Positivism is the term used to define an approach to the study of society that depend</w:t>
      </w:r>
      <w:r w:rsidR="001C7C49">
        <w:rPr>
          <w:szCs w:val="24"/>
        </w:rPr>
        <w:t>s</w:t>
      </w:r>
      <w:r>
        <w:rPr>
          <w:szCs w:val="24"/>
        </w:rPr>
        <w:t xml:space="preserve"> specifically on scientific </w:t>
      </w:r>
      <w:r w:rsidR="002B1003">
        <w:rPr>
          <w:szCs w:val="24"/>
        </w:rPr>
        <w:t>evidence (Auguste</w:t>
      </w:r>
      <w:r>
        <w:rPr>
          <w:szCs w:val="24"/>
        </w:rPr>
        <w:t xml:space="preserve"> Comte). Such as experiments and statistics. But Interpretivism is the term used to define an approach to interpretivist involves researchers to understand the elements of the study</w:t>
      </w:r>
      <w:r w:rsidR="001E6698">
        <w:rPr>
          <w:szCs w:val="24"/>
        </w:rPr>
        <w:t>. Consequently,</w:t>
      </w:r>
      <w:r>
        <w:rPr>
          <w:szCs w:val="24"/>
        </w:rPr>
        <w:t xml:space="preserve"> interpretivism interfaces human attention into a study. </w:t>
      </w:r>
    </w:p>
    <w:p w14:paraId="71D883AB" w14:textId="77777777" w:rsidR="00995DB7" w:rsidRDefault="00995DB7" w:rsidP="0023135B">
      <w:pPr>
        <w:spacing w:after="120" w:line="240" w:lineRule="auto"/>
        <w:rPr>
          <w:szCs w:val="24"/>
        </w:rPr>
      </w:pPr>
    </w:p>
    <w:p w14:paraId="1A40244B" w14:textId="77777777" w:rsidR="00995DB7" w:rsidRDefault="00995DB7" w:rsidP="0023135B">
      <w:pPr>
        <w:pStyle w:val="Heading4"/>
        <w:spacing w:after="120" w:line="240" w:lineRule="auto"/>
      </w:pPr>
      <w:r>
        <w:t xml:space="preserve"> 3.2.2 Justification of Interpretivism</w:t>
      </w:r>
    </w:p>
    <w:p w14:paraId="29BD1DC0" w14:textId="7AB59769" w:rsidR="00995DB7" w:rsidRDefault="00995DB7" w:rsidP="0023135B">
      <w:pPr>
        <w:spacing w:after="120" w:line="240" w:lineRule="auto"/>
        <w:rPr>
          <w:szCs w:val="24"/>
        </w:rPr>
      </w:pPr>
      <w:r>
        <w:rPr>
          <w:szCs w:val="24"/>
        </w:rPr>
        <w:t>In this report</w:t>
      </w:r>
      <w:r w:rsidR="00234162">
        <w:rPr>
          <w:szCs w:val="24"/>
        </w:rPr>
        <w:t>,</w:t>
      </w:r>
      <w:r>
        <w:rPr>
          <w:szCs w:val="24"/>
        </w:rPr>
        <w:t xml:space="preserve"> we use interpretivism philosophies after analyzing the two types of philosophies. I think this philosophy is p</w:t>
      </w:r>
      <w:r w:rsidR="00234162">
        <w:rPr>
          <w:szCs w:val="24"/>
        </w:rPr>
        <w:t>er</w:t>
      </w:r>
      <w:r>
        <w:rPr>
          <w:szCs w:val="24"/>
        </w:rPr>
        <w:t>fect for this report. In this report</w:t>
      </w:r>
      <w:r w:rsidR="00234162">
        <w:rPr>
          <w:szCs w:val="24"/>
        </w:rPr>
        <w:t>,</w:t>
      </w:r>
      <w:r>
        <w:rPr>
          <w:szCs w:val="24"/>
        </w:rPr>
        <w:t xml:space="preserve"> we </w:t>
      </w:r>
      <w:r w:rsidR="00234162">
        <w:rPr>
          <w:szCs w:val="24"/>
        </w:rPr>
        <w:t>discuss</w:t>
      </w:r>
      <w:r>
        <w:rPr>
          <w:szCs w:val="24"/>
        </w:rPr>
        <w:t xml:space="preserve"> about the audit procedures of Howladar Yunus &amp; CO. It is not an experiment or scientific research</w:t>
      </w:r>
      <w:r w:rsidR="009F5289">
        <w:rPr>
          <w:szCs w:val="24"/>
        </w:rPr>
        <w:t>.</w:t>
      </w:r>
      <w:r>
        <w:rPr>
          <w:szCs w:val="24"/>
        </w:rPr>
        <w:t xml:space="preserve"> </w:t>
      </w:r>
      <w:r w:rsidR="009F5289">
        <w:rPr>
          <w:szCs w:val="24"/>
        </w:rPr>
        <w:t>T</w:t>
      </w:r>
      <w:r>
        <w:rPr>
          <w:szCs w:val="24"/>
        </w:rPr>
        <w:t xml:space="preserve">hat’s why we don’t use positivism philosophies. We study some cases to understand the audit </w:t>
      </w:r>
      <w:r w:rsidR="00234162">
        <w:rPr>
          <w:szCs w:val="24"/>
        </w:rPr>
        <w:t>procedures</w:t>
      </w:r>
      <w:r>
        <w:rPr>
          <w:szCs w:val="24"/>
        </w:rPr>
        <w:t xml:space="preserve"> of Howladar Yunus &amp; CO.</w:t>
      </w:r>
    </w:p>
    <w:p w14:paraId="572B13AF" w14:textId="77777777" w:rsidR="00995DB7" w:rsidRDefault="00995DB7" w:rsidP="0023135B">
      <w:pPr>
        <w:spacing w:after="120" w:line="240" w:lineRule="auto"/>
        <w:rPr>
          <w:szCs w:val="24"/>
        </w:rPr>
      </w:pPr>
    </w:p>
    <w:p w14:paraId="2A9EFE9C" w14:textId="77777777" w:rsidR="00995DB7" w:rsidRDefault="00995DB7" w:rsidP="0023135B">
      <w:pPr>
        <w:pStyle w:val="Heading3"/>
        <w:spacing w:after="120" w:line="240" w:lineRule="auto"/>
      </w:pPr>
      <w:bookmarkStart w:id="29" w:name="_Toc45199595"/>
      <w:r>
        <w:t>3.3 Research Approach:</w:t>
      </w:r>
      <w:bookmarkEnd w:id="29"/>
    </w:p>
    <w:p w14:paraId="309A7EF0" w14:textId="77777777" w:rsidR="00995DB7" w:rsidRDefault="00995DB7" w:rsidP="0023135B">
      <w:pPr>
        <w:spacing w:after="120" w:line="240" w:lineRule="auto"/>
        <w:rPr>
          <w:szCs w:val="24"/>
        </w:rPr>
      </w:pPr>
    </w:p>
    <w:p w14:paraId="320495FB" w14:textId="77777777" w:rsidR="00995DB7" w:rsidRDefault="00995DB7" w:rsidP="0023135B">
      <w:pPr>
        <w:pStyle w:val="Heading4"/>
        <w:spacing w:after="120" w:line="240" w:lineRule="auto"/>
      </w:pPr>
      <w:r>
        <w:t>3.3.1 Qualitative and Quantitative and Mixed Approaches.</w:t>
      </w:r>
    </w:p>
    <w:p w14:paraId="74FA7B06" w14:textId="015383B1" w:rsidR="00995DB7" w:rsidRDefault="00995DB7" w:rsidP="0023135B">
      <w:pPr>
        <w:spacing w:after="120" w:line="240" w:lineRule="auto"/>
        <w:rPr>
          <w:szCs w:val="24"/>
        </w:rPr>
      </w:pPr>
      <w:r>
        <w:rPr>
          <w:szCs w:val="24"/>
        </w:rPr>
        <w:t>Quantitative, qualitative and mixed</w:t>
      </w:r>
      <w:r w:rsidR="002B1003">
        <w:rPr>
          <w:szCs w:val="24"/>
        </w:rPr>
        <w:t xml:space="preserve"> approach</w:t>
      </w:r>
      <w:r>
        <w:rPr>
          <w:szCs w:val="24"/>
        </w:rPr>
        <w:t xml:space="preserve"> are the three kinds of research approaches.</w:t>
      </w:r>
    </w:p>
    <w:p w14:paraId="484E81E7" w14:textId="434AEA11" w:rsidR="00995DB7" w:rsidRDefault="00995DB7" w:rsidP="0023135B">
      <w:pPr>
        <w:spacing w:after="120" w:line="240" w:lineRule="auto"/>
        <w:rPr>
          <w:szCs w:val="24"/>
        </w:rPr>
      </w:pPr>
      <w:r>
        <w:rPr>
          <w:szCs w:val="24"/>
        </w:rPr>
        <w:t>Quantitative is always about number</w:t>
      </w:r>
      <w:r w:rsidR="009F5289">
        <w:rPr>
          <w:szCs w:val="24"/>
        </w:rPr>
        <w:t>s</w:t>
      </w:r>
      <w:r>
        <w:rPr>
          <w:szCs w:val="24"/>
        </w:rPr>
        <w:t xml:space="preserve"> and statistics. You can collect and analyze your information that’s the advantage of this approach. You can analyze any trend through this approach. To explain the relationship between more variables people can use this approach.</w:t>
      </w:r>
    </w:p>
    <w:p w14:paraId="06DA43FA" w14:textId="6243DC90" w:rsidR="00995DB7" w:rsidRDefault="00995DB7" w:rsidP="0023135B">
      <w:pPr>
        <w:spacing w:after="120" w:line="240" w:lineRule="auto"/>
        <w:rPr>
          <w:szCs w:val="24"/>
        </w:rPr>
      </w:pPr>
      <w:r>
        <w:rPr>
          <w:szCs w:val="24"/>
        </w:rPr>
        <w:t>On the other hand</w:t>
      </w:r>
      <w:r w:rsidR="009F5289">
        <w:rPr>
          <w:szCs w:val="24"/>
        </w:rPr>
        <w:t xml:space="preserve">, </w:t>
      </w:r>
      <w:r>
        <w:rPr>
          <w:szCs w:val="24"/>
        </w:rPr>
        <w:t>qualitative approaches define the data includes behaviors, thoughts, feelings, opinions and word</w:t>
      </w:r>
      <w:r w:rsidR="009F5289">
        <w:rPr>
          <w:szCs w:val="24"/>
        </w:rPr>
        <w:t>s</w:t>
      </w:r>
      <w:r>
        <w:rPr>
          <w:szCs w:val="24"/>
        </w:rPr>
        <w:t>. In this approach</w:t>
      </w:r>
      <w:r w:rsidR="009F5289">
        <w:rPr>
          <w:szCs w:val="24"/>
        </w:rPr>
        <w:t>,</w:t>
      </w:r>
      <w:r>
        <w:rPr>
          <w:szCs w:val="24"/>
        </w:rPr>
        <w:t xml:space="preserve"> you </w:t>
      </w:r>
      <w:r w:rsidR="005667CB">
        <w:rPr>
          <w:szCs w:val="24"/>
        </w:rPr>
        <w:t>will get</w:t>
      </w:r>
      <w:r>
        <w:rPr>
          <w:szCs w:val="24"/>
        </w:rPr>
        <w:t xml:space="preserve"> many details about your specific topic or </w:t>
      </w:r>
      <w:r w:rsidR="005667CB">
        <w:rPr>
          <w:szCs w:val="24"/>
        </w:rPr>
        <w:t xml:space="preserve">similar data </w:t>
      </w:r>
      <w:r>
        <w:rPr>
          <w:szCs w:val="24"/>
        </w:rPr>
        <w:t xml:space="preserve">based on your topic cases and that is the advantage of this approach. But you </w:t>
      </w:r>
      <w:r w:rsidR="009F5289">
        <w:rPr>
          <w:szCs w:val="24"/>
        </w:rPr>
        <w:t>cannot</w:t>
      </w:r>
      <w:r>
        <w:rPr>
          <w:szCs w:val="24"/>
        </w:rPr>
        <w:t xml:space="preserve"> make any general statements in this approach. </w:t>
      </w:r>
    </w:p>
    <w:p w14:paraId="7E6E851D" w14:textId="49926DBD" w:rsidR="00995DB7" w:rsidRDefault="009F5289" w:rsidP="0023135B">
      <w:pPr>
        <w:spacing w:after="120" w:line="240" w:lineRule="auto"/>
        <w:rPr>
          <w:szCs w:val="24"/>
        </w:rPr>
      </w:pPr>
      <w:r>
        <w:rPr>
          <w:szCs w:val="24"/>
        </w:rPr>
        <w:lastRenderedPageBreak/>
        <w:t xml:space="preserve">A </w:t>
      </w:r>
      <w:r w:rsidR="00995DB7">
        <w:rPr>
          <w:szCs w:val="24"/>
        </w:rPr>
        <w:t xml:space="preserve">Mixed approach means that you use both approaches </w:t>
      </w:r>
      <w:r w:rsidR="002B1003">
        <w:rPr>
          <w:szCs w:val="24"/>
        </w:rPr>
        <w:t>mentioned above</w:t>
      </w:r>
      <w:r w:rsidR="00995DB7">
        <w:rPr>
          <w:szCs w:val="24"/>
        </w:rPr>
        <w:t>. When you use quantitative and qualitative approach</w:t>
      </w:r>
      <w:r>
        <w:rPr>
          <w:szCs w:val="24"/>
        </w:rPr>
        <w:t>es</w:t>
      </w:r>
      <w:r w:rsidR="00995DB7">
        <w:rPr>
          <w:szCs w:val="24"/>
        </w:rPr>
        <w:t xml:space="preserve"> in your study that’s call</w:t>
      </w:r>
      <w:r>
        <w:rPr>
          <w:szCs w:val="24"/>
        </w:rPr>
        <w:t>ed a</w:t>
      </w:r>
      <w:r w:rsidR="00995DB7">
        <w:rPr>
          <w:szCs w:val="24"/>
        </w:rPr>
        <w:t xml:space="preserve"> mixed approach. In this approach you use </w:t>
      </w:r>
      <w:r w:rsidR="002B1003">
        <w:rPr>
          <w:szCs w:val="24"/>
        </w:rPr>
        <w:t>numbers,</w:t>
      </w:r>
      <w:r w:rsidR="00995DB7">
        <w:rPr>
          <w:szCs w:val="24"/>
        </w:rPr>
        <w:t xml:space="preserve"> statistics to analyze your study and also analyze cases regarding your topic.</w:t>
      </w:r>
    </w:p>
    <w:p w14:paraId="70F5ABAF" w14:textId="77777777" w:rsidR="00995DB7" w:rsidRDefault="00995DB7" w:rsidP="0023135B">
      <w:pPr>
        <w:pStyle w:val="Heading4"/>
        <w:spacing w:after="120" w:line="240" w:lineRule="auto"/>
      </w:pPr>
      <w:r>
        <w:t>3.3.2 Justification of Qualitative approaches.</w:t>
      </w:r>
    </w:p>
    <w:p w14:paraId="1BC8460C" w14:textId="11BEF1C6" w:rsidR="00995DB7" w:rsidRDefault="00995DB7" w:rsidP="0023135B">
      <w:pPr>
        <w:spacing w:after="120" w:line="240" w:lineRule="auto"/>
        <w:rPr>
          <w:szCs w:val="24"/>
        </w:rPr>
      </w:pPr>
      <w:r>
        <w:rPr>
          <w:szCs w:val="24"/>
        </w:rPr>
        <w:t>This report will use some case stud</w:t>
      </w:r>
      <w:r w:rsidR="009E555A">
        <w:rPr>
          <w:szCs w:val="24"/>
        </w:rPr>
        <w:t>ies</w:t>
      </w:r>
      <w:r>
        <w:rPr>
          <w:szCs w:val="24"/>
        </w:rPr>
        <w:t xml:space="preserve"> regarding the topic is known as</w:t>
      </w:r>
      <w:r w:rsidR="009E555A">
        <w:rPr>
          <w:szCs w:val="24"/>
        </w:rPr>
        <w:t xml:space="preserve"> the</w:t>
      </w:r>
      <w:r>
        <w:rPr>
          <w:szCs w:val="24"/>
        </w:rPr>
        <w:t xml:space="preserve"> qualitative approach. As </w:t>
      </w:r>
      <w:r w:rsidR="009E555A">
        <w:rPr>
          <w:szCs w:val="24"/>
        </w:rPr>
        <w:t xml:space="preserve">the </w:t>
      </w:r>
      <w:r>
        <w:rPr>
          <w:szCs w:val="24"/>
        </w:rPr>
        <w:t>audit procedure of Howladar Yunus &amp; CO.</w:t>
      </w:r>
      <w:r w:rsidR="009E555A">
        <w:rPr>
          <w:szCs w:val="24"/>
        </w:rPr>
        <w:t>,</w:t>
      </w:r>
      <w:r>
        <w:rPr>
          <w:szCs w:val="24"/>
        </w:rPr>
        <w:t xml:space="preserve"> we use some case stud</w:t>
      </w:r>
      <w:r w:rsidR="009E555A">
        <w:rPr>
          <w:szCs w:val="24"/>
        </w:rPr>
        <w:t>ies</w:t>
      </w:r>
      <w:r>
        <w:rPr>
          <w:szCs w:val="24"/>
        </w:rPr>
        <w:t xml:space="preserve"> and some experience</w:t>
      </w:r>
      <w:r w:rsidR="00027DB0">
        <w:rPr>
          <w:szCs w:val="24"/>
        </w:rPr>
        <w:t>d</w:t>
      </w:r>
      <w:r>
        <w:rPr>
          <w:szCs w:val="24"/>
        </w:rPr>
        <w:t xml:space="preserve"> people’s </w:t>
      </w:r>
      <w:r w:rsidR="00027DB0">
        <w:rPr>
          <w:szCs w:val="24"/>
        </w:rPr>
        <w:t>collection</w:t>
      </w:r>
      <w:r>
        <w:rPr>
          <w:szCs w:val="24"/>
        </w:rPr>
        <w:t xml:space="preserve"> </w:t>
      </w:r>
      <w:r w:rsidR="00027DB0">
        <w:rPr>
          <w:szCs w:val="24"/>
        </w:rPr>
        <w:t xml:space="preserve">of </w:t>
      </w:r>
      <w:r>
        <w:rPr>
          <w:szCs w:val="24"/>
        </w:rPr>
        <w:t xml:space="preserve">data </w:t>
      </w:r>
      <w:r w:rsidR="00027DB0">
        <w:rPr>
          <w:szCs w:val="24"/>
        </w:rPr>
        <w:t>that</w:t>
      </w:r>
      <w:r>
        <w:rPr>
          <w:szCs w:val="24"/>
        </w:rPr>
        <w:t xml:space="preserve"> is relevant to this topic. In this report</w:t>
      </w:r>
      <w:r w:rsidR="009E555A">
        <w:rPr>
          <w:szCs w:val="24"/>
        </w:rPr>
        <w:t>,</w:t>
      </w:r>
      <w:r>
        <w:rPr>
          <w:szCs w:val="24"/>
        </w:rPr>
        <w:t xml:space="preserve"> we don’t use any numerical data or statistic</w:t>
      </w:r>
      <w:r w:rsidR="009E555A">
        <w:rPr>
          <w:szCs w:val="24"/>
        </w:rPr>
        <w:t>s</w:t>
      </w:r>
      <w:r w:rsidR="00027DB0">
        <w:rPr>
          <w:szCs w:val="24"/>
        </w:rPr>
        <w:t>.</w:t>
      </w:r>
      <w:r>
        <w:rPr>
          <w:szCs w:val="24"/>
        </w:rPr>
        <w:t xml:space="preserve"> </w:t>
      </w:r>
      <w:r w:rsidR="00027DB0">
        <w:rPr>
          <w:szCs w:val="24"/>
        </w:rPr>
        <w:t>T</w:t>
      </w:r>
      <w:r>
        <w:rPr>
          <w:szCs w:val="24"/>
        </w:rPr>
        <w:t xml:space="preserve">hat’s why we </w:t>
      </w:r>
      <w:r w:rsidR="009E555A">
        <w:rPr>
          <w:szCs w:val="24"/>
        </w:rPr>
        <w:t>don’t</w:t>
      </w:r>
      <w:r>
        <w:rPr>
          <w:szCs w:val="24"/>
        </w:rPr>
        <w:t xml:space="preserve"> use quanti</w:t>
      </w:r>
      <w:r w:rsidR="00027DB0">
        <w:rPr>
          <w:szCs w:val="24"/>
        </w:rPr>
        <w:t>ta</w:t>
      </w:r>
      <w:r>
        <w:rPr>
          <w:szCs w:val="24"/>
        </w:rPr>
        <w:t>ti</w:t>
      </w:r>
      <w:r w:rsidR="00027DB0">
        <w:rPr>
          <w:szCs w:val="24"/>
        </w:rPr>
        <w:t>ve</w:t>
      </w:r>
      <w:r>
        <w:rPr>
          <w:szCs w:val="24"/>
        </w:rPr>
        <w:t xml:space="preserve"> and mixed approaches. </w:t>
      </w:r>
    </w:p>
    <w:p w14:paraId="6D33FC5E" w14:textId="77777777" w:rsidR="00995DB7" w:rsidRDefault="00995DB7" w:rsidP="0023135B">
      <w:pPr>
        <w:spacing w:after="120" w:line="240" w:lineRule="auto"/>
        <w:rPr>
          <w:szCs w:val="24"/>
        </w:rPr>
      </w:pPr>
      <w:bookmarkStart w:id="30" w:name="_Toc45199596"/>
      <w:r w:rsidRPr="00995DB7">
        <w:rPr>
          <w:rStyle w:val="Heading3Char"/>
        </w:rPr>
        <w:t>3.4 Research Strategy</w:t>
      </w:r>
      <w:bookmarkEnd w:id="30"/>
      <w:r>
        <w:rPr>
          <w:szCs w:val="24"/>
        </w:rPr>
        <w:t>:</w:t>
      </w:r>
    </w:p>
    <w:p w14:paraId="7E65A352" w14:textId="77777777" w:rsidR="00995DB7" w:rsidRDefault="00995DB7" w:rsidP="0023135B">
      <w:pPr>
        <w:pStyle w:val="Heading4"/>
        <w:spacing w:after="120" w:line="240" w:lineRule="auto"/>
      </w:pPr>
      <w:r>
        <w:t>3.4.1 Justification of Case Study</w:t>
      </w:r>
    </w:p>
    <w:p w14:paraId="1C3786B0" w14:textId="60F97B33" w:rsidR="00995DB7" w:rsidRDefault="00995DB7" w:rsidP="0023135B">
      <w:pPr>
        <w:spacing w:after="120" w:line="240" w:lineRule="auto"/>
        <w:rPr>
          <w:rFonts w:eastAsiaTheme="majorEastAsia"/>
          <w:szCs w:val="24"/>
        </w:rPr>
      </w:pPr>
      <w:r>
        <w:rPr>
          <w:szCs w:val="24"/>
        </w:rPr>
        <w:t>This report aim</w:t>
      </w:r>
      <w:r w:rsidR="003404DE">
        <w:rPr>
          <w:szCs w:val="24"/>
        </w:rPr>
        <w:t>s to</w:t>
      </w:r>
      <w:r>
        <w:rPr>
          <w:szCs w:val="24"/>
        </w:rPr>
        <w:t xml:space="preserve"> discuss the audit procedure </w:t>
      </w:r>
      <w:r w:rsidR="002B1003">
        <w:rPr>
          <w:szCs w:val="24"/>
        </w:rPr>
        <w:t>of Howladar</w:t>
      </w:r>
      <w:r>
        <w:rPr>
          <w:szCs w:val="24"/>
        </w:rPr>
        <w:t xml:space="preserve"> Yunus &amp; CO. and give</w:t>
      </w:r>
      <w:r w:rsidR="00423B56">
        <w:rPr>
          <w:szCs w:val="24"/>
        </w:rPr>
        <w:t>s</w:t>
      </w:r>
      <w:r>
        <w:rPr>
          <w:szCs w:val="24"/>
        </w:rPr>
        <w:t xml:space="preserve"> some opinion for </w:t>
      </w:r>
      <w:r>
        <w:rPr>
          <w:rFonts w:eastAsiaTheme="majorEastAsia"/>
          <w:szCs w:val="24"/>
        </w:rPr>
        <w:t>t</w:t>
      </w:r>
      <w:r w:rsidRPr="00E21703">
        <w:rPr>
          <w:rFonts w:eastAsiaTheme="majorEastAsia"/>
          <w:szCs w:val="24"/>
        </w:rPr>
        <w:t>ransparency</w:t>
      </w:r>
      <w:r>
        <w:rPr>
          <w:rFonts w:eastAsiaTheme="majorEastAsia"/>
          <w:szCs w:val="24"/>
        </w:rPr>
        <w:t xml:space="preserve">. Howladar Yunus &amp; Co. is a very </w:t>
      </w:r>
      <w:r w:rsidR="003404DE">
        <w:rPr>
          <w:rFonts w:eastAsiaTheme="majorEastAsia"/>
          <w:szCs w:val="24"/>
        </w:rPr>
        <w:t>well-known</w:t>
      </w:r>
      <w:r>
        <w:rPr>
          <w:rFonts w:eastAsiaTheme="majorEastAsia"/>
          <w:szCs w:val="24"/>
        </w:rPr>
        <w:t xml:space="preserve"> firm in Bangladesh. They have big companies as their client. </w:t>
      </w:r>
      <w:r w:rsidR="00EE0CA0">
        <w:rPr>
          <w:rFonts w:eastAsiaTheme="majorEastAsia"/>
          <w:szCs w:val="24"/>
        </w:rPr>
        <w:t>So,</w:t>
      </w:r>
      <w:r>
        <w:rPr>
          <w:rFonts w:eastAsiaTheme="majorEastAsia"/>
          <w:szCs w:val="24"/>
        </w:rPr>
        <w:t xml:space="preserve"> we use case stud</w:t>
      </w:r>
      <w:r w:rsidR="00423B56">
        <w:rPr>
          <w:rFonts w:eastAsiaTheme="majorEastAsia"/>
          <w:szCs w:val="24"/>
        </w:rPr>
        <w:t>y</w:t>
      </w:r>
      <w:r>
        <w:rPr>
          <w:rFonts w:eastAsiaTheme="majorEastAsia"/>
          <w:szCs w:val="24"/>
        </w:rPr>
        <w:t xml:space="preserve"> on this report. In </w:t>
      </w:r>
      <w:r w:rsidR="003404DE">
        <w:rPr>
          <w:rFonts w:eastAsiaTheme="majorEastAsia"/>
          <w:szCs w:val="24"/>
        </w:rPr>
        <w:t xml:space="preserve">the </w:t>
      </w:r>
      <w:r>
        <w:rPr>
          <w:rFonts w:eastAsiaTheme="majorEastAsia"/>
          <w:szCs w:val="24"/>
        </w:rPr>
        <w:t>case study</w:t>
      </w:r>
      <w:r w:rsidR="003404DE">
        <w:rPr>
          <w:rFonts w:eastAsiaTheme="majorEastAsia"/>
          <w:szCs w:val="24"/>
        </w:rPr>
        <w:t>,</w:t>
      </w:r>
      <w:r>
        <w:rPr>
          <w:rFonts w:eastAsiaTheme="majorEastAsia"/>
          <w:szCs w:val="24"/>
        </w:rPr>
        <w:t xml:space="preserve"> we focus on how Howladar Yunus &amp; CO execute their audit procedure. </w:t>
      </w:r>
      <w:r w:rsidR="003404DE">
        <w:rPr>
          <w:rFonts w:eastAsiaTheme="majorEastAsia"/>
          <w:szCs w:val="24"/>
        </w:rPr>
        <w:t>A</w:t>
      </w:r>
      <w:r>
        <w:rPr>
          <w:rFonts w:eastAsiaTheme="majorEastAsia"/>
          <w:szCs w:val="24"/>
        </w:rPr>
        <w:t xml:space="preserve"> survey is not</w:t>
      </w:r>
      <w:r w:rsidR="00EE0CA0">
        <w:rPr>
          <w:rFonts w:eastAsiaTheme="majorEastAsia"/>
          <w:szCs w:val="24"/>
        </w:rPr>
        <w:t xml:space="preserve"> an</w:t>
      </w:r>
      <w:r>
        <w:rPr>
          <w:rFonts w:eastAsiaTheme="majorEastAsia"/>
          <w:szCs w:val="24"/>
        </w:rPr>
        <w:t xml:space="preserve"> appropriate strategy</w:t>
      </w:r>
      <w:r w:rsidR="003404DE">
        <w:rPr>
          <w:rFonts w:eastAsiaTheme="majorEastAsia"/>
          <w:szCs w:val="24"/>
        </w:rPr>
        <w:t xml:space="preserve"> for this topic. T</w:t>
      </w:r>
      <w:r>
        <w:rPr>
          <w:rFonts w:eastAsiaTheme="majorEastAsia"/>
          <w:szCs w:val="24"/>
        </w:rPr>
        <w:t>hat’s why we use case stud</w:t>
      </w:r>
      <w:r w:rsidR="00EE0CA0">
        <w:rPr>
          <w:rFonts w:eastAsiaTheme="majorEastAsia"/>
          <w:szCs w:val="24"/>
        </w:rPr>
        <w:t>ies</w:t>
      </w:r>
      <w:r>
        <w:rPr>
          <w:rFonts w:eastAsiaTheme="majorEastAsia"/>
          <w:szCs w:val="24"/>
        </w:rPr>
        <w:t xml:space="preserve">. </w:t>
      </w:r>
    </w:p>
    <w:p w14:paraId="1936D832" w14:textId="61214E6C" w:rsidR="00995DB7" w:rsidRDefault="00995DB7" w:rsidP="0023135B">
      <w:pPr>
        <w:spacing w:after="120" w:line="240" w:lineRule="auto"/>
        <w:rPr>
          <w:rFonts w:eastAsiaTheme="majorEastAsia"/>
          <w:szCs w:val="24"/>
        </w:rPr>
      </w:pPr>
      <w:bookmarkStart w:id="31" w:name="_Toc45199597"/>
      <w:r w:rsidRPr="00995DB7">
        <w:rPr>
          <w:rStyle w:val="Heading3Char"/>
        </w:rPr>
        <w:t>3.5 Reason of choosing Howladar Yunus &amp; CO</w:t>
      </w:r>
      <w:r w:rsidR="00330634">
        <w:rPr>
          <w:rStyle w:val="Heading3Char"/>
        </w:rPr>
        <w:t>.</w:t>
      </w:r>
      <w:r w:rsidRPr="00995DB7">
        <w:rPr>
          <w:rStyle w:val="Heading3Char"/>
        </w:rPr>
        <w:t xml:space="preserve"> audit procedure case study</w:t>
      </w:r>
      <w:bookmarkEnd w:id="31"/>
      <w:r>
        <w:rPr>
          <w:rFonts w:eastAsiaTheme="majorEastAsia"/>
          <w:szCs w:val="24"/>
        </w:rPr>
        <w:t>:</w:t>
      </w:r>
    </w:p>
    <w:p w14:paraId="6810A9DD" w14:textId="6B482EFF" w:rsidR="00995DB7" w:rsidRDefault="00995DB7" w:rsidP="0023135B">
      <w:pPr>
        <w:spacing w:after="120" w:line="240" w:lineRule="auto"/>
        <w:rPr>
          <w:rFonts w:eastAsiaTheme="majorEastAsia"/>
          <w:szCs w:val="24"/>
        </w:rPr>
      </w:pPr>
      <w:r>
        <w:rPr>
          <w:rFonts w:eastAsiaTheme="majorEastAsia"/>
          <w:szCs w:val="24"/>
        </w:rPr>
        <w:t>Howladar Yunus</w:t>
      </w:r>
      <w:r w:rsidR="00330634">
        <w:rPr>
          <w:rFonts w:eastAsiaTheme="majorEastAsia"/>
          <w:szCs w:val="24"/>
        </w:rPr>
        <w:t xml:space="preserve"> &amp; CO.</w:t>
      </w:r>
      <w:r>
        <w:rPr>
          <w:rFonts w:eastAsiaTheme="majorEastAsia"/>
          <w:szCs w:val="24"/>
        </w:rPr>
        <w:t xml:space="preserve"> is a big firm in Bangladesh. They ranked </w:t>
      </w:r>
      <w:r w:rsidR="00330634">
        <w:rPr>
          <w:rFonts w:eastAsiaTheme="majorEastAsia"/>
          <w:szCs w:val="24"/>
        </w:rPr>
        <w:t xml:space="preserve">in the </w:t>
      </w:r>
      <w:r>
        <w:rPr>
          <w:rFonts w:eastAsiaTheme="majorEastAsia"/>
          <w:szCs w:val="24"/>
        </w:rPr>
        <w:t>top 4 according to Bangladesh Bank. They serve most of the big companies in Bangladesh. They are very professional that why they</w:t>
      </w:r>
      <w:r w:rsidR="00330634">
        <w:rPr>
          <w:rFonts w:eastAsiaTheme="majorEastAsia"/>
          <w:szCs w:val="24"/>
        </w:rPr>
        <w:t xml:space="preserve"> are </w:t>
      </w:r>
      <w:r>
        <w:rPr>
          <w:rFonts w:eastAsiaTheme="majorEastAsia"/>
          <w:szCs w:val="24"/>
        </w:rPr>
        <w:t xml:space="preserve">leading their sector. It has </w:t>
      </w:r>
      <w:r w:rsidR="0010304B">
        <w:rPr>
          <w:rFonts w:eastAsiaTheme="majorEastAsia"/>
          <w:szCs w:val="24"/>
        </w:rPr>
        <w:t>an affiliation with</w:t>
      </w:r>
      <w:r>
        <w:rPr>
          <w:rFonts w:eastAsiaTheme="majorEastAsia"/>
          <w:szCs w:val="24"/>
        </w:rPr>
        <w:t xml:space="preserve"> an international firm called Grant Thornton. They ranked </w:t>
      </w:r>
      <w:r w:rsidR="00330634">
        <w:rPr>
          <w:rFonts w:eastAsiaTheme="majorEastAsia"/>
          <w:szCs w:val="24"/>
        </w:rPr>
        <w:t xml:space="preserve">in the </w:t>
      </w:r>
      <w:r>
        <w:rPr>
          <w:rFonts w:eastAsiaTheme="majorEastAsia"/>
          <w:szCs w:val="24"/>
        </w:rPr>
        <w:t>top 5 all over the world. In their partner</w:t>
      </w:r>
      <w:r w:rsidR="00B36022">
        <w:rPr>
          <w:rFonts w:eastAsiaTheme="majorEastAsia"/>
          <w:szCs w:val="24"/>
        </w:rPr>
        <w:t>’</w:t>
      </w:r>
      <w:r>
        <w:rPr>
          <w:rFonts w:eastAsiaTheme="majorEastAsia"/>
          <w:szCs w:val="24"/>
        </w:rPr>
        <w:t>s profile</w:t>
      </w:r>
      <w:r w:rsidR="00B36022">
        <w:rPr>
          <w:rFonts w:eastAsiaTheme="majorEastAsia"/>
          <w:szCs w:val="24"/>
        </w:rPr>
        <w:t>,</w:t>
      </w:r>
      <w:r>
        <w:rPr>
          <w:rFonts w:eastAsiaTheme="majorEastAsia"/>
          <w:szCs w:val="24"/>
        </w:rPr>
        <w:t xml:space="preserve"> we see they are very much experience</w:t>
      </w:r>
      <w:r w:rsidR="00B36022">
        <w:rPr>
          <w:rFonts w:eastAsiaTheme="majorEastAsia"/>
          <w:szCs w:val="24"/>
        </w:rPr>
        <w:t>d</w:t>
      </w:r>
      <w:r>
        <w:rPr>
          <w:rFonts w:eastAsiaTheme="majorEastAsia"/>
          <w:szCs w:val="24"/>
        </w:rPr>
        <w:t>. Howlader Yunus</w:t>
      </w:r>
      <w:r w:rsidR="00B36022">
        <w:rPr>
          <w:rFonts w:eastAsiaTheme="majorEastAsia"/>
          <w:szCs w:val="24"/>
        </w:rPr>
        <w:t xml:space="preserve"> &amp; CO.</w:t>
      </w:r>
      <w:r>
        <w:rPr>
          <w:rFonts w:eastAsiaTheme="majorEastAsia"/>
          <w:szCs w:val="24"/>
        </w:rPr>
        <w:t xml:space="preserve"> also </w:t>
      </w:r>
      <w:r w:rsidR="0010304B">
        <w:rPr>
          <w:rFonts w:eastAsiaTheme="majorEastAsia"/>
          <w:szCs w:val="24"/>
        </w:rPr>
        <w:t xml:space="preserve">the </w:t>
      </w:r>
      <w:r>
        <w:rPr>
          <w:rFonts w:eastAsiaTheme="majorEastAsia"/>
          <w:szCs w:val="24"/>
        </w:rPr>
        <w:t>oldest firm in Bangladesh. It</w:t>
      </w:r>
      <w:r w:rsidR="00DD3813">
        <w:rPr>
          <w:rFonts w:eastAsiaTheme="majorEastAsia"/>
          <w:szCs w:val="24"/>
        </w:rPr>
        <w:t xml:space="preserve"> had</w:t>
      </w:r>
      <w:r>
        <w:rPr>
          <w:rFonts w:eastAsiaTheme="majorEastAsia"/>
          <w:szCs w:val="24"/>
        </w:rPr>
        <w:t xml:space="preserve"> started </w:t>
      </w:r>
      <w:r w:rsidR="002B1003">
        <w:rPr>
          <w:rFonts w:eastAsiaTheme="majorEastAsia"/>
          <w:szCs w:val="24"/>
        </w:rPr>
        <w:t>its</w:t>
      </w:r>
      <w:r>
        <w:rPr>
          <w:rFonts w:eastAsiaTheme="majorEastAsia"/>
          <w:szCs w:val="24"/>
        </w:rPr>
        <w:t xml:space="preserve"> journey in 1970 before independence. It </w:t>
      </w:r>
      <w:r w:rsidR="00B36022">
        <w:rPr>
          <w:rFonts w:eastAsiaTheme="majorEastAsia"/>
          <w:szCs w:val="24"/>
        </w:rPr>
        <w:t>represents</w:t>
      </w:r>
      <w:r>
        <w:rPr>
          <w:rFonts w:eastAsiaTheme="majorEastAsia"/>
          <w:szCs w:val="24"/>
        </w:rPr>
        <w:t xml:space="preserve"> the overall scenario of</w:t>
      </w:r>
      <w:r w:rsidR="0010304B">
        <w:rPr>
          <w:rFonts w:eastAsiaTheme="majorEastAsia"/>
          <w:szCs w:val="24"/>
        </w:rPr>
        <w:t xml:space="preserve"> the</w:t>
      </w:r>
      <w:r>
        <w:rPr>
          <w:rFonts w:eastAsiaTheme="majorEastAsia"/>
          <w:szCs w:val="24"/>
        </w:rPr>
        <w:t xml:space="preserve"> audit procedure in Bangladesh. This is one of the reasons to choose this topic. </w:t>
      </w:r>
    </w:p>
    <w:p w14:paraId="625169DC" w14:textId="77777777" w:rsidR="00995DB7" w:rsidRDefault="00995DB7" w:rsidP="0023135B">
      <w:pPr>
        <w:pStyle w:val="Heading3"/>
        <w:spacing w:after="120" w:line="240" w:lineRule="auto"/>
      </w:pPr>
      <w:bookmarkStart w:id="32" w:name="_Toc45199598"/>
      <w:r>
        <w:t>3.6 Reliability &amp; Validity:</w:t>
      </w:r>
      <w:bookmarkEnd w:id="32"/>
      <w:r>
        <w:t xml:space="preserve"> </w:t>
      </w:r>
    </w:p>
    <w:p w14:paraId="6857104F" w14:textId="4DFBFC6D" w:rsidR="00995DB7" w:rsidRDefault="00995DB7" w:rsidP="0023135B">
      <w:pPr>
        <w:spacing w:after="120" w:line="240" w:lineRule="auto"/>
        <w:rPr>
          <w:rFonts w:eastAsiaTheme="majorEastAsia"/>
          <w:szCs w:val="24"/>
        </w:rPr>
      </w:pPr>
      <w:r>
        <w:rPr>
          <w:rFonts w:eastAsiaTheme="majorEastAsia"/>
          <w:szCs w:val="24"/>
        </w:rPr>
        <w:t>Reliability refers</w:t>
      </w:r>
      <w:r w:rsidR="001351EF">
        <w:rPr>
          <w:rFonts w:eastAsiaTheme="majorEastAsia"/>
          <w:szCs w:val="24"/>
        </w:rPr>
        <w:t xml:space="preserve"> </w:t>
      </w:r>
      <w:r>
        <w:rPr>
          <w:rFonts w:eastAsiaTheme="majorEastAsia"/>
          <w:szCs w:val="24"/>
        </w:rPr>
        <w:t>to</w:t>
      </w:r>
      <w:r w:rsidR="001351EF">
        <w:rPr>
          <w:rFonts w:eastAsiaTheme="majorEastAsia"/>
          <w:szCs w:val="24"/>
        </w:rPr>
        <w:t xml:space="preserve"> </w:t>
      </w:r>
      <w:r>
        <w:rPr>
          <w:rFonts w:eastAsiaTheme="majorEastAsia"/>
          <w:szCs w:val="24"/>
        </w:rPr>
        <w:t>whether</w:t>
      </w:r>
      <w:r w:rsidR="001351EF">
        <w:rPr>
          <w:rFonts w:eastAsiaTheme="majorEastAsia"/>
          <w:szCs w:val="24"/>
        </w:rPr>
        <w:t xml:space="preserve"> </w:t>
      </w:r>
      <w:r>
        <w:rPr>
          <w:rFonts w:eastAsiaTheme="majorEastAsia"/>
          <w:szCs w:val="24"/>
        </w:rPr>
        <w:t xml:space="preserve">you </w:t>
      </w:r>
      <w:r w:rsidR="001351EF">
        <w:rPr>
          <w:rFonts w:eastAsiaTheme="majorEastAsia"/>
          <w:szCs w:val="24"/>
        </w:rPr>
        <w:t xml:space="preserve">will </w:t>
      </w:r>
      <w:r>
        <w:rPr>
          <w:rFonts w:eastAsiaTheme="majorEastAsia"/>
          <w:szCs w:val="24"/>
        </w:rPr>
        <w:t>get the</w:t>
      </w:r>
      <w:r w:rsidR="001351EF">
        <w:rPr>
          <w:rFonts w:eastAsiaTheme="majorEastAsia"/>
          <w:szCs w:val="24"/>
        </w:rPr>
        <w:t xml:space="preserve"> </w:t>
      </w:r>
      <w:r>
        <w:rPr>
          <w:rFonts w:eastAsiaTheme="majorEastAsia"/>
          <w:szCs w:val="24"/>
        </w:rPr>
        <w:t xml:space="preserve">same result by using </w:t>
      </w:r>
      <w:r w:rsidR="001351EF">
        <w:rPr>
          <w:rFonts w:eastAsiaTheme="majorEastAsia"/>
          <w:szCs w:val="24"/>
        </w:rPr>
        <w:t>a</w:t>
      </w:r>
      <w:r>
        <w:rPr>
          <w:rFonts w:eastAsiaTheme="majorEastAsia"/>
          <w:szCs w:val="24"/>
        </w:rPr>
        <w:t xml:space="preserve"> technique to measure something more than once. It means this report produce stable and dependable result. This report is reliable because all the case stud</w:t>
      </w:r>
      <w:r w:rsidR="00D62908">
        <w:rPr>
          <w:rFonts w:eastAsiaTheme="majorEastAsia"/>
          <w:szCs w:val="24"/>
        </w:rPr>
        <w:t>ies</w:t>
      </w:r>
      <w:r>
        <w:rPr>
          <w:rFonts w:eastAsiaTheme="majorEastAsia"/>
          <w:szCs w:val="24"/>
        </w:rPr>
        <w:t xml:space="preserve"> are ge</w:t>
      </w:r>
      <w:r w:rsidR="00D62908">
        <w:rPr>
          <w:rFonts w:eastAsiaTheme="majorEastAsia"/>
          <w:szCs w:val="24"/>
        </w:rPr>
        <w:t>nuine. No hypothetical cases are used in this report.</w:t>
      </w:r>
      <w:r>
        <w:rPr>
          <w:rFonts w:eastAsiaTheme="majorEastAsia"/>
          <w:szCs w:val="24"/>
        </w:rPr>
        <w:t xml:space="preserve">     </w:t>
      </w:r>
    </w:p>
    <w:p w14:paraId="6F199C69" w14:textId="07ED79C1" w:rsidR="00995DB7" w:rsidRDefault="00995DB7" w:rsidP="0023135B">
      <w:pPr>
        <w:spacing w:after="120" w:line="240" w:lineRule="auto"/>
        <w:rPr>
          <w:rFonts w:eastAsiaTheme="majorEastAsia"/>
          <w:szCs w:val="24"/>
        </w:rPr>
      </w:pPr>
      <w:r>
        <w:rPr>
          <w:rFonts w:eastAsiaTheme="majorEastAsia"/>
          <w:szCs w:val="24"/>
        </w:rPr>
        <w:t>Validity refers to how accurately a method</w:t>
      </w:r>
      <w:r w:rsidR="00D62908">
        <w:rPr>
          <w:rFonts w:eastAsiaTheme="majorEastAsia"/>
          <w:szCs w:val="24"/>
        </w:rPr>
        <w:t xml:space="preserve"> is</w:t>
      </w:r>
      <w:r>
        <w:rPr>
          <w:rFonts w:eastAsiaTheme="majorEastAsia"/>
          <w:szCs w:val="24"/>
        </w:rPr>
        <w:t xml:space="preserve"> </w:t>
      </w:r>
      <w:r w:rsidR="00D62908">
        <w:rPr>
          <w:rFonts w:eastAsiaTheme="majorEastAsia"/>
          <w:szCs w:val="24"/>
        </w:rPr>
        <w:t>measured</w:t>
      </w:r>
      <w:r>
        <w:rPr>
          <w:rFonts w:eastAsiaTheme="majorEastAsia"/>
          <w:szCs w:val="24"/>
        </w:rPr>
        <w:t>. If this report has high validity that means it’s results that</w:t>
      </w:r>
      <w:r w:rsidR="00C178B0">
        <w:rPr>
          <w:rFonts w:eastAsiaTheme="majorEastAsia"/>
          <w:szCs w:val="24"/>
        </w:rPr>
        <w:t xml:space="preserve"> </w:t>
      </w:r>
      <w:r>
        <w:rPr>
          <w:rFonts w:eastAsiaTheme="majorEastAsia"/>
          <w:szCs w:val="24"/>
        </w:rPr>
        <w:t>correspond to real characteristics. In this report</w:t>
      </w:r>
      <w:r w:rsidR="00D62908">
        <w:rPr>
          <w:rFonts w:eastAsiaTheme="majorEastAsia"/>
          <w:szCs w:val="24"/>
        </w:rPr>
        <w:t>,</w:t>
      </w:r>
      <w:r>
        <w:rPr>
          <w:rFonts w:eastAsiaTheme="majorEastAsia"/>
          <w:szCs w:val="24"/>
        </w:rPr>
        <w:t xml:space="preserve"> we stud</w:t>
      </w:r>
      <w:r w:rsidR="00D62908">
        <w:rPr>
          <w:rFonts w:eastAsiaTheme="majorEastAsia"/>
          <w:szCs w:val="24"/>
        </w:rPr>
        <w:t>ied</w:t>
      </w:r>
      <w:r>
        <w:rPr>
          <w:rFonts w:eastAsiaTheme="majorEastAsia"/>
          <w:szCs w:val="24"/>
        </w:rPr>
        <w:t xml:space="preserve"> all real cases none of them are hypothetical. </w:t>
      </w:r>
    </w:p>
    <w:p w14:paraId="6D2C515A" w14:textId="7C2D30D0" w:rsidR="00E40F15" w:rsidRDefault="00E40F15" w:rsidP="0023135B">
      <w:pPr>
        <w:spacing w:after="120" w:line="240" w:lineRule="auto"/>
      </w:pPr>
    </w:p>
    <w:p w14:paraId="6CB68D3A" w14:textId="70544AB2" w:rsidR="00995DB7" w:rsidRDefault="00995DB7" w:rsidP="0023135B">
      <w:pPr>
        <w:spacing w:after="120" w:line="240" w:lineRule="auto"/>
      </w:pPr>
    </w:p>
    <w:p w14:paraId="6CC284F9" w14:textId="7D743D76" w:rsidR="00BE2663" w:rsidRDefault="00BE2663" w:rsidP="0023135B">
      <w:pPr>
        <w:spacing w:after="120" w:line="240" w:lineRule="auto"/>
      </w:pPr>
    </w:p>
    <w:p w14:paraId="6F66E58E" w14:textId="59816502" w:rsidR="00BE2663" w:rsidRDefault="00BE2663" w:rsidP="0023135B">
      <w:pPr>
        <w:spacing w:after="120" w:line="240" w:lineRule="auto"/>
      </w:pPr>
    </w:p>
    <w:p w14:paraId="540CD145" w14:textId="0AC53237" w:rsidR="00BE2663" w:rsidRDefault="00BE2663" w:rsidP="0023135B">
      <w:pPr>
        <w:spacing w:after="120" w:line="240" w:lineRule="auto"/>
      </w:pPr>
    </w:p>
    <w:p w14:paraId="4A241BE8" w14:textId="664F6866" w:rsidR="00BE2663" w:rsidRDefault="00BE2663" w:rsidP="0023135B">
      <w:pPr>
        <w:spacing w:after="120" w:line="240" w:lineRule="auto"/>
      </w:pPr>
    </w:p>
    <w:p w14:paraId="0F64F816" w14:textId="77777777" w:rsidR="00BE2663" w:rsidRDefault="00BE2663" w:rsidP="0023135B">
      <w:pPr>
        <w:spacing w:after="120" w:line="240" w:lineRule="auto"/>
      </w:pPr>
    </w:p>
    <w:p w14:paraId="7C172EEB" w14:textId="206FE8DB" w:rsidR="00995DB7" w:rsidRDefault="00995DB7" w:rsidP="0023135B">
      <w:pPr>
        <w:spacing w:after="120" w:line="240" w:lineRule="auto"/>
      </w:pPr>
    </w:p>
    <w:p w14:paraId="7BD3D4C8" w14:textId="3E79734A" w:rsidR="00E40F15" w:rsidRDefault="00E40F15" w:rsidP="0023135B">
      <w:pPr>
        <w:pStyle w:val="Heading1"/>
        <w:spacing w:after="120" w:line="240" w:lineRule="auto"/>
        <w:jc w:val="center"/>
      </w:pPr>
      <w:bookmarkStart w:id="33" w:name="_Toc45199599"/>
      <w:r>
        <w:t xml:space="preserve">Chapter </w:t>
      </w:r>
      <w:r w:rsidR="00995DB7">
        <w:t>4</w:t>
      </w:r>
      <w:bookmarkEnd w:id="33"/>
    </w:p>
    <w:p w14:paraId="0896FBF7" w14:textId="77777777" w:rsidR="00E40F15" w:rsidRDefault="00E40F15" w:rsidP="0023135B">
      <w:pPr>
        <w:spacing w:after="120" w:line="240" w:lineRule="auto"/>
        <w:rPr>
          <w:color w:val="auto"/>
          <w:szCs w:val="24"/>
        </w:rPr>
      </w:pPr>
    </w:p>
    <w:p w14:paraId="234CD739" w14:textId="75BA2322" w:rsidR="00E40F15" w:rsidRDefault="00995DB7" w:rsidP="0023135B">
      <w:pPr>
        <w:pStyle w:val="Heading2"/>
        <w:spacing w:after="120" w:line="240" w:lineRule="auto"/>
      </w:pPr>
      <w:bookmarkStart w:id="34" w:name="_Toc45199600"/>
      <w:r>
        <w:t>4</w:t>
      </w:r>
      <w:r w:rsidR="00E40F15">
        <w:t>. Audit Procedures Followed by Howladar Yunus &amp; CO</w:t>
      </w:r>
      <w:bookmarkEnd w:id="34"/>
    </w:p>
    <w:p w14:paraId="55E96ACA" w14:textId="15EB673C" w:rsidR="00E40F15" w:rsidRDefault="00995DB7" w:rsidP="0023135B">
      <w:pPr>
        <w:pStyle w:val="Heading3"/>
        <w:spacing w:after="120" w:line="240" w:lineRule="auto"/>
      </w:pPr>
      <w:bookmarkStart w:id="35" w:name="_Toc45199601"/>
      <w:r>
        <w:t>4</w:t>
      </w:r>
      <w:r w:rsidR="00E40F15">
        <w:t>.1 Engagement Procedures</w:t>
      </w:r>
      <w:bookmarkEnd w:id="35"/>
    </w:p>
    <w:p w14:paraId="76B2B35A" w14:textId="7787CBCC" w:rsidR="00E40F15" w:rsidRDefault="00E40F15" w:rsidP="0023135B">
      <w:pPr>
        <w:spacing w:after="120" w:line="240" w:lineRule="auto"/>
        <w:rPr>
          <w:szCs w:val="24"/>
        </w:rPr>
      </w:pPr>
      <w:r>
        <w:rPr>
          <w:szCs w:val="24"/>
        </w:rPr>
        <w:t>Before</w:t>
      </w:r>
      <w:r w:rsidR="009E563D">
        <w:rPr>
          <w:szCs w:val="24"/>
        </w:rPr>
        <w:t xml:space="preserve"> focusing on how Howladar Yunus &amp; CO</w:t>
      </w:r>
      <w:r w:rsidR="005742CC">
        <w:rPr>
          <w:szCs w:val="24"/>
        </w:rPr>
        <w:t>.’s</w:t>
      </w:r>
      <w:r w:rsidR="009E563D">
        <w:rPr>
          <w:szCs w:val="24"/>
        </w:rPr>
        <w:t xml:space="preserve"> audit procedure I like to focus on how they engaged with their client o</w:t>
      </w:r>
      <w:r w:rsidR="005742CC">
        <w:rPr>
          <w:szCs w:val="24"/>
        </w:rPr>
        <w:t>r</w:t>
      </w:r>
      <w:r w:rsidR="009E563D">
        <w:rPr>
          <w:szCs w:val="24"/>
        </w:rPr>
        <w:t xml:space="preserve"> how they recruited.</w:t>
      </w:r>
      <w:r>
        <w:rPr>
          <w:szCs w:val="24"/>
        </w:rPr>
        <w:t xml:space="preserve"> Howladar Yunus &amp; CO</w:t>
      </w:r>
      <w:r w:rsidR="00582700">
        <w:rPr>
          <w:szCs w:val="24"/>
        </w:rPr>
        <w:t>.</w:t>
      </w:r>
      <w:r>
        <w:rPr>
          <w:szCs w:val="24"/>
        </w:rPr>
        <w:t xml:space="preserve"> </w:t>
      </w:r>
      <w:r w:rsidR="009E563D">
        <w:rPr>
          <w:szCs w:val="24"/>
        </w:rPr>
        <w:t xml:space="preserve">follows </w:t>
      </w:r>
      <w:r>
        <w:rPr>
          <w:szCs w:val="24"/>
        </w:rPr>
        <w:t>three types of engagement process:</w:t>
      </w:r>
    </w:p>
    <w:p w14:paraId="40977A15" w14:textId="77484FD6" w:rsidR="00E40F15" w:rsidRDefault="00064889" w:rsidP="0023135B">
      <w:pPr>
        <w:pStyle w:val="ListParagraph"/>
        <w:numPr>
          <w:ilvl w:val="0"/>
          <w:numId w:val="4"/>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Try to </w:t>
      </w:r>
      <w:r w:rsidR="00B85337">
        <w:rPr>
          <w:rFonts w:ascii="Times New Roman" w:hAnsi="Times New Roman" w:cs="Times New Roman"/>
          <w:sz w:val="24"/>
          <w:szCs w:val="24"/>
        </w:rPr>
        <w:t>engage with</w:t>
      </w:r>
      <w:r w:rsidR="00E40F15">
        <w:rPr>
          <w:rFonts w:ascii="Times New Roman" w:hAnsi="Times New Roman" w:cs="Times New Roman"/>
          <w:sz w:val="24"/>
          <w:szCs w:val="24"/>
        </w:rPr>
        <w:t xml:space="preserve"> the new </w:t>
      </w:r>
      <w:r>
        <w:rPr>
          <w:rFonts w:ascii="Times New Roman" w:hAnsi="Times New Roman" w:cs="Times New Roman"/>
          <w:sz w:val="24"/>
          <w:szCs w:val="24"/>
        </w:rPr>
        <w:t xml:space="preserve">company </w:t>
      </w:r>
    </w:p>
    <w:p w14:paraId="0E33512C" w14:textId="1BF62156" w:rsidR="00E40F15" w:rsidRDefault="00064889" w:rsidP="0023135B">
      <w:pPr>
        <w:pStyle w:val="ListParagraph"/>
        <w:numPr>
          <w:ilvl w:val="0"/>
          <w:numId w:val="4"/>
        </w:numPr>
        <w:spacing w:after="120" w:line="240" w:lineRule="auto"/>
        <w:rPr>
          <w:rFonts w:ascii="Times New Roman" w:hAnsi="Times New Roman" w:cs="Times New Roman"/>
          <w:sz w:val="24"/>
          <w:szCs w:val="24"/>
        </w:rPr>
      </w:pPr>
      <w:r>
        <w:rPr>
          <w:rFonts w:ascii="Times New Roman" w:hAnsi="Times New Roman" w:cs="Times New Roman"/>
          <w:sz w:val="24"/>
          <w:szCs w:val="24"/>
        </w:rPr>
        <w:t>Continue engagement with previous year company</w:t>
      </w:r>
    </w:p>
    <w:p w14:paraId="61BDBAC8" w14:textId="5837F828" w:rsidR="00E40F15" w:rsidRDefault="005742CC" w:rsidP="0023135B">
      <w:pPr>
        <w:pStyle w:val="ListParagraph"/>
        <w:numPr>
          <w:ilvl w:val="0"/>
          <w:numId w:val="4"/>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The </w:t>
      </w:r>
      <w:r w:rsidR="00064889">
        <w:rPr>
          <w:rFonts w:ascii="Times New Roman" w:hAnsi="Times New Roman" w:cs="Times New Roman"/>
          <w:sz w:val="24"/>
          <w:szCs w:val="24"/>
        </w:rPr>
        <w:t>Client</w:t>
      </w:r>
      <w:r>
        <w:rPr>
          <w:rFonts w:ascii="Times New Roman" w:hAnsi="Times New Roman" w:cs="Times New Roman"/>
          <w:sz w:val="24"/>
          <w:szCs w:val="24"/>
        </w:rPr>
        <w:t xml:space="preserve"> </w:t>
      </w:r>
      <w:r w:rsidR="00E40F15">
        <w:rPr>
          <w:rFonts w:ascii="Times New Roman" w:hAnsi="Times New Roman" w:cs="Times New Roman"/>
          <w:sz w:val="24"/>
          <w:szCs w:val="24"/>
        </w:rPr>
        <w:t>appoin</w:t>
      </w:r>
      <w:r w:rsidR="00064889">
        <w:rPr>
          <w:rFonts w:ascii="Times New Roman" w:hAnsi="Times New Roman" w:cs="Times New Roman"/>
          <w:sz w:val="24"/>
          <w:szCs w:val="24"/>
        </w:rPr>
        <w:t>t</w:t>
      </w:r>
      <w:r>
        <w:rPr>
          <w:rFonts w:ascii="Times New Roman" w:hAnsi="Times New Roman" w:cs="Times New Roman"/>
          <w:sz w:val="24"/>
          <w:szCs w:val="24"/>
        </w:rPr>
        <w:t>s</w:t>
      </w:r>
      <w:r w:rsidR="00E40F15">
        <w:rPr>
          <w:rFonts w:ascii="Times New Roman" w:hAnsi="Times New Roman" w:cs="Times New Roman"/>
          <w:sz w:val="24"/>
          <w:szCs w:val="24"/>
        </w:rPr>
        <w:t xml:space="preserve"> </w:t>
      </w:r>
      <w:r w:rsidR="00064889">
        <w:rPr>
          <w:rFonts w:ascii="Times New Roman" w:hAnsi="Times New Roman" w:cs="Times New Roman"/>
          <w:sz w:val="24"/>
          <w:szCs w:val="24"/>
        </w:rPr>
        <w:t>Howladar Yunus &amp; CO.</w:t>
      </w:r>
    </w:p>
    <w:p w14:paraId="46B37488" w14:textId="2FA24493" w:rsidR="00E40F15" w:rsidRDefault="00E40F15" w:rsidP="0023135B">
      <w:pPr>
        <w:spacing w:after="120" w:line="240" w:lineRule="auto"/>
        <w:rPr>
          <w:szCs w:val="24"/>
        </w:rPr>
      </w:pPr>
      <w:r>
        <w:rPr>
          <w:szCs w:val="24"/>
        </w:rPr>
        <w:t>Before starting the audit work, some letters are exchanged between Howladar Yunus &amp; CO</w:t>
      </w:r>
      <w:r w:rsidR="00582700">
        <w:rPr>
          <w:szCs w:val="24"/>
        </w:rPr>
        <w:t>.</w:t>
      </w:r>
      <w:r>
        <w:rPr>
          <w:szCs w:val="24"/>
        </w:rPr>
        <w:t xml:space="preserve"> and their clients.</w:t>
      </w:r>
    </w:p>
    <w:p w14:paraId="6D8A5221" w14:textId="0457F04A" w:rsidR="00E40F15" w:rsidRDefault="00E40F15" w:rsidP="0023135B">
      <w:pPr>
        <w:pStyle w:val="ListParagraph"/>
        <w:numPr>
          <w:ilvl w:val="0"/>
          <w:numId w:val="5"/>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In </w:t>
      </w:r>
      <w:r w:rsidR="005742CC">
        <w:rPr>
          <w:rFonts w:ascii="Times New Roman" w:hAnsi="Times New Roman" w:cs="Times New Roman"/>
          <w:sz w:val="24"/>
          <w:szCs w:val="24"/>
        </w:rPr>
        <w:t xml:space="preserve">the </w:t>
      </w:r>
      <w:r>
        <w:rPr>
          <w:rFonts w:ascii="Times New Roman" w:hAnsi="Times New Roman" w:cs="Times New Roman"/>
          <w:sz w:val="24"/>
          <w:szCs w:val="24"/>
        </w:rPr>
        <w:t xml:space="preserve">case of </w:t>
      </w:r>
      <w:r w:rsidR="005742CC">
        <w:rPr>
          <w:rFonts w:ascii="Times New Roman" w:hAnsi="Times New Roman" w:cs="Times New Roman"/>
          <w:sz w:val="24"/>
          <w:szCs w:val="24"/>
        </w:rPr>
        <w:t xml:space="preserve">the </w:t>
      </w:r>
      <w:r>
        <w:rPr>
          <w:rFonts w:ascii="Times New Roman" w:hAnsi="Times New Roman" w:cs="Times New Roman"/>
          <w:sz w:val="24"/>
          <w:szCs w:val="24"/>
        </w:rPr>
        <w:t xml:space="preserve">new </w:t>
      </w:r>
      <w:r w:rsidR="00064889">
        <w:rPr>
          <w:rFonts w:ascii="Times New Roman" w:hAnsi="Times New Roman" w:cs="Times New Roman"/>
          <w:sz w:val="24"/>
          <w:szCs w:val="24"/>
        </w:rPr>
        <w:t>Company</w:t>
      </w:r>
      <w:r>
        <w:rPr>
          <w:rFonts w:ascii="Times New Roman" w:hAnsi="Times New Roman" w:cs="Times New Roman"/>
          <w:sz w:val="24"/>
          <w:szCs w:val="24"/>
        </w:rPr>
        <w:t>:</w:t>
      </w:r>
    </w:p>
    <w:p w14:paraId="6E7DBC30" w14:textId="488D2C24" w:rsidR="00E40F15" w:rsidRDefault="00E40F15" w:rsidP="0023135B">
      <w:pPr>
        <w:spacing w:after="120" w:line="240" w:lineRule="auto"/>
        <w:rPr>
          <w:szCs w:val="24"/>
        </w:rPr>
      </w:pPr>
      <w:r>
        <w:rPr>
          <w:szCs w:val="24"/>
        </w:rPr>
        <w:t>Four letters are exchanged between Howladar Yunus &amp; CO</w:t>
      </w:r>
      <w:r w:rsidR="00064889">
        <w:rPr>
          <w:szCs w:val="24"/>
        </w:rPr>
        <w:t>. exchange four letters between client and firm. In this process client’s acceptance letter is included</w:t>
      </w:r>
      <w:r>
        <w:rPr>
          <w:szCs w:val="24"/>
        </w:rPr>
        <w:t>. Howladar Yunus &amp; CO.</w:t>
      </w:r>
      <w:r w:rsidR="00064889">
        <w:rPr>
          <w:szCs w:val="24"/>
        </w:rPr>
        <w:t xml:space="preserve"> follow the given below stages</w:t>
      </w:r>
      <w:r w:rsidR="00F4658E">
        <w:rPr>
          <w:szCs w:val="24"/>
        </w:rPr>
        <w:t>:</w:t>
      </w:r>
      <w:r>
        <w:rPr>
          <w:szCs w:val="24"/>
        </w:rPr>
        <w:t xml:space="preserve"> </w:t>
      </w:r>
    </w:p>
    <w:p w14:paraId="68A9758C" w14:textId="6DD5856B" w:rsidR="00E40F15" w:rsidRDefault="00E40F15" w:rsidP="0023135B">
      <w:pPr>
        <w:spacing w:after="120" w:line="240" w:lineRule="auto"/>
        <w:rPr>
          <w:b/>
          <w:bCs/>
          <w:szCs w:val="24"/>
        </w:rPr>
      </w:pPr>
      <w:r>
        <w:rPr>
          <w:b/>
          <w:bCs/>
          <w:szCs w:val="24"/>
        </w:rPr>
        <w:t xml:space="preserve">Stage-1: </w:t>
      </w:r>
      <w:r w:rsidR="004A393C">
        <w:rPr>
          <w:b/>
          <w:bCs/>
          <w:szCs w:val="24"/>
        </w:rPr>
        <w:t>The c</w:t>
      </w:r>
      <w:r>
        <w:rPr>
          <w:b/>
          <w:bCs/>
          <w:szCs w:val="24"/>
        </w:rPr>
        <w:t>lient requires</w:t>
      </w:r>
      <w:r w:rsidR="004A393C">
        <w:rPr>
          <w:b/>
          <w:bCs/>
          <w:szCs w:val="24"/>
        </w:rPr>
        <w:t xml:space="preserve"> a </w:t>
      </w:r>
      <w:r>
        <w:rPr>
          <w:b/>
          <w:bCs/>
          <w:szCs w:val="24"/>
        </w:rPr>
        <w:t>technical and financial proposal from the Howladar Yunus &amp; CO.</w:t>
      </w:r>
    </w:p>
    <w:p w14:paraId="515CFE94" w14:textId="5FB93EE3" w:rsidR="00581C84" w:rsidRDefault="00581C84" w:rsidP="0023135B">
      <w:pPr>
        <w:spacing w:after="120" w:line="240" w:lineRule="auto"/>
        <w:rPr>
          <w:szCs w:val="24"/>
        </w:rPr>
      </w:pPr>
      <w:r>
        <w:rPr>
          <w:szCs w:val="24"/>
        </w:rPr>
        <w:t xml:space="preserve">Most of </w:t>
      </w:r>
      <w:r w:rsidR="00B85337">
        <w:rPr>
          <w:szCs w:val="24"/>
        </w:rPr>
        <w:t>the client</w:t>
      </w:r>
      <w:r>
        <w:rPr>
          <w:szCs w:val="24"/>
        </w:rPr>
        <w:t xml:space="preserve"> gives direct proposal to Howladar Yunus &amp; Co. but the general procedure is client give circular on newspaper or direct proposal to the firm. If </w:t>
      </w:r>
      <w:r w:rsidR="004A393C">
        <w:rPr>
          <w:szCs w:val="24"/>
        </w:rPr>
        <w:t xml:space="preserve">the </w:t>
      </w:r>
      <w:r>
        <w:rPr>
          <w:szCs w:val="24"/>
        </w:rPr>
        <w:t>client give</w:t>
      </w:r>
      <w:r w:rsidR="004A393C">
        <w:rPr>
          <w:szCs w:val="24"/>
        </w:rPr>
        <w:t xml:space="preserve">s a </w:t>
      </w:r>
      <w:r>
        <w:rPr>
          <w:szCs w:val="24"/>
        </w:rPr>
        <w:t xml:space="preserve">circular on newspaper then </w:t>
      </w:r>
      <w:r w:rsidR="004A393C">
        <w:rPr>
          <w:szCs w:val="24"/>
        </w:rPr>
        <w:t xml:space="preserve">the </w:t>
      </w:r>
      <w:r>
        <w:rPr>
          <w:szCs w:val="24"/>
        </w:rPr>
        <w:t>firm need</w:t>
      </w:r>
      <w:r w:rsidR="004A393C">
        <w:rPr>
          <w:szCs w:val="24"/>
        </w:rPr>
        <w:t>s</w:t>
      </w:r>
      <w:r>
        <w:rPr>
          <w:szCs w:val="24"/>
        </w:rPr>
        <w:t xml:space="preserve"> to submit </w:t>
      </w:r>
      <w:r w:rsidR="004A393C">
        <w:rPr>
          <w:szCs w:val="24"/>
        </w:rPr>
        <w:t xml:space="preserve">a </w:t>
      </w:r>
      <w:r>
        <w:rPr>
          <w:szCs w:val="24"/>
        </w:rPr>
        <w:t>proposal letter including their service details and price.</w:t>
      </w:r>
    </w:p>
    <w:p w14:paraId="10547A52" w14:textId="159006AE" w:rsidR="00E40F15" w:rsidRDefault="00E40F15" w:rsidP="0023135B">
      <w:pPr>
        <w:spacing w:after="120" w:line="240" w:lineRule="auto"/>
        <w:rPr>
          <w:b/>
          <w:bCs/>
          <w:szCs w:val="24"/>
        </w:rPr>
      </w:pPr>
      <w:r>
        <w:rPr>
          <w:b/>
          <w:bCs/>
          <w:szCs w:val="24"/>
        </w:rPr>
        <w:t>Stage-2: The technical and financial proposal is sent by Howladar Yunus &amp; CO to the client.</w:t>
      </w:r>
    </w:p>
    <w:p w14:paraId="13E563CC" w14:textId="2CB1DAA9" w:rsidR="00E40F15" w:rsidRDefault="00E40F15" w:rsidP="0023135B">
      <w:pPr>
        <w:spacing w:after="120" w:line="240" w:lineRule="auto"/>
        <w:rPr>
          <w:szCs w:val="24"/>
        </w:rPr>
      </w:pPr>
      <w:r>
        <w:rPr>
          <w:szCs w:val="24"/>
        </w:rPr>
        <w:t>A draft proposal letter sent to</w:t>
      </w:r>
      <w:r w:rsidR="00581C84">
        <w:rPr>
          <w:szCs w:val="24"/>
        </w:rPr>
        <w:t xml:space="preserve"> new wanted</w:t>
      </w:r>
      <w:r w:rsidR="004A393C">
        <w:rPr>
          <w:szCs w:val="24"/>
        </w:rPr>
        <w:t xml:space="preserve"> </w:t>
      </w:r>
      <w:r>
        <w:rPr>
          <w:szCs w:val="24"/>
        </w:rPr>
        <w:t>client.</w:t>
      </w:r>
      <w:r w:rsidR="004A393C">
        <w:rPr>
          <w:szCs w:val="24"/>
        </w:rPr>
        <w:t xml:space="preserve"> </w:t>
      </w:r>
      <w:r w:rsidR="00581C84">
        <w:rPr>
          <w:szCs w:val="24"/>
        </w:rPr>
        <w:t>This</w:t>
      </w:r>
      <w:r>
        <w:rPr>
          <w:szCs w:val="24"/>
        </w:rPr>
        <w:t xml:space="preserve"> letter contains </w:t>
      </w:r>
      <w:r w:rsidR="00581C84">
        <w:rPr>
          <w:szCs w:val="24"/>
        </w:rPr>
        <w:t xml:space="preserve">the details of Howladar Yunus </w:t>
      </w:r>
      <w:r w:rsidR="00626A14">
        <w:rPr>
          <w:szCs w:val="24"/>
        </w:rPr>
        <w:t xml:space="preserve">service and pricing details for their services the pricing is listed according </w:t>
      </w:r>
      <w:r w:rsidR="00B85337">
        <w:rPr>
          <w:szCs w:val="24"/>
        </w:rPr>
        <w:t>to (</w:t>
      </w:r>
      <w:r w:rsidR="00626A14">
        <w:rPr>
          <w:szCs w:val="24"/>
        </w:rPr>
        <w:t xml:space="preserve">ICAB). Howladar Yunus &amp; CO mention that the price is not fixed price it deepens on the various factors. </w:t>
      </w:r>
    </w:p>
    <w:p w14:paraId="623251F0" w14:textId="543F277F" w:rsidR="00E40F15" w:rsidRDefault="00E40F15" w:rsidP="0023135B">
      <w:pPr>
        <w:spacing w:after="120" w:line="240" w:lineRule="auto"/>
        <w:rPr>
          <w:b/>
          <w:bCs/>
          <w:szCs w:val="24"/>
        </w:rPr>
      </w:pPr>
      <w:r>
        <w:rPr>
          <w:b/>
          <w:bCs/>
          <w:szCs w:val="24"/>
        </w:rPr>
        <w:t xml:space="preserve">Stage-3: Acceptance by the client </w:t>
      </w:r>
      <w:r w:rsidR="00AA0F62">
        <w:rPr>
          <w:b/>
          <w:bCs/>
          <w:szCs w:val="24"/>
        </w:rPr>
        <w:t xml:space="preserve">based </w:t>
      </w:r>
      <w:r>
        <w:rPr>
          <w:b/>
          <w:bCs/>
          <w:szCs w:val="24"/>
        </w:rPr>
        <w:t xml:space="preserve">on </w:t>
      </w:r>
      <w:r w:rsidR="00AA0F62">
        <w:rPr>
          <w:b/>
          <w:bCs/>
          <w:szCs w:val="24"/>
        </w:rPr>
        <w:t xml:space="preserve">the </w:t>
      </w:r>
      <w:r>
        <w:rPr>
          <w:b/>
          <w:bCs/>
          <w:szCs w:val="24"/>
        </w:rPr>
        <w:t xml:space="preserve">proposal of Howladar Yunus &amp;CO – A letter of </w:t>
      </w:r>
      <w:r w:rsidR="00AA0F62">
        <w:rPr>
          <w:b/>
          <w:bCs/>
          <w:szCs w:val="24"/>
        </w:rPr>
        <w:t xml:space="preserve">the </w:t>
      </w:r>
      <w:r>
        <w:rPr>
          <w:b/>
          <w:bCs/>
          <w:szCs w:val="24"/>
        </w:rPr>
        <w:t xml:space="preserve">contract. </w:t>
      </w:r>
    </w:p>
    <w:p w14:paraId="3F7E534E" w14:textId="245DE988" w:rsidR="00E40F15" w:rsidRDefault="00626A14" w:rsidP="0023135B">
      <w:pPr>
        <w:spacing w:after="120" w:line="240" w:lineRule="auto"/>
        <w:rPr>
          <w:szCs w:val="24"/>
        </w:rPr>
      </w:pPr>
      <w:r>
        <w:rPr>
          <w:szCs w:val="24"/>
        </w:rPr>
        <w:t>A</w:t>
      </w:r>
      <w:r w:rsidR="00A21B87">
        <w:rPr>
          <w:szCs w:val="24"/>
        </w:rPr>
        <w:t>fter receiving the proposal letter</w:t>
      </w:r>
      <w:r w:rsidR="003D0602">
        <w:rPr>
          <w:szCs w:val="24"/>
        </w:rPr>
        <w:t>, the client selects one proposal letter among all the proposal</w:t>
      </w:r>
      <w:r w:rsidR="002038E4">
        <w:rPr>
          <w:szCs w:val="24"/>
        </w:rPr>
        <w:t xml:space="preserve"> letters</w:t>
      </w:r>
      <w:r w:rsidR="003D0602">
        <w:rPr>
          <w:szCs w:val="24"/>
        </w:rPr>
        <w:t>.</w:t>
      </w:r>
      <w:r w:rsidR="00A21B87">
        <w:rPr>
          <w:szCs w:val="24"/>
        </w:rPr>
        <w:t xml:space="preserve"> Then client appointed the selected firm.</w:t>
      </w:r>
      <w:r w:rsidR="00E40F15">
        <w:rPr>
          <w:szCs w:val="24"/>
        </w:rPr>
        <w:t xml:space="preserve"> </w:t>
      </w:r>
      <w:r w:rsidR="005F7069">
        <w:rPr>
          <w:szCs w:val="24"/>
        </w:rPr>
        <w:t>Howladar Yunus &amp; CO. discuses in very details about the nature of the engagement. Firm clear to the client that client need</w:t>
      </w:r>
      <w:r w:rsidR="00AA0F62">
        <w:rPr>
          <w:szCs w:val="24"/>
        </w:rPr>
        <w:t>s</w:t>
      </w:r>
      <w:r w:rsidR="005F7069">
        <w:rPr>
          <w:szCs w:val="24"/>
        </w:rPr>
        <w:t xml:space="preserve"> to give assess internal control to the audit team. </w:t>
      </w:r>
    </w:p>
    <w:p w14:paraId="41D4CA37" w14:textId="77777777" w:rsidR="00592961" w:rsidRDefault="00592961" w:rsidP="0023135B">
      <w:pPr>
        <w:spacing w:after="120" w:line="240" w:lineRule="auto"/>
        <w:rPr>
          <w:szCs w:val="24"/>
        </w:rPr>
      </w:pPr>
    </w:p>
    <w:p w14:paraId="6C4EBF7C" w14:textId="39B5A320" w:rsidR="00E40F15" w:rsidRDefault="00E40F15" w:rsidP="0023135B">
      <w:pPr>
        <w:spacing w:after="120" w:line="240" w:lineRule="auto"/>
        <w:rPr>
          <w:b/>
          <w:bCs/>
          <w:szCs w:val="24"/>
        </w:rPr>
      </w:pPr>
      <w:r>
        <w:rPr>
          <w:b/>
          <w:bCs/>
          <w:szCs w:val="24"/>
        </w:rPr>
        <w:t xml:space="preserve">Stage-4: Howladar Yunus &amp; CO sent </w:t>
      </w:r>
      <w:r w:rsidR="00582700">
        <w:rPr>
          <w:b/>
          <w:bCs/>
          <w:szCs w:val="24"/>
        </w:rPr>
        <w:t xml:space="preserve">a </w:t>
      </w:r>
      <w:r>
        <w:rPr>
          <w:b/>
          <w:bCs/>
          <w:szCs w:val="24"/>
        </w:rPr>
        <w:t>confirmation letter to the client for confirming to work with the client.</w:t>
      </w:r>
    </w:p>
    <w:p w14:paraId="2414E452" w14:textId="0B98E295" w:rsidR="00E40F15" w:rsidRDefault="00E40F15" w:rsidP="0023135B">
      <w:pPr>
        <w:spacing w:after="120" w:line="240" w:lineRule="auto"/>
        <w:rPr>
          <w:szCs w:val="24"/>
        </w:rPr>
      </w:pPr>
      <w:r>
        <w:rPr>
          <w:szCs w:val="24"/>
        </w:rPr>
        <w:t xml:space="preserve">Howladar Yunus &amp; Co </w:t>
      </w:r>
      <w:r w:rsidR="00F15F51">
        <w:rPr>
          <w:szCs w:val="24"/>
        </w:rPr>
        <w:t>delivers</w:t>
      </w:r>
      <w:r w:rsidR="00582700">
        <w:rPr>
          <w:szCs w:val="24"/>
        </w:rPr>
        <w:t xml:space="preserve"> a</w:t>
      </w:r>
      <w:r w:rsidR="00F15F51">
        <w:rPr>
          <w:szCs w:val="24"/>
        </w:rPr>
        <w:t xml:space="preserve"> </w:t>
      </w:r>
      <w:r>
        <w:rPr>
          <w:szCs w:val="24"/>
        </w:rPr>
        <w:t>confirmation letter</w:t>
      </w:r>
      <w:r w:rsidR="00582700">
        <w:rPr>
          <w:szCs w:val="24"/>
        </w:rPr>
        <w:t xml:space="preserve"> </w:t>
      </w:r>
      <w:r w:rsidR="00F15F51">
        <w:rPr>
          <w:szCs w:val="24"/>
        </w:rPr>
        <w:t>to the client to describe that they are willing to work with them.</w:t>
      </w:r>
      <w:r>
        <w:rPr>
          <w:szCs w:val="24"/>
        </w:rPr>
        <w:t xml:space="preserve"> </w:t>
      </w:r>
    </w:p>
    <w:p w14:paraId="5087E366" w14:textId="77777777" w:rsidR="00E40F15" w:rsidRDefault="00E40F15" w:rsidP="0023135B">
      <w:pPr>
        <w:pStyle w:val="ListParagraph"/>
        <w:numPr>
          <w:ilvl w:val="0"/>
          <w:numId w:val="5"/>
        </w:numPr>
        <w:spacing w:after="120" w:line="240" w:lineRule="auto"/>
        <w:rPr>
          <w:rFonts w:ascii="Times New Roman" w:hAnsi="Times New Roman" w:cs="Times New Roman"/>
          <w:sz w:val="24"/>
          <w:szCs w:val="24"/>
        </w:rPr>
      </w:pPr>
      <w:r>
        <w:rPr>
          <w:rFonts w:ascii="Times New Roman" w:hAnsi="Times New Roman" w:cs="Times New Roman"/>
          <w:sz w:val="24"/>
          <w:szCs w:val="24"/>
        </w:rPr>
        <w:t>In case of last year’s Client</w:t>
      </w:r>
    </w:p>
    <w:p w14:paraId="082B9015" w14:textId="2CC2A348" w:rsidR="00E40F15" w:rsidRDefault="000B34D1" w:rsidP="0023135B">
      <w:pPr>
        <w:spacing w:after="120" w:line="240" w:lineRule="auto"/>
        <w:ind w:left="360"/>
        <w:rPr>
          <w:szCs w:val="24"/>
        </w:rPr>
      </w:pPr>
      <w:r>
        <w:rPr>
          <w:szCs w:val="24"/>
        </w:rPr>
        <w:lastRenderedPageBreak/>
        <w:t xml:space="preserve">In this scenario Howladar Yunus &amp; CO. exchange three types of letters between them and their old </w:t>
      </w:r>
      <w:r w:rsidR="00B85337">
        <w:rPr>
          <w:szCs w:val="24"/>
        </w:rPr>
        <w:t>client:</w:t>
      </w:r>
    </w:p>
    <w:p w14:paraId="0A4328CF" w14:textId="7EFE4C5E" w:rsidR="00E40F15" w:rsidRDefault="00E40F15" w:rsidP="0023135B">
      <w:pPr>
        <w:pStyle w:val="ListParagraph"/>
        <w:numPr>
          <w:ilvl w:val="0"/>
          <w:numId w:val="6"/>
        </w:numPr>
        <w:spacing w:after="120" w:line="240" w:lineRule="auto"/>
        <w:rPr>
          <w:rFonts w:ascii="Times New Roman" w:hAnsi="Times New Roman" w:cs="Times New Roman"/>
          <w:sz w:val="24"/>
          <w:szCs w:val="24"/>
        </w:rPr>
      </w:pPr>
      <w:r>
        <w:rPr>
          <w:rFonts w:ascii="Times New Roman" w:hAnsi="Times New Roman" w:cs="Times New Roman"/>
          <w:sz w:val="24"/>
          <w:szCs w:val="24"/>
        </w:rPr>
        <w:t>Willingness letter for reappointment: If Howladar Yunus &amp; CO</w:t>
      </w:r>
      <w:r w:rsidR="00151B66">
        <w:rPr>
          <w:rFonts w:ascii="Times New Roman" w:hAnsi="Times New Roman" w:cs="Times New Roman"/>
          <w:sz w:val="24"/>
          <w:szCs w:val="24"/>
        </w:rPr>
        <w:t>.</w:t>
      </w:r>
      <w:r>
        <w:rPr>
          <w:rFonts w:ascii="Times New Roman" w:hAnsi="Times New Roman" w:cs="Times New Roman"/>
          <w:sz w:val="24"/>
          <w:szCs w:val="24"/>
        </w:rPr>
        <w:t xml:space="preserve"> wants to audit this year, they can request to increase </w:t>
      </w:r>
      <w:r w:rsidR="006E34D2">
        <w:rPr>
          <w:rFonts w:ascii="Times New Roman" w:hAnsi="Times New Roman" w:cs="Times New Roman"/>
          <w:sz w:val="24"/>
          <w:szCs w:val="24"/>
        </w:rPr>
        <w:t xml:space="preserve">the </w:t>
      </w:r>
      <w:r w:rsidR="00151B66">
        <w:rPr>
          <w:rFonts w:ascii="Times New Roman" w:hAnsi="Times New Roman" w:cs="Times New Roman"/>
          <w:sz w:val="24"/>
          <w:szCs w:val="24"/>
        </w:rPr>
        <w:t xml:space="preserve">engagement </w:t>
      </w:r>
      <w:r>
        <w:rPr>
          <w:rFonts w:ascii="Times New Roman" w:hAnsi="Times New Roman" w:cs="Times New Roman"/>
          <w:sz w:val="24"/>
          <w:szCs w:val="24"/>
        </w:rPr>
        <w:t>fee or change some other conditions</w:t>
      </w:r>
      <w:r w:rsidR="00151B66">
        <w:rPr>
          <w:rFonts w:ascii="Times New Roman" w:hAnsi="Times New Roman" w:cs="Times New Roman"/>
          <w:sz w:val="24"/>
          <w:szCs w:val="24"/>
        </w:rPr>
        <w:t xml:space="preserve"> which is necessary</w:t>
      </w:r>
      <w:r>
        <w:rPr>
          <w:rFonts w:ascii="Times New Roman" w:hAnsi="Times New Roman" w:cs="Times New Roman"/>
          <w:sz w:val="24"/>
          <w:szCs w:val="24"/>
        </w:rPr>
        <w:t>.</w:t>
      </w:r>
    </w:p>
    <w:p w14:paraId="4D8142FF" w14:textId="3DA942B0" w:rsidR="00E40F15" w:rsidRDefault="00A54DB7" w:rsidP="0023135B">
      <w:pPr>
        <w:pStyle w:val="ListParagraph"/>
        <w:numPr>
          <w:ilvl w:val="0"/>
          <w:numId w:val="6"/>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The </w:t>
      </w:r>
      <w:r w:rsidR="00E40F15">
        <w:rPr>
          <w:rFonts w:ascii="Times New Roman" w:hAnsi="Times New Roman" w:cs="Times New Roman"/>
          <w:sz w:val="24"/>
          <w:szCs w:val="24"/>
        </w:rPr>
        <w:t xml:space="preserve">Client sends </w:t>
      </w:r>
      <w:r w:rsidR="006E34D2">
        <w:rPr>
          <w:rFonts w:ascii="Times New Roman" w:hAnsi="Times New Roman" w:cs="Times New Roman"/>
          <w:sz w:val="24"/>
          <w:szCs w:val="24"/>
        </w:rPr>
        <w:t xml:space="preserve">an </w:t>
      </w:r>
      <w:r w:rsidR="00E40F15">
        <w:rPr>
          <w:rFonts w:ascii="Times New Roman" w:hAnsi="Times New Roman" w:cs="Times New Roman"/>
          <w:sz w:val="24"/>
          <w:szCs w:val="24"/>
        </w:rPr>
        <w:t>appointment letter.</w:t>
      </w:r>
    </w:p>
    <w:p w14:paraId="03A962A3" w14:textId="5412906A" w:rsidR="00B04FE5" w:rsidRPr="000B34D1" w:rsidRDefault="000B34D1" w:rsidP="0023135B">
      <w:pPr>
        <w:pStyle w:val="ListParagraph"/>
        <w:numPr>
          <w:ilvl w:val="0"/>
          <w:numId w:val="6"/>
        </w:numPr>
        <w:spacing w:after="120" w:line="240" w:lineRule="auto"/>
        <w:rPr>
          <w:szCs w:val="24"/>
        </w:rPr>
      </w:pPr>
      <w:r w:rsidRPr="000B34D1">
        <w:rPr>
          <w:rFonts w:ascii="Times New Roman" w:hAnsi="Times New Roman" w:cs="Times New Roman"/>
          <w:sz w:val="24"/>
          <w:szCs w:val="24"/>
        </w:rPr>
        <w:t xml:space="preserve">By accepting the client appointment </w:t>
      </w:r>
      <w:r w:rsidR="00E40F15" w:rsidRPr="000B34D1">
        <w:rPr>
          <w:rFonts w:ascii="Times New Roman" w:hAnsi="Times New Roman" w:cs="Times New Roman"/>
          <w:sz w:val="24"/>
          <w:szCs w:val="24"/>
        </w:rPr>
        <w:t>Howladar Yunus &amp; CO</w:t>
      </w:r>
      <w:r w:rsidR="00151B66">
        <w:rPr>
          <w:rFonts w:ascii="Times New Roman" w:hAnsi="Times New Roman" w:cs="Times New Roman"/>
          <w:sz w:val="24"/>
          <w:szCs w:val="24"/>
        </w:rPr>
        <w:t>.</w:t>
      </w:r>
      <w:r w:rsidR="00E40F15" w:rsidRPr="000B34D1">
        <w:rPr>
          <w:rFonts w:ascii="Times New Roman" w:hAnsi="Times New Roman" w:cs="Times New Roman"/>
          <w:sz w:val="24"/>
          <w:szCs w:val="24"/>
        </w:rPr>
        <w:t xml:space="preserve"> </w:t>
      </w:r>
      <w:r w:rsidRPr="000B34D1">
        <w:rPr>
          <w:rFonts w:ascii="Times New Roman" w:hAnsi="Times New Roman" w:cs="Times New Roman"/>
          <w:sz w:val="24"/>
          <w:szCs w:val="24"/>
        </w:rPr>
        <w:t>continue their auditing.</w:t>
      </w:r>
    </w:p>
    <w:p w14:paraId="314F9C36" w14:textId="77777777" w:rsidR="000B34D1" w:rsidRPr="000B34D1" w:rsidRDefault="000B34D1" w:rsidP="0023135B">
      <w:pPr>
        <w:pStyle w:val="ListParagraph"/>
        <w:spacing w:after="120" w:line="240" w:lineRule="auto"/>
        <w:ind w:left="1080"/>
        <w:rPr>
          <w:szCs w:val="24"/>
        </w:rPr>
      </w:pPr>
    </w:p>
    <w:p w14:paraId="250F5D44" w14:textId="77777777" w:rsidR="00E40F15" w:rsidRDefault="00E40F15" w:rsidP="0023135B">
      <w:pPr>
        <w:pStyle w:val="ListParagraph"/>
        <w:numPr>
          <w:ilvl w:val="0"/>
          <w:numId w:val="5"/>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In case of client’s directly appointment </w:t>
      </w:r>
    </w:p>
    <w:p w14:paraId="5979CB60" w14:textId="0C97F61F" w:rsidR="00E40F15" w:rsidRDefault="00DC2110" w:rsidP="0023135B">
      <w:pPr>
        <w:spacing w:after="120" w:line="240" w:lineRule="auto"/>
        <w:ind w:left="360"/>
        <w:rPr>
          <w:szCs w:val="24"/>
        </w:rPr>
      </w:pPr>
      <w:r>
        <w:rPr>
          <w:szCs w:val="24"/>
        </w:rPr>
        <w:t xml:space="preserve"> Howladar Yunus &amp; CO. is</w:t>
      </w:r>
      <w:r w:rsidR="006E34D2">
        <w:rPr>
          <w:szCs w:val="24"/>
        </w:rPr>
        <w:t xml:space="preserve"> a </w:t>
      </w:r>
      <w:r>
        <w:rPr>
          <w:szCs w:val="24"/>
        </w:rPr>
        <w:t xml:space="preserve">big firm in Bangladesh. So many companies are willing to appoint Howladar Yunus &amp; CO. If the management of the company is interested to work with Howladar Yunus &amp; CO. they sent an appointment letter to the firm. </w:t>
      </w:r>
      <w:r w:rsidR="00B85337">
        <w:rPr>
          <w:szCs w:val="24"/>
        </w:rPr>
        <w:t>If Howladar</w:t>
      </w:r>
      <w:r>
        <w:rPr>
          <w:szCs w:val="24"/>
        </w:rPr>
        <w:t xml:space="preserve"> Yunus &amp; CO. is interested they can accept that appointment. </w:t>
      </w:r>
      <w:r w:rsidR="00E40F15">
        <w:rPr>
          <w:szCs w:val="24"/>
        </w:rPr>
        <w:t xml:space="preserve"> </w:t>
      </w:r>
    </w:p>
    <w:p w14:paraId="3CC9A8A7" w14:textId="77777777" w:rsidR="00D84700" w:rsidRDefault="00D84700" w:rsidP="0023135B">
      <w:pPr>
        <w:spacing w:after="120" w:line="240" w:lineRule="auto"/>
        <w:ind w:left="360"/>
        <w:rPr>
          <w:szCs w:val="24"/>
        </w:rPr>
      </w:pPr>
    </w:p>
    <w:p w14:paraId="2EF2B6A6" w14:textId="1F57DAA6" w:rsidR="00B04FE5" w:rsidRPr="00B04FE5" w:rsidRDefault="00995DB7" w:rsidP="00D84700">
      <w:pPr>
        <w:pStyle w:val="Heading3"/>
        <w:spacing w:after="120" w:line="240" w:lineRule="auto"/>
        <w:ind w:left="720" w:firstLine="0"/>
      </w:pPr>
      <w:bookmarkStart w:id="36" w:name="_Toc45199602"/>
      <w:r>
        <w:t xml:space="preserve">4.2 </w:t>
      </w:r>
      <w:r w:rsidR="00E40F15">
        <w:t>Audit procedures followed by Howladar Yunus &amp; CO.</w:t>
      </w:r>
      <w:bookmarkEnd w:id="36"/>
      <w:r w:rsidR="00E40F15">
        <w:t xml:space="preserve"> </w:t>
      </w:r>
    </w:p>
    <w:p w14:paraId="1F632DEE" w14:textId="22B92236" w:rsidR="00E40F15" w:rsidRDefault="00E40F15" w:rsidP="0023135B">
      <w:pPr>
        <w:spacing w:after="120" w:line="240" w:lineRule="auto"/>
        <w:ind w:left="360"/>
        <w:rPr>
          <w:szCs w:val="24"/>
        </w:rPr>
      </w:pPr>
      <w:r>
        <w:rPr>
          <w:szCs w:val="24"/>
        </w:rPr>
        <w:t>Howladar Yunus &amp; CO</w:t>
      </w:r>
      <w:r w:rsidR="0095764B">
        <w:rPr>
          <w:szCs w:val="24"/>
        </w:rPr>
        <w:t>.</w:t>
      </w:r>
      <w:r>
        <w:rPr>
          <w:szCs w:val="24"/>
        </w:rPr>
        <w:t>’s primary goal is</w:t>
      </w:r>
      <w:r w:rsidR="0095764B">
        <w:rPr>
          <w:szCs w:val="24"/>
        </w:rPr>
        <w:t xml:space="preserve"> to deliver opinion based on financial statement accord</w:t>
      </w:r>
      <w:r w:rsidR="002D4D86">
        <w:rPr>
          <w:szCs w:val="24"/>
        </w:rPr>
        <w:t xml:space="preserve">ing </w:t>
      </w:r>
      <w:r w:rsidR="0095764B">
        <w:rPr>
          <w:szCs w:val="24"/>
        </w:rPr>
        <w:t xml:space="preserve">to </w:t>
      </w:r>
      <w:r w:rsidR="00B85337">
        <w:rPr>
          <w:szCs w:val="24"/>
        </w:rPr>
        <w:t>ISA at</w:t>
      </w:r>
      <w:r>
        <w:rPr>
          <w:szCs w:val="24"/>
        </w:rPr>
        <w:t xml:space="preserve"> the time of </w:t>
      </w:r>
      <w:r w:rsidR="0095764B">
        <w:rPr>
          <w:szCs w:val="24"/>
        </w:rPr>
        <w:t>engaging</w:t>
      </w:r>
      <w:r w:rsidR="002D4D86">
        <w:rPr>
          <w:szCs w:val="24"/>
        </w:rPr>
        <w:t xml:space="preserve"> </w:t>
      </w:r>
      <w:r>
        <w:rPr>
          <w:szCs w:val="24"/>
        </w:rPr>
        <w:t>in any audit engagement Howladar Yunus &amp; CO</w:t>
      </w:r>
      <w:r w:rsidR="0095764B">
        <w:rPr>
          <w:szCs w:val="24"/>
        </w:rPr>
        <w:t>.</w:t>
      </w:r>
      <w:r>
        <w:rPr>
          <w:szCs w:val="24"/>
        </w:rPr>
        <w:t xml:space="preserve"> also </w:t>
      </w:r>
      <w:r w:rsidR="00750596">
        <w:rPr>
          <w:szCs w:val="24"/>
        </w:rPr>
        <w:t xml:space="preserve">looking for some innovative and resourceful services like auditing and consultancy services. </w:t>
      </w:r>
      <w:r>
        <w:rPr>
          <w:szCs w:val="24"/>
        </w:rPr>
        <w:t xml:space="preserve"> </w:t>
      </w:r>
    </w:p>
    <w:p w14:paraId="3AE5CF37" w14:textId="1971E08D" w:rsidR="00E40F15" w:rsidRDefault="00E40F15" w:rsidP="0023135B">
      <w:pPr>
        <w:spacing w:after="120" w:line="240" w:lineRule="auto"/>
        <w:ind w:left="360"/>
        <w:rPr>
          <w:szCs w:val="24"/>
        </w:rPr>
      </w:pPr>
      <w:r>
        <w:rPr>
          <w:szCs w:val="24"/>
        </w:rPr>
        <w:t xml:space="preserve">Howladar Yunus &amp; CO performed seven steps during audit </w:t>
      </w:r>
      <w:r w:rsidR="00B85337">
        <w:rPr>
          <w:szCs w:val="24"/>
        </w:rPr>
        <w:t>engagement that</w:t>
      </w:r>
      <w:r>
        <w:rPr>
          <w:szCs w:val="24"/>
        </w:rPr>
        <w:t xml:space="preserve"> </w:t>
      </w:r>
      <w:r w:rsidR="006A5E23">
        <w:rPr>
          <w:szCs w:val="24"/>
        </w:rPr>
        <w:t xml:space="preserve">are sequentially given below: </w:t>
      </w:r>
    </w:p>
    <w:p w14:paraId="1D4B3CF6" w14:textId="77777777" w:rsidR="00E40F15" w:rsidRDefault="00E40F15" w:rsidP="0023135B">
      <w:pPr>
        <w:pStyle w:val="ListParagraph"/>
        <w:numPr>
          <w:ilvl w:val="0"/>
          <w:numId w:val="7"/>
        </w:numPr>
        <w:spacing w:after="120" w:line="240" w:lineRule="auto"/>
        <w:rPr>
          <w:rFonts w:ascii="Times New Roman" w:hAnsi="Times New Roman" w:cs="Times New Roman"/>
          <w:sz w:val="24"/>
          <w:szCs w:val="24"/>
        </w:rPr>
      </w:pPr>
      <w:r>
        <w:rPr>
          <w:rFonts w:ascii="Times New Roman" w:hAnsi="Times New Roman" w:cs="Times New Roman"/>
          <w:sz w:val="24"/>
          <w:szCs w:val="24"/>
        </w:rPr>
        <w:t>Identify Overall Goals</w:t>
      </w:r>
    </w:p>
    <w:p w14:paraId="6A6E63E2" w14:textId="77777777" w:rsidR="00E40F15" w:rsidRDefault="00E40F15" w:rsidP="0023135B">
      <w:pPr>
        <w:pStyle w:val="ListParagraph"/>
        <w:numPr>
          <w:ilvl w:val="0"/>
          <w:numId w:val="7"/>
        </w:numPr>
        <w:spacing w:after="120" w:line="240" w:lineRule="auto"/>
        <w:rPr>
          <w:rFonts w:ascii="Times New Roman" w:hAnsi="Times New Roman" w:cs="Times New Roman"/>
          <w:sz w:val="24"/>
          <w:szCs w:val="24"/>
        </w:rPr>
      </w:pPr>
      <w:r>
        <w:rPr>
          <w:rFonts w:ascii="Times New Roman" w:hAnsi="Times New Roman" w:cs="Times New Roman"/>
          <w:sz w:val="24"/>
          <w:szCs w:val="24"/>
        </w:rPr>
        <w:t>Gather &amp; Evaluate Initial Information</w:t>
      </w:r>
    </w:p>
    <w:p w14:paraId="27FACFFC" w14:textId="77777777" w:rsidR="00E40F15" w:rsidRDefault="00E40F15" w:rsidP="0023135B">
      <w:pPr>
        <w:pStyle w:val="ListParagraph"/>
        <w:numPr>
          <w:ilvl w:val="0"/>
          <w:numId w:val="7"/>
        </w:numPr>
        <w:spacing w:after="120" w:line="240" w:lineRule="auto"/>
        <w:rPr>
          <w:rFonts w:ascii="Times New Roman" w:hAnsi="Times New Roman" w:cs="Times New Roman"/>
          <w:sz w:val="24"/>
          <w:szCs w:val="24"/>
        </w:rPr>
      </w:pPr>
      <w:r>
        <w:rPr>
          <w:rFonts w:ascii="Times New Roman" w:hAnsi="Times New Roman" w:cs="Times New Roman"/>
          <w:sz w:val="24"/>
          <w:szCs w:val="24"/>
        </w:rPr>
        <w:t>Assess General Risks</w:t>
      </w:r>
    </w:p>
    <w:p w14:paraId="5C09CC30" w14:textId="77777777" w:rsidR="00E40F15" w:rsidRDefault="00E40F15" w:rsidP="0023135B">
      <w:pPr>
        <w:pStyle w:val="ListParagraph"/>
        <w:numPr>
          <w:ilvl w:val="0"/>
          <w:numId w:val="7"/>
        </w:numPr>
        <w:spacing w:after="120" w:line="240" w:lineRule="auto"/>
        <w:rPr>
          <w:rFonts w:ascii="Times New Roman" w:hAnsi="Times New Roman" w:cs="Times New Roman"/>
          <w:sz w:val="24"/>
          <w:szCs w:val="24"/>
        </w:rPr>
      </w:pPr>
      <w:r>
        <w:rPr>
          <w:rFonts w:ascii="Times New Roman" w:hAnsi="Times New Roman" w:cs="Times New Roman"/>
          <w:sz w:val="24"/>
          <w:szCs w:val="24"/>
        </w:rPr>
        <w:t>Assess Account- Specific Risks</w:t>
      </w:r>
    </w:p>
    <w:p w14:paraId="7EEB3EE0" w14:textId="7DB680F8" w:rsidR="00E40F15" w:rsidRDefault="00E40F15" w:rsidP="0023135B">
      <w:pPr>
        <w:pStyle w:val="ListParagraph"/>
        <w:numPr>
          <w:ilvl w:val="0"/>
          <w:numId w:val="7"/>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Develop </w:t>
      </w:r>
      <w:r w:rsidR="002D4D86">
        <w:rPr>
          <w:rFonts w:ascii="Times New Roman" w:hAnsi="Times New Roman" w:cs="Times New Roman"/>
          <w:sz w:val="24"/>
          <w:szCs w:val="24"/>
        </w:rPr>
        <w:t xml:space="preserve">an </w:t>
      </w:r>
      <w:r>
        <w:rPr>
          <w:rFonts w:ascii="Times New Roman" w:hAnsi="Times New Roman" w:cs="Times New Roman"/>
          <w:sz w:val="24"/>
          <w:szCs w:val="24"/>
        </w:rPr>
        <w:t xml:space="preserve">Effective and Efficient Audit Plan </w:t>
      </w:r>
    </w:p>
    <w:p w14:paraId="21D817BB" w14:textId="77777777" w:rsidR="00E40F15" w:rsidRDefault="00E40F15" w:rsidP="0023135B">
      <w:pPr>
        <w:pStyle w:val="ListParagraph"/>
        <w:numPr>
          <w:ilvl w:val="0"/>
          <w:numId w:val="7"/>
        </w:numPr>
        <w:spacing w:after="120" w:line="240" w:lineRule="auto"/>
        <w:rPr>
          <w:rFonts w:ascii="Times New Roman" w:hAnsi="Times New Roman" w:cs="Times New Roman"/>
          <w:sz w:val="24"/>
          <w:szCs w:val="24"/>
        </w:rPr>
      </w:pPr>
      <w:r>
        <w:rPr>
          <w:rFonts w:ascii="Times New Roman" w:hAnsi="Times New Roman" w:cs="Times New Roman"/>
          <w:sz w:val="24"/>
          <w:szCs w:val="24"/>
        </w:rPr>
        <w:t>Conduct Audit testing</w:t>
      </w:r>
    </w:p>
    <w:p w14:paraId="7A131A40" w14:textId="441E9607" w:rsidR="00E40F15" w:rsidRDefault="00E40F15" w:rsidP="0023135B">
      <w:pPr>
        <w:pStyle w:val="ListParagraph"/>
        <w:numPr>
          <w:ilvl w:val="0"/>
          <w:numId w:val="7"/>
        </w:numPr>
        <w:spacing w:after="120" w:line="240" w:lineRule="auto"/>
        <w:rPr>
          <w:rFonts w:ascii="Times New Roman" w:hAnsi="Times New Roman" w:cs="Times New Roman"/>
          <w:sz w:val="24"/>
          <w:szCs w:val="24"/>
        </w:rPr>
      </w:pPr>
      <w:r>
        <w:rPr>
          <w:rFonts w:ascii="Times New Roman" w:hAnsi="Times New Roman" w:cs="Times New Roman"/>
          <w:sz w:val="24"/>
          <w:szCs w:val="24"/>
        </w:rPr>
        <w:t>Evaluate &amp; Communicate Audit Results</w:t>
      </w:r>
    </w:p>
    <w:p w14:paraId="646E5745" w14:textId="77777777" w:rsidR="00995DB7" w:rsidRPr="00995DB7" w:rsidRDefault="00995DB7" w:rsidP="0023135B">
      <w:pPr>
        <w:spacing w:after="120" w:line="240" w:lineRule="auto"/>
        <w:rPr>
          <w:szCs w:val="24"/>
        </w:rPr>
      </w:pPr>
    </w:p>
    <w:p w14:paraId="07E43F16" w14:textId="77777777" w:rsidR="006A5E23" w:rsidRPr="006A5E23" w:rsidRDefault="006A5E23" w:rsidP="0023135B">
      <w:pPr>
        <w:spacing w:after="120" w:line="240" w:lineRule="auto"/>
        <w:rPr>
          <w:szCs w:val="24"/>
        </w:rPr>
      </w:pPr>
    </w:p>
    <w:p w14:paraId="3A9B7A49" w14:textId="679CF3F2" w:rsidR="0095764B" w:rsidRDefault="0095764B" w:rsidP="0023135B">
      <w:pPr>
        <w:spacing w:after="120" w:line="240" w:lineRule="auto"/>
        <w:rPr>
          <w:szCs w:val="24"/>
        </w:rPr>
      </w:pPr>
    </w:p>
    <w:p w14:paraId="0B478B7F" w14:textId="1579F434" w:rsidR="00B95BBB" w:rsidRDefault="00B95BBB" w:rsidP="0023135B">
      <w:pPr>
        <w:spacing w:after="120" w:line="240" w:lineRule="auto"/>
        <w:rPr>
          <w:szCs w:val="24"/>
        </w:rPr>
      </w:pPr>
    </w:p>
    <w:p w14:paraId="029A290A" w14:textId="6F25164F" w:rsidR="00B95BBB" w:rsidRDefault="00B95BBB" w:rsidP="0023135B">
      <w:pPr>
        <w:spacing w:after="120" w:line="240" w:lineRule="auto"/>
        <w:rPr>
          <w:szCs w:val="24"/>
        </w:rPr>
      </w:pPr>
    </w:p>
    <w:p w14:paraId="7CD5BEF2" w14:textId="193FDE50" w:rsidR="00B95BBB" w:rsidRDefault="00B95BBB" w:rsidP="0023135B">
      <w:pPr>
        <w:spacing w:after="120" w:line="240" w:lineRule="auto"/>
        <w:rPr>
          <w:szCs w:val="24"/>
        </w:rPr>
      </w:pPr>
    </w:p>
    <w:p w14:paraId="4240587D" w14:textId="0688E192" w:rsidR="00743244" w:rsidRDefault="00743244" w:rsidP="0023135B">
      <w:pPr>
        <w:spacing w:after="120" w:line="240" w:lineRule="auto"/>
        <w:rPr>
          <w:szCs w:val="24"/>
        </w:rPr>
      </w:pPr>
    </w:p>
    <w:p w14:paraId="4C425AF5" w14:textId="28A83655" w:rsidR="00743244" w:rsidRDefault="00743244" w:rsidP="0023135B">
      <w:pPr>
        <w:spacing w:after="120" w:line="240" w:lineRule="auto"/>
        <w:rPr>
          <w:szCs w:val="24"/>
        </w:rPr>
      </w:pPr>
    </w:p>
    <w:p w14:paraId="58391FBD" w14:textId="22836CBB" w:rsidR="00743244" w:rsidRDefault="00743244" w:rsidP="0023135B">
      <w:pPr>
        <w:spacing w:after="120" w:line="240" w:lineRule="auto"/>
        <w:rPr>
          <w:szCs w:val="24"/>
        </w:rPr>
      </w:pPr>
    </w:p>
    <w:p w14:paraId="26EEF7F5" w14:textId="38AB4A6C" w:rsidR="00743244" w:rsidRDefault="00743244" w:rsidP="0023135B">
      <w:pPr>
        <w:spacing w:after="120" w:line="240" w:lineRule="auto"/>
        <w:rPr>
          <w:szCs w:val="24"/>
        </w:rPr>
      </w:pPr>
    </w:p>
    <w:p w14:paraId="1E52D19A" w14:textId="6A3FB58B" w:rsidR="00743244" w:rsidRDefault="00743244" w:rsidP="0023135B">
      <w:pPr>
        <w:spacing w:after="120" w:line="240" w:lineRule="auto"/>
        <w:rPr>
          <w:szCs w:val="24"/>
        </w:rPr>
      </w:pPr>
    </w:p>
    <w:p w14:paraId="292482F8" w14:textId="78C12607" w:rsidR="00743244" w:rsidRDefault="00743244" w:rsidP="0023135B">
      <w:pPr>
        <w:spacing w:after="120" w:line="240" w:lineRule="auto"/>
        <w:rPr>
          <w:szCs w:val="24"/>
        </w:rPr>
      </w:pPr>
    </w:p>
    <w:p w14:paraId="49E307BB" w14:textId="0B27943B" w:rsidR="00E40F15" w:rsidRDefault="00E40F15" w:rsidP="0023135B">
      <w:pPr>
        <w:spacing w:after="120" w:line="240" w:lineRule="auto"/>
        <w:jc w:val="center"/>
        <w:rPr>
          <w:b/>
          <w:bCs/>
          <w:szCs w:val="24"/>
        </w:rPr>
      </w:pPr>
      <w:r>
        <w:rPr>
          <w:b/>
          <w:bCs/>
          <w:szCs w:val="24"/>
        </w:rPr>
        <w:lastRenderedPageBreak/>
        <w:t>Howladar Yunus &amp; CO</w:t>
      </w:r>
      <w:r w:rsidR="006A5E23">
        <w:rPr>
          <w:b/>
          <w:bCs/>
          <w:szCs w:val="24"/>
        </w:rPr>
        <w:t>.’s</w:t>
      </w:r>
      <w:r>
        <w:rPr>
          <w:b/>
          <w:bCs/>
          <w:szCs w:val="24"/>
        </w:rPr>
        <w:t xml:space="preserve"> Audit </w:t>
      </w:r>
      <w:r w:rsidR="006A5E23">
        <w:rPr>
          <w:b/>
          <w:bCs/>
          <w:szCs w:val="24"/>
        </w:rPr>
        <w:t xml:space="preserve">Procuress </w:t>
      </w:r>
    </w:p>
    <w:p w14:paraId="25AC5BCA" w14:textId="77777777" w:rsidR="00E40F15" w:rsidRDefault="00E40F15" w:rsidP="0023135B">
      <w:pPr>
        <w:spacing w:after="120" w:line="240" w:lineRule="auto"/>
        <w:jc w:val="center"/>
        <w:rPr>
          <w:szCs w:val="24"/>
        </w:rPr>
      </w:pPr>
    </w:p>
    <w:tbl>
      <w:tblPr>
        <w:tblStyle w:val="TableGrid"/>
        <w:tblW w:w="0" w:type="auto"/>
        <w:tblInd w:w="0" w:type="dxa"/>
        <w:tblLook w:val="04A0" w:firstRow="1" w:lastRow="0" w:firstColumn="1" w:lastColumn="0" w:noHBand="0" w:noVBand="1"/>
      </w:tblPr>
      <w:tblGrid>
        <w:gridCol w:w="1803"/>
        <w:gridCol w:w="1804"/>
        <w:gridCol w:w="1883"/>
        <w:gridCol w:w="1804"/>
        <w:gridCol w:w="1804"/>
      </w:tblGrid>
      <w:tr w:rsidR="00E40F15" w14:paraId="15BFD634" w14:textId="77777777" w:rsidTr="00E40F15">
        <w:tc>
          <w:tcPr>
            <w:tcW w:w="9019" w:type="dxa"/>
            <w:gridSpan w:val="5"/>
            <w:tcBorders>
              <w:top w:val="single" w:sz="4" w:space="0" w:color="auto"/>
              <w:left w:val="single" w:sz="4" w:space="0" w:color="auto"/>
              <w:bottom w:val="single" w:sz="4" w:space="0" w:color="auto"/>
              <w:right w:val="single" w:sz="4" w:space="0" w:color="auto"/>
            </w:tcBorders>
            <w:hideMark/>
          </w:tcPr>
          <w:p w14:paraId="604A1977" w14:textId="77777777" w:rsidR="00E40F15" w:rsidRDefault="00E40F15" w:rsidP="0023135B">
            <w:pPr>
              <w:spacing w:after="120" w:line="240" w:lineRule="auto"/>
              <w:jc w:val="center"/>
              <w:rPr>
                <w:szCs w:val="24"/>
              </w:rPr>
            </w:pPr>
            <w:r>
              <w:rPr>
                <w:szCs w:val="24"/>
              </w:rPr>
              <w:t>Identify Overall Goals</w:t>
            </w:r>
          </w:p>
        </w:tc>
      </w:tr>
      <w:tr w:rsidR="00E40F15" w14:paraId="09151690" w14:textId="77777777" w:rsidTr="00E40F15">
        <w:tc>
          <w:tcPr>
            <w:tcW w:w="1803" w:type="dxa"/>
            <w:vMerge w:val="restart"/>
            <w:tcBorders>
              <w:top w:val="single" w:sz="4" w:space="0" w:color="auto"/>
              <w:left w:val="single" w:sz="4" w:space="0" w:color="auto"/>
              <w:bottom w:val="single" w:sz="4" w:space="0" w:color="auto"/>
              <w:right w:val="single" w:sz="4" w:space="0" w:color="auto"/>
            </w:tcBorders>
            <w:hideMark/>
          </w:tcPr>
          <w:p w14:paraId="7B8958E9" w14:textId="77777777" w:rsidR="00E40F15" w:rsidRDefault="00E40F15" w:rsidP="0023135B">
            <w:pPr>
              <w:spacing w:after="120" w:line="240" w:lineRule="auto"/>
              <w:jc w:val="center"/>
              <w:rPr>
                <w:szCs w:val="24"/>
              </w:rPr>
            </w:pPr>
            <w:r>
              <w:rPr>
                <w:szCs w:val="24"/>
              </w:rPr>
              <w:t>Efficiency</w:t>
            </w:r>
          </w:p>
        </w:tc>
        <w:tc>
          <w:tcPr>
            <w:tcW w:w="5412" w:type="dxa"/>
            <w:gridSpan w:val="3"/>
            <w:tcBorders>
              <w:top w:val="single" w:sz="4" w:space="0" w:color="auto"/>
              <w:left w:val="single" w:sz="4" w:space="0" w:color="auto"/>
              <w:bottom w:val="single" w:sz="4" w:space="0" w:color="auto"/>
              <w:right w:val="single" w:sz="4" w:space="0" w:color="auto"/>
            </w:tcBorders>
            <w:hideMark/>
          </w:tcPr>
          <w:p w14:paraId="5F24E28C" w14:textId="01B535C1" w:rsidR="00E40F15" w:rsidRDefault="0084763F" w:rsidP="0023135B">
            <w:pPr>
              <w:spacing w:after="120" w:line="240" w:lineRule="auto"/>
              <w:jc w:val="center"/>
              <w:rPr>
                <w:szCs w:val="24"/>
              </w:rPr>
            </w:pPr>
            <w:r>
              <w:rPr>
                <w:szCs w:val="24"/>
              </w:rPr>
              <w:t>Judgement</w:t>
            </w:r>
            <w:r w:rsidR="00E40F15">
              <w:rPr>
                <w:szCs w:val="24"/>
              </w:rPr>
              <w:t xml:space="preserve"> on financial statements</w:t>
            </w:r>
          </w:p>
        </w:tc>
        <w:tc>
          <w:tcPr>
            <w:tcW w:w="1804" w:type="dxa"/>
            <w:vMerge w:val="restart"/>
            <w:tcBorders>
              <w:top w:val="single" w:sz="4" w:space="0" w:color="auto"/>
              <w:left w:val="single" w:sz="4" w:space="0" w:color="auto"/>
              <w:bottom w:val="single" w:sz="4" w:space="0" w:color="auto"/>
              <w:right w:val="single" w:sz="4" w:space="0" w:color="auto"/>
            </w:tcBorders>
            <w:hideMark/>
          </w:tcPr>
          <w:p w14:paraId="2513F119" w14:textId="77777777" w:rsidR="00E40F15" w:rsidRDefault="00E40F15" w:rsidP="0023135B">
            <w:pPr>
              <w:spacing w:after="120" w:line="240" w:lineRule="auto"/>
              <w:jc w:val="center"/>
              <w:rPr>
                <w:szCs w:val="24"/>
              </w:rPr>
            </w:pPr>
            <w:r>
              <w:rPr>
                <w:szCs w:val="24"/>
              </w:rPr>
              <w:t>Client value</w:t>
            </w:r>
          </w:p>
        </w:tc>
      </w:tr>
      <w:tr w:rsidR="00E40F15" w14:paraId="71B19CA0" w14:textId="77777777" w:rsidTr="00E40F15">
        <w:tc>
          <w:tcPr>
            <w:tcW w:w="0" w:type="auto"/>
            <w:vMerge/>
            <w:tcBorders>
              <w:top w:val="single" w:sz="4" w:space="0" w:color="auto"/>
              <w:left w:val="single" w:sz="4" w:space="0" w:color="auto"/>
              <w:bottom w:val="single" w:sz="4" w:space="0" w:color="auto"/>
              <w:right w:val="single" w:sz="4" w:space="0" w:color="auto"/>
            </w:tcBorders>
            <w:vAlign w:val="center"/>
            <w:hideMark/>
          </w:tcPr>
          <w:p w14:paraId="090F5AEC" w14:textId="77777777" w:rsidR="00E40F15" w:rsidRDefault="00E40F15" w:rsidP="0023135B">
            <w:pPr>
              <w:spacing w:after="120" w:line="240" w:lineRule="auto"/>
              <w:rPr>
                <w:szCs w:val="24"/>
              </w:rPr>
            </w:pPr>
          </w:p>
        </w:tc>
        <w:tc>
          <w:tcPr>
            <w:tcW w:w="1804" w:type="dxa"/>
            <w:tcBorders>
              <w:top w:val="single" w:sz="4" w:space="0" w:color="auto"/>
              <w:left w:val="single" w:sz="4" w:space="0" w:color="auto"/>
              <w:bottom w:val="single" w:sz="4" w:space="0" w:color="auto"/>
              <w:right w:val="single" w:sz="4" w:space="0" w:color="auto"/>
            </w:tcBorders>
            <w:hideMark/>
          </w:tcPr>
          <w:p w14:paraId="2D1FC396" w14:textId="77777777" w:rsidR="00E40F15" w:rsidRDefault="00E40F15" w:rsidP="0023135B">
            <w:pPr>
              <w:spacing w:after="120" w:line="240" w:lineRule="auto"/>
              <w:jc w:val="center"/>
              <w:rPr>
                <w:szCs w:val="24"/>
              </w:rPr>
            </w:pPr>
            <w:r>
              <w:rPr>
                <w:szCs w:val="24"/>
              </w:rPr>
              <w:t>Errors</w:t>
            </w:r>
          </w:p>
        </w:tc>
        <w:tc>
          <w:tcPr>
            <w:tcW w:w="1804" w:type="dxa"/>
            <w:tcBorders>
              <w:top w:val="single" w:sz="4" w:space="0" w:color="auto"/>
              <w:left w:val="single" w:sz="4" w:space="0" w:color="auto"/>
              <w:bottom w:val="single" w:sz="4" w:space="0" w:color="auto"/>
              <w:right w:val="single" w:sz="4" w:space="0" w:color="auto"/>
            </w:tcBorders>
            <w:hideMark/>
          </w:tcPr>
          <w:p w14:paraId="369F1FA5" w14:textId="77777777" w:rsidR="00E40F15" w:rsidRDefault="00E40F15" w:rsidP="0023135B">
            <w:pPr>
              <w:spacing w:after="120" w:line="240" w:lineRule="auto"/>
              <w:jc w:val="center"/>
              <w:rPr>
                <w:szCs w:val="24"/>
              </w:rPr>
            </w:pPr>
            <w:r>
              <w:rPr>
                <w:szCs w:val="24"/>
              </w:rPr>
              <w:t xml:space="preserve">Irregularities </w:t>
            </w:r>
          </w:p>
        </w:tc>
        <w:tc>
          <w:tcPr>
            <w:tcW w:w="1804" w:type="dxa"/>
            <w:tcBorders>
              <w:top w:val="single" w:sz="4" w:space="0" w:color="auto"/>
              <w:left w:val="single" w:sz="4" w:space="0" w:color="auto"/>
              <w:bottom w:val="single" w:sz="4" w:space="0" w:color="auto"/>
              <w:right w:val="single" w:sz="4" w:space="0" w:color="auto"/>
            </w:tcBorders>
            <w:hideMark/>
          </w:tcPr>
          <w:p w14:paraId="118DC1BB" w14:textId="77777777" w:rsidR="00E40F15" w:rsidRDefault="00E40F15" w:rsidP="0023135B">
            <w:pPr>
              <w:spacing w:after="120" w:line="240" w:lineRule="auto"/>
              <w:jc w:val="center"/>
              <w:rPr>
                <w:szCs w:val="24"/>
              </w:rPr>
            </w:pPr>
            <w:r>
              <w:rPr>
                <w:szCs w:val="24"/>
              </w:rPr>
              <w:t>Going Concern</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64DCCAC" w14:textId="77777777" w:rsidR="00E40F15" w:rsidRDefault="00E40F15" w:rsidP="0023135B">
            <w:pPr>
              <w:spacing w:after="120" w:line="240" w:lineRule="auto"/>
              <w:rPr>
                <w:szCs w:val="24"/>
              </w:rPr>
            </w:pPr>
          </w:p>
        </w:tc>
      </w:tr>
    </w:tbl>
    <w:p w14:paraId="45D2A487" w14:textId="77777777" w:rsidR="00E40F15" w:rsidRDefault="00E40F15" w:rsidP="0023135B">
      <w:pPr>
        <w:spacing w:after="120" w:line="240" w:lineRule="auto"/>
        <w:jc w:val="center"/>
        <w:rPr>
          <w:szCs w:val="24"/>
        </w:rPr>
      </w:pPr>
    </w:p>
    <w:tbl>
      <w:tblPr>
        <w:tblStyle w:val="TableGrid"/>
        <w:tblW w:w="0" w:type="auto"/>
        <w:tblInd w:w="0" w:type="dxa"/>
        <w:tblLook w:val="04A0" w:firstRow="1" w:lastRow="0" w:firstColumn="1" w:lastColumn="0" w:noHBand="0" w:noVBand="1"/>
      </w:tblPr>
      <w:tblGrid>
        <w:gridCol w:w="4509"/>
        <w:gridCol w:w="4510"/>
      </w:tblGrid>
      <w:tr w:rsidR="00E40F15" w14:paraId="131A1B53" w14:textId="77777777" w:rsidTr="00E40F15">
        <w:tc>
          <w:tcPr>
            <w:tcW w:w="9019" w:type="dxa"/>
            <w:gridSpan w:val="2"/>
            <w:tcBorders>
              <w:top w:val="single" w:sz="4" w:space="0" w:color="auto"/>
              <w:left w:val="single" w:sz="4" w:space="0" w:color="auto"/>
              <w:bottom w:val="single" w:sz="4" w:space="0" w:color="auto"/>
              <w:right w:val="single" w:sz="4" w:space="0" w:color="auto"/>
            </w:tcBorders>
            <w:hideMark/>
          </w:tcPr>
          <w:p w14:paraId="3CFEB95E" w14:textId="77777777" w:rsidR="00E40F15" w:rsidRDefault="00E40F15" w:rsidP="0023135B">
            <w:pPr>
              <w:spacing w:after="120" w:line="240" w:lineRule="auto"/>
              <w:jc w:val="center"/>
              <w:rPr>
                <w:szCs w:val="24"/>
              </w:rPr>
            </w:pPr>
            <w:r>
              <w:rPr>
                <w:szCs w:val="24"/>
              </w:rPr>
              <w:t>Gather &amp; Evaluate Initial Information</w:t>
            </w:r>
          </w:p>
        </w:tc>
      </w:tr>
      <w:tr w:rsidR="00E40F15" w14:paraId="2528484C" w14:textId="77777777" w:rsidTr="00E40F15">
        <w:tc>
          <w:tcPr>
            <w:tcW w:w="4509" w:type="dxa"/>
            <w:tcBorders>
              <w:top w:val="single" w:sz="4" w:space="0" w:color="auto"/>
              <w:left w:val="single" w:sz="4" w:space="0" w:color="auto"/>
              <w:bottom w:val="single" w:sz="4" w:space="0" w:color="auto"/>
              <w:right w:val="single" w:sz="4" w:space="0" w:color="auto"/>
            </w:tcBorders>
            <w:hideMark/>
          </w:tcPr>
          <w:p w14:paraId="6B970043" w14:textId="3A76E9AB" w:rsidR="00E40F15" w:rsidRDefault="0084763F" w:rsidP="0023135B">
            <w:pPr>
              <w:pStyle w:val="ListParagraph"/>
              <w:numPr>
                <w:ilvl w:val="0"/>
                <w:numId w:val="8"/>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Knowing </w:t>
            </w:r>
            <w:r w:rsidR="00B85337">
              <w:rPr>
                <w:rFonts w:ascii="Times New Roman" w:hAnsi="Times New Roman" w:cs="Times New Roman"/>
                <w:sz w:val="24"/>
                <w:szCs w:val="24"/>
              </w:rPr>
              <w:t>clients,</w:t>
            </w:r>
            <w:r w:rsidR="00E40F15">
              <w:rPr>
                <w:rFonts w:ascii="Times New Roman" w:hAnsi="Times New Roman" w:cs="Times New Roman"/>
                <w:sz w:val="24"/>
                <w:szCs w:val="24"/>
              </w:rPr>
              <w:t xml:space="preserve"> the business</w:t>
            </w:r>
          </w:p>
          <w:p w14:paraId="1AF204A0" w14:textId="0C493FC3" w:rsidR="00E40F15" w:rsidRDefault="00E40F15" w:rsidP="0023135B">
            <w:pPr>
              <w:pStyle w:val="ListParagraph"/>
              <w:numPr>
                <w:ilvl w:val="0"/>
                <w:numId w:val="8"/>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Study </w:t>
            </w:r>
            <w:r w:rsidR="0084763F">
              <w:rPr>
                <w:rFonts w:ascii="Times New Roman" w:hAnsi="Times New Roman" w:cs="Times New Roman"/>
                <w:sz w:val="24"/>
                <w:szCs w:val="24"/>
              </w:rPr>
              <w:t xml:space="preserve">structure of </w:t>
            </w:r>
            <w:r>
              <w:rPr>
                <w:rFonts w:ascii="Times New Roman" w:hAnsi="Times New Roman" w:cs="Times New Roman"/>
                <w:sz w:val="24"/>
                <w:szCs w:val="24"/>
              </w:rPr>
              <w:t xml:space="preserve">internal control </w:t>
            </w:r>
          </w:p>
        </w:tc>
        <w:tc>
          <w:tcPr>
            <w:tcW w:w="4510" w:type="dxa"/>
            <w:tcBorders>
              <w:top w:val="single" w:sz="4" w:space="0" w:color="auto"/>
              <w:left w:val="single" w:sz="4" w:space="0" w:color="auto"/>
              <w:bottom w:val="single" w:sz="4" w:space="0" w:color="auto"/>
              <w:right w:val="single" w:sz="4" w:space="0" w:color="auto"/>
            </w:tcBorders>
            <w:hideMark/>
          </w:tcPr>
          <w:p w14:paraId="51A83262" w14:textId="3EFF29C9" w:rsidR="00E40F15" w:rsidRDefault="0084763F" w:rsidP="0023135B">
            <w:pPr>
              <w:pStyle w:val="ListParagraph"/>
              <w:numPr>
                <w:ilvl w:val="0"/>
                <w:numId w:val="8"/>
              </w:numPr>
              <w:spacing w:after="120" w:line="240" w:lineRule="auto"/>
              <w:rPr>
                <w:rFonts w:ascii="Times New Roman" w:hAnsi="Times New Roman" w:cs="Times New Roman"/>
                <w:sz w:val="24"/>
                <w:szCs w:val="24"/>
              </w:rPr>
            </w:pPr>
            <w:r>
              <w:rPr>
                <w:rFonts w:ascii="Times New Roman" w:hAnsi="Times New Roman" w:cs="Times New Roman"/>
                <w:sz w:val="24"/>
                <w:szCs w:val="24"/>
              </w:rPr>
              <w:t>Classify</w:t>
            </w:r>
            <w:r w:rsidR="00E40F15">
              <w:rPr>
                <w:rFonts w:ascii="Times New Roman" w:hAnsi="Times New Roman" w:cs="Times New Roman"/>
                <w:sz w:val="24"/>
                <w:szCs w:val="24"/>
              </w:rPr>
              <w:t xml:space="preserve"> Client expectation</w:t>
            </w:r>
          </w:p>
          <w:p w14:paraId="3CA1C5A6" w14:textId="73A12461" w:rsidR="00E40F15" w:rsidRDefault="00E40F15" w:rsidP="0023135B">
            <w:pPr>
              <w:pStyle w:val="ListParagraph"/>
              <w:numPr>
                <w:ilvl w:val="0"/>
                <w:numId w:val="8"/>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Consider </w:t>
            </w:r>
            <w:r w:rsidR="0084763F">
              <w:rPr>
                <w:rFonts w:ascii="Times New Roman" w:hAnsi="Times New Roman" w:cs="Times New Roman"/>
                <w:sz w:val="24"/>
                <w:szCs w:val="24"/>
              </w:rPr>
              <w:t xml:space="preserve">Omission and </w:t>
            </w:r>
            <w:r>
              <w:rPr>
                <w:rFonts w:ascii="Times New Roman" w:hAnsi="Times New Roman" w:cs="Times New Roman"/>
                <w:sz w:val="24"/>
                <w:szCs w:val="24"/>
              </w:rPr>
              <w:t>materiality</w:t>
            </w:r>
          </w:p>
        </w:tc>
      </w:tr>
    </w:tbl>
    <w:p w14:paraId="156A6108" w14:textId="77777777" w:rsidR="00E40F15" w:rsidRDefault="00E40F15" w:rsidP="0023135B">
      <w:pPr>
        <w:spacing w:after="120" w:line="240" w:lineRule="auto"/>
        <w:jc w:val="center"/>
        <w:rPr>
          <w:szCs w:val="24"/>
        </w:rPr>
      </w:pPr>
    </w:p>
    <w:tbl>
      <w:tblPr>
        <w:tblStyle w:val="TableGrid"/>
        <w:tblW w:w="0" w:type="auto"/>
        <w:tblInd w:w="0" w:type="dxa"/>
        <w:tblLook w:val="04A0" w:firstRow="1" w:lastRow="0" w:firstColumn="1" w:lastColumn="0" w:noHBand="0" w:noVBand="1"/>
      </w:tblPr>
      <w:tblGrid>
        <w:gridCol w:w="4509"/>
        <w:gridCol w:w="4510"/>
      </w:tblGrid>
      <w:tr w:rsidR="00E40F15" w14:paraId="38D6B39E" w14:textId="77777777" w:rsidTr="00E40F15">
        <w:tc>
          <w:tcPr>
            <w:tcW w:w="9019" w:type="dxa"/>
            <w:gridSpan w:val="2"/>
            <w:tcBorders>
              <w:top w:val="single" w:sz="4" w:space="0" w:color="auto"/>
              <w:left w:val="single" w:sz="4" w:space="0" w:color="auto"/>
              <w:bottom w:val="single" w:sz="4" w:space="0" w:color="auto"/>
              <w:right w:val="single" w:sz="4" w:space="0" w:color="auto"/>
            </w:tcBorders>
            <w:hideMark/>
          </w:tcPr>
          <w:p w14:paraId="2D192615" w14:textId="00D97C1A" w:rsidR="00E40F15" w:rsidRDefault="0041286D" w:rsidP="0023135B">
            <w:pPr>
              <w:spacing w:after="120" w:line="240" w:lineRule="auto"/>
              <w:jc w:val="center"/>
              <w:rPr>
                <w:szCs w:val="24"/>
              </w:rPr>
            </w:pPr>
            <w:r>
              <w:rPr>
                <w:szCs w:val="24"/>
              </w:rPr>
              <w:t>Measure</w:t>
            </w:r>
            <w:r w:rsidR="00E40F15">
              <w:rPr>
                <w:szCs w:val="24"/>
              </w:rPr>
              <w:t xml:space="preserve"> General Risks</w:t>
            </w:r>
          </w:p>
        </w:tc>
      </w:tr>
      <w:tr w:rsidR="00E40F15" w14:paraId="309B175D" w14:textId="77777777" w:rsidTr="00E40F15">
        <w:tc>
          <w:tcPr>
            <w:tcW w:w="4509" w:type="dxa"/>
            <w:tcBorders>
              <w:top w:val="single" w:sz="4" w:space="0" w:color="auto"/>
              <w:left w:val="single" w:sz="4" w:space="0" w:color="auto"/>
              <w:bottom w:val="single" w:sz="4" w:space="0" w:color="auto"/>
              <w:right w:val="single" w:sz="4" w:space="0" w:color="auto"/>
            </w:tcBorders>
            <w:hideMark/>
          </w:tcPr>
          <w:p w14:paraId="1FB592E3" w14:textId="775C2DD5" w:rsidR="00E40F15" w:rsidRDefault="0041286D" w:rsidP="0023135B">
            <w:pPr>
              <w:pStyle w:val="ListParagraph"/>
              <w:numPr>
                <w:ilvl w:val="0"/>
                <w:numId w:val="9"/>
              </w:numPr>
              <w:spacing w:after="120" w:line="240" w:lineRule="auto"/>
              <w:rPr>
                <w:rFonts w:ascii="Times New Roman" w:hAnsi="Times New Roman" w:cs="Times New Roman"/>
                <w:sz w:val="24"/>
                <w:szCs w:val="24"/>
              </w:rPr>
            </w:pPr>
            <w:r>
              <w:rPr>
                <w:rFonts w:ascii="Times New Roman" w:hAnsi="Times New Roman" w:cs="Times New Roman"/>
                <w:sz w:val="24"/>
                <w:szCs w:val="24"/>
              </w:rPr>
              <w:t>Study</w:t>
            </w:r>
            <w:r w:rsidR="00E40F15">
              <w:rPr>
                <w:rFonts w:ascii="Times New Roman" w:hAnsi="Times New Roman" w:cs="Times New Roman"/>
                <w:sz w:val="24"/>
                <w:szCs w:val="24"/>
              </w:rPr>
              <w:t xml:space="preserve"> </w:t>
            </w:r>
            <w:r>
              <w:rPr>
                <w:rFonts w:ascii="Times New Roman" w:hAnsi="Times New Roman" w:cs="Times New Roman"/>
                <w:sz w:val="24"/>
                <w:szCs w:val="24"/>
              </w:rPr>
              <w:t>effect</w:t>
            </w:r>
            <w:r w:rsidR="00E40F15">
              <w:rPr>
                <w:rFonts w:ascii="Times New Roman" w:hAnsi="Times New Roman" w:cs="Times New Roman"/>
                <w:sz w:val="24"/>
                <w:szCs w:val="24"/>
              </w:rPr>
              <w:t xml:space="preserve"> of </w:t>
            </w:r>
            <w:r>
              <w:rPr>
                <w:rFonts w:ascii="Times New Roman" w:hAnsi="Times New Roman" w:cs="Times New Roman"/>
                <w:sz w:val="24"/>
                <w:szCs w:val="24"/>
              </w:rPr>
              <w:t>prevalent</w:t>
            </w:r>
            <w:r w:rsidR="00E40F15">
              <w:rPr>
                <w:rFonts w:ascii="Times New Roman" w:hAnsi="Times New Roman" w:cs="Times New Roman"/>
                <w:sz w:val="24"/>
                <w:szCs w:val="24"/>
              </w:rPr>
              <w:t xml:space="preserve"> factor</w:t>
            </w:r>
          </w:p>
          <w:p w14:paraId="13D0C3D1" w14:textId="77777777" w:rsidR="00E40F15" w:rsidRDefault="00E40F15" w:rsidP="0023135B">
            <w:pPr>
              <w:pStyle w:val="ListParagraph"/>
              <w:numPr>
                <w:ilvl w:val="0"/>
                <w:numId w:val="9"/>
              </w:numPr>
              <w:spacing w:after="120" w:line="240" w:lineRule="auto"/>
              <w:rPr>
                <w:rFonts w:ascii="Times New Roman" w:hAnsi="Times New Roman" w:cs="Times New Roman"/>
                <w:sz w:val="24"/>
                <w:szCs w:val="24"/>
              </w:rPr>
            </w:pPr>
            <w:r>
              <w:rPr>
                <w:rFonts w:ascii="Times New Roman" w:hAnsi="Times New Roman" w:cs="Times New Roman"/>
                <w:sz w:val="24"/>
                <w:szCs w:val="24"/>
              </w:rPr>
              <w:t>Establish overall audit approach</w:t>
            </w:r>
          </w:p>
        </w:tc>
        <w:tc>
          <w:tcPr>
            <w:tcW w:w="4510" w:type="dxa"/>
            <w:tcBorders>
              <w:top w:val="single" w:sz="4" w:space="0" w:color="auto"/>
              <w:left w:val="single" w:sz="4" w:space="0" w:color="auto"/>
              <w:bottom w:val="single" w:sz="4" w:space="0" w:color="auto"/>
              <w:right w:val="single" w:sz="4" w:space="0" w:color="auto"/>
            </w:tcBorders>
            <w:hideMark/>
          </w:tcPr>
          <w:p w14:paraId="4AF4E8FD" w14:textId="77777777" w:rsidR="00E40F15" w:rsidRDefault="00E40F15" w:rsidP="0023135B">
            <w:pPr>
              <w:pStyle w:val="ListParagraph"/>
              <w:numPr>
                <w:ilvl w:val="0"/>
                <w:numId w:val="9"/>
              </w:numPr>
              <w:spacing w:after="120" w:line="240" w:lineRule="auto"/>
              <w:rPr>
                <w:rFonts w:ascii="Times New Roman" w:hAnsi="Times New Roman" w:cs="Times New Roman"/>
                <w:sz w:val="24"/>
                <w:szCs w:val="24"/>
              </w:rPr>
            </w:pPr>
            <w:r>
              <w:rPr>
                <w:rFonts w:ascii="Times New Roman" w:hAnsi="Times New Roman" w:cs="Times New Roman"/>
                <w:sz w:val="24"/>
                <w:szCs w:val="24"/>
              </w:rPr>
              <w:t>Decide co-ordination and timing</w:t>
            </w:r>
          </w:p>
        </w:tc>
      </w:tr>
    </w:tbl>
    <w:p w14:paraId="48DC2260" w14:textId="77777777" w:rsidR="00E40F15" w:rsidRDefault="00E40F15" w:rsidP="0023135B">
      <w:pPr>
        <w:spacing w:after="120" w:line="240" w:lineRule="auto"/>
        <w:jc w:val="center"/>
        <w:rPr>
          <w:szCs w:val="24"/>
        </w:rPr>
      </w:pPr>
    </w:p>
    <w:tbl>
      <w:tblPr>
        <w:tblStyle w:val="TableGrid"/>
        <w:tblW w:w="0" w:type="auto"/>
        <w:tblInd w:w="0" w:type="dxa"/>
        <w:tblLook w:val="04A0" w:firstRow="1" w:lastRow="0" w:firstColumn="1" w:lastColumn="0" w:noHBand="0" w:noVBand="1"/>
      </w:tblPr>
      <w:tblGrid>
        <w:gridCol w:w="4509"/>
        <w:gridCol w:w="4510"/>
      </w:tblGrid>
      <w:tr w:rsidR="00E40F15" w14:paraId="18D705C8" w14:textId="77777777" w:rsidTr="00E40F15">
        <w:tc>
          <w:tcPr>
            <w:tcW w:w="9019" w:type="dxa"/>
            <w:gridSpan w:val="2"/>
            <w:tcBorders>
              <w:top w:val="single" w:sz="4" w:space="0" w:color="auto"/>
              <w:left w:val="single" w:sz="4" w:space="0" w:color="auto"/>
              <w:bottom w:val="single" w:sz="4" w:space="0" w:color="auto"/>
              <w:right w:val="single" w:sz="4" w:space="0" w:color="auto"/>
            </w:tcBorders>
            <w:hideMark/>
          </w:tcPr>
          <w:p w14:paraId="401FA3AD" w14:textId="1B715802" w:rsidR="00E40F15" w:rsidRDefault="00AB7FA4" w:rsidP="0023135B">
            <w:pPr>
              <w:spacing w:after="120" w:line="240" w:lineRule="auto"/>
              <w:jc w:val="center"/>
              <w:rPr>
                <w:szCs w:val="24"/>
              </w:rPr>
            </w:pPr>
            <w:r>
              <w:rPr>
                <w:szCs w:val="24"/>
              </w:rPr>
              <w:t>Evaluate</w:t>
            </w:r>
            <w:r w:rsidR="00E40F15">
              <w:rPr>
                <w:szCs w:val="24"/>
              </w:rPr>
              <w:t xml:space="preserve"> Account-Specific Risks</w:t>
            </w:r>
          </w:p>
        </w:tc>
      </w:tr>
      <w:tr w:rsidR="00E40F15" w14:paraId="6E794089" w14:textId="77777777" w:rsidTr="00E40F15">
        <w:tc>
          <w:tcPr>
            <w:tcW w:w="4509" w:type="dxa"/>
            <w:tcBorders>
              <w:top w:val="single" w:sz="4" w:space="0" w:color="auto"/>
              <w:left w:val="single" w:sz="4" w:space="0" w:color="auto"/>
              <w:bottom w:val="single" w:sz="4" w:space="0" w:color="auto"/>
              <w:right w:val="single" w:sz="4" w:space="0" w:color="auto"/>
            </w:tcBorders>
            <w:hideMark/>
          </w:tcPr>
          <w:p w14:paraId="0C058CA5" w14:textId="664A15B9" w:rsidR="00E40F15" w:rsidRDefault="00E40F15" w:rsidP="0023135B">
            <w:pPr>
              <w:pStyle w:val="ListParagraph"/>
              <w:numPr>
                <w:ilvl w:val="0"/>
                <w:numId w:val="10"/>
              </w:numPr>
              <w:spacing w:after="120" w:line="240" w:lineRule="auto"/>
              <w:rPr>
                <w:rFonts w:ascii="Times New Roman" w:hAnsi="Times New Roman" w:cs="Times New Roman"/>
                <w:sz w:val="24"/>
                <w:szCs w:val="24"/>
              </w:rPr>
            </w:pPr>
            <w:r>
              <w:rPr>
                <w:rFonts w:ascii="Times New Roman" w:hAnsi="Times New Roman" w:cs="Times New Roman"/>
                <w:sz w:val="24"/>
                <w:szCs w:val="24"/>
              </w:rPr>
              <w:t>Recognize accounts to be addressed</w:t>
            </w:r>
          </w:p>
          <w:p w14:paraId="4BF15841" w14:textId="2FE6EAF6" w:rsidR="00E40F15" w:rsidRDefault="00E40F15" w:rsidP="0023135B">
            <w:pPr>
              <w:pStyle w:val="ListParagraph"/>
              <w:numPr>
                <w:ilvl w:val="0"/>
                <w:numId w:val="10"/>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Recognize </w:t>
            </w:r>
            <w:r w:rsidR="00AB7FA4">
              <w:rPr>
                <w:rFonts w:ascii="Times New Roman" w:hAnsi="Times New Roman" w:cs="Times New Roman"/>
                <w:sz w:val="24"/>
                <w:szCs w:val="24"/>
              </w:rPr>
              <w:t xml:space="preserve">all kind </w:t>
            </w:r>
            <w:r w:rsidR="00B85337">
              <w:rPr>
                <w:rFonts w:ascii="Times New Roman" w:hAnsi="Times New Roman" w:cs="Times New Roman"/>
                <w:sz w:val="24"/>
                <w:szCs w:val="24"/>
              </w:rPr>
              <w:t>of financial</w:t>
            </w:r>
            <w:r>
              <w:rPr>
                <w:rFonts w:ascii="Times New Roman" w:hAnsi="Times New Roman" w:cs="Times New Roman"/>
                <w:sz w:val="24"/>
                <w:szCs w:val="24"/>
              </w:rPr>
              <w:t xml:space="preserve"> statement misstatements</w:t>
            </w:r>
          </w:p>
          <w:p w14:paraId="04D385F1" w14:textId="1B6D0200" w:rsidR="00E40F15" w:rsidRDefault="00E40F15" w:rsidP="0023135B">
            <w:pPr>
              <w:pStyle w:val="ListParagraph"/>
              <w:numPr>
                <w:ilvl w:val="0"/>
                <w:numId w:val="10"/>
              </w:numPr>
              <w:spacing w:after="120" w:line="240" w:lineRule="auto"/>
              <w:rPr>
                <w:rFonts w:ascii="Times New Roman" w:hAnsi="Times New Roman" w:cs="Times New Roman"/>
                <w:sz w:val="24"/>
                <w:szCs w:val="24"/>
              </w:rPr>
            </w:pPr>
            <w:r>
              <w:rPr>
                <w:rFonts w:ascii="Times New Roman" w:hAnsi="Times New Roman" w:cs="Times New Roman"/>
                <w:sz w:val="24"/>
                <w:szCs w:val="24"/>
              </w:rPr>
              <w:t>Recognize</w:t>
            </w:r>
            <w:r w:rsidR="00F55269">
              <w:rPr>
                <w:rFonts w:ascii="Times New Roman" w:hAnsi="Times New Roman" w:cs="Times New Roman"/>
                <w:sz w:val="24"/>
                <w:szCs w:val="24"/>
              </w:rPr>
              <w:t xml:space="preserve"> audit risk</w:t>
            </w:r>
          </w:p>
        </w:tc>
        <w:tc>
          <w:tcPr>
            <w:tcW w:w="4510" w:type="dxa"/>
            <w:tcBorders>
              <w:top w:val="single" w:sz="4" w:space="0" w:color="auto"/>
              <w:left w:val="single" w:sz="4" w:space="0" w:color="auto"/>
              <w:bottom w:val="single" w:sz="4" w:space="0" w:color="auto"/>
              <w:right w:val="single" w:sz="4" w:space="0" w:color="auto"/>
            </w:tcBorders>
            <w:hideMark/>
          </w:tcPr>
          <w:p w14:paraId="41C6173D" w14:textId="4384E4BD" w:rsidR="00E40F15" w:rsidRDefault="007E1A4C" w:rsidP="0023135B">
            <w:pPr>
              <w:pStyle w:val="ListParagraph"/>
              <w:numPr>
                <w:ilvl w:val="0"/>
                <w:numId w:val="10"/>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M</w:t>
            </w:r>
            <w:r w:rsidR="00E40F15">
              <w:rPr>
                <w:rFonts w:ascii="Times New Roman" w:hAnsi="Times New Roman" w:cs="Times New Roman"/>
                <w:sz w:val="24"/>
                <w:szCs w:val="24"/>
              </w:rPr>
              <w:t>odifying controls</w:t>
            </w:r>
            <w:r w:rsidR="00FB1517">
              <w:rPr>
                <w:rFonts w:ascii="Times New Roman" w:hAnsi="Times New Roman" w:cs="Times New Roman"/>
                <w:sz w:val="24"/>
                <w:szCs w:val="24"/>
              </w:rPr>
              <w:t xml:space="preserve"> if necessary </w:t>
            </w:r>
            <w:r w:rsidR="00E40F15">
              <w:rPr>
                <w:rFonts w:ascii="Times New Roman" w:hAnsi="Times New Roman" w:cs="Times New Roman"/>
                <w:sz w:val="24"/>
                <w:szCs w:val="24"/>
              </w:rPr>
              <w:t xml:space="preserve"> </w:t>
            </w:r>
          </w:p>
          <w:p w14:paraId="67764AD6" w14:textId="0E6088C6" w:rsidR="00E40F15" w:rsidRDefault="00E40F15" w:rsidP="0023135B">
            <w:pPr>
              <w:pStyle w:val="ListParagraph"/>
              <w:numPr>
                <w:ilvl w:val="0"/>
                <w:numId w:val="10"/>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Develop </w:t>
            </w:r>
            <w:r w:rsidR="007E1A4C">
              <w:rPr>
                <w:rFonts w:ascii="Times New Roman" w:hAnsi="Times New Roman" w:cs="Times New Roman"/>
                <w:sz w:val="24"/>
                <w:szCs w:val="24"/>
              </w:rPr>
              <w:t xml:space="preserve">plans for mitigating control to test. </w:t>
            </w:r>
          </w:p>
          <w:p w14:paraId="4021DF1D" w14:textId="7B37B9E3" w:rsidR="00E40F15" w:rsidRDefault="007E1A4C" w:rsidP="0023135B">
            <w:pPr>
              <w:pStyle w:val="ListParagraph"/>
              <w:numPr>
                <w:ilvl w:val="0"/>
                <w:numId w:val="10"/>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Measure</w:t>
            </w:r>
            <w:r w:rsidR="00E40F15">
              <w:rPr>
                <w:rFonts w:ascii="Times New Roman" w:hAnsi="Times New Roman" w:cs="Times New Roman"/>
                <w:sz w:val="24"/>
                <w:szCs w:val="24"/>
              </w:rPr>
              <w:t xml:space="preserve"> remaining risk to be </w:t>
            </w:r>
            <w:r>
              <w:rPr>
                <w:rFonts w:ascii="Times New Roman" w:hAnsi="Times New Roman" w:cs="Times New Roman"/>
                <w:sz w:val="24"/>
                <w:szCs w:val="24"/>
              </w:rPr>
              <w:t>recognize</w:t>
            </w:r>
            <w:r w:rsidR="00E40F15">
              <w:rPr>
                <w:rFonts w:ascii="Times New Roman" w:hAnsi="Times New Roman" w:cs="Times New Roman"/>
                <w:sz w:val="24"/>
                <w:szCs w:val="24"/>
              </w:rPr>
              <w:t xml:space="preserve"> </w:t>
            </w:r>
            <w:r>
              <w:rPr>
                <w:rFonts w:ascii="Times New Roman" w:hAnsi="Times New Roman" w:cs="Times New Roman"/>
                <w:sz w:val="24"/>
                <w:szCs w:val="24"/>
              </w:rPr>
              <w:t>as</w:t>
            </w:r>
            <w:r w:rsidR="00E40F15">
              <w:rPr>
                <w:rFonts w:ascii="Times New Roman" w:hAnsi="Times New Roman" w:cs="Times New Roman"/>
                <w:sz w:val="24"/>
                <w:szCs w:val="24"/>
              </w:rPr>
              <w:t xml:space="preserve"> substantive tests</w:t>
            </w:r>
          </w:p>
        </w:tc>
      </w:tr>
    </w:tbl>
    <w:p w14:paraId="3CADC247" w14:textId="77777777" w:rsidR="00E40F15" w:rsidRDefault="00E40F15" w:rsidP="0023135B">
      <w:pPr>
        <w:spacing w:after="120" w:line="240" w:lineRule="auto"/>
        <w:jc w:val="center"/>
        <w:rPr>
          <w:szCs w:val="24"/>
        </w:rPr>
      </w:pPr>
    </w:p>
    <w:tbl>
      <w:tblPr>
        <w:tblStyle w:val="TableGrid"/>
        <w:tblW w:w="0" w:type="auto"/>
        <w:tblInd w:w="0" w:type="dxa"/>
        <w:tblLook w:val="04A0" w:firstRow="1" w:lastRow="0" w:firstColumn="1" w:lastColumn="0" w:noHBand="0" w:noVBand="1"/>
      </w:tblPr>
      <w:tblGrid>
        <w:gridCol w:w="4509"/>
        <w:gridCol w:w="4510"/>
      </w:tblGrid>
      <w:tr w:rsidR="00E40F15" w14:paraId="19CBD490" w14:textId="77777777" w:rsidTr="00E40F15">
        <w:tc>
          <w:tcPr>
            <w:tcW w:w="9019" w:type="dxa"/>
            <w:gridSpan w:val="2"/>
            <w:tcBorders>
              <w:top w:val="single" w:sz="4" w:space="0" w:color="auto"/>
              <w:left w:val="single" w:sz="4" w:space="0" w:color="auto"/>
              <w:bottom w:val="single" w:sz="4" w:space="0" w:color="auto"/>
              <w:right w:val="single" w:sz="4" w:space="0" w:color="auto"/>
            </w:tcBorders>
            <w:hideMark/>
          </w:tcPr>
          <w:p w14:paraId="7102F708" w14:textId="09FCDB2D" w:rsidR="00E40F15" w:rsidRDefault="00E40F15" w:rsidP="0023135B">
            <w:pPr>
              <w:spacing w:after="120" w:line="240" w:lineRule="auto"/>
              <w:jc w:val="center"/>
              <w:rPr>
                <w:szCs w:val="24"/>
              </w:rPr>
            </w:pPr>
            <w:r>
              <w:rPr>
                <w:szCs w:val="24"/>
              </w:rPr>
              <w:t xml:space="preserve">Development </w:t>
            </w:r>
            <w:r w:rsidR="002A0DE4">
              <w:rPr>
                <w:szCs w:val="24"/>
              </w:rPr>
              <w:t xml:space="preserve">an </w:t>
            </w:r>
            <w:r>
              <w:rPr>
                <w:szCs w:val="24"/>
              </w:rPr>
              <w:t>Effective and Efficient Audit Plan</w:t>
            </w:r>
          </w:p>
        </w:tc>
      </w:tr>
      <w:tr w:rsidR="00E40F15" w14:paraId="3228C0C9" w14:textId="77777777" w:rsidTr="00E40F15">
        <w:tc>
          <w:tcPr>
            <w:tcW w:w="4509" w:type="dxa"/>
            <w:tcBorders>
              <w:top w:val="single" w:sz="4" w:space="0" w:color="auto"/>
              <w:left w:val="single" w:sz="4" w:space="0" w:color="auto"/>
              <w:bottom w:val="single" w:sz="4" w:space="0" w:color="auto"/>
              <w:right w:val="single" w:sz="4" w:space="0" w:color="auto"/>
            </w:tcBorders>
            <w:hideMark/>
          </w:tcPr>
          <w:p w14:paraId="3BA64618" w14:textId="77777777" w:rsidR="00E40F15" w:rsidRDefault="00E40F15" w:rsidP="0023135B">
            <w:pPr>
              <w:pStyle w:val="ListParagraph"/>
              <w:numPr>
                <w:ilvl w:val="0"/>
                <w:numId w:val="11"/>
              </w:numPr>
              <w:spacing w:after="120" w:line="240" w:lineRule="auto"/>
              <w:rPr>
                <w:rFonts w:ascii="Times New Roman" w:hAnsi="Times New Roman" w:cs="Times New Roman"/>
                <w:sz w:val="24"/>
                <w:szCs w:val="24"/>
              </w:rPr>
            </w:pPr>
            <w:r>
              <w:rPr>
                <w:rFonts w:ascii="Times New Roman" w:hAnsi="Times New Roman" w:cs="Times New Roman"/>
                <w:sz w:val="24"/>
                <w:szCs w:val="24"/>
              </w:rPr>
              <w:t>Test of controls</w:t>
            </w:r>
          </w:p>
        </w:tc>
        <w:tc>
          <w:tcPr>
            <w:tcW w:w="4510" w:type="dxa"/>
            <w:tcBorders>
              <w:top w:val="single" w:sz="4" w:space="0" w:color="auto"/>
              <w:left w:val="single" w:sz="4" w:space="0" w:color="auto"/>
              <w:bottom w:val="single" w:sz="4" w:space="0" w:color="auto"/>
              <w:right w:val="single" w:sz="4" w:space="0" w:color="auto"/>
            </w:tcBorders>
            <w:hideMark/>
          </w:tcPr>
          <w:p w14:paraId="74DBDFE1" w14:textId="77777777" w:rsidR="00E40F15" w:rsidRDefault="00E40F15" w:rsidP="0023135B">
            <w:pPr>
              <w:pStyle w:val="ListParagraph"/>
              <w:numPr>
                <w:ilvl w:val="0"/>
                <w:numId w:val="11"/>
              </w:numPr>
              <w:spacing w:after="120" w:line="240" w:lineRule="auto"/>
              <w:rPr>
                <w:rFonts w:ascii="Times New Roman" w:hAnsi="Times New Roman" w:cs="Times New Roman"/>
                <w:sz w:val="24"/>
                <w:szCs w:val="24"/>
              </w:rPr>
            </w:pPr>
            <w:r>
              <w:rPr>
                <w:rFonts w:ascii="Times New Roman" w:hAnsi="Times New Roman" w:cs="Times New Roman"/>
                <w:sz w:val="24"/>
                <w:szCs w:val="24"/>
              </w:rPr>
              <w:t>Substantive test</w:t>
            </w:r>
          </w:p>
        </w:tc>
      </w:tr>
    </w:tbl>
    <w:p w14:paraId="6078B735" w14:textId="77777777" w:rsidR="00E40F15" w:rsidRDefault="00E40F15" w:rsidP="0023135B">
      <w:pPr>
        <w:spacing w:after="120" w:line="240" w:lineRule="auto"/>
        <w:jc w:val="center"/>
        <w:rPr>
          <w:szCs w:val="24"/>
        </w:rPr>
      </w:pPr>
    </w:p>
    <w:tbl>
      <w:tblPr>
        <w:tblStyle w:val="TableGrid"/>
        <w:tblW w:w="0" w:type="auto"/>
        <w:tblInd w:w="0" w:type="dxa"/>
        <w:tblLook w:val="04A0" w:firstRow="1" w:lastRow="0" w:firstColumn="1" w:lastColumn="0" w:noHBand="0" w:noVBand="1"/>
      </w:tblPr>
      <w:tblGrid>
        <w:gridCol w:w="4509"/>
        <w:gridCol w:w="4510"/>
      </w:tblGrid>
      <w:tr w:rsidR="00E40F15" w14:paraId="732F0403" w14:textId="77777777" w:rsidTr="00E40F15">
        <w:tc>
          <w:tcPr>
            <w:tcW w:w="9019" w:type="dxa"/>
            <w:gridSpan w:val="2"/>
            <w:tcBorders>
              <w:top w:val="single" w:sz="4" w:space="0" w:color="auto"/>
              <w:left w:val="single" w:sz="4" w:space="0" w:color="auto"/>
              <w:bottom w:val="single" w:sz="4" w:space="0" w:color="auto"/>
              <w:right w:val="single" w:sz="4" w:space="0" w:color="auto"/>
            </w:tcBorders>
            <w:hideMark/>
          </w:tcPr>
          <w:p w14:paraId="12196471" w14:textId="77777777" w:rsidR="00E40F15" w:rsidRDefault="00E40F15" w:rsidP="0023135B">
            <w:pPr>
              <w:spacing w:after="120" w:line="240" w:lineRule="auto"/>
              <w:jc w:val="center"/>
              <w:rPr>
                <w:szCs w:val="24"/>
              </w:rPr>
            </w:pPr>
            <w:r>
              <w:rPr>
                <w:szCs w:val="24"/>
              </w:rPr>
              <w:t>Conduct Audit Testing</w:t>
            </w:r>
          </w:p>
        </w:tc>
      </w:tr>
      <w:tr w:rsidR="00E40F15" w14:paraId="1DA4A88E" w14:textId="77777777" w:rsidTr="00E40F15">
        <w:tc>
          <w:tcPr>
            <w:tcW w:w="4509" w:type="dxa"/>
            <w:tcBorders>
              <w:top w:val="single" w:sz="4" w:space="0" w:color="auto"/>
              <w:left w:val="single" w:sz="4" w:space="0" w:color="auto"/>
              <w:bottom w:val="single" w:sz="4" w:space="0" w:color="auto"/>
              <w:right w:val="single" w:sz="4" w:space="0" w:color="auto"/>
            </w:tcBorders>
            <w:hideMark/>
          </w:tcPr>
          <w:p w14:paraId="6DB9D36F" w14:textId="77777777" w:rsidR="00E40F15" w:rsidRDefault="00E40F15" w:rsidP="0023135B">
            <w:pPr>
              <w:pStyle w:val="ListParagraph"/>
              <w:numPr>
                <w:ilvl w:val="0"/>
                <w:numId w:val="12"/>
              </w:numPr>
              <w:spacing w:after="120" w:line="240" w:lineRule="auto"/>
              <w:rPr>
                <w:rFonts w:ascii="Times New Roman" w:hAnsi="Times New Roman" w:cs="Times New Roman"/>
                <w:sz w:val="24"/>
                <w:szCs w:val="24"/>
              </w:rPr>
            </w:pPr>
            <w:r>
              <w:rPr>
                <w:rFonts w:ascii="Times New Roman" w:hAnsi="Times New Roman" w:cs="Times New Roman"/>
                <w:sz w:val="24"/>
                <w:szCs w:val="24"/>
              </w:rPr>
              <w:t>Test of Controls</w:t>
            </w:r>
          </w:p>
        </w:tc>
        <w:tc>
          <w:tcPr>
            <w:tcW w:w="4510" w:type="dxa"/>
            <w:tcBorders>
              <w:top w:val="single" w:sz="4" w:space="0" w:color="auto"/>
              <w:left w:val="single" w:sz="4" w:space="0" w:color="auto"/>
              <w:bottom w:val="single" w:sz="4" w:space="0" w:color="auto"/>
              <w:right w:val="single" w:sz="4" w:space="0" w:color="auto"/>
            </w:tcBorders>
            <w:hideMark/>
          </w:tcPr>
          <w:p w14:paraId="0CF13C58" w14:textId="77777777" w:rsidR="00E40F15" w:rsidRDefault="00E40F15" w:rsidP="0023135B">
            <w:pPr>
              <w:pStyle w:val="ListParagraph"/>
              <w:numPr>
                <w:ilvl w:val="0"/>
                <w:numId w:val="12"/>
              </w:numPr>
              <w:spacing w:after="120" w:line="240" w:lineRule="auto"/>
              <w:rPr>
                <w:rFonts w:ascii="Times New Roman" w:hAnsi="Times New Roman" w:cs="Times New Roman"/>
                <w:sz w:val="24"/>
                <w:szCs w:val="24"/>
              </w:rPr>
            </w:pPr>
            <w:r>
              <w:rPr>
                <w:rFonts w:ascii="Times New Roman" w:hAnsi="Times New Roman" w:cs="Times New Roman"/>
                <w:sz w:val="24"/>
                <w:szCs w:val="24"/>
              </w:rPr>
              <w:t>Substantive test</w:t>
            </w:r>
          </w:p>
        </w:tc>
      </w:tr>
    </w:tbl>
    <w:p w14:paraId="50E305FC" w14:textId="77777777" w:rsidR="00E40F15" w:rsidRDefault="00E40F15" w:rsidP="0023135B">
      <w:pPr>
        <w:spacing w:after="120" w:line="240" w:lineRule="auto"/>
        <w:jc w:val="center"/>
        <w:rPr>
          <w:szCs w:val="24"/>
        </w:rPr>
      </w:pPr>
    </w:p>
    <w:p w14:paraId="30696971" w14:textId="77777777" w:rsidR="00E40F15" w:rsidRDefault="00E40F15" w:rsidP="0023135B">
      <w:pPr>
        <w:spacing w:after="120" w:line="240" w:lineRule="auto"/>
        <w:jc w:val="center"/>
        <w:rPr>
          <w:szCs w:val="24"/>
        </w:rPr>
      </w:pPr>
    </w:p>
    <w:p w14:paraId="56FEE62C" w14:textId="77777777" w:rsidR="00E40F15" w:rsidRDefault="00E40F15" w:rsidP="0023135B">
      <w:pPr>
        <w:spacing w:after="120" w:line="240" w:lineRule="auto"/>
        <w:jc w:val="center"/>
        <w:rPr>
          <w:szCs w:val="24"/>
        </w:rPr>
      </w:pPr>
    </w:p>
    <w:p w14:paraId="0BD102D3" w14:textId="097656E6" w:rsidR="00E40F15" w:rsidRDefault="00E40F15" w:rsidP="0023135B">
      <w:pPr>
        <w:spacing w:after="120" w:line="240" w:lineRule="auto"/>
        <w:jc w:val="center"/>
        <w:rPr>
          <w:szCs w:val="24"/>
        </w:rPr>
      </w:pPr>
    </w:p>
    <w:p w14:paraId="1BF07984" w14:textId="73728D20" w:rsidR="00B95BBB" w:rsidRDefault="00B95BBB" w:rsidP="0023135B">
      <w:pPr>
        <w:spacing w:after="120" w:line="240" w:lineRule="auto"/>
        <w:jc w:val="center"/>
        <w:rPr>
          <w:szCs w:val="24"/>
        </w:rPr>
      </w:pPr>
    </w:p>
    <w:p w14:paraId="0C9CEC1B" w14:textId="77777777" w:rsidR="00B95BBB" w:rsidRDefault="00B95BBB" w:rsidP="0023135B">
      <w:pPr>
        <w:spacing w:after="120" w:line="240" w:lineRule="auto"/>
        <w:jc w:val="center"/>
        <w:rPr>
          <w:szCs w:val="24"/>
        </w:rPr>
      </w:pPr>
    </w:p>
    <w:p w14:paraId="6C660E26" w14:textId="574F6E33" w:rsidR="00E40F15" w:rsidRDefault="00E40F15" w:rsidP="0023135B">
      <w:pPr>
        <w:spacing w:after="120" w:line="240" w:lineRule="auto"/>
        <w:jc w:val="center"/>
        <w:rPr>
          <w:szCs w:val="24"/>
        </w:rPr>
      </w:pPr>
    </w:p>
    <w:p w14:paraId="1D4372DF" w14:textId="77777777" w:rsidR="00743244" w:rsidRDefault="00743244" w:rsidP="0023135B">
      <w:pPr>
        <w:spacing w:after="120" w:line="240" w:lineRule="auto"/>
        <w:jc w:val="center"/>
        <w:rPr>
          <w:szCs w:val="24"/>
        </w:rPr>
      </w:pPr>
    </w:p>
    <w:p w14:paraId="2239BC2C" w14:textId="5BC4B8B0" w:rsidR="00E40F15" w:rsidRDefault="00995DB7" w:rsidP="0023135B">
      <w:pPr>
        <w:pStyle w:val="Heading3"/>
        <w:spacing w:after="120" w:line="240" w:lineRule="auto"/>
      </w:pPr>
      <w:bookmarkStart w:id="37" w:name="_Toc45199603"/>
      <w:r>
        <w:lastRenderedPageBreak/>
        <w:t>4</w:t>
      </w:r>
      <w:r w:rsidR="00B04FE5">
        <w:t xml:space="preserve">.2.1 </w:t>
      </w:r>
      <w:r w:rsidR="00E40F15">
        <w:t>Identify Overall Goals</w:t>
      </w:r>
      <w:bookmarkEnd w:id="37"/>
    </w:p>
    <w:p w14:paraId="1BF49AE9" w14:textId="202E9771" w:rsidR="00E40F15" w:rsidRDefault="00934B53" w:rsidP="0023135B">
      <w:pPr>
        <w:spacing w:after="120" w:line="240" w:lineRule="auto"/>
        <w:rPr>
          <w:szCs w:val="24"/>
        </w:rPr>
      </w:pPr>
      <w:r>
        <w:rPr>
          <w:szCs w:val="24"/>
        </w:rPr>
        <w:t xml:space="preserve">Howladar Yunus &amp; CO. express </w:t>
      </w:r>
      <w:r w:rsidR="008770EC">
        <w:rPr>
          <w:szCs w:val="24"/>
        </w:rPr>
        <w:t xml:space="preserve">an </w:t>
      </w:r>
      <w:r>
        <w:rPr>
          <w:szCs w:val="24"/>
        </w:rPr>
        <w:t xml:space="preserve">opinion </w:t>
      </w:r>
      <w:r w:rsidR="008770EC">
        <w:rPr>
          <w:szCs w:val="24"/>
        </w:rPr>
        <w:t xml:space="preserve">in </w:t>
      </w:r>
      <w:r>
        <w:rPr>
          <w:szCs w:val="24"/>
        </w:rPr>
        <w:t xml:space="preserve">accordance with Generally Accepted Accounting Principles (GAAP) that is their goal. </w:t>
      </w:r>
      <w:r w:rsidR="008770EC">
        <w:rPr>
          <w:szCs w:val="24"/>
        </w:rPr>
        <w:t>These policies</w:t>
      </w:r>
      <w:r>
        <w:rPr>
          <w:szCs w:val="24"/>
        </w:rPr>
        <w:t xml:space="preserve"> are contained as </w:t>
      </w:r>
      <w:r w:rsidR="00B85337">
        <w:rPr>
          <w:szCs w:val="24"/>
        </w:rPr>
        <w:t>an Accounting</w:t>
      </w:r>
      <w:r>
        <w:rPr>
          <w:szCs w:val="24"/>
        </w:rPr>
        <w:t xml:space="preserve"> Standard. </w:t>
      </w:r>
      <w:r w:rsidR="00E40F15">
        <w:rPr>
          <w:szCs w:val="24"/>
        </w:rPr>
        <w:t>The Firm’s policies on GAAP are contained in Accounting Standards</w:t>
      </w:r>
      <w:r>
        <w:rPr>
          <w:szCs w:val="24"/>
        </w:rPr>
        <w:t xml:space="preserve"> so that they can </w:t>
      </w:r>
      <w:r w:rsidR="00E40F15">
        <w:rPr>
          <w:szCs w:val="24"/>
        </w:rPr>
        <w:t>formulat</w:t>
      </w:r>
      <w:r>
        <w:rPr>
          <w:szCs w:val="24"/>
        </w:rPr>
        <w:t>e</w:t>
      </w:r>
      <w:r w:rsidR="00E40F15">
        <w:rPr>
          <w:szCs w:val="24"/>
        </w:rPr>
        <w:t xml:space="preserve"> an opinion. </w:t>
      </w:r>
      <w:r>
        <w:rPr>
          <w:szCs w:val="24"/>
        </w:rPr>
        <w:t xml:space="preserve">For </w:t>
      </w:r>
      <w:r w:rsidR="00E40F15">
        <w:rPr>
          <w:szCs w:val="24"/>
        </w:rPr>
        <w:t xml:space="preserve">forming an opinion </w:t>
      </w:r>
      <w:r>
        <w:rPr>
          <w:szCs w:val="24"/>
        </w:rPr>
        <w:t xml:space="preserve">engagement </w:t>
      </w:r>
      <w:r w:rsidR="00E40F15">
        <w:rPr>
          <w:szCs w:val="24"/>
        </w:rPr>
        <w:t xml:space="preserve">team considers standards. They </w:t>
      </w:r>
      <w:r w:rsidR="00CB1EA5">
        <w:rPr>
          <w:szCs w:val="24"/>
        </w:rPr>
        <w:t xml:space="preserve">are </w:t>
      </w:r>
      <w:r w:rsidR="00E40F15">
        <w:rPr>
          <w:szCs w:val="24"/>
        </w:rPr>
        <w:t xml:space="preserve">also </w:t>
      </w:r>
      <w:r w:rsidR="00BD5A46">
        <w:rPr>
          <w:szCs w:val="24"/>
        </w:rPr>
        <w:t xml:space="preserve">responsible for not to find </w:t>
      </w:r>
      <w:r w:rsidR="00CB1EA5">
        <w:rPr>
          <w:szCs w:val="24"/>
        </w:rPr>
        <w:t xml:space="preserve">the </w:t>
      </w:r>
      <w:r w:rsidR="00BD5A46">
        <w:rPr>
          <w:szCs w:val="24"/>
        </w:rPr>
        <w:t>following things</w:t>
      </w:r>
      <w:r w:rsidR="00E40F15">
        <w:rPr>
          <w:szCs w:val="24"/>
        </w:rPr>
        <w:t xml:space="preserve">: </w:t>
      </w:r>
    </w:p>
    <w:p w14:paraId="11E79598" w14:textId="77777777" w:rsidR="00E40F15" w:rsidRDefault="00E40F15" w:rsidP="0023135B">
      <w:pPr>
        <w:pStyle w:val="ListParagraph"/>
        <w:numPr>
          <w:ilvl w:val="0"/>
          <w:numId w:val="52"/>
        </w:numPr>
        <w:spacing w:after="120" w:line="240" w:lineRule="auto"/>
        <w:rPr>
          <w:rFonts w:ascii="Times New Roman" w:hAnsi="Times New Roman" w:cs="Times New Roman"/>
          <w:sz w:val="24"/>
          <w:szCs w:val="24"/>
        </w:rPr>
      </w:pPr>
      <w:r>
        <w:rPr>
          <w:rFonts w:ascii="Times New Roman" w:hAnsi="Times New Roman" w:cs="Times New Roman"/>
          <w:sz w:val="24"/>
          <w:szCs w:val="24"/>
        </w:rPr>
        <w:t>Errors</w:t>
      </w:r>
    </w:p>
    <w:p w14:paraId="7C629D7D" w14:textId="69938A79" w:rsidR="00E40F15" w:rsidRDefault="00BD5A46" w:rsidP="0023135B">
      <w:pPr>
        <w:pStyle w:val="ListParagraph"/>
        <w:numPr>
          <w:ilvl w:val="0"/>
          <w:numId w:val="52"/>
        </w:numPr>
        <w:spacing w:after="120" w:line="240" w:lineRule="auto"/>
        <w:rPr>
          <w:rFonts w:ascii="Times New Roman" w:hAnsi="Times New Roman" w:cs="Times New Roman"/>
          <w:sz w:val="24"/>
          <w:szCs w:val="24"/>
        </w:rPr>
      </w:pPr>
      <w:r>
        <w:rPr>
          <w:rFonts w:ascii="Times New Roman" w:hAnsi="Times New Roman" w:cs="Times New Roman"/>
          <w:sz w:val="24"/>
          <w:szCs w:val="24"/>
        </w:rPr>
        <w:t>Misdeeds</w:t>
      </w:r>
      <w:r w:rsidR="00E40F15">
        <w:rPr>
          <w:rFonts w:ascii="Times New Roman" w:hAnsi="Times New Roman" w:cs="Times New Roman"/>
          <w:sz w:val="24"/>
          <w:szCs w:val="24"/>
        </w:rPr>
        <w:t xml:space="preserve"> and other matters</w:t>
      </w:r>
    </w:p>
    <w:p w14:paraId="6E40CA3B" w14:textId="77777777" w:rsidR="00E40F15" w:rsidRDefault="00E40F15" w:rsidP="0023135B">
      <w:pPr>
        <w:pStyle w:val="ListParagraph"/>
        <w:numPr>
          <w:ilvl w:val="0"/>
          <w:numId w:val="52"/>
        </w:numPr>
        <w:spacing w:after="120" w:line="240" w:lineRule="auto"/>
        <w:rPr>
          <w:rFonts w:ascii="Times New Roman" w:hAnsi="Times New Roman" w:cs="Times New Roman"/>
          <w:sz w:val="24"/>
          <w:szCs w:val="24"/>
        </w:rPr>
      </w:pPr>
      <w:r>
        <w:rPr>
          <w:rFonts w:ascii="Times New Roman" w:hAnsi="Times New Roman" w:cs="Times New Roman"/>
          <w:sz w:val="24"/>
          <w:szCs w:val="24"/>
        </w:rPr>
        <w:t>Efficiency</w:t>
      </w:r>
    </w:p>
    <w:p w14:paraId="469B2328" w14:textId="5C66E7B8" w:rsidR="00E40F15" w:rsidRDefault="00E40F15" w:rsidP="0023135B">
      <w:pPr>
        <w:pStyle w:val="ListParagraph"/>
        <w:numPr>
          <w:ilvl w:val="0"/>
          <w:numId w:val="52"/>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Client </w:t>
      </w:r>
      <w:r w:rsidR="00BD5A46">
        <w:rPr>
          <w:rFonts w:ascii="Times New Roman" w:hAnsi="Times New Roman" w:cs="Times New Roman"/>
          <w:sz w:val="24"/>
          <w:szCs w:val="24"/>
        </w:rPr>
        <w:t>worth</w:t>
      </w:r>
    </w:p>
    <w:p w14:paraId="48A09AC2" w14:textId="77777777" w:rsidR="00E40F15" w:rsidRDefault="00E40F15" w:rsidP="0023135B">
      <w:pPr>
        <w:pStyle w:val="ListParagraph"/>
        <w:spacing w:after="120" w:line="240" w:lineRule="auto"/>
        <w:rPr>
          <w:rFonts w:ascii="Times New Roman" w:hAnsi="Times New Roman" w:cs="Times New Roman"/>
          <w:sz w:val="24"/>
          <w:szCs w:val="24"/>
        </w:rPr>
      </w:pPr>
    </w:p>
    <w:p w14:paraId="545DED86" w14:textId="77777777" w:rsidR="00E40F15" w:rsidRDefault="00E40F15" w:rsidP="0023135B">
      <w:pPr>
        <w:pStyle w:val="ListParagraph"/>
        <w:numPr>
          <w:ilvl w:val="0"/>
          <w:numId w:val="13"/>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Errors  </w:t>
      </w:r>
    </w:p>
    <w:p w14:paraId="326E20D8" w14:textId="330DFB85" w:rsidR="00E40F15" w:rsidRDefault="00FE560F" w:rsidP="0023135B">
      <w:pPr>
        <w:spacing w:after="120" w:line="240" w:lineRule="auto"/>
        <w:rPr>
          <w:szCs w:val="24"/>
        </w:rPr>
      </w:pPr>
      <w:r>
        <w:rPr>
          <w:szCs w:val="24"/>
        </w:rPr>
        <w:t xml:space="preserve">When client omission something from their account or misstatement in their annual </w:t>
      </w:r>
      <w:r w:rsidR="00B85337">
        <w:rPr>
          <w:szCs w:val="24"/>
        </w:rPr>
        <w:t>statement then</w:t>
      </w:r>
      <w:r>
        <w:rPr>
          <w:szCs w:val="24"/>
        </w:rPr>
        <w:t xml:space="preserve"> they disclosure this in the statement that call errors. It might contain </w:t>
      </w:r>
      <w:r w:rsidR="00CB1EA5">
        <w:rPr>
          <w:szCs w:val="24"/>
        </w:rPr>
        <w:t xml:space="preserve">the </w:t>
      </w:r>
      <w:r>
        <w:rPr>
          <w:szCs w:val="24"/>
        </w:rPr>
        <w:t>following thing</w:t>
      </w:r>
      <w:r w:rsidR="00E40F15">
        <w:rPr>
          <w:szCs w:val="24"/>
        </w:rPr>
        <w:t>:</w:t>
      </w:r>
    </w:p>
    <w:p w14:paraId="45EEDF47" w14:textId="4F1ADA63" w:rsidR="00E40F15" w:rsidRDefault="00E40F15" w:rsidP="0023135B">
      <w:pPr>
        <w:pStyle w:val="ListParagraph"/>
        <w:numPr>
          <w:ilvl w:val="0"/>
          <w:numId w:val="14"/>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Mistakes</w:t>
      </w:r>
      <w:r w:rsidR="00FE560F">
        <w:rPr>
          <w:rFonts w:ascii="Times New Roman" w:hAnsi="Times New Roman" w:cs="Times New Roman"/>
          <w:sz w:val="24"/>
          <w:szCs w:val="24"/>
        </w:rPr>
        <w:t xml:space="preserve"> happened</w:t>
      </w:r>
      <w:r w:rsidR="00EA5871">
        <w:rPr>
          <w:rFonts w:ascii="Times New Roman" w:hAnsi="Times New Roman" w:cs="Times New Roman"/>
          <w:sz w:val="24"/>
          <w:szCs w:val="24"/>
        </w:rPr>
        <w:t xml:space="preserve"> </w:t>
      </w:r>
      <w:r>
        <w:rPr>
          <w:rFonts w:ascii="Times New Roman" w:hAnsi="Times New Roman" w:cs="Times New Roman"/>
          <w:sz w:val="24"/>
          <w:szCs w:val="24"/>
        </w:rPr>
        <w:t>in</w:t>
      </w:r>
      <w:r w:rsidR="00EA5871">
        <w:rPr>
          <w:rFonts w:ascii="Times New Roman" w:hAnsi="Times New Roman" w:cs="Times New Roman"/>
          <w:sz w:val="24"/>
          <w:szCs w:val="24"/>
        </w:rPr>
        <w:t xml:space="preserve"> </w:t>
      </w:r>
      <w:r w:rsidR="00FE560F">
        <w:rPr>
          <w:rFonts w:ascii="Times New Roman" w:hAnsi="Times New Roman" w:cs="Times New Roman"/>
          <w:sz w:val="24"/>
          <w:szCs w:val="24"/>
        </w:rPr>
        <w:t>collecting</w:t>
      </w:r>
      <w:r w:rsidR="00EA5871">
        <w:rPr>
          <w:rFonts w:ascii="Times New Roman" w:hAnsi="Times New Roman" w:cs="Times New Roman"/>
          <w:sz w:val="24"/>
          <w:szCs w:val="24"/>
        </w:rPr>
        <w:t xml:space="preserve"> </w:t>
      </w:r>
      <w:r>
        <w:rPr>
          <w:rFonts w:ascii="Times New Roman" w:hAnsi="Times New Roman" w:cs="Times New Roman"/>
          <w:sz w:val="24"/>
          <w:szCs w:val="24"/>
        </w:rPr>
        <w:t xml:space="preserve">accounting information </w:t>
      </w:r>
      <w:r w:rsidR="00FE560F">
        <w:rPr>
          <w:rFonts w:ascii="Times New Roman" w:hAnsi="Times New Roman" w:cs="Times New Roman"/>
          <w:sz w:val="24"/>
          <w:szCs w:val="24"/>
        </w:rPr>
        <w:t xml:space="preserve">for papering financial statements. </w:t>
      </w:r>
    </w:p>
    <w:p w14:paraId="77F87457" w14:textId="5438D8F6" w:rsidR="00E40F15" w:rsidRDefault="00CB093D" w:rsidP="0023135B">
      <w:pPr>
        <w:pStyle w:val="ListParagraph"/>
        <w:numPr>
          <w:ilvl w:val="0"/>
          <w:numId w:val="14"/>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Inappropriate</w:t>
      </w:r>
      <w:r w:rsidR="00E40F15">
        <w:rPr>
          <w:rFonts w:ascii="Times New Roman" w:hAnsi="Times New Roman" w:cs="Times New Roman"/>
          <w:sz w:val="24"/>
          <w:szCs w:val="24"/>
        </w:rPr>
        <w:t xml:space="preserve"> accounting estimates arising from misinterpretation of </w:t>
      </w:r>
      <w:r>
        <w:rPr>
          <w:rFonts w:ascii="Times New Roman" w:hAnsi="Times New Roman" w:cs="Times New Roman"/>
          <w:sz w:val="24"/>
          <w:szCs w:val="24"/>
        </w:rPr>
        <w:t xml:space="preserve">financial </w:t>
      </w:r>
      <w:r w:rsidR="00E40F15">
        <w:rPr>
          <w:rFonts w:ascii="Times New Roman" w:hAnsi="Times New Roman" w:cs="Times New Roman"/>
          <w:sz w:val="24"/>
          <w:szCs w:val="24"/>
        </w:rPr>
        <w:t>facts</w:t>
      </w:r>
      <w:r>
        <w:rPr>
          <w:rFonts w:ascii="Times New Roman" w:hAnsi="Times New Roman" w:cs="Times New Roman"/>
          <w:sz w:val="24"/>
          <w:szCs w:val="24"/>
        </w:rPr>
        <w:t>.</w:t>
      </w:r>
      <w:r w:rsidR="00E40F15">
        <w:rPr>
          <w:rFonts w:ascii="Times New Roman" w:hAnsi="Times New Roman" w:cs="Times New Roman"/>
          <w:sz w:val="24"/>
          <w:szCs w:val="24"/>
        </w:rPr>
        <w:t xml:space="preserve"> </w:t>
      </w:r>
    </w:p>
    <w:p w14:paraId="11942DBC" w14:textId="3565571D" w:rsidR="00E40F15" w:rsidRDefault="00E40F15" w:rsidP="0023135B">
      <w:pPr>
        <w:pStyle w:val="ListParagraph"/>
        <w:numPr>
          <w:ilvl w:val="0"/>
          <w:numId w:val="14"/>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Errors within the</w:t>
      </w:r>
      <w:r w:rsidR="00301FFE">
        <w:rPr>
          <w:rFonts w:ascii="Times New Roman" w:hAnsi="Times New Roman" w:cs="Times New Roman"/>
          <w:sz w:val="24"/>
          <w:szCs w:val="24"/>
        </w:rPr>
        <w:t xml:space="preserve"> judgment of the accounting </w:t>
      </w:r>
      <w:r w:rsidR="00A13D84">
        <w:rPr>
          <w:rFonts w:ascii="Times New Roman" w:hAnsi="Times New Roman" w:cs="Times New Roman"/>
          <w:sz w:val="24"/>
          <w:szCs w:val="24"/>
        </w:rPr>
        <w:t>principles.</w:t>
      </w:r>
      <w:r>
        <w:rPr>
          <w:rFonts w:ascii="Times New Roman" w:hAnsi="Times New Roman" w:cs="Times New Roman"/>
          <w:sz w:val="24"/>
          <w:szCs w:val="24"/>
        </w:rPr>
        <w:t xml:space="preserve"> </w:t>
      </w:r>
    </w:p>
    <w:p w14:paraId="7CAB5026" w14:textId="4ABEDF8D" w:rsidR="00E40F15" w:rsidRDefault="00D9020C" w:rsidP="0023135B">
      <w:pPr>
        <w:spacing w:after="120" w:line="240" w:lineRule="auto"/>
        <w:rPr>
          <w:szCs w:val="24"/>
        </w:rPr>
      </w:pPr>
      <w:bookmarkStart w:id="38" w:name="_Hlk36154031"/>
      <w:r>
        <w:rPr>
          <w:szCs w:val="24"/>
        </w:rPr>
        <w:t>Howladar Yunus &amp; CO. create audit stargate to detect material errors.</w:t>
      </w:r>
      <w:r w:rsidR="00EA5871">
        <w:rPr>
          <w:szCs w:val="24"/>
        </w:rPr>
        <w:t xml:space="preserve"> </w:t>
      </w:r>
      <w:r>
        <w:rPr>
          <w:szCs w:val="24"/>
        </w:rPr>
        <w:t>SO that they can provide reasonable assurance.</w:t>
      </w:r>
      <w:r w:rsidR="00E40F15">
        <w:rPr>
          <w:szCs w:val="24"/>
        </w:rPr>
        <w:t xml:space="preserve"> The In-charge of </w:t>
      </w:r>
      <w:r w:rsidR="00EA5871">
        <w:rPr>
          <w:szCs w:val="24"/>
        </w:rPr>
        <w:t>the</w:t>
      </w:r>
      <w:r>
        <w:rPr>
          <w:szCs w:val="24"/>
        </w:rPr>
        <w:t xml:space="preserve"> </w:t>
      </w:r>
      <w:r w:rsidR="00B85337">
        <w:rPr>
          <w:szCs w:val="24"/>
        </w:rPr>
        <w:t>engagement team</w:t>
      </w:r>
      <w:r w:rsidR="00E40F15">
        <w:rPr>
          <w:szCs w:val="24"/>
        </w:rPr>
        <w:t xml:space="preserve"> is </w:t>
      </w:r>
      <w:r>
        <w:rPr>
          <w:szCs w:val="24"/>
        </w:rPr>
        <w:t>liable</w:t>
      </w:r>
      <w:r w:rsidR="00E40F15">
        <w:rPr>
          <w:szCs w:val="24"/>
        </w:rPr>
        <w:t xml:space="preserve"> to ensure </w:t>
      </w:r>
      <w:r w:rsidR="00EA5871">
        <w:rPr>
          <w:szCs w:val="24"/>
        </w:rPr>
        <w:t xml:space="preserve">the </w:t>
      </w:r>
      <w:r>
        <w:rPr>
          <w:szCs w:val="24"/>
        </w:rPr>
        <w:t xml:space="preserve">following things are measured at </w:t>
      </w:r>
      <w:r w:rsidR="00EA5871">
        <w:rPr>
          <w:szCs w:val="24"/>
        </w:rPr>
        <w:t xml:space="preserve">the </w:t>
      </w:r>
      <w:r>
        <w:rPr>
          <w:szCs w:val="24"/>
        </w:rPr>
        <w:t>time of auditing</w:t>
      </w:r>
      <w:r w:rsidR="00E40F15">
        <w:rPr>
          <w:szCs w:val="24"/>
        </w:rPr>
        <w:t>:</w:t>
      </w:r>
    </w:p>
    <w:p w14:paraId="532EAD40" w14:textId="2133D06A" w:rsidR="00E40F15" w:rsidRDefault="004711A5" w:rsidP="0023135B">
      <w:pPr>
        <w:pStyle w:val="ListParagraph"/>
        <w:numPr>
          <w:ilvl w:val="0"/>
          <w:numId w:val="15"/>
        </w:numPr>
        <w:spacing w:after="120" w:line="240" w:lineRule="auto"/>
        <w:jc w:val="both"/>
        <w:rPr>
          <w:rFonts w:ascii="Times New Roman" w:hAnsi="Times New Roman" w:cs="Times New Roman"/>
          <w:sz w:val="24"/>
          <w:szCs w:val="24"/>
        </w:rPr>
      </w:pPr>
      <w:r>
        <w:rPr>
          <w:rFonts w:ascii="Times New Roman" w:hAnsi="Times New Roman" w:cs="Times New Roman"/>
          <w:b/>
          <w:bCs/>
          <w:sz w:val="24"/>
          <w:szCs w:val="24"/>
        </w:rPr>
        <w:t>Reality</w:t>
      </w:r>
      <w:r w:rsidR="00E40F15">
        <w:rPr>
          <w:rFonts w:ascii="Times New Roman" w:hAnsi="Times New Roman" w:cs="Times New Roman"/>
          <w:b/>
          <w:bCs/>
          <w:sz w:val="24"/>
          <w:szCs w:val="24"/>
        </w:rPr>
        <w:t xml:space="preserve"> or occurrence</w:t>
      </w:r>
      <w:r w:rsidR="00E40F15">
        <w:rPr>
          <w:rFonts w:ascii="Times New Roman" w:hAnsi="Times New Roman" w:cs="Times New Roman"/>
          <w:sz w:val="24"/>
          <w:szCs w:val="24"/>
        </w:rPr>
        <w:t>:</w:t>
      </w:r>
      <w:r>
        <w:rPr>
          <w:rFonts w:ascii="Times New Roman" w:hAnsi="Times New Roman" w:cs="Times New Roman"/>
          <w:sz w:val="24"/>
          <w:szCs w:val="24"/>
        </w:rPr>
        <w:t xml:space="preserve"> Make sure that entitles assets </w:t>
      </w:r>
      <w:r w:rsidR="006338DE">
        <w:rPr>
          <w:rFonts w:ascii="Times New Roman" w:hAnsi="Times New Roman" w:cs="Times New Roman"/>
          <w:sz w:val="24"/>
          <w:szCs w:val="24"/>
        </w:rPr>
        <w:t xml:space="preserve">and </w:t>
      </w:r>
      <w:r>
        <w:rPr>
          <w:rFonts w:ascii="Times New Roman" w:hAnsi="Times New Roman" w:cs="Times New Roman"/>
          <w:sz w:val="24"/>
          <w:szCs w:val="24"/>
        </w:rPr>
        <w:t xml:space="preserve">liabilities </w:t>
      </w:r>
      <w:r w:rsidR="006338DE">
        <w:rPr>
          <w:rFonts w:ascii="Times New Roman" w:hAnsi="Times New Roman" w:cs="Times New Roman"/>
          <w:sz w:val="24"/>
          <w:szCs w:val="24"/>
        </w:rPr>
        <w:t xml:space="preserve">have </w:t>
      </w:r>
      <w:r>
        <w:rPr>
          <w:rFonts w:ascii="Times New Roman" w:hAnsi="Times New Roman" w:cs="Times New Roman"/>
          <w:sz w:val="24"/>
          <w:szCs w:val="24"/>
        </w:rPr>
        <w:t>exist</w:t>
      </w:r>
      <w:r w:rsidR="006338DE">
        <w:rPr>
          <w:rFonts w:ascii="Times New Roman" w:hAnsi="Times New Roman" w:cs="Times New Roman"/>
          <w:sz w:val="24"/>
          <w:szCs w:val="24"/>
        </w:rPr>
        <w:t>ed</w:t>
      </w:r>
      <w:r>
        <w:rPr>
          <w:rFonts w:ascii="Times New Roman" w:hAnsi="Times New Roman" w:cs="Times New Roman"/>
          <w:sz w:val="24"/>
          <w:szCs w:val="24"/>
        </w:rPr>
        <w:t xml:space="preserve"> as mention </w:t>
      </w:r>
      <w:r w:rsidR="006338DE">
        <w:rPr>
          <w:rFonts w:ascii="Times New Roman" w:hAnsi="Times New Roman" w:cs="Times New Roman"/>
          <w:sz w:val="24"/>
          <w:szCs w:val="24"/>
        </w:rPr>
        <w:t xml:space="preserve">in </w:t>
      </w:r>
      <w:r>
        <w:rPr>
          <w:rFonts w:ascii="Times New Roman" w:hAnsi="Times New Roman" w:cs="Times New Roman"/>
          <w:sz w:val="24"/>
          <w:szCs w:val="24"/>
        </w:rPr>
        <w:t xml:space="preserve">their financial statement at </w:t>
      </w:r>
      <w:r w:rsidR="006338DE">
        <w:rPr>
          <w:rFonts w:ascii="Times New Roman" w:hAnsi="Times New Roman" w:cs="Times New Roman"/>
          <w:sz w:val="24"/>
          <w:szCs w:val="24"/>
        </w:rPr>
        <w:t xml:space="preserve">the </w:t>
      </w:r>
      <w:r>
        <w:rPr>
          <w:rFonts w:ascii="Times New Roman" w:hAnsi="Times New Roman" w:cs="Times New Roman"/>
          <w:sz w:val="24"/>
          <w:szCs w:val="24"/>
        </w:rPr>
        <w:t xml:space="preserve">given time period. </w:t>
      </w:r>
    </w:p>
    <w:p w14:paraId="40B95C5F" w14:textId="464EAB67" w:rsidR="00E40F15" w:rsidRDefault="00E40F15" w:rsidP="0023135B">
      <w:pPr>
        <w:pStyle w:val="ListParagraph"/>
        <w:numPr>
          <w:ilvl w:val="0"/>
          <w:numId w:val="15"/>
        </w:numPr>
        <w:spacing w:after="120" w:line="240" w:lineRule="auto"/>
        <w:jc w:val="both"/>
        <w:rPr>
          <w:rFonts w:ascii="Times New Roman" w:hAnsi="Times New Roman" w:cs="Times New Roman"/>
          <w:sz w:val="24"/>
          <w:szCs w:val="24"/>
        </w:rPr>
      </w:pPr>
      <w:r>
        <w:rPr>
          <w:rFonts w:ascii="Times New Roman" w:hAnsi="Times New Roman" w:cs="Times New Roman"/>
          <w:b/>
          <w:bCs/>
          <w:sz w:val="24"/>
          <w:szCs w:val="24"/>
        </w:rPr>
        <w:t>Completeness</w:t>
      </w:r>
      <w:r>
        <w:rPr>
          <w:rFonts w:ascii="Times New Roman" w:hAnsi="Times New Roman" w:cs="Times New Roman"/>
          <w:sz w:val="24"/>
          <w:szCs w:val="24"/>
        </w:rPr>
        <w:t xml:space="preserve">: </w:t>
      </w:r>
      <w:r w:rsidR="004711A5">
        <w:rPr>
          <w:rFonts w:ascii="Times New Roman" w:hAnsi="Times New Roman" w:cs="Times New Roman"/>
          <w:sz w:val="24"/>
          <w:szCs w:val="24"/>
        </w:rPr>
        <w:t xml:space="preserve">Make sure all the </w:t>
      </w:r>
      <w:r w:rsidR="008F325B">
        <w:rPr>
          <w:rFonts w:ascii="Times New Roman" w:hAnsi="Times New Roman" w:cs="Times New Roman"/>
          <w:sz w:val="24"/>
          <w:szCs w:val="24"/>
        </w:rPr>
        <w:t>accounts</w:t>
      </w:r>
      <w:r w:rsidR="004711A5">
        <w:rPr>
          <w:rFonts w:ascii="Times New Roman" w:hAnsi="Times New Roman" w:cs="Times New Roman"/>
          <w:sz w:val="24"/>
          <w:szCs w:val="24"/>
        </w:rPr>
        <w:t xml:space="preserve"> that are mentioned in their statement </w:t>
      </w:r>
      <w:r w:rsidR="008F325B">
        <w:rPr>
          <w:rFonts w:ascii="Times New Roman" w:hAnsi="Times New Roman" w:cs="Times New Roman"/>
          <w:sz w:val="24"/>
          <w:szCs w:val="24"/>
        </w:rPr>
        <w:t>all</w:t>
      </w:r>
      <w:r w:rsidR="006338DE">
        <w:rPr>
          <w:rFonts w:ascii="Times New Roman" w:hAnsi="Times New Roman" w:cs="Times New Roman"/>
          <w:sz w:val="24"/>
          <w:szCs w:val="24"/>
        </w:rPr>
        <w:t xml:space="preserve"> </w:t>
      </w:r>
      <w:r w:rsidR="008F325B">
        <w:rPr>
          <w:rFonts w:ascii="Times New Roman" w:hAnsi="Times New Roman" w:cs="Times New Roman"/>
          <w:sz w:val="24"/>
          <w:szCs w:val="24"/>
        </w:rPr>
        <w:t xml:space="preserve">exist. </w:t>
      </w:r>
    </w:p>
    <w:p w14:paraId="22198679" w14:textId="7E32BE40" w:rsidR="00E40F15" w:rsidRDefault="00E40F15" w:rsidP="0023135B">
      <w:pPr>
        <w:pStyle w:val="ListParagraph"/>
        <w:numPr>
          <w:ilvl w:val="0"/>
          <w:numId w:val="15"/>
        </w:numPr>
        <w:spacing w:after="120" w:line="240" w:lineRule="auto"/>
        <w:jc w:val="both"/>
        <w:rPr>
          <w:rFonts w:ascii="Times New Roman" w:hAnsi="Times New Roman" w:cs="Times New Roman"/>
          <w:sz w:val="24"/>
          <w:szCs w:val="24"/>
        </w:rPr>
      </w:pPr>
      <w:r>
        <w:rPr>
          <w:rFonts w:ascii="Times New Roman" w:hAnsi="Times New Roman" w:cs="Times New Roman"/>
          <w:b/>
          <w:bCs/>
          <w:sz w:val="24"/>
          <w:szCs w:val="24"/>
        </w:rPr>
        <w:t>Accuracy</w:t>
      </w:r>
      <w:r>
        <w:rPr>
          <w:rFonts w:ascii="Times New Roman" w:hAnsi="Times New Roman" w:cs="Times New Roman"/>
          <w:sz w:val="24"/>
          <w:szCs w:val="24"/>
        </w:rPr>
        <w:t xml:space="preserve">: </w:t>
      </w:r>
      <w:r w:rsidR="008C2C8D">
        <w:rPr>
          <w:rFonts w:ascii="Times New Roman" w:hAnsi="Times New Roman" w:cs="Times New Roman"/>
          <w:sz w:val="24"/>
          <w:szCs w:val="24"/>
        </w:rPr>
        <w:t xml:space="preserve">Accounts and transactions that are mentioned in </w:t>
      </w:r>
      <w:r w:rsidR="006338DE">
        <w:rPr>
          <w:rFonts w:ascii="Times New Roman" w:hAnsi="Times New Roman" w:cs="Times New Roman"/>
          <w:sz w:val="24"/>
          <w:szCs w:val="24"/>
        </w:rPr>
        <w:t xml:space="preserve">the </w:t>
      </w:r>
      <w:r w:rsidR="008C2C8D">
        <w:rPr>
          <w:rFonts w:ascii="Times New Roman" w:hAnsi="Times New Roman" w:cs="Times New Roman"/>
          <w:sz w:val="24"/>
          <w:szCs w:val="24"/>
        </w:rPr>
        <w:t>financial statement that are all accurate.</w:t>
      </w:r>
    </w:p>
    <w:p w14:paraId="4848A141" w14:textId="464B7AAC" w:rsidR="00E40F15" w:rsidRDefault="00E40F15" w:rsidP="0023135B">
      <w:pPr>
        <w:pStyle w:val="ListParagraph"/>
        <w:numPr>
          <w:ilvl w:val="0"/>
          <w:numId w:val="15"/>
        </w:numPr>
        <w:spacing w:after="120" w:line="240" w:lineRule="auto"/>
        <w:jc w:val="both"/>
        <w:rPr>
          <w:rFonts w:ascii="Times New Roman" w:hAnsi="Times New Roman" w:cs="Times New Roman"/>
          <w:sz w:val="24"/>
          <w:szCs w:val="24"/>
        </w:rPr>
      </w:pPr>
      <w:r>
        <w:rPr>
          <w:rFonts w:ascii="Times New Roman" w:hAnsi="Times New Roman" w:cs="Times New Roman"/>
          <w:b/>
          <w:bCs/>
          <w:sz w:val="24"/>
          <w:szCs w:val="24"/>
        </w:rPr>
        <w:t>Valuation</w:t>
      </w:r>
      <w:r>
        <w:rPr>
          <w:rFonts w:ascii="Times New Roman" w:hAnsi="Times New Roman" w:cs="Times New Roman"/>
          <w:sz w:val="24"/>
          <w:szCs w:val="24"/>
        </w:rPr>
        <w:t xml:space="preserve">: </w:t>
      </w:r>
      <w:r w:rsidR="008C2C8D">
        <w:rPr>
          <w:rFonts w:ascii="Times New Roman" w:hAnsi="Times New Roman" w:cs="Times New Roman"/>
          <w:sz w:val="24"/>
          <w:szCs w:val="24"/>
        </w:rPr>
        <w:t xml:space="preserve">Make sure all the assets and liabilities </w:t>
      </w:r>
      <w:r w:rsidR="006338DE">
        <w:rPr>
          <w:rFonts w:ascii="Times New Roman" w:hAnsi="Times New Roman" w:cs="Times New Roman"/>
          <w:sz w:val="24"/>
          <w:szCs w:val="24"/>
        </w:rPr>
        <w:t>are</w:t>
      </w:r>
      <w:r w:rsidR="008C2C8D">
        <w:rPr>
          <w:rFonts w:ascii="Times New Roman" w:hAnsi="Times New Roman" w:cs="Times New Roman"/>
          <w:sz w:val="24"/>
          <w:szCs w:val="24"/>
        </w:rPr>
        <w:t xml:space="preserve"> genes as per statement.</w:t>
      </w:r>
    </w:p>
    <w:p w14:paraId="255F1787" w14:textId="6DF79CB1" w:rsidR="00E40F15" w:rsidRDefault="00E40F15" w:rsidP="0023135B">
      <w:pPr>
        <w:pStyle w:val="ListParagraph"/>
        <w:numPr>
          <w:ilvl w:val="0"/>
          <w:numId w:val="15"/>
        </w:numPr>
        <w:spacing w:after="120" w:line="240" w:lineRule="auto"/>
        <w:jc w:val="both"/>
        <w:rPr>
          <w:rFonts w:ascii="Times New Roman" w:hAnsi="Times New Roman" w:cs="Times New Roman"/>
          <w:sz w:val="24"/>
          <w:szCs w:val="24"/>
        </w:rPr>
      </w:pPr>
      <w:r>
        <w:rPr>
          <w:rFonts w:ascii="Times New Roman" w:hAnsi="Times New Roman" w:cs="Times New Roman"/>
          <w:b/>
          <w:bCs/>
          <w:sz w:val="24"/>
          <w:szCs w:val="24"/>
        </w:rPr>
        <w:t>Right &amp; Obligation</w:t>
      </w:r>
      <w:r>
        <w:rPr>
          <w:rFonts w:ascii="Times New Roman" w:hAnsi="Times New Roman" w:cs="Times New Roman"/>
          <w:sz w:val="24"/>
          <w:szCs w:val="24"/>
        </w:rPr>
        <w:t xml:space="preserve">: </w:t>
      </w:r>
      <w:r w:rsidR="00CF01A5">
        <w:rPr>
          <w:rFonts w:ascii="Times New Roman" w:hAnsi="Times New Roman" w:cs="Times New Roman"/>
          <w:sz w:val="24"/>
          <w:szCs w:val="24"/>
        </w:rPr>
        <w:t>Entity’s right is assets and obligation</w:t>
      </w:r>
      <w:r w:rsidR="006338DE">
        <w:rPr>
          <w:rFonts w:ascii="Times New Roman" w:hAnsi="Times New Roman" w:cs="Times New Roman"/>
          <w:sz w:val="24"/>
          <w:szCs w:val="24"/>
        </w:rPr>
        <w:t xml:space="preserve"> </w:t>
      </w:r>
      <w:r w:rsidR="00B85337">
        <w:rPr>
          <w:rFonts w:ascii="Times New Roman" w:hAnsi="Times New Roman" w:cs="Times New Roman"/>
          <w:sz w:val="24"/>
          <w:szCs w:val="24"/>
        </w:rPr>
        <w:t>are</w:t>
      </w:r>
      <w:r w:rsidR="006338DE">
        <w:rPr>
          <w:rFonts w:ascii="Times New Roman" w:hAnsi="Times New Roman" w:cs="Times New Roman"/>
          <w:sz w:val="24"/>
          <w:szCs w:val="24"/>
        </w:rPr>
        <w:t xml:space="preserve"> a </w:t>
      </w:r>
      <w:r w:rsidR="00B85337">
        <w:rPr>
          <w:rFonts w:ascii="Times New Roman" w:hAnsi="Times New Roman" w:cs="Times New Roman"/>
          <w:sz w:val="24"/>
          <w:szCs w:val="24"/>
        </w:rPr>
        <w:t>liability.</w:t>
      </w:r>
    </w:p>
    <w:p w14:paraId="4C165282" w14:textId="15699F3E" w:rsidR="00E40F15" w:rsidRDefault="00E40F15" w:rsidP="0023135B">
      <w:pPr>
        <w:pStyle w:val="ListParagraph"/>
        <w:numPr>
          <w:ilvl w:val="0"/>
          <w:numId w:val="15"/>
        </w:numPr>
        <w:spacing w:after="120" w:line="240" w:lineRule="auto"/>
        <w:jc w:val="both"/>
        <w:rPr>
          <w:rFonts w:ascii="Times New Roman" w:hAnsi="Times New Roman" w:cs="Times New Roman"/>
          <w:sz w:val="24"/>
          <w:szCs w:val="24"/>
        </w:rPr>
      </w:pPr>
      <w:r>
        <w:rPr>
          <w:rFonts w:ascii="Times New Roman" w:hAnsi="Times New Roman" w:cs="Times New Roman"/>
          <w:b/>
          <w:bCs/>
          <w:sz w:val="24"/>
          <w:szCs w:val="24"/>
        </w:rPr>
        <w:t>Presentations &amp; disclosure</w:t>
      </w:r>
      <w:r>
        <w:rPr>
          <w:rFonts w:ascii="Times New Roman" w:hAnsi="Times New Roman" w:cs="Times New Roman"/>
          <w:sz w:val="24"/>
          <w:szCs w:val="24"/>
        </w:rPr>
        <w:t xml:space="preserve">: </w:t>
      </w:r>
      <w:r w:rsidR="00CF01A5">
        <w:rPr>
          <w:rFonts w:ascii="Times New Roman" w:hAnsi="Times New Roman" w:cs="Times New Roman"/>
          <w:sz w:val="24"/>
          <w:szCs w:val="24"/>
        </w:rPr>
        <w:t>Make sure all the components are classified, disclosed described</w:t>
      </w:r>
      <w:r w:rsidR="006338DE">
        <w:rPr>
          <w:rFonts w:ascii="Times New Roman" w:hAnsi="Times New Roman" w:cs="Times New Roman"/>
          <w:sz w:val="24"/>
          <w:szCs w:val="24"/>
        </w:rPr>
        <w:t xml:space="preserve">, </w:t>
      </w:r>
      <w:r w:rsidR="00CF01A5">
        <w:rPr>
          <w:rFonts w:ascii="Times New Roman" w:hAnsi="Times New Roman" w:cs="Times New Roman"/>
          <w:sz w:val="24"/>
          <w:szCs w:val="24"/>
        </w:rPr>
        <w:t xml:space="preserve">and accurately placed in </w:t>
      </w:r>
      <w:r w:rsidR="006338DE">
        <w:rPr>
          <w:rFonts w:ascii="Times New Roman" w:hAnsi="Times New Roman" w:cs="Times New Roman"/>
          <w:sz w:val="24"/>
          <w:szCs w:val="24"/>
        </w:rPr>
        <w:t xml:space="preserve">a </w:t>
      </w:r>
      <w:r w:rsidR="00CF01A5">
        <w:rPr>
          <w:rFonts w:ascii="Times New Roman" w:hAnsi="Times New Roman" w:cs="Times New Roman"/>
          <w:sz w:val="24"/>
          <w:szCs w:val="24"/>
        </w:rPr>
        <w:t>statement.</w:t>
      </w:r>
      <w:bookmarkEnd w:id="38"/>
    </w:p>
    <w:p w14:paraId="7411F4C6" w14:textId="77777777" w:rsidR="00CF01A5" w:rsidRPr="00CF01A5" w:rsidRDefault="00CF01A5" w:rsidP="0023135B">
      <w:pPr>
        <w:spacing w:after="120" w:line="240" w:lineRule="auto"/>
        <w:rPr>
          <w:szCs w:val="24"/>
        </w:rPr>
      </w:pPr>
    </w:p>
    <w:p w14:paraId="4E544961" w14:textId="77777777" w:rsidR="00B04FE5" w:rsidRDefault="00B04FE5" w:rsidP="0023135B">
      <w:pPr>
        <w:spacing w:after="120" w:line="240" w:lineRule="auto"/>
        <w:ind w:left="0" w:firstLine="0"/>
        <w:rPr>
          <w:szCs w:val="24"/>
        </w:rPr>
      </w:pPr>
    </w:p>
    <w:p w14:paraId="1C712B88" w14:textId="1B349F53" w:rsidR="00E40F15" w:rsidRDefault="00D9020C" w:rsidP="0023135B">
      <w:pPr>
        <w:pStyle w:val="ListParagraph"/>
        <w:numPr>
          <w:ilvl w:val="0"/>
          <w:numId w:val="13"/>
        </w:numPr>
        <w:spacing w:after="120" w:line="240" w:lineRule="auto"/>
        <w:rPr>
          <w:rFonts w:ascii="Times New Roman" w:hAnsi="Times New Roman" w:cs="Times New Roman"/>
          <w:sz w:val="24"/>
          <w:szCs w:val="24"/>
        </w:rPr>
      </w:pPr>
      <w:r w:rsidRPr="00882705">
        <w:rPr>
          <w:rFonts w:ascii="Times New Roman" w:hAnsi="Times New Roman" w:cs="Times New Roman"/>
          <w:sz w:val="24"/>
          <w:szCs w:val="24"/>
        </w:rPr>
        <w:t>Misdeeds</w:t>
      </w:r>
      <w:r w:rsidR="00E40F15">
        <w:rPr>
          <w:rFonts w:ascii="Times New Roman" w:hAnsi="Times New Roman" w:cs="Times New Roman"/>
          <w:sz w:val="24"/>
          <w:szCs w:val="24"/>
        </w:rPr>
        <w:t xml:space="preserve"> &amp; other matters</w:t>
      </w:r>
    </w:p>
    <w:p w14:paraId="3C9FCB8F" w14:textId="15B40AFC" w:rsidR="00E40F15" w:rsidRDefault="00D01BA0" w:rsidP="0023135B">
      <w:pPr>
        <w:spacing w:after="120" w:line="240" w:lineRule="auto"/>
        <w:rPr>
          <w:szCs w:val="24"/>
        </w:rPr>
      </w:pPr>
      <w:r>
        <w:rPr>
          <w:szCs w:val="24"/>
        </w:rPr>
        <w:t>The m</w:t>
      </w:r>
      <w:r w:rsidR="006514E4">
        <w:rPr>
          <w:szCs w:val="24"/>
        </w:rPr>
        <w:t xml:space="preserve">ost common pattern of </w:t>
      </w:r>
      <w:r w:rsidR="002A614E">
        <w:rPr>
          <w:szCs w:val="24"/>
        </w:rPr>
        <w:t>intentional</w:t>
      </w:r>
      <w:r>
        <w:rPr>
          <w:szCs w:val="24"/>
        </w:rPr>
        <w:t xml:space="preserve"> </w:t>
      </w:r>
      <w:r w:rsidR="006514E4">
        <w:rPr>
          <w:szCs w:val="24"/>
        </w:rPr>
        <w:t>misstatements o</w:t>
      </w:r>
      <w:r w:rsidR="002A614E">
        <w:rPr>
          <w:szCs w:val="24"/>
        </w:rPr>
        <w:t>r</w:t>
      </w:r>
      <w:r w:rsidR="006514E4">
        <w:rPr>
          <w:szCs w:val="24"/>
        </w:rPr>
        <w:t xml:space="preserve"> omission is irregularities. It also </w:t>
      </w:r>
      <w:r>
        <w:rPr>
          <w:szCs w:val="24"/>
        </w:rPr>
        <w:t>includes</w:t>
      </w:r>
      <w:r w:rsidR="006514E4">
        <w:rPr>
          <w:szCs w:val="24"/>
        </w:rPr>
        <w:t xml:space="preserve"> </w:t>
      </w:r>
      <w:r w:rsidR="002A614E">
        <w:rPr>
          <w:szCs w:val="24"/>
        </w:rPr>
        <w:t>fraudulent transaction in the financial statement.</w:t>
      </w:r>
      <w:r w:rsidR="00E40F15">
        <w:rPr>
          <w:szCs w:val="24"/>
        </w:rPr>
        <w:t xml:space="preserve"> So,</w:t>
      </w:r>
      <w:r w:rsidR="002A614E">
        <w:rPr>
          <w:szCs w:val="24"/>
        </w:rPr>
        <w:t xml:space="preserve"> it possible to occur </w:t>
      </w:r>
      <w:r w:rsidR="0092122E">
        <w:rPr>
          <w:szCs w:val="24"/>
        </w:rPr>
        <w:t>material</w:t>
      </w:r>
      <w:r>
        <w:rPr>
          <w:szCs w:val="24"/>
        </w:rPr>
        <w:t xml:space="preserve"> </w:t>
      </w:r>
      <w:r w:rsidR="002A614E">
        <w:rPr>
          <w:szCs w:val="24"/>
        </w:rPr>
        <w:t>irregularities and may not be detected. This type of audit risk is always there.</w:t>
      </w:r>
      <w:r w:rsidR="00E40F15">
        <w:rPr>
          <w:szCs w:val="24"/>
        </w:rPr>
        <w:t xml:space="preserve"> Management’s overrule of internal controls is increasing the possibility of this risk, collusion, forgery</w:t>
      </w:r>
      <w:r>
        <w:rPr>
          <w:szCs w:val="24"/>
        </w:rPr>
        <w:t>,</w:t>
      </w:r>
      <w:r w:rsidR="00E40F15">
        <w:rPr>
          <w:szCs w:val="24"/>
        </w:rPr>
        <w:t xml:space="preserve"> or unrecorded transactions.</w:t>
      </w:r>
      <w:r w:rsidR="00CE6944">
        <w:rPr>
          <w:szCs w:val="24"/>
        </w:rPr>
        <w:t xml:space="preserve"> For this</w:t>
      </w:r>
      <w:r w:rsidR="008E6153">
        <w:rPr>
          <w:szCs w:val="24"/>
        </w:rPr>
        <w:t xml:space="preserve">, the </w:t>
      </w:r>
      <w:r w:rsidR="00CE6944">
        <w:rPr>
          <w:szCs w:val="24"/>
        </w:rPr>
        <w:t>engagement team need</w:t>
      </w:r>
      <w:r w:rsidR="008E6153">
        <w:rPr>
          <w:szCs w:val="24"/>
        </w:rPr>
        <w:t>s</w:t>
      </w:r>
      <w:r w:rsidR="00CE6944">
        <w:rPr>
          <w:szCs w:val="24"/>
        </w:rPr>
        <w:t xml:space="preserve"> to plan a strategy to detect irregularities so that they provide reasonable assurance.</w:t>
      </w:r>
      <w:r w:rsidR="00E40F15">
        <w:rPr>
          <w:szCs w:val="24"/>
        </w:rPr>
        <w:t xml:space="preserve"> In-charge of the audit team</w:t>
      </w:r>
      <w:r w:rsidR="00CE6944">
        <w:rPr>
          <w:szCs w:val="24"/>
        </w:rPr>
        <w:t xml:space="preserve"> should be considered </w:t>
      </w:r>
      <w:r w:rsidR="008E6153">
        <w:rPr>
          <w:szCs w:val="24"/>
        </w:rPr>
        <w:t xml:space="preserve">the </w:t>
      </w:r>
      <w:r w:rsidR="00CE6944">
        <w:rPr>
          <w:szCs w:val="24"/>
        </w:rPr>
        <w:t>following matters</w:t>
      </w:r>
      <w:r w:rsidR="00E40F15">
        <w:rPr>
          <w:szCs w:val="24"/>
        </w:rPr>
        <w:t>:</w:t>
      </w:r>
    </w:p>
    <w:p w14:paraId="59510DE8" w14:textId="491BAA35" w:rsidR="00E40F15" w:rsidRDefault="00E40F15" w:rsidP="0023135B">
      <w:pPr>
        <w:pStyle w:val="ListParagraph"/>
        <w:numPr>
          <w:ilvl w:val="0"/>
          <w:numId w:val="16"/>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Uncovering</w:t>
      </w:r>
      <w:r w:rsidR="0052783D">
        <w:rPr>
          <w:rFonts w:ascii="Times New Roman" w:hAnsi="Times New Roman" w:cs="Times New Roman"/>
          <w:sz w:val="24"/>
          <w:szCs w:val="24"/>
        </w:rPr>
        <w:t xml:space="preserve"> </w:t>
      </w:r>
      <w:r w:rsidR="00B1420C">
        <w:rPr>
          <w:rFonts w:ascii="Times New Roman" w:hAnsi="Times New Roman" w:cs="Times New Roman"/>
          <w:sz w:val="24"/>
          <w:szCs w:val="24"/>
        </w:rPr>
        <w:t xml:space="preserve">the </w:t>
      </w:r>
      <w:r>
        <w:rPr>
          <w:rFonts w:ascii="Times New Roman" w:hAnsi="Times New Roman" w:cs="Times New Roman"/>
          <w:sz w:val="24"/>
          <w:szCs w:val="24"/>
        </w:rPr>
        <w:t>irregularities</w:t>
      </w:r>
      <w:r w:rsidR="00B1420C">
        <w:rPr>
          <w:rFonts w:ascii="Times New Roman" w:hAnsi="Times New Roman" w:cs="Times New Roman"/>
          <w:sz w:val="24"/>
          <w:szCs w:val="24"/>
        </w:rPr>
        <w:t xml:space="preserve"> in the statement</w:t>
      </w:r>
      <w:r>
        <w:rPr>
          <w:rFonts w:ascii="Times New Roman" w:hAnsi="Times New Roman" w:cs="Times New Roman"/>
          <w:sz w:val="24"/>
          <w:szCs w:val="24"/>
        </w:rPr>
        <w:t>.</w:t>
      </w:r>
    </w:p>
    <w:p w14:paraId="158F58C6" w14:textId="436B7044" w:rsidR="00E40F15" w:rsidRDefault="00E40F15" w:rsidP="0023135B">
      <w:pPr>
        <w:pStyle w:val="ListParagraph"/>
        <w:numPr>
          <w:ilvl w:val="0"/>
          <w:numId w:val="16"/>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Uncovering</w:t>
      </w:r>
      <w:r w:rsidR="0052783D">
        <w:rPr>
          <w:rFonts w:ascii="Times New Roman" w:hAnsi="Times New Roman" w:cs="Times New Roman"/>
          <w:sz w:val="24"/>
          <w:szCs w:val="24"/>
        </w:rPr>
        <w:t xml:space="preserve"> </w:t>
      </w:r>
      <w:r w:rsidR="005D7D8C">
        <w:rPr>
          <w:rFonts w:ascii="Times New Roman" w:hAnsi="Times New Roman" w:cs="Times New Roman"/>
          <w:sz w:val="24"/>
          <w:szCs w:val="24"/>
        </w:rPr>
        <w:t>the</w:t>
      </w:r>
      <w:r w:rsidR="0052783D">
        <w:rPr>
          <w:rFonts w:ascii="Times New Roman" w:hAnsi="Times New Roman" w:cs="Times New Roman"/>
          <w:sz w:val="24"/>
          <w:szCs w:val="24"/>
        </w:rPr>
        <w:t xml:space="preserve"> </w:t>
      </w:r>
      <w:r>
        <w:rPr>
          <w:rFonts w:ascii="Times New Roman" w:hAnsi="Times New Roman" w:cs="Times New Roman"/>
          <w:sz w:val="24"/>
          <w:szCs w:val="24"/>
        </w:rPr>
        <w:t>material misstatements</w:t>
      </w:r>
      <w:r w:rsidR="005D7D8C">
        <w:rPr>
          <w:rFonts w:ascii="Times New Roman" w:hAnsi="Times New Roman" w:cs="Times New Roman"/>
          <w:sz w:val="24"/>
          <w:szCs w:val="24"/>
        </w:rPr>
        <w:t xml:space="preserve"> which </w:t>
      </w:r>
      <w:r w:rsidR="0052783D">
        <w:rPr>
          <w:rFonts w:ascii="Times New Roman" w:hAnsi="Times New Roman" w:cs="Times New Roman"/>
          <w:sz w:val="24"/>
          <w:szCs w:val="24"/>
        </w:rPr>
        <w:t>affect the</w:t>
      </w:r>
      <w:r w:rsidR="005D7D8C">
        <w:rPr>
          <w:rFonts w:ascii="Times New Roman" w:hAnsi="Times New Roman" w:cs="Times New Roman"/>
          <w:sz w:val="24"/>
          <w:szCs w:val="24"/>
        </w:rPr>
        <w:t xml:space="preserve"> statement.</w:t>
      </w:r>
      <w:r>
        <w:rPr>
          <w:rFonts w:ascii="Times New Roman" w:hAnsi="Times New Roman" w:cs="Times New Roman"/>
          <w:sz w:val="24"/>
          <w:szCs w:val="24"/>
        </w:rPr>
        <w:t xml:space="preserve"> </w:t>
      </w:r>
    </w:p>
    <w:p w14:paraId="374D4F17" w14:textId="29500A71" w:rsidR="00E40F15" w:rsidRDefault="00E15D6F" w:rsidP="0023135B">
      <w:pPr>
        <w:pStyle w:val="ListParagraph"/>
        <w:numPr>
          <w:ilvl w:val="0"/>
          <w:numId w:val="16"/>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Awareness</w:t>
      </w:r>
      <w:r w:rsidR="00E40F15">
        <w:rPr>
          <w:rFonts w:ascii="Times New Roman" w:hAnsi="Times New Roman" w:cs="Times New Roman"/>
          <w:sz w:val="24"/>
          <w:szCs w:val="24"/>
        </w:rPr>
        <w:t xml:space="preserve"> for</w:t>
      </w:r>
      <w:r>
        <w:rPr>
          <w:rFonts w:ascii="Times New Roman" w:hAnsi="Times New Roman" w:cs="Times New Roman"/>
          <w:sz w:val="24"/>
          <w:szCs w:val="24"/>
        </w:rPr>
        <w:t xml:space="preserve"> which transaction is not supported</w:t>
      </w:r>
      <w:r w:rsidR="00D01BA0">
        <w:rPr>
          <w:rFonts w:ascii="Times New Roman" w:hAnsi="Times New Roman" w:cs="Times New Roman"/>
          <w:sz w:val="24"/>
          <w:szCs w:val="24"/>
        </w:rPr>
        <w:t>.</w:t>
      </w:r>
      <w:r>
        <w:rPr>
          <w:rFonts w:ascii="Times New Roman" w:hAnsi="Times New Roman" w:cs="Times New Roman"/>
          <w:sz w:val="24"/>
          <w:szCs w:val="24"/>
        </w:rPr>
        <w:t xml:space="preserve"> </w:t>
      </w:r>
      <w:r w:rsidR="00E40F15">
        <w:rPr>
          <w:rFonts w:ascii="Times New Roman" w:hAnsi="Times New Roman" w:cs="Times New Roman"/>
          <w:sz w:val="24"/>
          <w:szCs w:val="24"/>
        </w:rPr>
        <w:t xml:space="preserve">  </w:t>
      </w:r>
    </w:p>
    <w:p w14:paraId="2BDFF0CF" w14:textId="77777777" w:rsidR="00E40F15" w:rsidRDefault="00E40F15" w:rsidP="0023135B">
      <w:pPr>
        <w:spacing w:after="120" w:line="240" w:lineRule="auto"/>
        <w:rPr>
          <w:szCs w:val="24"/>
        </w:rPr>
      </w:pPr>
    </w:p>
    <w:p w14:paraId="49260BAB" w14:textId="77777777" w:rsidR="00E40F15" w:rsidRDefault="00E40F15" w:rsidP="0023135B">
      <w:pPr>
        <w:pStyle w:val="ListParagraph"/>
        <w:numPr>
          <w:ilvl w:val="0"/>
          <w:numId w:val="17"/>
        </w:numPr>
        <w:spacing w:after="120" w:line="240" w:lineRule="auto"/>
        <w:rPr>
          <w:rFonts w:ascii="Times New Roman" w:hAnsi="Times New Roman" w:cs="Times New Roman"/>
          <w:sz w:val="24"/>
          <w:szCs w:val="24"/>
        </w:rPr>
      </w:pPr>
      <w:r>
        <w:rPr>
          <w:rFonts w:ascii="Times New Roman" w:hAnsi="Times New Roman" w:cs="Times New Roman"/>
          <w:sz w:val="24"/>
          <w:szCs w:val="24"/>
        </w:rPr>
        <w:t>Efficiency</w:t>
      </w:r>
    </w:p>
    <w:p w14:paraId="539A6A20" w14:textId="77777777" w:rsidR="00E40F15" w:rsidRDefault="00E40F15" w:rsidP="0023135B">
      <w:pPr>
        <w:pStyle w:val="ListParagraph"/>
        <w:spacing w:after="120" w:line="240" w:lineRule="auto"/>
        <w:rPr>
          <w:rFonts w:ascii="Times New Roman" w:hAnsi="Times New Roman" w:cs="Times New Roman"/>
          <w:sz w:val="24"/>
          <w:szCs w:val="24"/>
        </w:rPr>
      </w:pPr>
    </w:p>
    <w:p w14:paraId="65E620A5" w14:textId="17D14212" w:rsidR="00E40F15" w:rsidRDefault="00E40F15" w:rsidP="0023135B">
      <w:pPr>
        <w:spacing w:after="120" w:line="240" w:lineRule="auto"/>
        <w:rPr>
          <w:szCs w:val="24"/>
        </w:rPr>
      </w:pPr>
      <w:r>
        <w:rPr>
          <w:szCs w:val="24"/>
        </w:rPr>
        <w:t xml:space="preserve">The </w:t>
      </w:r>
      <w:r w:rsidR="009D10CF">
        <w:rPr>
          <w:szCs w:val="24"/>
        </w:rPr>
        <w:t>engagement</w:t>
      </w:r>
      <w:r w:rsidR="0098493C">
        <w:rPr>
          <w:szCs w:val="24"/>
        </w:rPr>
        <w:t xml:space="preserve"> </w:t>
      </w:r>
      <w:r>
        <w:rPr>
          <w:szCs w:val="24"/>
        </w:rPr>
        <w:t xml:space="preserve">team should </w:t>
      </w:r>
      <w:r w:rsidR="009D10CF">
        <w:rPr>
          <w:szCs w:val="24"/>
        </w:rPr>
        <w:t xml:space="preserve">design </w:t>
      </w:r>
      <w:r w:rsidR="0098493C">
        <w:rPr>
          <w:szCs w:val="24"/>
        </w:rPr>
        <w:t>an</w:t>
      </w:r>
      <w:r w:rsidR="009D10CF">
        <w:rPr>
          <w:szCs w:val="24"/>
        </w:rPr>
        <w:t xml:space="preserve"> audit plan that easily</w:t>
      </w:r>
      <w:r w:rsidR="0098493C">
        <w:rPr>
          <w:szCs w:val="24"/>
        </w:rPr>
        <w:t xml:space="preserve"> </w:t>
      </w:r>
      <w:r w:rsidR="009D10CF">
        <w:rPr>
          <w:szCs w:val="24"/>
        </w:rPr>
        <w:t>achieve the general objective discoursed</w:t>
      </w:r>
      <w:r>
        <w:rPr>
          <w:szCs w:val="24"/>
        </w:rPr>
        <w:t xml:space="preserve"> above in the most efficient </w:t>
      </w:r>
      <w:r w:rsidR="009D10CF">
        <w:rPr>
          <w:szCs w:val="24"/>
        </w:rPr>
        <w:t>way</w:t>
      </w:r>
      <w:r>
        <w:rPr>
          <w:szCs w:val="24"/>
        </w:rPr>
        <w:t xml:space="preserve">. </w:t>
      </w:r>
      <w:r w:rsidR="005368BA">
        <w:rPr>
          <w:szCs w:val="24"/>
        </w:rPr>
        <w:t>Following things are involve</w:t>
      </w:r>
      <w:r w:rsidR="0098493C">
        <w:rPr>
          <w:szCs w:val="24"/>
        </w:rPr>
        <w:t>d</w:t>
      </w:r>
      <w:r w:rsidR="005368BA">
        <w:rPr>
          <w:szCs w:val="24"/>
        </w:rPr>
        <w:t xml:space="preserve"> in</w:t>
      </w:r>
      <w:r w:rsidR="0098493C">
        <w:rPr>
          <w:szCs w:val="24"/>
        </w:rPr>
        <w:t xml:space="preserve"> an</w:t>
      </w:r>
      <w:r w:rsidR="005368BA">
        <w:rPr>
          <w:szCs w:val="24"/>
        </w:rPr>
        <w:t xml:space="preserve"> audit</w:t>
      </w:r>
      <w:r>
        <w:rPr>
          <w:szCs w:val="24"/>
        </w:rPr>
        <w:t xml:space="preserve">: </w:t>
      </w:r>
    </w:p>
    <w:p w14:paraId="487F3DAC" w14:textId="31EC893D" w:rsidR="00E40F15" w:rsidRDefault="009F34D8" w:rsidP="0023135B">
      <w:pPr>
        <w:pStyle w:val="ListParagraph"/>
        <w:numPr>
          <w:ilvl w:val="0"/>
          <w:numId w:val="18"/>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Partner and manager are</w:t>
      </w:r>
      <w:r w:rsidR="0098493C">
        <w:rPr>
          <w:rFonts w:ascii="Times New Roman" w:hAnsi="Times New Roman" w:cs="Times New Roman"/>
          <w:sz w:val="24"/>
          <w:szCs w:val="24"/>
        </w:rPr>
        <w:t xml:space="preserve"> </w:t>
      </w:r>
      <w:r>
        <w:rPr>
          <w:rFonts w:ascii="Times New Roman" w:hAnsi="Times New Roman" w:cs="Times New Roman"/>
          <w:sz w:val="24"/>
          <w:szCs w:val="24"/>
        </w:rPr>
        <w:t xml:space="preserve">designing the audit procedure for risk assessment. </w:t>
      </w:r>
    </w:p>
    <w:p w14:paraId="546DC042" w14:textId="59DA3236" w:rsidR="00E40F15" w:rsidRDefault="00E40F15" w:rsidP="0023135B">
      <w:pPr>
        <w:pStyle w:val="ListParagraph"/>
        <w:numPr>
          <w:ilvl w:val="0"/>
          <w:numId w:val="18"/>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To reduce efficiently the undetected material misstatements</w:t>
      </w:r>
      <w:r w:rsidR="0098493C">
        <w:rPr>
          <w:rFonts w:ascii="Times New Roman" w:hAnsi="Times New Roman" w:cs="Times New Roman"/>
          <w:sz w:val="24"/>
          <w:szCs w:val="24"/>
        </w:rPr>
        <w:t xml:space="preserve"> </w:t>
      </w:r>
      <w:r w:rsidR="009F34D8">
        <w:rPr>
          <w:rFonts w:ascii="Times New Roman" w:hAnsi="Times New Roman" w:cs="Times New Roman"/>
          <w:sz w:val="24"/>
          <w:szCs w:val="24"/>
        </w:rPr>
        <w:t xml:space="preserve">risk </w:t>
      </w:r>
      <w:r>
        <w:rPr>
          <w:rFonts w:ascii="Times New Roman" w:hAnsi="Times New Roman" w:cs="Times New Roman"/>
          <w:sz w:val="24"/>
          <w:szCs w:val="24"/>
        </w:rPr>
        <w:t xml:space="preserve">to a </w:t>
      </w:r>
      <w:r w:rsidR="009F34D8">
        <w:rPr>
          <w:rFonts w:ascii="Times New Roman" w:hAnsi="Times New Roman" w:cs="Times New Roman"/>
          <w:sz w:val="24"/>
          <w:szCs w:val="24"/>
        </w:rPr>
        <w:t>suitably</w:t>
      </w:r>
      <w:r>
        <w:rPr>
          <w:rFonts w:ascii="Times New Roman" w:hAnsi="Times New Roman" w:cs="Times New Roman"/>
          <w:sz w:val="24"/>
          <w:szCs w:val="24"/>
        </w:rPr>
        <w:t xml:space="preserve"> low level, they will design the audit procedure based on the risk assessment.</w:t>
      </w:r>
    </w:p>
    <w:p w14:paraId="1175767A" w14:textId="1338E58A" w:rsidR="00E40F15" w:rsidRDefault="0064136A" w:rsidP="0023135B">
      <w:pPr>
        <w:pStyle w:val="ListParagraph"/>
        <w:numPr>
          <w:ilvl w:val="0"/>
          <w:numId w:val="18"/>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Proper trained, skillful and experience</w:t>
      </w:r>
      <w:r w:rsidR="0098493C">
        <w:rPr>
          <w:rFonts w:ascii="Times New Roman" w:hAnsi="Times New Roman" w:cs="Times New Roman"/>
          <w:sz w:val="24"/>
          <w:szCs w:val="24"/>
        </w:rPr>
        <w:t>d</w:t>
      </w:r>
      <w:r>
        <w:rPr>
          <w:rFonts w:ascii="Times New Roman" w:hAnsi="Times New Roman" w:cs="Times New Roman"/>
          <w:sz w:val="24"/>
          <w:szCs w:val="24"/>
        </w:rPr>
        <w:t xml:space="preserve"> person get the supervisory work. </w:t>
      </w:r>
    </w:p>
    <w:p w14:paraId="624ED945" w14:textId="77777777" w:rsidR="00E40F15" w:rsidRDefault="00E40F15" w:rsidP="0023135B">
      <w:pPr>
        <w:spacing w:after="120" w:line="240" w:lineRule="auto"/>
        <w:rPr>
          <w:szCs w:val="24"/>
        </w:rPr>
      </w:pPr>
    </w:p>
    <w:p w14:paraId="05F219B1" w14:textId="77777777" w:rsidR="00E40F15" w:rsidRDefault="00E40F15" w:rsidP="0023135B">
      <w:pPr>
        <w:pStyle w:val="ListParagraph"/>
        <w:numPr>
          <w:ilvl w:val="0"/>
          <w:numId w:val="19"/>
        </w:numPr>
        <w:spacing w:after="120" w:line="240" w:lineRule="auto"/>
        <w:rPr>
          <w:rFonts w:ascii="Times New Roman" w:hAnsi="Times New Roman" w:cs="Times New Roman"/>
          <w:sz w:val="24"/>
          <w:szCs w:val="24"/>
        </w:rPr>
      </w:pPr>
      <w:r>
        <w:rPr>
          <w:rFonts w:ascii="Times New Roman" w:hAnsi="Times New Roman" w:cs="Times New Roman"/>
          <w:sz w:val="24"/>
          <w:szCs w:val="24"/>
        </w:rPr>
        <w:t>Client Value</w:t>
      </w:r>
    </w:p>
    <w:p w14:paraId="32683A9B" w14:textId="1B482DA1" w:rsidR="00B54555" w:rsidRDefault="00360DB6" w:rsidP="0023135B">
      <w:pPr>
        <w:spacing w:after="120" w:line="240" w:lineRule="auto"/>
        <w:rPr>
          <w:szCs w:val="24"/>
        </w:rPr>
      </w:pPr>
      <w:r w:rsidRPr="00FE03AD">
        <w:rPr>
          <w:szCs w:val="24"/>
        </w:rPr>
        <w:t>Howladar Yunus &amp; CO. maintain</w:t>
      </w:r>
      <w:r w:rsidR="00A319D1">
        <w:rPr>
          <w:szCs w:val="24"/>
        </w:rPr>
        <w:t>s</w:t>
      </w:r>
      <w:r w:rsidRPr="00FE03AD">
        <w:rPr>
          <w:szCs w:val="24"/>
        </w:rPr>
        <w:t xml:space="preserve"> its work professionally. Their goal is to deliver a greater value for </w:t>
      </w:r>
      <w:r w:rsidR="00A319D1" w:rsidRPr="00FE03AD">
        <w:rPr>
          <w:szCs w:val="24"/>
        </w:rPr>
        <w:t>its</w:t>
      </w:r>
      <w:r w:rsidRPr="00FE03AD">
        <w:rPr>
          <w:szCs w:val="24"/>
        </w:rPr>
        <w:t xml:space="preserve"> client and they practice it from the begging</w:t>
      </w:r>
      <w:r w:rsidR="00E40F15" w:rsidRPr="00FE03AD">
        <w:rPr>
          <w:szCs w:val="24"/>
        </w:rPr>
        <w:t>.</w:t>
      </w:r>
      <w:r w:rsidRPr="00FE03AD">
        <w:rPr>
          <w:szCs w:val="24"/>
        </w:rPr>
        <w:t xml:space="preserve"> This goal of Howlada Yunus &amp; CO. </w:t>
      </w:r>
      <w:r w:rsidR="00A319D1" w:rsidRPr="00FE03AD">
        <w:rPr>
          <w:szCs w:val="24"/>
        </w:rPr>
        <w:t>creates</w:t>
      </w:r>
      <w:r w:rsidRPr="00FE03AD">
        <w:rPr>
          <w:szCs w:val="24"/>
        </w:rPr>
        <w:t xml:space="preserve"> a distinguishable entity from other firm</w:t>
      </w:r>
      <w:r w:rsidR="00A319D1">
        <w:rPr>
          <w:szCs w:val="24"/>
        </w:rPr>
        <w:t>s</w:t>
      </w:r>
      <w:r w:rsidRPr="00FE03AD">
        <w:rPr>
          <w:szCs w:val="24"/>
        </w:rPr>
        <w:t>.</w:t>
      </w:r>
      <w:r w:rsidR="00E40F15" w:rsidRPr="00FE03AD">
        <w:rPr>
          <w:szCs w:val="24"/>
        </w:rPr>
        <w:t xml:space="preserve"> </w:t>
      </w:r>
      <w:r w:rsidR="00B54555" w:rsidRPr="00FE03AD">
        <w:rPr>
          <w:szCs w:val="24"/>
        </w:rPr>
        <w:t xml:space="preserve">It is very tough work to value add in </w:t>
      </w:r>
      <w:r w:rsidR="00A319D1">
        <w:rPr>
          <w:szCs w:val="24"/>
        </w:rPr>
        <w:t>the c</w:t>
      </w:r>
      <w:r w:rsidR="00B54555" w:rsidRPr="00FE03AD">
        <w:rPr>
          <w:szCs w:val="24"/>
        </w:rPr>
        <w:t>lient’s work but Howladar Yunus &amp;</w:t>
      </w:r>
      <w:r w:rsidR="00B54555">
        <w:rPr>
          <w:szCs w:val="24"/>
        </w:rPr>
        <w:t xml:space="preserve"> CO. do this effectively.</w:t>
      </w:r>
    </w:p>
    <w:p w14:paraId="57ECAB2A" w14:textId="771532B8" w:rsidR="00E40F15" w:rsidRDefault="00B54555" w:rsidP="0023135B">
      <w:pPr>
        <w:spacing w:after="120" w:line="240" w:lineRule="auto"/>
        <w:rPr>
          <w:szCs w:val="24"/>
        </w:rPr>
      </w:pPr>
      <w:r>
        <w:rPr>
          <w:szCs w:val="24"/>
        </w:rPr>
        <w:t>Most</w:t>
      </w:r>
      <w:r w:rsidR="00A319D1">
        <w:rPr>
          <w:szCs w:val="24"/>
        </w:rPr>
        <w:t xml:space="preserve"> </w:t>
      </w:r>
      <w:r>
        <w:rPr>
          <w:szCs w:val="24"/>
        </w:rPr>
        <w:t>of our client</w:t>
      </w:r>
      <w:r w:rsidR="00A319D1">
        <w:rPr>
          <w:szCs w:val="24"/>
        </w:rPr>
        <w:t>s</w:t>
      </w:r>
      <w:r>
        <w:rPr>
          <w:szCs w:val="24"/>
        </w:rPr>
        <w:t xml:space="preserve"> </w:t>
      </w:r>
      <w:r w:rsidR="00A60F6E">
        <w:rPr>
          <w:szCs w:val="24"/>
        </w:rPr>
        <w:t>agreed that our firm add</w:t>
      </w:r>
      <w:r w:rsidR="00A319D1">
        <w:rPr>
          <w:szCs w:val="24"/>
        </w:rPr>
        <w:t>s</w:t>
      </w:r>
      <w:r w:rsidR="00A60F6E">
        <w:rPr>
          <w:szCs w:val="24"/>
        </w:rPr>
        <w:t xml:space="preserve"> value that’s</w:t>
      </w:r>
      <w:r w:rsidR="00A319D1">
        <w:rPr>
          <w:szCs w:val="24"/>
        </w:rPr>
        <w:t xml:space="preserve"> </w:t>
      </w:r>
      <w:r w:rsidR="00A60F6E">
        <w:rPr>
          <w:szCs w:val="24"/>
        </w:rPr>
        <w:t>create</w:t>
      </w:r>
      <w:r w:rsidR="00A319D1">
        <w:rPr>
          <w:szCs w:val="24"/>
        </w:rPr>
        <w:t>s</w:t>
      </w:r>
      <w:r w:rsidR="00A60F6E">
        <w:rPr>
          <w:szCs w:val="24"/>
        </w:rPr>
        <w:t xml:space="preserve"> differentiation from other firm</w:t>
      </w:r>
      <w:r w:rsidR="00A319D1">
        <w:rPr>
          <w:szCs w:val="24"/>
        </w:rPr>
        <w:t>s</w:t>
      </w:r>
      <w:r w:rsidR="00A60F6E">
        <w:rPr>
          <w:szCs w:val="24"/>
        </w:rPr>
        <w:t xml:space="preserve"> in Bangladesh. The reasons are given </w:t>
      </w:r>
      <w:r w:rsidR="00B85337">
        <w:rPr>
          <w:szCs w:val="24"/>
        </w:rPr>
        <w:t>below:</w:t>
      </w:r>
    </w:p>
    <w:p w14:paraId="2D6F4EAA" w14:textId="6CCD5B35" w:rsidR="00E40F15" w:rsidRDefault="00A60F6E" w:rsidP="0023135B">
      <w:pPr>
        <w:pStyle w:val="ListParagraph"/>
        <w:numPr>
          <w:ilvl w:val="0"/>
          <w:numId w:val="20"/>
        </w:numPr>
        <w:spacing w:after="120" w:line="240" w:lineRule="auto"/>
        <w:rPr>
          <w:rFonts w:ascii="Times New Roman" w:hAnsi="Times New Roman" w:cs="Times New Roman"/>
          <w:sz w:val="24"/>
          <w:szCs w:val="24"/>
        </w:rPr>
      </w:pPr>
      <w:r>
        <w:rPr>
          <w:rFonts w:ascii="Times New Roman" w:hAnsi="Times New Roman" w:cs="Times New Roman"/>
          <w:sz w:val="24"/>
          <w:szCs w:val="24"/>
        </w:rPr>
        <w:t>Create a good</w:t>
      </w:r>
      <w:r w:rsidR="00A319D1">
        <w:rPr>
          <w:rFonts w:ascii="Times New Roman" w:hAnsi="Times New Roman" w:cs="Times New Roman"/>
          <w:sz w:val="24"/>
          <w:szCs w:val="24"/>
        </w:rPr>
        <w:t xml:space="preserve"> </w:t>
      </w:r>
      <w:r>
        <w:rPr>
          <w:rFonts w:ascii="Times New Roman" w:hAnsi="Times New Roman" w:cs="Times New Roman"/>
          <w:sz w:val="24"/>
          <w:szCs w:val="24"/>
        </w:rPr>
        <w:t>professional relationship with</w:t>
      </w:r>
      <w:r w:rsidR="00A319D1">
        <w:rPr>
          <w:rFonts w:ascii="Times New Roman" w:hAnsi="Times New Roman" w:cs="Times New Roman"/>
          <w:sz w:val="24"/>
          <w:szCs w:val="24"/>
        </w:rPr>
        <w:t xml:space="preserve"> the</w:t>
      </w:r>
      <w:r>
        <w:rPr>
          <w:rFonts w:ascii="Times New Roman" w:hAnsi="Times New Roman" w:cs="Times New Roman"/>
          <w:sz w:val="24"/>
          <w:szCs w:val="24"/>
        </w:rPr>
        <w:t xml:space="preserve"> client.</w:t>
      </w:r>
    </w:p>
    <w:p w14:paraId="22299285" w14:textId="6FED6D6B" w:rsidR="00E40F15" w:rsidRDefault="00A60F6E" w:rsidP="0023135B">
      <w:pPr>
        <w:pStyle w:val="ListParagraph"/>
        <w:numPr>
          <w:ilvl w:val="0"/>
          <w:numId w:val="20"/>
        </w:numPr>
        <w:spacing w:after="120" w:line="240" w:lineRule="auto"/>
        <w:rPr>
          <w:rFonts w:ascii="Times New Roman" w:hAnsi="Times New Roman" w:cs="Times New Roman"/>
          <w:sz w:val="24"/>
          <w:szCs w:val="24"/>
        </w:rPr>
      </w:pPr>
      <w:r>
        <w:rPr>
          <w:rFonts w:ascii="Times New Roman" w:hAnsi="Times New Roman" w:cs="Times New Roman"/>
          <w:sz w:val="24"/>
          <w:szCs w:val="24"/>
        </w:rPr>
        <w:t>Knowing the client’s business professionally.</w:t>
      </w:r>
    </w:p>
    <w:p w14:paraId="2FE6CC16" w14:textId="77777777" w:rsidR="00E40F15" w:rsidRDefault="00E40F15" w:rsidP="0023135B">
      <w:pPr>
        <w:spacing w:after="120" w:line="240" w:lineRule="auto"/>
        <w:ind w:left="1140"/>
        <w:rPr>
          <w:szCs w:val="24"/>
        </w:rPr>
      </w:pPr>
    </w:p>
    <w:p w14:paraId="443044AE" w14:textId="77777777" w:rsidR="00E40F15" w:rsidRDefault="00E40F15" w:rsidP="0023135B">
      <w:pPr>
        <w:spacing w:after="120" w:line="240" w:lineRule="auto"/>
        <w:rPr>
          <w:szCs w:val="24"/>
        </w:rPr>
      </w:pPr>
    </w:p>
    <w:p w14:paraId="0AC79524" w14:textId="5E91156B" w:rsidR="00E40F15" w:rsidRPr="003A5C8D" w:rsidRDefault="00995DB7" w:rsidP="0023135B">
      <w:pPr>
        <w:pStyle w:val="Heading3"/>
        <w:spacing w:after="120" w:line="240" w:lineRule="auto"/>
      </w:pPr>
      <w:bookmarkStart w:id="39" w:name="_Toc45199604"/>
      <w:r>
        <w:t>4</w:t>
      </w:r>
      <w:r w:rsidR="00B04FE5">
        <w:t>.2.</w:t>
      </w:r>
      <w:r w:rsidR="00B04FE5" w:rsidRPr="003A5C8D">
        <w:t xml:space="preserve">2 </w:t>
      </w:r>
      <w:r w:rsidR="00E40F15" w:rsidRPr="003A5C8D">
        <w:t>Gather &amp; Evaluate initial information</w:t>
      </w:r>
      <w:bookmarkEnd w:id="39"/>
    </w:p>
    <w:p w14:paraId="25B135F6" w14:textId="5BD24F6D" w:rsidR="00E40F15" w:rsidRDefault="00D15F45" w:rsidP="0023135B">
      <w:pPr>
        <w:spacing w:after="120" w:line="240" w:lineRule="auto"/>
        <w:rPr>
          <w:szCs w:val="24"/>
        </w:rPr>
      </w:pPr>
      <w:r>
        <w:rPr>
          <w:szCs w:val="24"/>
        </w:rPr>
        <w:t xml:space="preserve">Audit team’s first target is </w:t>
      </w:r>
      <w:r w:rsidR="00B85337">
        <w:rPr>
          <w:szCs w:val="24"/>
        </w:rPr>
        <w:t>gathering necessary</w:t>
      </w:r>
      <w:r>
        <w:rPr>
          <w:szCs w:val="24"/>
        </w:rPr>
        <w:t xml:space="preserve"> data according to the audit plan and the purpose of this is given below:</w:t>
      </w:r>
      <w:r w:rsidR="00E40F15">
        <w:rPr>
          <w:szCs w:val="24"/>
        </w:rPr>
        <w:t xml:space="preserve"> </w:t>
      </w:r>
    </w:p>
    <w:p w14:paraId="1A6FD478" w14:textId="34F3F38D" w:rsidR="00E40F15" w:rsidRDefault="00615818" w:rsidP="0023135B">
      <w:pPr>
        <w:pStyle w:val="ListParagraph"/>
        <w:numPr>
          <w:ilvl w:val="0"/>
          <w:numId w:val="21"/>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Recognizing </w:t>
      </w:r>
      <w:r w:rsidR="0032135F">
        <w:rPr>
          <w:rFonts w:ascii="Times New Roman" w:hAnsi="Times New Roman" w:cs="Times New Roman"/>
          <w:sz w:val="24"/>
          <w:szCs w:val="24"/>
        </w:rPr>
        <w:t xml:space="preserve">the </w:t>
      </w:r>
      <w:r>
        <w:rPr>
          <w:rFonts w:ascii="Times New Roman" w:hAnsi="Times New Roman" w:cs="Times New Roman"/>
          <w:sz w:val="24"/>
          <w:szCs w:val="24"/>
        </w:rPr>
        <w:t xml:space="preserve">client’s overall </w:t>
      </w:r>
      <w:r w:rsidR="00E40F15">
        <w:rPr>
          <w:rFonts w:ascii="Times New Roman" w:hAnsi="Times New Roman" w:cs="Times New Roman"/>
          <w:sz w:val="24"/>
          <w:szCs w:val="24"/>
        </w:rPr>
        <w:t>business</w:t>
      </w:r>
      <w:r>
        <w:rPr>
          <w:rFonts w:ascii="Times New Roman" w:hAnsi="Times New Roman" w:cs="Times New Roman"/>
          <w:sz w:val="24"/>
          <w:szCs w:val="24"/>
        </w:rPr>
        <w:t xml:space="preserve"> activities</w:t>
      </w:r>
      <w:r w:rsidR="00E40F15">
        <w:rPr>
          <w:rFonts w:ascii="Times New Roman" w:hAnsi="Times New Roman" w:cs="Times New Roman"/>
          <w:sz w:val="24"/>
          <w:szCs w:val="24"/>
        </w:rPr>
        <w:t>.</w:t>
      </w:r>
    </w:p>
    <w:p w14:paraId="4F36B89D" w14:textId="0DD33148" w:rsidR="00E40F15" w:rsidRDefault="00615818" w:rsidP="0023135B">
      <w:pPr>
        <w:pStyle w:val="ListParagraph"/>
        <w:numPr>
          <w:ilvl w:val="0"/>
          <w:numId w:val="21"/>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Testing the structure of </w:t>
      </w:r>
      <w:r w:rsidR="00E40F15">
        <w:rPr>
          <w:rFonts w:ascii="Times New Roman" w:hAnsi="Times New Roman" w:cs="Times New Roman"/>
          <w:sz w:val="24"/>
          <w:szCs w:val="24"/>
        </w:rPr>
        <w:t>internal control.</w:t>
      </w:r>
    </w:p>
    <w:p w14:paraId="015541A5" w14:textId="44CC93EE" w:rsidR="00E40F15" w:rsidRDefault="00615818" w:rsidP="0023135B">
      <w:pPr>
        <w:pStyle w:val="ListParagraph"/>
        <w:numPr>
          <w:ilvl w:val="0"/>
          <w:numId w:val="21"/>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Understand what was </w:t>
      </w:r>
      <w:r w:rsidR="00E40F15">
        <w:rPr>
          <w:rFonts w:ascii="Times New Roman" w:hAnsi="Times New Roman" w:cs="Times New Roman"/>
          <w:sz w:val="24"/>
          <w:szCs w:val="24"/>
        </w:rPr>
        <w:t xml:space="preserve">client </w:t>
      </w:r>
      <w:r>
        <w:rPr>
          <w:rFonts w:ascii="Times New Roman" w:hAnsi="Times New Roman" w:cs="Times New Roman"/>
          <w:sz w:val="24"/>
          <w:szCs w:val="24"/>
        </w:rPr>
        <w:t>expected</w:t>
      </w:r>
      <w:r w:rsidR="00E40F15">
        <w:rPr>
          <w:rFonts w:ascii="Times New Roman" w:hAnsi="Times New Roman" w:cs="Times New Roman"/>
          <w:sz w:val="24"/>
          <w:szCs w:val="24"/>
        </w:rPr>
        <w:t>.</w:t>
      </w:r>
    </w:p>
    <w:p w14:paraId="3EC40BEB" w14:textId="5DE32358" w:rsidR="00E40F15" w:rsidRDefault="00E40F15" w:rsidP="0023135B">
      <w:pPr>
        <w:pStyle w:val="ListParagraph"/>
        <w:numPr>
          <w:ilvl w:val="0"/>
          <w:numId w:val="21"/>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Set </w:t>
      </w:r>
      <w:r w:rsidR="00615818">
        <w:rPr>
          <w:rFonts w:ascii="Times New Roman" w:hAnsi="Times New Roman" w:cs="Times New Roman"/>
          <w:sz w:val="24"/>
          <w:szCs w:val="24"/>
        </w:rPr>
        <w:t xml:space="preserve">the level of </w:t>
      </w:r>
      <w:r>
        <w:rPr>
          <w:rFonts w:ascii="Times New Roman" w:hAnsi="Times New Roman" w:cs="Times New Roman"/>
          <w:sz w:val="24"/>
          <w:szCs w:val="24"/>
        </w:rPr>
        <w:t>materiality</w:t>
      </w:r>
      <w:r w:rsidR="00615818">
        <w:rPr>
          <w:rFonts w:ascii="Times New Roman" w:hAnsi="Times New Roman" w:cs="Times New Roman"/>
          <w:sz w:val="24"/>
          <w:szCs w:val="24"/>
        </w:rPr>
        <w:t xml:space="preserve"> misstatement</w:t>
      </w:r>
      <w:r>
        <w:rPr>
          <w:rFonts w:ascii="Times New Roman" w:hAnsi="Times New Roman" w:cs="Times New Roman"/>
          <w:sz w:val="24"/>
          <w:szCs w:val="24"/>
        </w:rPr>
        <w:t>.</w:t>
      </w:r>
    </w:p>
    <w:p w14:paraId="0209F9F6" w14:textId="77777777" w:rsidR="00E40F15" w:rsidRDefault="00E40F15" w:rsidP="0023135B">
      <w:pPr>
        <w:spacing w:after="120" w:line="240" w:lineRule="auto"/>
        <w:rPr>
          <w:szCs w:val="24"/>
        </w:rPr>
      </w:pPr>
    </w:p>
    <w:p w14:paraId="53C70B29" w14:textId="2E8A4972" w:rsidR="00E40F15" w:rsidRDefault="001F0E95" w:rsidP="0023135B">
      <w:pPr>
        <w:pStyle w:val="ListParagraph"/>
        <w:numPr>
          <w:ilvl w:val="0"/>
          <w:numId w:val="22"/>
        </w:numPr>
        <w:spacing w:after="120" w:line="240" w:lineRule="auto"/>
        <w:rPr>
          <w:rFonts w:ascii="Times New Roman" w:hAnsi="Times New Roman" w:cs="Times New Roman"/>
          <w:sz w:val="24"/>
          <w:szCs w:val="24"/>
        </w:rPr>
      </w:pPr>
      <w:r>
        <w:rPr>
          <w:rFonts w:ascii="Times New Roman" w:hAnsi="Times New Roman" w:cs="Times New Roman"/>
          <w:sz w:val="24"/>
          <w:szCs w:val="24"/>
        </w:rPr>
        <w:t>Recognizing the client’s overall business activities.</w:t>
      </w:r>
      <w:r w:rsidRPr="00F00071">
        <w:rPr>
          <w:rFonts w:ascii="Times New Roman" w:hAnsi="Times New Roman" w:cs="Times New Roman"/>
          <w:sz w:val="24"/>
          <w:szCs w:val="24"/>
        </w:rPr>
        <w:t xml:space="preserve"> </w:t>
      </w:r>
    </w:p>
    <w:p w14:paraId="160417F7" w14:textId="77777777" w:rsidR="00E40F15" w:rsidRDefault="00E40F15" w:rsidP="0023135B">
      <w:pPr>
        <w:pStyle w:val="ListParagraph"/>
        <w:spacing w:after="120" w:line="240" w:lineRule="auto"/>
        <w:rPr>
          <w:rFonts w:ascii="Times New Roman" w:hAnsi="Times New Roman" w:cs="Times New Roman"/>
          <w:sz w:val="24"/>
          <w:szCs w:val="24"/>
        </w:rPr>
      </w:pPr>
    </w:p>
    <w:p w14:paraId="16E4BC35" w14:textId="2B562F01" w:rsidR="00E40F15" w:rsidRDefault="00F00071" w:rsidP="0023135B">
      <w:pPr>
        <w:spacing w:after="120" w:line="240" w:lineRule="auto"/>
        <w:rPr>
          <w:szCs w:val="24"/>
        </w:rPr>
      </w:pPr>
      <w:r>
        <w:rPr>
          <w:szCs w:val="24"/>
        </w:rPr>
        <w:t>Howladar Yunus &amp; CO. is</w:t>
      </w:r>
      <w:r w:rsidR="001F0E95">
        <w:rPr>
          <w:szCs w:val="24"/>
        </w:rPr>
        <w:t xml:space="preserve"> a </w:t>
      </w:r>
      <w:r>
        <w:rPr>
          <w:szCs w:val="24"/>
        </w:rPr>
        <w:t xml:space="preserve">professional chartered accountant firm in Bangladesh. They have a huge image in this professional world. That why Howladar Yunus &amp; CO. understand the client’s business before staring any audit activities. Because for their good image if they don’t understand </w:t>
      </w:r>
      <w:r w:rsidR="001F0E95">
        <w:rPr>
          <w:szCs w:val="24"/>
        </w:rPr>
        <w:t xml:space="preserve">the </w:t>
      </w:r>
      <w:r>
        <w:rPr>
          <w:szCs w:val="24"/>
        </w:rPr>
        <w:t>client activates then it will r</w:t>
      </w:r>
      <w:r w:rsidR="001F0E95">
        <w:rPr>
          <w:szCs w:val="24"/>
        </w:rPr>
        <w:t>a</w:t>
      </w:r>
      <w:r>
        <w:rPr>
          <w:szCs w:val="24"/>
        </w:rPr>
        <w:t>ise a big question and it destroy</w:t>
      </w:r>
      <w:r w:rsidR="001F0E95">
        <w:rPr>
          <w:szCs w:val="24"/>
        </w:rPr>
        <w:t>s</w:t>
      </w:r>
      <w:r>
        <w:rPr>
          <w:szCs w:val="24"/>
        </w:rPr>
        <w:t xml:space="preserve"> </w:t>
      </w:r>
      <w:r w:rsidR="001F0E95">
        <w:rPr>
          <w:szCs w:val="24"/>
        </w:rPr>
        <w:t>its</w:t>
      </w:r>
      <w:r>
        <w:rPr>
          <w:szCs w:val="24"/>
        </w:rPr>
        <w:t xml:space="preserve"> image. It also </w:t>
      </w:r>
      <w:r w:rsidR="00386236">
        <w:rPr>
          <w:szCs w:val="24"/>
        </w:rPr>
        <w:t>helps</w:t>
      </w:r>
      <w:r>
        <w:rPr>
          <w:szCs w:val="24"/>
        </w:rPr>
        <w:t xml:space="preserve"> to design </w:t>
      </w:r>
      <w:r w:rsidR="001F0E95">
        <w:rPr>
          <w:szCs w:val="24"/>
        </w:rPr>
        <w:t xml:space="preserve">an </w:t>
      </w:r>
      <w:r>
        <w:rPr>
          <w:szCs w:val="24"/>
        </w:rPr>
        <w:t>audit strategy and help</w:t>
      </w:r>
      <w:r w:rsidR="001F0E95">
        <w:rPr>
          <w:szCs w:val="24"/>
        </w:rPr>
        <w:t xml:space="preserve">s </w:t>
      </w:r>
      <w:r>
        <w:rPr>
          <w:szCs w:val="24"/>
        </w:rPr>
        <w:t>to</w:t>
      </w:r>
      <w:r w:rsidR="001F0E95">
        <w:rPr>
          <w:szCs w:val="24"/>
        </w:rPr>
        <w:t xml:space="preserve"> </w:t>
      </w:r>
      <w:r>
        <w:rPr>
          <w:szCs w:val="24"/>
        </w:rPr>
        <w:t>assess the risk.</w:t>
      </w:r>
      <w:r w:rsidR="00E40F15">
        <w:rPr>
          <w:szCs w:val="24"/>
        </w:rPr>
        <w:t xml:space="preserve"> </w:t>
      </w:r>
      <w:r w:rsidR="00386236">
        <w:rPr>
          <w:szCs w:val="24"/>
        </w:rPr>
        <w:t xml:space="preserve">Audit team can understand client business from its annual report, </w:t>
      </w:r>
      <w:r w:rsidR="001F0E95">
        <w:rPr>
          <w:szCs w:val="24"/>
        </w:rPr>
        <w:t>minutes</w:t>
      </w:r>
      <w:r w:rsidR="00386236">
        <w:rPr>
          <w:szCs w:val="24"/>
        </w:rPr>
        <w:t xml:space="preserve"> of meetings, last year audit work</w:t>
      </w:r>
      <w:r w:rsidR="001F0E95">
        <w:rPr>
          <w:szCs w:val="24"/>
        </w:rPr>
        <w:t xml:space="preserve"> </w:t>
      </w:r>
      <w:r w:rsidR="00386236">
        <w:rPr>
          <w:szCs w:val="24"/>
        </w:rPr>
        <w:t>papers</w:t>
      </w:r>
      <w:r w:rsidR="001F0E95">
        <w:rPr>
          <w:szCs w:val="24"/>
        </w:rPr>
        <w:t>,</w:t>
      </w:r>
      <w:r w:rsidR="00386236">
        <w:rPr>
          <w:szCs w:val="24"/>
        </w:rPr>
        <w:t xml:space="preserve"> and internal report. This is the primary source for understand</w:t>
      </w:r>
      <w:r w:rsidR="001F0E95">
        <w:rPr>
          <w:szCs w:val="24"/>
        </w:rPr>
        <w:t>ing</w:t>
      </w:r>
      <w:r w:rsidR="00386236">
        <w:rPr>
          <w:szCs w:val="24"/>
        </w:rPr>
        <w:t xml:space="preserve"> the business.</w:t>
      </w:r>
    </w:p>
    <w:p w14:paraId="6014EE2E" w14:textId="27870103" w:rsidR="00E40F15" w:rsidRDefault="00115C9C" w:rsidP="0023135B">
      <w:pPr>
        <w:pStyle w:val="ListParagraph"/>
        <w:numPr>
          <w:ilvl w:val="0"/>
          <w:numId w:val="22"/>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Testing the structure </w:t>
      </w:r>
      <w:r w:rsidR="00B85337">
        <w:rPr>
          <w:rFonts w:ascii="Times New Roman" w:hAnsi="Times New Roman" w:cs="Times New Roman"/>
          <w:sz w:val="24"/>
          <w:szCs w:val="24"/>
        </w:rPr>
        <w:t>of internal</w:t>
      </w:r>
      <w:r w:rsidR="00E40F15">
        <w:rPr>
          <w:rFonts w:ascii="Times New Roman" w:hAnsi="Times New Roman" w:cs="Times New Roman"/>
          <w:sz w:val="24"/>
          <w:szCs w:val="24"/>
        </w:rPr>
        <w:t xml:space="preserve"> control </w:t>
      </w:r>
    </w:p>
    <w:p w14:paraId="1E024C01" w14:textId="5BF5492F" w:rsidR="00E40F15" w:rsidRDefault="00115C9C" w:rsidP="0023135B">
      <w:pPr>
        <w:spacing w:after="120" w:line="240" w:lineRule="auto"/>
        <w:rPr>
          <w:szCs w:val="24"/>
        </w:rPr>
      </w:pPr>
      <w:r>
        <w:rPr>
          <w:szCs w:val="24"/>
        </w:rPr>
        <w:lastRenderedPageBreak/>
        <w:t xml:space="preserve">Every company has a lot of </w:t>
      </w:r>
      <w:r w:rsidR="00B85337">
        <w:rPr>
          <w:szCs w:val="24"/>
        </w:rPr>
        <w:t>transactions.</w:t>
      </w:r>
      <w:r>
        <w:rPr>
          <w:szCs w:val="24"/>
        </w:rPr>
        <w:t xml:space="preserve"> To manage it they install a control system. Every organization ha</w:t>
      </w:r>
      <w:r w:rsidR="00E341FF">
        <w:rPr>
          <w:szCs w:val="24"/>
        </w:rPr>
        <w:t xml:space="preserve">s a </w:t>
      </w:r>
      <w:r>
        <w:rPr>
          <w:szCs w:val="24"/>
        </w:rPr>
        <w:t xml:space="preserve">control system. To maintain this system </w:t>
      </w:r>
      <w:r w:rsidR="00B85337">
        <w:rPr>
          <w:szCs w:val="24"/>
        </w:rPr>
        <w:t>companies,</w:t>
      </w:r>
      <w:r>
        <w:rPr>
          <w:szCs w:val="24"/>
        </w:rPr>
        <w:t xml:space="preserve"> crate </w:t>
      </w:r>
      <w:r w:rsidR="00E341FF">
        <w:rPr>
          <w:szCs w:val="24"/>
        </w:rPr>
        <w:t>an</w:t>
      </w:r>
      <w:r>
        <w:rPr>
          <w:szCs w:val="24"/>
        </w:rPr>
        <w:t xml:space="preserve"> internal control function. That is known as</w:t>
      </w:r>
      <w:r w:rsidR="00E341FF">
        <w:rPr>
          <w:szCs w:val="24"/>
        </w:rPr>
        <w:t xml:space="preserve"> the</w:t>
      </w:r>
      <w:r>
        <w:rPr>
          <w:szCs w:val="24"/>
        </w:rPr>
        <w:t xml:space="preserve"> internal control. </w:t>
      </w:r>
    </w:p>
    <w:p w14:paraId="60B2BF4B" w14:textId="77777777" w:rsidR="009C6283" w:rsidRDefault="00115C9C" w:rsidP="0023135B">
      <w:pPr>
        <w:spacing w:after="120" w:line="240" w:lineRule="auto"/>
        <w:rPr>
          <w:szCs w:val="24"/>
        </w:rPr>
      </w:pPr>
      <w:r>
        <w:rPr>
          <w:szCs w:val="24"/>
        </w:rPr>
        <w:t xml:space="preserve">If the company has s dependable control system that helps the audit team to execute their work. The reason is given </w:t>
      </w:r>
      <w:r w:rsidR="009C6283">
        <w:rPr>
          <w:szCs w:val="24"/>
        </w:rPr>
        <w:t>below:</w:t>
      </w:r>
    </w:p>
    <w:p w14:paraId="50A6605C" w14:textId="34CBBF3B" w:rsidR="00E40F15" w:rsidRDefault="00E40F15" w:rsidP="0023135B">
      <w:pPr>
        <w:pStyle w:val="ListParagraph"/>
        <w:numPr>
          <w:ilvl w:val="0"/>
          <w:numId w:val="22"/>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Confirming </w:t>
      </w:r>
      <w:r w:rsidR="009C6283">
        <w:rPr>
          <w:rFonts w:ascii="Times New Roman" w:hAnsi="Times New Roman" w:cs="Times New Roman"/>
          <w:sz w:val="24"/>
          <w:szCs w:val="24"/>
        </w:rPr>
        <w:t xml:space="preserve">that </w:t>
      </w:r>
      <w:r w:rsidR="00E341FF">
        <w:rPr>
          <w:rFonts w:ascii="Times New Roman" w:hAnsi="Times New Roman" w:cs="Times New Roman"/>
          <w:sz w:val="24"/>
          <w:szCs w:val="24"/>
        </w:rPr>
        <w:t xml:space="preserve">the </w:t>
      </w:r>
      <w:r w:rsidR="009C6283">
        <w:rPr>
          <w:rFonts w:ascii="Times New Roman" w:hAnsi="Times New Roman" w:cs="Times New Roman"/>
          <w:sz w:val="24"/>
          <w:szCs w:val="24"/>
        </w:rPr>
        <w:t>output of that system is accurate and complete and authorized.</w:t>
      </w:r>
    </w:p>
    <w:p w14:paraId="19CB79D3" w14:textId="3CB9D1BC" w:rsidR="00E40F15" w:rsidRDefault="009C6283" w:rsidP="0023135B">
      <w:pPr>
        <w:pStyle w:val="ListParagraph"/>
        <w:numPr>
          <w:ilvl w:val="0"/>
          <w:numId w:val="22"/>
        </w:numPr>
        <w:spacing w:after="120" w:line="240" w:lineRule="auto"/>
        <w:rPr>
          <w:rFonts w:ascii="Times New Roman" w:hAnsi="Times New Roman" w:cs="Times New Roman"/>
          <w:sz w:val="24"/>
          <w:szCs w:val="24"/>
        </w:rPr>
      </w:pPr>
      <w:r>
        <w:rPr>
          <w:rFonts w:ascii="Times New Roman" w:hAnsi="Times New Roman" w:cs="Times New Roman"/>
          <w:sz w:val="24"/>
          <w:szCs w:val="24"/>
        </w:rPr>
        <w:t>Control is so efficient that it finds fraud</w:t>
      </w:r>
      <w:r w:rsidR="00E40F15">
        <w:rPr>
          <w:rFonts w:ascii="Times New Roman" w:hAnsi="Times New Roman" w:cs="Times New Roman"/>
          <w:sz w:val="24"/>
          <w:szCs w:val="24"/>
        </w:rPr>
        <w:t xml:space="preserve">. </w:t>
      </w:r>
    </w:p>
    <w:p w14:paraId="2E0D434F" w14:textId="2261EE72" w:rsidR="00E40F15" w:rsidRDefault="00E93D82" w:rsidP="0023135B">
      <w:pPr>
        <w:spacing w:after="120" w:line="240" w:lineRule="auto"/>
        <w:rPr>
          <w:szCs w:val="24"/>
        </w:rPr>
      </w:pPr>
      <w:r>
        <w:rPr>
          <w:szCs w:val="24"/>
        </w:rPr>
        <w:t>When Howlada</w:t>
      </w:r>
      <w:r w:rsidR="00115168">
        <w:rPr>
          <w:szCs w:val="24"/>
        </w:rPr>
        <w:t>r</w:t>
      </w:r>
      <w:r>
        <w:rPr>
          <w:szCs w:val="24"/>
        </w:rPr>
        <w:t xml:space="preserve"> Yunus &amp; CO. start their auditing at </w:t>
      </w:r>
      <w:r w:rsidR="00B85337">
        <w:rPr>
          <w:szCs w:val="24"/>
        </w:rPr>
        <w:t>first,</w:t>
      </w:r>
      <w:r>
        <w:rPr>
          <w:szCs w:val="24"/>
        </w:rPr>
        <w:t xml:space="preserve"> they try to understand the internal control of that client. Because it </w:t>
      </w:r>
      <w:r w:rsidR="00537C53">
        <w:rPr>
          <w:szCs w:val="24"/>
        </w:rPr>
        <w:t>describes</w:t>
      </w:r>
      <w:r w:rsidR="00AA659D">
        <w:rPr>
          <w:szCs w:val="24"/>
        </w:rPr>
        <w:t xml:space="preserve"> the client internal structure and how they deal with their operations. </w:t>
      </w:r>
      <w:r w:rsidR="00B85337">
        <w:rPr>
          <w:szCs w:val="24"/>
        </w:rPr>
        <w:t>So,</w:t>
      </w:r>
      <w:r w:rsidR="00AA659D">
        <w:rPr>
          <w:szCs w:val="24"/>
        </w:rPr>
        <w:t xml:space="preserve"> it is very important to understand the client internal control. It also help</w:t>
      </w:r>
      <w:r w:rsidR="00537C53">
        <w:rPr>
          <w:szCs w:val="24"/>
        </w:rPr>
        <w:t>s</w:t>
      </w:r>
      <w:r w:rsidR="00AA659D">
        <w:rPr>
          <w:szCs w:val="24"/>
        </w:rPr>
        <w:t xml:space="preserve"> to execute audit work. Most of the big firm do the same thing. </w:t>
      </w:r>
      <w:r>
        <w:rPr>
          <w:szCs w:val="24"/>
        </w:rPr>
        <w:t xml:space="preserve"> </w:t>
      </w:r>
    </w:p>
    <w:p w14:paraId="558E22CE" w14:textId="5EDF81D9" w:rsidR="00B0459B" w:rsidRDefault="00E40F15" w:rsidP="0023135B">
      <w:pPr>
        <w:spacing w:after="120" w:line="240" w:lineRule="auto"/>
        <w:rPr>
          <w:szCs w:val="24"/>
        </w:rPr>
      </w:pPr>
      <w:r>
        <w:rPr>
          <w:szCs w:val="24"/>
        </w:rPr>
        <w:t>On external audit procedure</w:t>
      </w:r>
      <w:r w:rsidR="00537C53">
        <w:rPr>
          <w:szCs w:val="24"/>
        </w:rPr>
        <w:t>,</w:t>
      </w:r>
      <w:r w:rsidR="00AA659D">
        <w:rPr>
          <w:szCs w:val="24"/>
        </w:rPr>
        <w:t xml:space="preserve"> Howladar Yunus &amp; CO. consider the internal auditing</w:t>
      </w:r>
      <w:r w:rsidR="00537C53">
        <w:rPr>
          <w:szCs w:val="24"/>
        </w:rPr>
        <w:t xml:space="preserve">. </w:t>
      </w:r>
      <w:r w:rsidR="00B85337">
        <w:rPr>
          <w:szCs w:val="24"/>
        </w:rPr>
        <w:t>So,</w:t>
      </w:r>
      <w:r>
        <w:rPr>
          <w:szCs w:val="24"/>
        </w:rPr>
        <w:t xml:space="preserve"> audit team </w:t>
      </w:r>
      <w:r w:rsidR="00115168">
        <w:rPr>
          <w:szCs w:val="24"/>
        </w:rPr>
        <w:t xml:space="preserve">should do the following </w:t>
      </w:r>
      <w:r w:rsidR="009F5BCC">
        <w:rPr>
          <w:szCs w:val="24"/>
        </w:rPr>
        <w:t xml:space="preserve">things: </w:t>
      </w:r>
    </w:p>
    <w:p w14:paraId="0A5CAA5D" w14:textId="116E7513" w:rsidR="00E40F15" w:rsidRDefault="00E40F15" w:rsidP="0023135B">
      <w:pPr>
        <w:spacing w:after="120" w:line="240" w:lineRule="auto"/>
        <w:rPr>
          <w:szCs w:val="24"/>
        </w:rPr>
      </w:pPr>
      <w:r>
        <w:rPr>
          <w:szCs w:val="24"/>
        </w:rPr>
        <w:t xml:space="preserve"> </w:t>
      </w:r>
    </w:p>
    <w:p w14:paraId="20006CE8" w14:textId="77777777" w:rsidR="00E40F15" w:rsidRDefault="00E40F15" w:rsidP="0023135B">
      <w:pPr>
        <w:pStyle w:val="ListParagraph"/>
        <w:numPr>
          <w:ilvl w:val="0"/>
          <w:numId w:val="23"/>
        </w:numPr>
        <w:spacing w:after="120" w:line="240" w:lineRule="auto"/>
        <w:rPr>
          <w:rFonts w:ascii="Times New Roman" w:hAnsi="Times New Roman" w:cs="Times New Roman"/>
          <w:sz w:val="24"/>
          <w:szCs w:val="24"/>
        </w:rPr>
      </w:pPr>
      <w:r>
        <w:rPr>
          <w:rFonts w:ascii="Times New Roman" w:hAnsi="Times New Roman" w:cs="Times New Roman"/>
          <w:sz w:val="24"/>
          <w:szCs w:val="24"/>
        </w:rPr>
        <w:t>Understand and assess internal auditing</w:t>
      </w:r>
    </w:p>
    <w:p w14:paraId="4B5EBFD2" w14:textId="33173498" w:rsidR="00E40F15" w:rsidRDefault="004E2B3B" w:rsidP="0023135B">
      <w:pPr>
        <w:spacing w:after="120" w:line="240" w:lineRule="auto"/>
        <w:rPr>
          <w:szCs w:val="24"/>
        </w:rPr>
      </w:pPr>
      <w:r>
        <w:rPr>
          <w:szCs w:val="24"/>
        </w:rPr>
        <w:t>Internal control</w:t>
      </w:r>
      <w:r w:rsidR="00BD2740">
        <w:rPr>
          <w:szCs w:val="24"/>
        </w:rPr>
        <w:t xml:space="preserve"> has</w:t>
      </w:r>
      <w:r>
        <w:rPr>
          <w:szCs w:val="24"/>
        </w:rPr>
        <w:t xml:space="preserve"> </w:t>
      </w:r>
      <w:r w:rsidR="00537C53">
        <w:rPr>
          <w:szCs w:val="24"/>
        </w:rPr>
        <w:t xml:space="preserve">an </w:t>
      </w:r>
      <w:r>
        <w:rPr>
          <w:szCs w:val="24"/>
        </w:rPr>
        <w:t xml:space="preserve">effect </w:t>
      </w:r>
      <w:r w:rsidR="00BD2740">
        <w:rPr>
          <w:szCs w:val="24"/>
        </w:rPr>
        <w:t>on</w:t>
      </w:r>
      <w:r>
        <w:rPr>
          <w:szCs w:val="24"/>
        </w:rPr>
        <w:t xml:space="preserve"> </w:t>
      </w:r>
      <w:r w:rsidR="00537C53">
        <w:rPr>
          <w:szCs w:val="24"/>
        </w:rPr>
        <w:t xml:space="preserve">the </w:t>
      </w:r>
      <w:r>
        <w:rPr>
          <w:szCs w:val="24"/>
        </w:rPr>
        <w:t xml:space="preserve">whole organization. If any company has good internal control it means they do their operation quite effectively and efficacity. It also indicates the future of the company. It shows </w:t>
      </w:r>
      <w:r w:rsidR="00537C53">
        <w:rPr>
          <w:szCs w:val="24"/>
        </w:rPr>
        <w:t>an</w:t>
      </w:r>
      <w:r>
        <w:rPr>
          <w:szCs w:val="24"/>
        </w:rPr>
        <w:t xml:space="preserve"> overall operational map of a company. That why </w:t>
      </w:r>
      <w:r w:rsidR="00537C53">
        <w:rPr>
          <w:szCs w:val="24"/>
        </w:rPr>
        <w:t xml:space="preserve">the </w:t>
      </w:r>
      <w:r>
        <w:rPr>
          <w:szCs w:val="24"/>
        </w:rPr>
        <w:t>audit team tr</w:t>
      </w:r>
      <w:r w:rsidR="00537C53">
        <w:rPr>
          <w:szCs w:val="24"/>
        </w:rPr>
        <w:t>ies</w:t>
      </w:r>
      <w:r>
        <w:rPr>
          <w:szCs w:val="24"/>
        </w:rPr>
        <w:t xml:space="preserve"> to understand </w:t>
      </w:r>
      <w:r w:rsidR="00537C53">
        <w:rPr>
          <w:szCs w:val="24"/>
        </w:rPr>
        <w:t xml:space="preserve">the </w:t>
      </w:r>
      <w:r>
        <w:rPr>
          <w:szCs w:val="24"/>
        </w:rPr>
        <w:t xml:space="preserve">client’s internal control. It has also created </w:t>
      </w:r>
      <w:r w:rsidR="001971EB">
        <w:rPr>
          <w:szCs w:val="24"/>
        </w:rPr>
        <w:t>an</w:t>
      </w:r>
      <w:r>
        <w:rPr>
          <w:szCs w:val="24"/>
        </w:rPr>
        <w:t xml:space="preserve"> effect on their audit result and opinion.</w:t>
      </w:r>
      <w:r w:rsidR="00E81DB0">
        <w:rPr>
          <w:szCs w:val="24"/>
        </w:rPr>
        <w:t xml:space="preserve"> </w:t>
      </w:r>
      <w:r>
        <w:rPr>
          <w:szCs w:val="24"/>
        </w:rPr>
        <w:t xml:space="preserve">Through </w:t>
      </w:r>
      <w:r w:rsidR="00E81DB0">
        <w:rPr>
          <w:szCs w:val="24"/>
        </w:rPr>
        <w:t>this</w:t>
      </w:r>
      <w:r>
        <w:rPr>
          <w:szCs w:val="24"/>
        </w:rPr>
        <w:t xml:space="preserve"> audit team can easily relate the internal audit to external audit</w:t>
      </w:r>
      <w:r w:rsidR="00537C53">
        <w:rPr>
          <w:szCs w:val="24"/>
        </w:rPr>
        <w:t>s</w:t>
      </w:r>
      <w:r>
        <w:rPr>
          <w:szCs w:val="24"/>
        </w:rPr>
        <w:t>.</w:t>
      </w:r>
    </w:p>
    <w:p w14:paraId="0CF1B655" w14:textId="3C30AAE3" w:rsidR="00E40F15" w:rsidRDefault="00E40F15" w:rsidP="0023135B">
      <w:pPr>
        <w:pStyle w:val="ListParagraph"/>
        <w:numPr>
          <w:ilvl w:val="0"/>
          <w:numId w:val="24"/>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Evaluate and test </w:t>
      </w:r>
      <w:r w:rsidR="00BD2740">
        <w:rPr>
          <w:rFonts w:ascii="Times New Roman" w:hAnsi="Times New Roman" w:cs="Times New Roman"/>
          <w:sz w:val="24"/>
          <w:szCs w:val="24"/>
        </w:rPr>
        <w:t>of internal audit’s work paper.</w:t>
      </w:r>
    </w:p>
    <w:p w14:paraId="2FEC8298" w14:textId="58FCA495" w:rsidR="00E40F15" w:rsidRDefault="000A1472" w:rsidP="0023135B">
      <w:pPr>
        <w:spacing w:after="120" w:line="240" w:lineRule="auto"/>
        <w:rPr>
          <w:szCs w:val="24"/>
        </w:rPr>
      </w:pPr>
      <w:r>
        <w:rPr>
          <w:szCs w:val="24"/>
        </w:rPr>
        <w:t xml:space="preserve">Internal control </w:t>
      </w:r>
      <w:r w:rsidR="00A3653D">
        <w:rPr>
          <w:szCs w:val="24"/>
        </w:rPr>
        <w:t>affects</w:t>
      </w:r>
      <w:r w:rsidR="00E81DB0">
        <w:rPr>
          <w:szCs w:val="24"/>
        </w:rPr>
        <w:t xml:space="preserve"> </w:t>
      </w:r>
      <w:r>
        <w:rPr>
          <w:szCs w:val="24"/>
        </w:rPr>
        <w:t xml:space="preserve">overall organization. Many activities </w:t>
      </w:r>
      <w:r w:rsidR="00E81DB0">
        <w:rPr>
          <w:szCs w:val="24"/>
        </w:rPr>
        <w:t>depend</w:t>
      </w:r>
      <w:r>
        <w:rPr>
          <w:szCs w:val="24"/>
        </w:rPr>
        <w:t xml:space="preserve"> on internal control. That why Howladar Yunus &amp; CO. assess the internal control accuracy. So that they can rely </w:t>
      </w:r>
      <w:r w:rsidR="00E81DB0">
        <w:rPr>
          <w:szCs w:val="24"/>
        </w:rPr>
        <w:t xml:space="preserve">on </w:t>
      </w:r>
      <w:r>
        <w:rPr>
          <w:szCs w:val="24"/>
        </w:rPr>
        <w:t xml:space="preserve">the test result of internal control.  </w:t>
      </w:r>
    </w:p>
    <w:p w14:paraId="1F5ABF09" w14:textId="60051AE4" w:rsidR="00E40F15" w:rsidRDefault="000A1472" w:rsidP="0023135B">
      <w:pPr>
        <w:spacing w:after="120" w:line="240" w:lineRule="auto"/>
        <w:rPr>
          <w:szCs w:val="24"/>
        </w:rPr>
      </w:pPr>
      <w:r>
        <w:rPr>
          <w:szCs w:val="24"/>
        </w:rPr>
        <w:t>Howladar Yunus &amp; CO. always asses</w:t>
      </w:r>
      <w:r w:rsidR="00A3653D">
        <w:rPr>
          <w:szCs w:val="24"/>
        </w:rPr>
        <w:t>s</w:t>
      </w:r>
      <w:r>
        <w:rPr>
          <w:szCs w:val="24"/>
        </w:rPr>
        <w:t xml:space="preserve"> the internal control. Because this depends </w:t>
      </w:r>
      <w:r w:rsidR="00A3653D">
        <w:rPr>
          <w:szCs w:val="24"/>
        </w:rPr>
        <w:t xml:space="preserve">on </w:t>
      </w:r>
      <w:r>
        <w:rPr>
          <w:szCs w:val="24"/>
        </w:rPr>
        <w:t xml:space="preserve">the accuracy of </w:t>
      </w:r>
      <w:r w:rsidR="00A3653D">
        <w:rPr>
          <w:szCs w:val="24"/>
        </w:rPr>
        <w:t xml:space="preserve">the </w:t>
      </w:r>
      <w:r>
        <w:rPr>
          <w:szCs w:val="24"/>
        </w:rPr>
        <w:t xml:space="preserve">audit program and other related work. Followings are </w:t>
      </w:r>
      <w:r w:rsidR="00E81DB0">
        <w:rPr>
          <w:szCs w:val="24"/>
        </w:rPr>
        <w:t>given</w:t>
      </w:r>
      <w:r>
        <w:rPr>
          <w:szCs w:val="24"/>
        </w:rPr>
        <w:t xml:space="preserve"> justification on this:</w:t>
      </w:r>
    </w:p>
    <w:p w14:paraId="775F907C" w14:textId="72434612" w:rsidR="00E40F15" w:rsidRDefault="00FE22DD" w:rsidP="0023135B">
      <w:pPr>
        <w:pStyle w:val="ListParagraph"/>
        <w:numPr>
          <w:ilvl w:val="0"/>
          <w:numId w:val="24"/>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Who has a good knowledge </w:t>
      </w:r>
      <w:r w:rsidR="00A3653D">
        <w:rPr>
          <w:rFonts w:ascii="Times New Roman" w:hAnsi="Times New Roman" w:cs="Times New Roman"/>
          <w:sz w:val="24"/>
          <w:szCs w:val="24"/>
        </w:rPr>
        <w:t>of</w:t>
      </w:r>
      <w:r>
        <w:rPr>
          <w:rFonts w:ascii="Times New Roman" w:hAnsi="Times New Roman" w:cs="Times New Roman"/>
          <w:sz w:val="24"/>
          <w:szCs w:val="24"/>
        </w:rPr>
        <w:t xml:space="preserve"> internal control</w:t>
      </w:r>
      <w:r w:rsidR="00A3653D">
        <w:rPr>
          <w:rFonts w:ascii="Times New Roman" w:hAnsi="Times New Roman" w:cs="Times New Roman"/>
          <w:sz w:val="24"/>
          <w:szCs w:val="24"/>
        </w:rPr>
        <w:t>,</w:t>
      </w:r>
      <w:r>
        <w:rPr>
          <w:rFonts w:ascii="Times New Roman" w:hAnsi="Times New Roman" w:cs="Times New Roman"/>
          <w:sz w:val="24"/>
          <w:szCs w:val="24"/>
        </w:rPr>
        <w:t xml:space="preserve"> he can do </w:t>
      </w:r>
      <w:r w:rsidR="00B85337">
        <w:rPr>
          <w:rFonts w:ascii="Times New Roman" w:hAnsi="Times New Roman" w:cs="Times New Roman"/>
          <w:sz w:val="24"/>
          <w:szCs w:val="24"/>
        </w:rPr>
        <w:t>this?</w:t>
      </w:r>
    </w:p>
    <w:p w14:paraId="2836EB8C" w14:textId="77777777" w:rsidR="00E40F15" w:rsidRDefault="00E40F15" w:rsidP="0023135B">
      <w:pPr>
        <w:pStyle w:val="ListParagraph"/>
        <w:numPr>
          <w:ilvl w:val="0"/>
          <w:numId w:val="24"/>
        </w:numPr>
        <w:spacing w:after="120" w:line="240" w:lineRule="auto"/>
        <w:rPr>
          <w:rFonts w:ascii="Times New Roman" w:hAnsi="Times New Roman" w:cs="Times New Roman"/>
          <w:sz w:val="24"/>
          <w:szCs w:val="24"/>
        </w:rPr>
      </w:pPr>
      <w:r>
        <w:rPr>
          <w:rFonts w:ascii="Times New Roman" w:hAnsi="Times New Roman" w:cs="Times New Roman"/>
          <w:sz w:val="24"/>
          <w:szCs w:val="24"/>
        </w:rPr>
        <w:t>To afford a reasonable basis for the conclusions reached, enough appropriate audit evidence is obtained.</w:t>
      </w:r>
    </w:p>
    <w:p w14:paraId="5DF70F22" w14:textId="71A1D6F9" w:rsidR="00E40F15" w:rsidRDefault="00FE22DD" w:rsidP="0023135B">
      <w:pPr>
        <w:pStyle w:val="ListParagraph"/>
        <w:numPr>
          <w:ilvl w:val="0"/>
          <w:numId w:val="24"/>
        </w:numPr>
        <w:spacing w:after="120" w:line="240" w:lineRule="auto"/>
        <w:rPr>
          <w:rFonts w:ascii="Times New Roman" w:hAnsi="Times New Roman" w:cs="Times New Roman"/>
          <w:sz w:val="24"/>
          <w:szCs w:val="24"/>
        </w:rPr>
      </w:pPr>
      <w:r>
        <w:rPr>
          <w:rFonts w:ascii="Times New Roman" w:hAnsi="Times New Roman" w:cs="Times New Roman"/>
          <w:sz w:val="24"/>
          <w:szCs w:val="24"/>
        </w:rPr>
        <w:t>Audit team member who give</w:t>
      </w:r>
      <w:r w:rsidR="00A3653D">
        <w:rPr>
          <w:rFonts w:ascii="Times New Roman" w:hAnsi="Times New Roman" w:cs="Times New Roman"/>
          <w:sz w:val="24"/>
          <w:szCs w:val="24"/>
        </w:rPr>
        <w:t>s</w:t>
      </w:r>
      <w:r>
        <w:rPr>
          <w:rFonts w:ascii="Times New Roman" w:hAnsi="Times New Roman" w:cs="Times New Roman"/>
          <w:sz w:val="24"/>
          <w:szCs w:val="24"/>
        </w:rPr>
        <w:t xml:space="preserve"> a reliable result he should conclude the test.</w:t>
      </w:r>
    </w:p>
    <w:p w14:paraId="6A0C6ACF" w14:textId="1437B565" w:rsidR="00E40F15" w:rsidRDefault="00FE22DD" w:rsidP="0023135B">
      <w:pPr>
        <w:pStyle w:val="ListParagraph"/>
        <w:numPr>
          <w:ilvl w:val="0"/>
          <w:numId w:val="24"/>
        </w:numPr>
        <w:spacing w:after="120" w:line="240" w:lineRule="auto"/>
        <w:rPr>
          <w:rFonts w:ascii="Times New Roman" w:hAnsi="Times New Roman" w:cs="Times New Roman"/>
          <w:sz w:val="24"/>
          <w:szCs w:val="24"/>
        </w:rPr>
      </w:pPr>
      <w:r>
        <w:rPr>
          <w:rFonts w:ascii="Times New Roman" w:hAnsi="Times New Roman" w:cs="Times New Roman"/>
          <w:sz w:val="24"/>
          <w:szCs w:val="24"/>
        </w:rPr>
        <w:t>D</w:t>
      </w:r>
      <w:r w:rsidR="00E40F15">
        <w:rPr>
          <w:rFonts w:ascii="Times New Roman" w:hAnsi="Times New Roman" w:cs="Times New Roman"/>
          <w:sz w:val="24"/>
          <w:szCs w:val="24"/>
        </w:rPr>
        <w:t>isclosing any exceptions or unusual matters</w:t>
      </w:r>
      <w:r>
        <w:rPr>
          <w:rFonts w:ascii="Times New Roman" w:hAnsi="Times New Roman" w:cs="Times New Roman"/>
          <w:sz w:val="24"/>
          <w:szCs w:val="24"/>
        </w:rPr>
        <w:t xml:space="preserve"> helps internal auditing to resolve properly. </w:t>
      </w:r>
    </w:p>
    <w:p w14:paraId="796A70C5" w14:textId="41961C91" w:rsidR="00E40F15" w:rsidRDefault="00FE22DD" w:rsidP="0023135B">
      <w:pPr>
        <w:spacing w:after="120" w:line="240" w:lineRule="auto"/>
        <w:rPr>
          <w:szCs w:val="24"/>
        </w:rPr>
      </w:pPr>
      <w:r>
        <w:rPr>
          <w:szCs w:val="24"/>
        </w:rPr>
        <w:t>The audit team can create any assumptions based on internal auditing work paper test.</w:t>
      </w:r>
      <w:r w:rsidR="00E40F15">
        <w:rPr>
          <w:szCs w:val="24"/>
        </w:rPr>
        <w:t xml:space="preserve"> </w:t>
      </w:r>
    </w:p>
    <w:p w14:paraId="03753326" w14:textId="77777777" w:rsidR="00E40F15" w:rsidRDefault="00E40F15" w:rsidP="0023135B">
      <w:pPr>
        <w:pStyle w:val="ListParagraph"/>
        <w:numPr>
          <w:ilvl w:val="0"/>
          <w:numId w:val="25"/>
        </w:numPr>
        <w:spacing w:after="120" w:line="240" w:lineRule="auto"/>
        <w:rPr>
          <w:rFonts w:ascii="Times New Roman" w:hAnsi="Times New Roman" w:cs="Times New Roman"/>
          <w:sz w:val="24"/>
          <w:szCs w:val="24"/>
        </w:rPr>
      </w:pPr>
      <w:r>
        <w:rPr>
          <w:rFonts w:ascii="Times New Roman" w:hAnsi="Times New Roman" w:cs="Times New Roman"/>
          <w:sz w:val="24"/>
          <w:szCs w:val="24"/>
        </w:rPr>
        <w:t>Identify Client expectation</w:t>
      </w:r>
    </w:p>
    <w:p w14:paraId="4237FCC4" w14:textId="608126E4" w:rsidR="00E40F15" w:rsidRDefault="00E40F15" w:rsidP="0023135B">
      <w:pPr>
        <w:spacing w:after="120" w:line="240" w:lineRule="auto"/>
        <w:rPr>
          <w:szCs w:val="24"/>
        </w:rPr>
      </w:pPr>
      <w:r>
        <w:rPr>
          <w:szCs w:val="24"/>
        </w:rPr>
        <w:t xml:space="preserve">As </w:t>
      </w:r>
      <w:r w:rsidR="005C7E02">
        <w:rPr>
          <w:szCs w:val="24"/>
        </w:rPr>
        <w:t xml:space="preserve">an </w:t>
      </w:r>
      <w:r>
        <w:rPr>
          <w:szCs w:val="24"/>
        </w:rPr>
        <w:t>external auditor, Howladar Yunus &amp; CO</w:t>
      </w:r>
      <w:r w:rsidR="00912DB8">
        <w:rPr>
          <w:szCs w:val="24"/>
        </w:rPr>
        <w:t xml:space="preserve">. always try to classify the client expectation. As </w:t>
      </w:r>
      <w:r w:rsidR="005C7E02">
        <w:rPr>
          <w:szCs w:val="24"/>
        </w:rPr>
        <w:t>an</w:t>
      </w:r>
      <w:r w:rsidR="00912DB8">
        <w:rPr>
          <w:szCs w:val="24"/>
        </w:rPr>
        <w:t xml:space="preserve"> external auditor. It helps Howladar Yunus &amp; CO. to plan </w:t>
      </w:r>
      <w:r w:rsidR="00C36A79">
        <w:rPr>
          <w:szCs w:val="24"/>
        </w:rPr>
        <w:t xml:space="preserve">an </w:t>
      </w:r>
      <w:r w:rsidR="00912DB8">
        <w:rPr>
          <w:szCs w:val="24"/>
        </w:rPr>
        <w:t xml:space="preserve">audit strategy. </w:t>
      </w:r>
    </w:p>
    <w:p w14:paraId="78E8BB60" w14:textId="77777777" w:rsidR="00E40F15" w:rsidRPr="009B345E" w:rsidRDefault="00E40F15" w:rsidP="0023135B">
      <w:pPr>
        <w:pStyle w:val="ListParagraph"/>
        <w:numPr>
          <w:ilvl w:val="0"/>
          <w:numId w:val="25"/>
        </w:numPr>
        <w:spacing w:after="120" w:line="240" w:lineRule="auto"/>
        <w:rPr>
          <w:rFonts w:ascii="Times New Roman" w:hAnsi="Times New Roman" w:cs="Times New Roman"/>
          <w:sz w:val="24"/>
          <w:szCs w:val="24"/>
        </w:rPr>
      </w:pPr>
      <w:r w:rsidRPr="009B345E">
        <w:rPr>
          <w:rFonts w:ascii="Times New Roman" w:hAnsi="Times New Roman" w:cs="Times New Roman"/>
          <w:sz w:val="24"/>
          <w:szCs w:val="24"/>
        </w:rPr>
        <w:t>Consider materiality</w:t>
      </w:r>
    </w:p>
    <w:p w14:paraId="1369395B" w14:textId="6A047392" w:rsidR="00E40F15" w:rsidRDefault="002347CF" w:rsidP="0023135B">
      <w:pPr>
        <w:spacing w:after="120" w:line="240" w:lineRule="auto"/>
        <w:rPr>
          <w:szCs w:val="24"/>
        </w:rPr>
      </w:pPr>
      <w:r>
        <w:rPr>
          <w:szCs w:val="24"/>
        </w:rPr>
        <w:t>Material</w:t>
      </w:r>
      <w:r w:rsidR="006A1BC2">
        <w:rPr>
          <w:szCs w:val="24"/>
        </w:rPr>
        <w:t xml:space="preserve"> </w:t>
      </w:r>
      <w:r>
        <w:rPr>
          <w:szCs w:val="24"/>
        </w:rPr>
        <w:t>means misstatement of data that influence</w:t>
      </w:r>
      <w:r w:rsidR="006A1BC2">
        <w:rPr>
          <w:szCs w:val="24"/>
        </w:rPr>
        <w:t xml:space="preserve"> the </w:t>
      </w:r>
      <w:r>
        <w:rPr>
          <w:szCs w:val="24"/>
        </w:rPr>
        <w:t>financial decisions of users. Firm</w:t>
      </w:r>
      <w:r w:rsidR="006A1BC2">
        <w:rPr>
          <w:szCs w:val="24"/>
        </w:rPr>
        <w:t>s</w:t>
      </w:r>
      <w:r>
        <w:rPr>
          <w:szCs w:val="24"/>
        </w:rPr>
        <w:t xml:space="preserve"> consider a certain level of material misstatement that called </w:t>
      </w:r>
      <w:r w:rsidR="006A1BC2">
        <w:rPr>
          <w:szCs w:val="24"/>
        </w:rPr>
        <w:t xml:space="preserve">the </w:t>
      </w:r>
      <w:r>
        <w:rPr>
          <w:szCs w:val="24"/>
        </w:rPr>
        <w:t>level</w:t>
      </w:r>
      <w:r w:rsidR="006A1BC2">
        <w:rPr>
          <w:szCs w:val="24"/>
        </w:rPr>
        <w:t xml:space="preserve"> </w:t>
      </w:r>
      <w:r>
        <w:rPr>
          <w:szCs w:val="24"/>
        </w:rPr>
        <w:t xml:space="preserve">of </w:t>
      </w:r>
      <w:r>
        <w:rPr>
          <w:szCs w:val="24"/>
        </w:rPr>
        <w:lastRenderedPageBreak/>
        <w:t>materiality. Companies ha</w:t>
      </w:r>
      <w:r w:rsidR="006A1BC2">
        <w:rPr>
          <w:szCs w:val="24"/>
        </w:rPr>
        <w:t>ve</w:t>
      </w:r>
      <w:r>
        <w:rPr>
          <w:szCs w:val="24"/>
        </w:rPr>
        <w:t xml:space="preserve"> a lot of transaction</w:t>
      </w:r>
      <w:r w:rsidR="006A1BC2">
        <w:rPr>
          <w:szCs w:val="24"/>
        </w:rPr>
        <w:t>s</w:t>
      </w:r>
      <w:r>
        <w:rPr>
          <w:szCs w:val="24"/>
        </w:rPr>
        <w:t xml:space="preserve"> and it is impossible to check all the transaction</w:t>
      </w:r>
      <w:r w:rsidR="006A1BC2">
        <w:rPr>
          <w:szCs w:val="24"/>
        </w:rPr>
        <w:t>s</w:t>
      </w:r>
      <w:r>
        <w:rPr>
          <w:szCs w:val="24"/>
        </w:rPr>
        <w:t xml:space="preserve">. </w:t>
      </w:r>
      <w:r w:rsidR="00B85337">
        <w:rPr>
          <w:szCs w:val="24"/>
        </w:rPr>
        <w:t>So,</w:t>
      </w:r>
      <w:r>
        <w:rPr>
          <w:szCs w:val="24"/>
        </w:rPr>
        <w:t xml:space="preserve"> they sampling the transaction based on </w:t>
      </w:r>
      <w:r w:rsidR="006A1BC2">
        <w:rPr>
          <w:szCs w:val="24"/>
        </w:rPr>
        <w:t xml:space="preserve">the </w:t>
      </w:r>
      <w:r>
        <w:rPr>
          <w:szCs w:val="24"/>
        </w:rPr>
        <w:t xml:space="preserve">level of materiality.  </w:t>
      </w:r>
    </w:p>
    <w:p w14:paraId="43F2C9C1" w14:textId="28FB1640" w:rsidR="001C6529" w:rsidRDefault="002347CF" w:rsidP="0023135B">
      <w:pPr>
        <w:spacing w:after="120" w:line="240" w:lineRule="auto"/>
        <w:rPr>
          <w:szCs w:val="24"/>
        </w:rPr>
      </w:pPr>
      <w:r>
        <w:rPr>
          <w:szCs w:val="24"/>
        </w:rPr>
        <w:t>Firm design a</w:t>
      </w:r>
      <w:r w:rsidR="006A1BC2">
        <w:rPr>
          <w:szCs w:val="24"/>
        </w:rPr>
        <w:t xml:space="preserve">n </w:t>
      </w:r>
      <w:r>
        <w:rPr>
          <w:szCs w:val="24"/>
        </w:rPr>
        <w:t>audit strategy for detecting quantitively material misstatements</w:t>
      </w:r>
      <w:r w:rsidR="00E40F15">
        <w:rPr>
          <w:szCs w:val="24"/>
        </w:rPr>
        <w:t xml:space="preserve">. </w:t>
      </w:r>
      <w:r>
        <w:rPr>
          <w:szCs w:val="24"/>
        </w:rPr>
        <w:t>Though</w:t>
      </w:r>
      <w:r w:rsidR="00E40F15">
        <w:rPr>
          <w:szCs w:val="24"/>
        </w:rPr>
        <w:t xml:space="preserve">, </w:t>
      </w:r>
      <w:r w:rsidR="001C6529">
        <w:rPr>
          <w:szCs w:val="24"/>
        </w:rPr>
        <w:t>all kind</w:t>
      </w:r>
      <w:r w:rsidR="00772C28">
        <w:rPr>
          <w:szCs w:val="24"/>
        </w:rPr>
        <w:t>s</w:t>
      </w:r>
      <w:r w:rsidR="001C6529">
        <w:rPr>
          <w:szCs w:val="24"/>
        </w:rPr>
        <w:t xml:space="preserve"> of misstatements should be considered.</w:t>
      </w:r>
    </w:p>
    <w:p w14:paraId="38FD42B4" w14:textId="77777777" w:rsidR="001C6529" w:rsidRDefault="001C6529" w:rsidP="0023135B">
      <w:pPr>
        <w:spacing w:after="120" w:line="240" w:lineRule="auto"/>
        <w:rPr>
          <w:szCs w:val="24"/>
        </w:rPr>
      </w:pPr>
    </w:p>
    <w:p w14:paraId="46CA05B1" w14:textId="5432B958" w:rsidR="00E40F15" w:rsidRDefault="00E40F15" w:rsidP="0023135B">
      <w:pPr>
        <w:spacing w:after="120" w:line="240" w:lineRule="auto"/>
        <w:rPr>
          <w:szCs w:val="24"/>
        </w:rPr>
      </w:pPr>
      <w:r>
        <w:rPr>
          <w:szCs w:val="24"/>
        </w:rPr>
        <w:t xml:space="preserve"> </w:t>
      </w:r>
    </w:p>
    <w:p w14:paraId="4F492287" w14:textId="77777777" w:rsidR="00E40F15" w:rsidRDefault="00E40F15" w:rsidP="0023135B">
      <w:pPr>
        <w:spacing w:after="120" w:line="240" w:lineRule="auto"/>
        <w:rPr>
          <w:szCs w:val="24"/>
        </w:rPr>
      </w:pPr>
    </w:p>
    <w:p w14:paraId="3E8A39C4" w14:textId="39A1FE0E" w:rsidR="00E40F15" w:rsidRDefault="00772C28" w:rsidP="0023135B">
      <w:pPr>
        <w:spacing w:after="120" w:line="240" w:lineRule="auto"/>
        <w:rPr>
          <w:szCs w:val="24"/>
        </w:rPr>
      </w:pPr>
      <w:r>
        <w:rPr>
          <w:szCs w:val="24"/>
        </w:rPr>
        <w:t>The a</w:t>
      </w:r>
      <w:r w:rsidR="001C6529">
        <w:rPr>
          <w:szCs w:val="24"/>
        </w:rPr>
        <w:t>udit team consider</w:t>
      </w:r>
      <w:r>
        <w:rPr>
          <w:szCs w:val="24"/>
        </w:rPr>
        <w:t>s</w:t>
      </w:r>
      <w:r w:rsidR="001C6529">
        <w:rPr>
          <w:szCs w:val="24"/>
        </w:rPr>
        <w:t xml:space="preserve"> materiality based on the audit quality, time to perform audit procedures. </w:t>
      </w:r>
      <w:r>
        <w:rPr>
          <w:szCs w:val="24"/>
        </w:rPr>
        <w:t>The a</w:t>
      </w:r>
      <w:r w:rsidR="001C6529">
        <w:rPr>
          <w:szCs w:val="24"/>
        </w:rPr>
        <w:t>udit team also need</w:t>
      </w:r>
      <w:r>
        <w:rPr>
          <w:szCs w:val="24"/>
        </w:rPr>
        <w:t>s</w:t>
      </w:r>
      <w:r w:rsidR="001C6529">
        <w:rPr>
          <w:szCs w:val="24"/>
        </w:rPr>
        <w:t xml:space="preserve"> to evaluate the effects of omission or misstatements. Based on that audit team consider materiality.</w:t>
      </w:r>
      <w:r w:rsidR="00E40F15">
        <w:rPr>
          <w:szCs w:val="24"/>
        </w:rPr>
        <w:t xml:space="preserve"> </w:t>
      </w:r>
    </w:p>
    <w:p w14:paraId="57D6DC35" w14:textId="77777777" w:rsidR="00E40F15" w:rsidRDefault="00E40F15" w:rsidP="0023135B">
      <w:pPr>
        <w:spacing w:after="120" w:line="240" w:lineRule="auto"/>
        <w:rPr>
          <w:szCs w:val="24"/>
        </w:rPr>
      </w:pPr>
      <w:r>
        <w:rPr>
          <w:szCs w:val="24"/>
        </w:rPr>
        <w:t>Quantifying Materiality:</w:t>
      </w:r>
    </w:p>
    <w:p w14:paraId="68CACC72" w14:textId="5BD62376" w:rsidR="00E40F15" w:rsidRDefault="00BB33D8" w:rsidP="0023135B">
      <w:pPr>
        <w:spacing w:after="120" w:line="240" w:lineRule="auto"/>
        <w:rPr>
          <w:szCs w:val="24"/>
        </w:rPr>
      </w:pPr>
      <w:r>
        <w:rPr>
          <w:szCs w:val="24"/>
        </w:rPr>
        <w:t>The m</w:t>
      </w:r>
      <w:r w:rsidR="00D204C8">
        <w:rPr>
          <w:szCs w:val="24"/>
        </w:rPr>
        <w:t>ost common percentage of consider</w:t>
      </w:r>
      <w:r w:rsidR="005568C8">
        <w:rPr>
          <w:szCs w:val="24"/>
        </w:rPr>
        <w:t>ing</w:t>
      </w:r>
      <w:r>
        <w:rPr>
          <w:szCs w:val="24"/>
        </w:rPr>
        <w:t xml:space="preserve"> </w:t>
      </w:r>
      <w:r w:rsidR="00D204C8">
        <w:rPr>
          <w:szCs w:val="24"/>
        </w:rPr>
        <w:t>materiality is 5%-10%.</w:t>
      </w:r>
      <w:r w:rsidR="00E40F15">
        <w:rPr>
          <w:szCs w:val="24"/>
        </w:rPr>
        <w:t xml:space="preserve"> </w:t>
      </w:r>
      <w:r w:rsidR="00D204C8">
        <w:rPr>
          <w:szCs w:val="24"/>
        </w:rPr>
        <w:t xml:space="preserve">It depends on the size of the </w:t>
      </w:r>
      <w:r w:rsidR="00E04596">
        <w:rPr>
          <w:szCs w:val="24"/>
        </w:rPr>
        <w:t>client’s</w:t>
      </w:r>
      <w:r w:rsidR="00D204C8">
        <w:rPr>
          <w:szCs w:val="24"/>
        </w:rPr>
        <w:t xml:space="preserve"> business. But in </w:t>
      </w:r>
      <w:r w:rsidR="00E04596">
        <w:rPr>
          <w:szCs w:val="24"/>
        </w:rPr>
        <w:t>general</w:t>
      </w:r>
      <w:r>
        <w:rPr>
          <w:szCs w:val="24"/>
        </w:rPr>
        <w:t>,</w:t>
      </w:r>
      <w:r w:rsidR="00E04596">
        <w:rPr>
          <w:szCs w:val="24"/>
        </w:rPr>
        <w:t xml:space="preserve"> in Bangladesh</w:t>
      </w:r>
      <w:r>
        <w:rPr>
          <w:szCs w:val="24"/>
        </w:rPr>
        <w:t>,</w:t>
      </w:r>
      <w:r w:rsidR="00E04596">
        <w:rPr>
          <w:szCs w:val="24"/>
        </w:rPr>
        <w:t xml:space="preserve"> 5%-10% is commonly applied. Less than 5% consider </w:t>
      </w:r>
      <w:r w:rsidR="00EE55E5">
        <w:rPr>
          <w:szCs w:val="24"/>
        </w:rPr>
        <w:t>an</w:t>
      </w:r>
      <w:r w:rsidR="00E04596">
        <w:rPr>
          <w:szCs w:val="24"/>
        </w:rPr>
        <w:t xml:space="preserve"> immaterial because that won’t any effect on the audit decision. </w:t>
      </w:r>
      <w:r w:rsidR="002A414B">
        <w:rPr>
          <w:szCs w:val="24"/>
        </w:rPr>
        <w:t>The a</w:t>
      </w:r>
      <w:r w:rsidR="00E04596">
        <w:rPr>
          <w:szCs w:val="24"/>
        </w:rPr>
        <w:t>bove 10% is consider</w:t>
      </w:r>
      <w:r w:rsidR="002A414B">
        <w:rPr>
          <w:szCs w:val="24"/>
        </w:rPr>
        <w:t xml:space="preserve">ed </w:t>
      </w:r>
      <w:r w:rsidR="00E04596">
        <w:rPr>
          <w:szCs w:val="24"/>
        </w:rPr>
        <w:t xml:space="preserve">as materiality. But decision applied </w:t>
      </w:r>
      <w:r w:rsidR="00B85337">
        <w:rPr>
          <w:szCs w:val="24"/>
        </w:rPr>
        <w:t>between 5</w:t>
      </w:r>
      <w:r w:rsidR="00E04596">
        <w:rPr>
          <w:szCs w:val="24"/>
        </w:rPr>
        <w:t>% and 10%.</w:t>
      </w:r>
      <w:r w:rsidR="00E40F15">
        <w:rPr>
          <w:szCs w:val="24"/>
        </w:rPr>
        <w:t xml:space="preserve"> </w:t>
      </w:r>
    </w:p>
    <w:p w14:paraId="47122088" w14:textId="463AC7AD" w:rsidR="00E40F15" w:rsidRDefault="00995DB7" w:rsidP="0023135B">
      <w:pPr>
        <w:pStyle w:val="Heading3"/>
        <w:spacing w:after="120" w:line="240" w:lineRule="auto"/>
      </w:pPr>
      <w:bookmarkStart w:id="40" w:name="_Toc45199605"/>
      <w:r>
        <w:t>4</w:t>
      </w:r>
      <w:r w:rsidR="00B04FE5">
        <w:t xml:space="preserve">.2.3 </w:t>
      </w:r>
      <w:r w:rsidR="00E40F15">
        <w:t>Assess General Risk</w:t>
      </w:r>
      <w:bookmarkEnd w:id="40"/>
    </w:p>
    <w:p w14:paraId="1D76E98F" w14:textId="0C0ABCA9" w:rsidR="00E40F15" w:rsidRDefault="00E40F15" w:rsidP="0023135B">
      <w:pPr>
        <w:spacing w:after="120" w:line="240" w:lineRule="auto"/>
        <w:rPr>
          <w:szCs w:val="24"/>
        </w:rPr>
      </w:pPr>
      <w:r>
        <w:rPr>
          <w:szCs w:val="24"/>
        </w:rPr>
        <w:t>We obtain initial evidence</w:t>
      </w:r>
      <w:r w:rsidR="0095121D">
        <w:rPr>
          <w:szCs w:val="24"/>
        </w:rPr>
        <w:t xml:space="preserve"> while team performing the auditing and they assess the risk in following steps:</w:t>
      </w:r>
    </w:p>
    <w:p w14:paraId="75EAD8DB" w14:textId="52B4E583" w:rsidR="00E40F15" w:rsidRDefault="00567F13" w:rsidP="0023135B">
      <w:pPr>
        <w:pStyle w:val="ListParagraph"/>
        <w:numPr>
          <w:ilvl w:val="0"/>
          <w:numId w:val="26"/>
        </w:numPr>
        <w:spacing w:after="120" w:line="240" w:lineRule="auto"/>
        <w:rPr>
          <w:rFonts w:ascii="Times New Roman" w:hAnsi="Times New Roman" w:cs="Times New Roman"/>
          <w:sz w:val="24"/>
          <w:szCs w:val="24"/>
        </w:rPr>
      </w:pPr>
      <w:r>
        <w:rPr>
          <w:rFonts w:ascii="Times New Roman" w:hAnsi="Times New Roman" w:cs="Times New Roman"/>
          <w:sz w:val="24"/>
          <w:szCs w:val="24"/>
        </w:rPr>
        <w:t>The a</w:t>
      </w:r>
      <w:r w:rsidR="003467CE">
        <w:rPr>
          <w:rFonts w:ascii="Times New Roman" w:hAnsi="Times New Roman" w:cs="Times New Roman"/>
          <w:sz w:val="24"/>
          <w:szCs w:val="24"/>
        </w:rPr>
        <w:t xml:space="preserve">udit team </w:t>
      </w:r>
      <w:r w:rsidR="00734500">
        <w:rPr>
          <w:rFonts w:ascii="Times New Roman" w:hAnsi="Times New Roman" w:cs="Times New Roman"/>
          <w:sz w:val="24"/>
          <w:szCs w:val="24"/>
        </w:rPr>
        <w:t>massed the inherent risk efficiently.</w:t>
      </w:r>
    </w:p>
    <w:p w14:paraId="4D8E3574" w14:textId="477678BF" w:rsidR="00E40F15" w:rsidRDefault="00567F13" w:rsidP="0023135B">
      <w:pPr>
        <w:pStyle w:val="ListParagraph"/>
        <w:numPr>
          <w:ilvl w:val="0"/>
          <w:numId w:val="26"/>
        </w:numPr>
        <w:spacing w:after="120" w:line="240" w:lineRule="auto"/>
        <w:rPr>
          <w:rFonts w:ascii="Times New Roman" w:hAnsi="Times New Roman" w:cs="Times New Roman"/>
          <w:sz w:val="24"/>
          <w:szCs w:val="24"/>
        </w:rPr>
      </w:pPr>
      <w:r>
        <w:rPr>
          <w:rFonts w:ascii="Times New Roman" w:hAnsi="Times New Roman" w:cs="Times New Roman"/>
          <w:sz w:val="24"/>
          <w:szCs w:val="24"/>
        </w:rPr>
        <w:t>The a</w:t>
      </w:r>
      <w:r w:rsidR="00734500">
        <w:rPr>
          <w:rFonts w:ascii="Times New Roman" w:hAnsi="Times New Roman" w:cs="Times New Roman"/>
          <w:sz w:val="24"/>
          <w:szCs w:val="24"/>
        </w:rPr>
        <w:t>udit team identif</w:t>
      </w:r>
      <w:r>
        <w:rPr>
          <w:rFonts w:ascii="Times New Roman" w:hAnsi="Times New Roman" w:cs="Times New Roman"/>
          <w:sz w:val="24"/>
          <w:szCs w:val="24"/>
        </w:rPr>
        <w:t>ies</w:t>
      </w:r>
      <w:r w:rsidR="00734500">
        <w:rPr>
          <w:rFonts w:ascii="Times New Roman" w:hAnsi="Times New Roman" w:cs="Times New Roman"/>
          <w:sz w:val="24"/>
          <w:szCs w:val="24"/>
        </w:rPr>
        <w:t xml:space="preserve"> some points for probable going concern problems.   </w:t>
      </w:r>
    </w:p>
    <w:p w14:paraId="63A5928F" w14:textId="3006DC6B" w:rsidR="00E40F15" w:rsidRDefault="00567F13" w:rsidP="0023135B">
      <w:pPr>
        <w:pStyle w:val="ListParagraph"/>
        <w:numPr>
          <w:ilvl w:val="0"/>
          <w:numId w:val="26"/>
        </w:numPr>
        <w:spacing w:after="120" w:line="240" w:lineRule="auto"/>
        <w:rPr>
          <w:rFonts w:ascii="Times New Roman" w:hAnsi="Times New Roman" w:cs="Times New Roman"/>
          <w:sz w:val="24"/>
          <w:szCs w:val="24"/>
        </w:rPr>
      </w:pPr>
      <w:r>
        <w:rPr>
          <w:rFonts w:ascii="Times New Roman" w:hAnsi="Times New Roman" w:cs="Times New Roman"/>
          <w:sz w:val="24"/>
          <w:szCs w:val="24"/>
        </w:rPr>
        <w:t>The a</w:t>
      </w:r>
      <w:r w:rsidR="00734500">
        <w:rPr>
          <w:rFonts w:ascii="Times New Roman" w:hAnsi="Times New Roman" w:cs="Times New Roman"/>
          <w:sz w:val="24"/>
          <w:szCs w:val="24"/>
        </w:rPr>
        <w:t>udit team create an audit strategy to identify risk and misstatements.</w:t>
      </w:r>
      <w:r w:rsidR="00E40F15">
        <w:rPr>
          <w:rFonts w:ascii="Times New Roman" w:hAnsi="Times New Roman" w:cs="Times New Roman"/>
          <w:sz w:val="24"/>
          <w:szCs w:val="24"/>
        </w:rPr>
        <w:t xml:space="preserve"> </w:t>
      </w:r>
    </w:p>
    <w:p w14:paraId="61F4559C" w14:textId="78881650" w:rsidR="00E40F15" w:rsidRDefault="00E40F15" w:rsidP="0023135B">
      <w:pPr>
        <w:spacing w:after="120" w:line="240" w:lineRule="auto"/>
        <w:rPr>
          <w:szCs w:val="24"/>
        </w:rPr>
      </w:pPr>
      <w:r>
        <w:rPr>
          <w:szCs w:val="24"/>
        </w:rPr>
        <w:t>To understand assessment risk</w:t>
      </w:r>
      <w:r w:rsidR="00E02D62">
        <w:rPr>
          <w:szCs w:val="24"/>
        </w:rPr>
        <w:t>,</w:t>
      </w:r>
      <w:r>
        <w:rPr>
          <w:szCs w:val="24"/>
        </w:rPr>
        <w:t xml:space="preserve"> </w:t>
      </w:r>
      <w:r w:rsidR="001F6EBE">
        <w:rPr>
          <w:szCs w:val="24"/>
        </w:rPr>
        <w:t xml:space="preserve">the </w:t>
      </w:r>
      <w:r w:rsidR="00794992">
        <w:rPr>
          <w:szCs w:val="24"/>
        </w:rPr>
        <w:t>audit team appl</w:t>
      </w:r>
      <w:r w:rsidR="00152462">
        <w:rPr>
          <w:szCs w:val="24"/>
        </w:rPr>
        <w:t xml:space="preserve">ies the </w:t>
      </w:r>
      <w:r>
        <w:rPr>
          <w:szCs w:val="24"/>
        </w:rPr>
        <w:t xml:space="preserve">“top-down” </w:t>
      </w:r>
      <w:r w:rsidR="00794992">
        <w:rPr>
          <w:szCs w:val="24"/>
        </w:rPr>
        <w:t>method</w:t>
      </w:r>
      <w:r>
        <w:rPr>
          <w:szCs w:val="24"/>
        </w:rPr>
        <w:t xml:space="preserve">. </w:t>
      </w:r>
      <w:r w:rsidR="00794992">
        <w:rPr>
          <w:szCs w:val="24"/>
        </w:rPr>
        <w:t>In-charge of the audit team focus on basic information about the company. For example</w:t>
      </w:r>
      <w:r w:rsidR="00CA5989">
        <w:rPr>
          <w:szCs w:val="24"/>
        </w:rPr>
        <w:t>,</w:t>
      </w:r>
      <w:r w:rsidR="00794992">
        <w:rPr>
          <w:szCs w:val="24"/>
        </w:rPr>
        <w:t xml:space="preserve"> </w:t>
      </w:r>
      <w:r w:rsidR="00152462">
        <w:rPr>
          <w:szCs w:val="24"/>
        </w:rPr>
        <w:t xml:space="preserve">a </w:t>
      </w:r>
      <w:r w:rsidR="00794992">
        <w:rPr>
          <w:szCs w:val="24"/>
        </w:rPr>
        <w:t>company’s market share, business size, ownership, nature of the business</w:t>
      </w:r>
      <w:r w:rsidR="00CA5989">
        <w:rPr>
          <w:szCs w:val="24"/>
        </w:rPr>
        <w:t>,</w:t>
      </w:r>
      <w:r w:rsidR="00794992">
        <w:rPr>
          <w:szCs w:val="24"/>
        </w:rPr>
        <w:t xml:space="preserve"> etc.</w:t>
      </w:r>
    </w:p>
    <w:p w14:paraId="75851D75" w14:textId="77777777" w:rsidR="00E40F15" w:rsidRDefault="00E40F15" w:rsidP="0023135B">
      <w:pPr>
        <w:spacing w:after="120" w:line="240" w:lineRule="auto"/>
        <w:rPr>
          <w:b/>
          <w:bCs/>
          <w:szCs w:val="24"/>
        </w:rPr>
      </w:pPr>
      <w:r>
        <w:rPr>
          <w:b/>
          <w:bCs/>
          <w:szCs w:val="24"/>
        </w:rPr>
        <w:t>Key Issues</w:t>
      </w:r>
    </w:p>
    <w:p w14:paraId="0EC7FEE7" w14:textId="227C8811" w:rsidR="00E40F15" w:rsidRDefault="00FF5353" w:rsidP="0023135B">
      <w:pPr>
        <w:spacing w:after="120" w:line="240" w:lineRule="auto"/>
        <w:rPr>
          <w:szCs w:val="24"/>
        </w:rPr>
      </w:pPr>
      <w:r>
        <w:rPr>
          <w:szCs w:val="24"/>
        </w:rPr>
        <w:t>The a</w:t>
      </w:r>
      <w:r w:rsidR="00C1016A">
        <w:rPr>
          <w:szCs w:val="24"/>
        </w:rPr>
        <w:t>udit team use</w:t>
      </w:r>
      <w:r>
        <w:rPr>
          <w:szCs w:val="24"/>
        </w:rPr>
        <w:t>s</w:t>
      </w:r>
      <w:r w:rsidR="00C1016A">
        <w:rPr>
          <w:szCs w:val="24"/>
        </w:rPr>
        <w:t xml:space="preserve"> background data to assess the risk. The facts are given below:</w:t>
      </w:r>
    </w:p>
    <w:p w14:paraId="298A9EE3" w14:textId="3C62D1FA" w:rsidR="00E40F15" w:rsidRDefault="00C1016A" w:rsidP="0023135B">
      <w:pPr>
        <w:pStyle w:val="ListParagraph"/>
        <w:numPr>
          <w:ilvl w:val="0"/>
          <w:numId w:val="27"/>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Knowing client business properly. </w:t>
      </w:r>
    </w:p>
    <w:p w14:paraId="45FE426E" w14:textId="708DA74E" w:rsidR="00E40F15" w:rsidRDefault="00704FED" w:rsidP="0023135B">
      <w:pPr>
        <w:pStyle w:val="ListParagraph"/>
        <w:numPr>
          <w:ilvl w:val="0"/>
          <w:numId w:val="27"/>
        </w:numPr>
        <w:spacing w:after="120" w:line="240" w:lineRule="auto"/>
        <w:rPr>
          <w:rFonts w:ascii="Times New Roman" w:hAnsi="Times New Roman" w:cs="Times New Roman"/>
          <w:sz w:val="24"/>
          <w:szCs w:val="24"/>
        </w:rPr>
      </w:pPr>
      <w:r>
        <w:rPr>
          <w:rFonts w:ascii="Times New Roman" w:hAnsi="Times New Roman" w:cs="Times New Roman"/>
          <w:sz w:val="24"/>
          <w:szCs w:val="24"/>
        </w:rPr>
        <w:t>Companies internal control layout.</w:t>
      </w:r>
    </w:p>
    <w:p w14:paraId="4647593E" w14:textId="654CC9BB" w:rsidR="00E40F15" w:rsidRDefault="00704FED" w:rsidP="0023135B">
      <w:pPr>
        <w:pStyle w:val="ListParagraph"/>
        <w:numPr>
          <w:ilvl w:val="0"/>
          <w:numId w:val="27"/>
        </w:numPr>
        <w:spacing w:after="120" w:line="240" w:lineRule="auto"/>
        <w:rPr>
          <w:rFonts w:ascii="Times New Roman" w:hAnsi="Times New Roman" w:cs="Times New Roman"/>
          <w:sz w:val="24"/>
          <w:szCs w:val="24"/>
        </w:rPr>
      </w:pPr>
      <w:r>
        <w:rPr>
          <w:rFonts w:ascii="Times New Roman" w:hAnsi="Times New Roman" w:cs="Times New Roman"/>
          <w:sz w:val="24"/>
          <w:szCs w:val="24"/>
        </w:rPr>
        <w:t>Any event that h</w:t>
      </w:r>
      <w:r w:rsidR="00FF5353">
        <w:rPr>
          <w:rFonts w:ascii="Times New Roman" w:hAnsi="Times New Roman" w:cs="Times New Roman"/>
          <w:sz w:val="24"/>
          <w:szCs w:val="24"/>
        </w:rPr>
        <w:t>as</w:t>
      </w:r>
      <w:r>
        <w:rPr>
          <w:rFonts w:ascii="Times New Roman" w:hAnsi="Times New Roman" w:cs="Times New Roman"/>
          <w:sz w:val="24"/>
          <w:szCs w:val="24"/>
        </w:rPr>
        <w:t xml:space="preserve"> </w:t>
      </w:r>
      <w:r w:rsidR="00FF5353">
        <w:rPr>
          <w:rFonts w:ascii="Times New Roman" w:hAnsi="Times New Roman" w:cs="Times New Roman"/>
          <w:sz w:val="24"/>
          <w:szCs w:val="24"/>
        </w:rPr>
        <w:t xml:space="preserve">an </w:t>
      </w:r>
      <w:r>
        <w:rPr>
          <w:rFonts w:ascii="Times New Roman" w:hAnsi="Times New Roman" w:cs="Times New Roman"/>
          <w:sz w:val="24"/>
          <w:szCs w:val="24"/>
        </w:rPr>
        <w:t>effect on their business activities.</w:t>
      </w:r>
    </w:p>
    <w:p w14:paraId="3A376CDA" w14:textId="4DE3FDE0" w:rsidR="00E40F15" w:rsidRDefault="00704FED" w:rsidP="0023135B">
      <w:pPr>
        <w:pStyle w:val="ListParagraph"/>
        <w:numPr>
          <w:ilvl w:val="0"/>
          <w:numId w:val="27"/>
        </w:numPr>
        <w:spacing w:after="120" w:line="240" w:lineRule="auto"/>
        <w:rPr>
          <w:rFonts w:ascii="Times New Roman" w:hAnsi="Times New Roman" w:cs="Times New Roman"/>
          <w:sz w:val="24"/>
          <w:szCs w:val="24"/>
        </w:rPr>
      </w:pPr>
      <w:r>
        <w:rPr>
          <w:rFonts w:ascii="Times New Roman" w:hAnsi="Times New Roman" w:cs="Times New Roman"/>
          <w:sz w:val="24"/>
          <w:szCs w:val="24"/>
        </w:rPr>
        <w:t>Internal control’s work</w:t>
      </w:r>
      <w:r w:rsidR="00FF5353">
        <w:rPr>
          <w:rFonts w:ascii="Times New Roman" w:hAnsi="Times New Roman" w:cs="Times New Roman"/>
          <w:sz w:val="24"/>
          <w:szCs w:val="24"/>
        </w:rPr>
        <w:t>-</w:t>
      </w:r>
      <w:r>
        <w:rPr>
          <w:rFonts w:ascii="Times New Roman" w:hAnsi="Times New Roman" w:cs="Times New Roman"/>
          <w:sz w:val="24"/>
          <w:szCs w:val="24"/>
        </w:rPr>
        <w:t xml:space="preserve">paper test result. </w:t>
      </w:r>
    </w:p>
    <w:p w14:paraId="7B57AC0D" w14:textId="0BDCB0D4" w:rsidR="00E40F15" w:rsidRDefault="001D2141" w:rsidP="0023135B">
      <w:pPr>
        <w:pStyle w:val="ListParagraph"/>
        <w:numPr>
          <w:ilvl w:val="0"/>
          <w:numId w:val="27"/>
        </w:numPr>
        <w:spacing w:after="120" w:line="240" w:lineRule="auto"/>
        <w:rPr>
          <w:rFonts w:ascii="Times New Roman" w:hAnsi="Times New Roman" w:cs="Times New Roman"/>
          <w:sz w:val="24"/>
          <w:szCs w:val="24"/>
        </w:rPr>
      </w:pPr>
      <w:r>
        <w:rPr>
          <w:rFonts w:ascii="Times New Roman" w:hAnsi="Times New Roman" w:cs="Times New Roman"/>
          <w:sz w:val="24"/>
          <w:szCs w:val="24"/>
        </w:rPr>
        <w:t>The c</w:t>
      </w:r>
      <w:r w:rsidR="00704FED">
        <w:rPr>
          <w:rFonts w:ascii="Times New Roman" w:hAnsi="Times New Roman" w:cs="Times New Roman"/>
          <w:sz w:val="24"/>
          <w:szCs w:val="24"/>
        </w:rPr>
        <w:t xml:space="preserve">urrent condition of </w:t>
      </w:r>
      <w:r>
        <w:rPr>
          <w:rFonts w:ascii="Times New Roman" w:hAnsi="Times New Roman" w:cs="Times New Roman"/>
          <w:sz w:val="24"/>
          <w:szCs w:val="24"/>
        </w:rPr>
        <w:t xml:space="preserve">the </w:t>
      </w:r>
      <w:r w:rsidR="00704FED">
        <w:rPr>
          <w:rFonts w:ascii="Times New Roman" w:hAnsi="Times New Roman" w:cs="Times New Roman"/>
          <w:sz w:val="24"/>
          <w:szCs w:val="24"/>
        </w:rPr>
        <w:t>industry.</w:t>
      </w:r>
    </w:p>
    <w:p w14:paraId="6D706C26" w14:textId="63D5D8A4" w:rsidR="00E40F15" w:rsidRDefault="00704FED" w:rsidP="0023135B">
      <w:pPr>
        <w:pStyle w:val="ListParagraph"/>
        <w:numPr>
          <w:ilvl w:val="0"/>
          <w:numId w:val="27"/>
        </w:numPr>
        <w:spacing w:after="120" w:line="240" w:lineRule="auto"/>
        <w:rPr>
          <w:rFonts w:ascii="Times New Roman" w:hAnsi="Times New Roman" w:cs="Times New Roman"/>
          <w:sz w:val="24"/>
          <w:szCs w:val="24"/>
        </w:rPr>
      </w:pPr>
      <w:r>
        <w:rPr>
          <w:rFonts w:ascii="Times New Roman" w:hAnsi="Times New Roman" w:cs="Times New Roman"/>
          <w:sz w:val="24"/>
          <w:szCs w:val="24"/>
        </w:rPr>
        <w:t>Internal control efficiency.</w:t>
      </w:r>
    </w:p>
    <w:p w14:paraId="0CF1F0B5" w14:textId="229CF0F9" w:rsidR="00E40F15" w:rsidRDefault="00704FED" w:rsidP="0023135B">
      <w:pPr>
        <w:pStyle w:val="ListParagraph"/>
        <w:numPr>
          <w:ilvl w:val="0"/>
          <w:numId w:val="27"/>
        </w:numPr>
        <w:spacing w:after="120" w:line="240" w:lineRule="auto"/>
        <w:rPr>
          <w:rFonts w:ascii="Times New Roman" w:hAnsi="Times New Roman" w:cs="Times New Roman"/>
          <w:sz w:val="24"/>
          <w:szCs w:val="24"/>
        </w:rPr>
      </w:pPr>
      <w:r>
        <w:rPr>
          <w:rFonts w:ascii="Times New Roman" w:hAnsi="Times New Roman" w:cs="Times New Roman"/>
          <w:sz w:val="24"/>
          <w:szCs w:val="24"/>
        </w:rPr>
        <w:t>Their data record policy, and system</w:t>
      </w:r>
      <w:r w:rsidR="00E40F15">
        <w:rPr>
          <w:rFonts w:ascii="Times New Roman" w:hAnsi="Times New Roman" w:cs="Times New Roman"/>
          <w:sz w:val="24"/>
          <w:szCs w:val="24"/>
        </w:rPr>
        <w:t>.</w:t>
      </w:r>
    </w:p>
    <w:p w14:paraId="38AC0FD2" w14:textId="77777777" w:rsidR="00E40F15" w:rsidRDefault="00E40F15" w:rsidP="0023135B">
      <w:pPr>
        <w:pStyle w:val="ListParagraph"/>
        <w:numPr>
          <w:ilvl w:val="0"/>
          <w:numId w:val="27"/>
        </w:numPr>
        <w:spacing w:after="120" w:line="240" w:lineRule="auto"/>
        <w:rPr>
          <w:rFonts w:ascii="Times New Roman" w:hAnsi="Times New Roman" w:cs="Times New Roman"/>
          <w:sz w:val="24"/>
          <w:szCs w:val="24"/>
        </w:rPr>
      </w:pPr>
      <w:r>
        <w:rPr>
          <w:rFonts w:ascii="Times New Roman" w:hAnsi="Times New Roman" w:cs="Times New Roman"/>
          <w:sz w:val="24"/>
          <w:szCs w:val="24"/>
        </w:rPr>
        <w:t>Materiality Consideration.</w:t>
      </w:r>
    </w:p>
    <w:p w14:paraId="3BE7AA61" w14:textId="4B479309" w:rsidR="00E40F15" w:rsidRDefault="008041BA" w:rsidP="0023135B">
      <w:pPr>
        <w:pStyle w:val="ListParagraph"/>
        <w:numPr>
          <w:ilvl w:val="0"/>
          <w:numId w:val="27"/>
        </w:numPr>
        <w:spacing w:after="120" w:line="240" w:lineRule="auto"/>
        <w:rPr>
          <w:rFonts w:ascii="Times New Roman" w:hAnsi="Times New Roman" w:cs="Times New Roman"/>
          <w:sz w:val="24"/>
          <w:szCs w:val="24"/>
        </w:rPr>
      </w:pPr>
      <w:r>
        <w:rPr>
          <w:rFonts w:ascii="Times New Roman" w:hAnsi="Times New Roman" w:cs="Times New Roman"/>
          <w:sz w:val="24"/>
          <w:szCs w:val="24"/>
        </w:rPr>
        <w:t>Limited data for background information.</w:t>
      </w:r>
      <w:r w:rsidR="00E40F15">
        <w:rPr>
          <w:rFonts w:ascii="Times New Roman" w:hAnsi="Times New Roman" w:cs="Times New Roman"/>
          <w:sz w:val="24"/>
          <w:szCs w:val="24"/>
        </w:rPr>
        <w:t xml:space="preserve"> </w:t>
      </w:r>
    </w:p>
    <w:p w14:paraId="418022D4" w14:textId="65631C27" w:rsidR="00E40F15" w:rsidRDefault="008041BA" w:rsidP="0023135B">
      <w:pPr>
        <w:pStyle w:val="ListParagraph"/>
        <w:numPr>
          <w:ilvl w:val="0"/>
          <w:numId w:val="27"/>
        </w:numPr>
        <w:spacing w:after="120" w:line="240" w:lineRule="auto"/>
        <w:rPr>
          <w:rFonts w:ascii="Times New Roman" w:hAnsi="Times New Roman" w:cs="Times New Roman"/>
          <w:sz w:val="24"/>
          <w:szCs w:val="24"/>
        </w:rPr>
      </w:pPr>
      <w:r>
        <w:rPr>
          <w:rFonts w:ascii="Times New Roman" w:hAnsi="Times New Roman" w:cs="Times New Roman"/>
          <w:sz w:val="24"/>
          <w:szCs w:val="24"/>
        </w:rPr>
        <w:t>Business operating policy</w:t>
      </w:r>
      <w:r w:rsidR="00E40F15">
        <w:rPr>
          <w:rFonts w:ascii="Times New Roman" w:hAnsi="Times New Roman" w:cs="Times New Roman"/>
          <w:sz w:val="24"/>
          <w:szCs w:val="24"/>
        </w:rPr>
        <w:t>.</w:t>
      </w:r>
    </w:p>
    <w:p w14:paraId="6BC505D1" w14:textId="77777777" w:rsidR="00E40F15" w:rsidRDefault="00E40F15" w:rsidP="0023135B">
      <w:pPr>
        <w:pStyle w:val="ListParagraph"/>
        <w:numPr>
          <w:ilvl w:val="0"/>
          <w:numId w:val="27"/>
        </w:numPr>
        <w:spacing w:after="120" w:line="240" w:lineRule="auto"/>
        <w:rPr>
          <w:rFonts w:ascii="Times New Roman" w:hAnsi="Times New Roman" w:cs="Times New Roman"/>
          <w:sz w:val="24"/>
          <w:szCs w:val="24"/>
        </w:rPr>
      </w:pPr>
      <w:r>
        <w:rPr>
          <w:rFonts w:ascii="Times New Roman" w:hAnsi="Times New Roman" w:cs="Times New Roman"/>
          <w:sz w:val="24"/>
          <w:szCs w:val="24"/>
        </w:rPr>
        <w:t>EDP control.</w:t>
      </w:r>
    </w:p>
    <w:p w14:paraId="007D04DC" w14:textId="77777777" w:rsidR="00E40F15" w:rsidRDefault="00E40F15" w:rsidP="0023135B">
      <w:pPr>
        <w:pStyle w:val="ListParagraph"/>
        <w:numPr>
          <w:ilvl w:val="0"/>
          <w:numId w:val="27"/>
        </w:numPr>
        <w:spacing w:after="120" w:line="240" w:lineRule="auto"/>
        <w:rPr>
          <w:rFonts w:ascii="Times New Roman" w:hAnsi="Times New Roman" w:cs="Times New Roman"/>
          <w:sz w:val="24"/>
          <w:szCs w:val="24"/>
        </w:rPr>
      </w:pPr>
      <w:r>
        <w:rPr>
          <w:rFonts w:ascii="Times New Roman" w:hAnsi="Times New Roman" w:cs="Times New Roman"/>
          <w:sz w:val="24"/>
          <w:szCs w:val="24"/>
        </w:rPr>
        <w:t>Audit Inherent Risk.</w:t>
      </w:r>
    </w:p>
    <w:p w14:paraId="09C41699" w14:textId="34534E9D" w:rsidR="00B67CA1" w:rsidRPr="007319A4" w:rsidRDefault="00E40F15" w:rsidP="0023135B">
      <w:pPr>
        <w:pStyle w:val="ListParagraph"/>
        <w:numPr>
          <w:ilvl w:val="0"/>
          <w:numId w:val="27"/>
        </w:numPr>
        <w:spacing w:after="120" w:line="240" w:lineRule="auto"/>
        <w:rPr>
          <w:rFonts w:ascii="Times New Roman" w:hAnsi="Times New Roman" w:cs="Times New Roman"/>
          <w:sz w:val="24"/>
          <w:szCs w:val="24"/>
        </w:rPr>
      </w:pPr>
      <w:r>
        <w:rPr>
          <w:rFonts w:ascii="Times New Roman" w:hAnsi="Times New Roman" w:cs="Times New Roman"/>
          <w:sz w:val="24"/>
          <w:szCs w:val="24"/>
        </w:rPr>
        <w:t>Reports that are issued.</w:t>
      </w:r>
    </w:p>
    <w:p w14:paraId="25CA00BD" w14:textId="3C2B192E" w:rsidR="00E40F15" w:rsidRDefault="00995DB7" w:rsidP="0023135B">
      <w:pPr>
        <w:pStyle w:val="Heading3"/>
        <w:spacing w:after="120" w:line="240" w:lineRule="auto"/>
      </w:pPr>
      <w:bookmarkStart w:id="41" w:name="_Toc45199606"/>
      <w:r>
        <w:lastRenderedPageBreak/>
        <w:t>4</w:t>
      </w:r>
      <w:r w:rsidR="00B04FE5">
        <w:t xml:space="preserve">.2.4 </w:t>
      </w:r>
      <w:r w:rsidR="00E40F15">
        <w:t>Account-specific risk analysis</w:t>
      </w:r>
      <w:bookmarkEnd w:id="41"/>
    </w:p>
    <w:p w14:paraId="518B0DED" w14:textId="24548BF5" w:rsidR="00E40F15" w:rsidRDefault="00EC1402" w:rsidP="0023135B">
      <w:pPr>
        <w:spacing w:after="120" w:line="240" w:lineRule="auto"/>
        <w:rPr>
          <w:szCs w:val="24"/>
        </w:rPr>
      </w:pPr>
      <w:r>
        <w:rPr>
          <w:szCs w:val="24"/>
        </w:rPr>
        <w:t>The a</w:t>
      </w:r>
      <w:r w:rsidR="001D45A4">
        <w:rPr>
          <w:szCs w:val="24"/>
        </w:rPr>
        <w:t>udit team do</w:t>
      </w:r>
      <w:r>
        <w:rPr>
          <w:szCs w:val="24"/>
        </w:rPr>
        <w:t>es</w:t>
      </w:r>
      <w:r w:rsidR="001D45A4">
        <w:rPr>
          <w:szCs w:val="24"/>
        </w:rPr>
        <w:t xml:space="preserve"> specific risk analysis (SEA) d</w:t>
      </w:r>
      <w:r w:rsidR="00E40F15">
        <w:rPr>
          <w:szCs w:val="24"/>
        </w:rPr>
        <w:t>uring general risk assessment (GRA</w:t>
      </w:r>
      <w:r w:rsidR="00345FFF">
        <w:rPr>
          <w:szCs w:val="24"/>
        </w:rPr>
        <w:t>).</w:t>
      </w:r>
      <w:r w:rsidR="001D45A4">
        <w:rPr>
          <w:szCs w:val="24"/>
        </w:rPr>
        <w:t xml:space="preserve"> They do it after comp</w:t>
      </w:r>
      <w:r w:rsidR="00345FFF">
        <w:rPr>
          <w:szCs w:val="24"/>
        </w:rPr>
        <w:t>l</w:t>
      </w:r>
      <w:r w:rsidR="001D45A4">
        <w:rPr>
          <w:szCs w:val="24"/>
        </w:rPr>
        <w:t>et</w:t>
      </w:r>
      <w:r w:rsidR="00345FFF">
        <w:rPr>
          <w:szCs w:val="24"/>
        </w:rPr>
        <w:t>ing</w:t>
      </w:r>
      <w:r w:rsidR="001D45A4">
        <w:rPr>
          <w:szCs w:val="24"/>
        </w:rPr>
        <w:t xml:space="preserve"> the valuation on internal control efficiency.</w:t>
      </w:r>
      <w:r w:rsidR="00E40F15">
        <w:rPr>
          <w:szCs w:val="24"/>
        </w:rPr>
        <w:t xml:space="preserve"> SRA </w:t>
      </w:r>
      <w:r w:rsidR="001D45A4">
        <w:rPr>
          <w:szCs w:val="24"/>
        </w:rPr>
        <w:t>h</w:t>
      </w:r>
      <w:r w:rsidR="00345FFF">
        <w:rPr>
          <w:szCs w:val="24"/>
        </w:rPr>
        <w:t>as the</w:t>
      </w:r>
      <w:r w:rsidR="001D45A4">
        <w:rPr>
          <w:szCs w:val="24"/>
        </w:rPr>
        <w:t xml:space="preserve"> following functions:</w:t>
      </w:r>
    </w:p>
    <w:p w14:paraId="5EA230EF" w14:textId="42F359A6" w:rsidR="00E40F15" w:rsidRDefault="00F53BF8" w:rsidP="0023135B">
      <w:pPr>
        <w:pStyle w:val="ListParagraph"/>
        <w:numPr>
          <w:ilvl w:val="0"/>
          <w:numId w:val="28"/>
        </w:numPr>
        <w:spacing w:after="120" w:line="240" w:lineRule="auto"/>
        <w:rPr>
          <w:rFonts w:ascii="Times New Roman" w:hAnsi="Times New Roman" w:cs="Times New Roman"/>
          <w:sz w:val="24"/>
          <w:szCs w:val="24"/>
        </w:rPr>
      </w:pPr>
      <w:r>
        <w:rPr>
          <w:rFonts w:ascii="Times New Roman" w:hAnsi="Times New Roman" w:cs="Times New Roman"/>
          <w:sz w:val="24"/>
          <w:szCs w:val="24"/>
        </w:rPr>
        <w:t>Measure</w:t>
      </w:r>
      <w:r w:rsidR="00E40F15">
        <w:rPr>
          <w:rFonts w:ascii="Times New Roman" w:hAnsi="Times New Roman" w:cs="Times New Roman"/>
          <w:sz w:val="24"/>
          <w:szCs w:val="24"/>
        </w:rPr>
        <w:t xml:space="preserve"> account specific risks</w:t>
      </w:r>
      <w:r>
        <w:rPr>
          <w:rFonts w:ascii="Times New Roman" w:hAnsi="Times New Roman" w:cs="Times New Roman"/>
          <w:sz w:val="24"/>
          <w:szCs w:val="24"/>
        </w:rPr>
        <w:t xml:space="preserve">. </w:t>
      </w:r>
      <w:r w:rsidR="00511903">
        <w:rPr>
          <w:rFonts w:ascii="Times New Roman" w:hAnsi="Times New Roman" w:cs="Times New Roman"/>
          <w:sz w:val="24"/>
          <w:szCs w:val="24"/>
        </w:rPr>
        <w:t>Its</w:t>
      </w:r>
      <w:r>
        <w:rPr>
          <w:rFonts w:ascii="Times New Roman" w:hAnsi="Times New Roman" w:cs="Times New Roman"/>
          <w:sz w:val="24"/>
          <w:szCs w:val="24"/>
        </w:rPr>
        <w:t xml:space="preserve"> identity trans</w:t>
      </w:r>
      <w:r w:rsidR="00345FFF">
        <w:rPr>
          <w:rFonts w:ascii="Times New Roman" w:hAnsi="Times New Roman" w:cs="Times New Roman"/>
          <w:sz w:val="24"/>
          <w:szCs w:val="24"/>
        </w:rPr>
        <w:t>a</w:t>
      </w:r>
      <w:r>
        <w:rPr>
          <w:rFonts w:ascii="Times New Roman" w:hAnsi="Times New Roman" w:cs="Times New Roman"/>
          <w:sz w:val="24"/>
          <w:szCs w:val="24"/>
        </w:rPr>
        <w:t xml:space="preserve">ction account and assess the potential inherent risk and analysis the L/C for </w:t>
      </w:r>
      <w:r w:rsidR="00D651A9">
        <w:rPr>
          <w:rFonts w:ascii="Times New Roman" w:hAnsi="Times New Roman" w:cs="Times New Roman"/>
          <w:sz w:val="24"/>
          <w:szCs w:val="24"/>
        </w:rPr>
        <w:t xml:space="preserve">those transactions and act according to </w:t>
      </w:r>
      <w:r w:rsidR="00345FFF">
        <w:rPr>
          <w:rFonts w:ascii="Times New Roman" w:hAnsi="Times New Roman" w:cs="Times New Roman"/>
          <w:sz w:val="24"/>
          <w:szCs w:val="24"/>
        </w:rPr>
        <w:t xml:space="preserve">the </w:t>
      </w:r>
      <w:r w:rsidR="00D651A9">
        <w:rPr>
          <w:rFonts w:ascii="Times New Roman" w:hAnsi="Times New Roman" w:cs="Times New Roman"/>
          <w:sz w:val="24"/>
          <w:szCs w:val="24"/>
        </w:rPr>
        <w:t xml:space="preserve">system. </w:t>
      </w:r>
      <w:r>
        <w:rPr>
          <w:rFonts w:ascii="Times New Roman" w:hAnsi="Times New Roman" w:cs="Times New Roman"/>
          <w:sz w:val="24"/>
          <w:szCs w:val="24"/>
        </w:rPr>
        <w:t xml:space="preserve">   </w:t>
      </w:r>
    </w:p>
    <w:p w14:paraId="1C207B19" w14:textId="7DBEC87A" w:rsidR="00E40F15" w:rsidRDefault="00D651A9" w:rsidP="0023135B">
      <w:pPr>
        <w:pStyle w:val="ListParagraph"/>
        <w:numPr>
          <w:ilvl w:val="0"/>
          <w:numId w:val="28"/>
        </w:numPr>
        <w:spacing w:after="120" w:line="240" w:lineRule="auto"/>
        <w:rPr>
          <w:rFonts w:ascii="Times New Roman" w:hAnsi="Times New Roman" w:cs="Times New Roman"/>
          <w:sz w:val="24"/>
          <w:szCs w:val="24"/>
        </w:rPr>
      </w:pPr>
      <w:r>
        <w:rPr>
          <w:rFonts w:ascii="Times New Roman" w:hAnsi="Times New Roman" w:cs="Times New Roman"/>
          <w:sz w:val="24"/>
          <w:szCs w:val="24"/>
        </w:rPr>
        <w:t>It massed potential fraud which is a big risk for audit firm</w:t>
      </w:r>
      <w:r w:rsidR="00345FFF">
        <w:rPr>
          <w:rFonts w:ascii="Times New Roman" w:hAnsi="Times New Roman" w:cs="Times New Roman"/>
          <w:sz w:val="24"/>
          <w:szCs w:val="24"/>
        </w:rPr>
        <w:t>s</w:t>
      </w:r>
      <w:r>
        <w:rPr>
          <w:rFonts w:ascii="Times New Roman" w:hAnsi="Times New Roman" w:cs="Times New Roman"/>
          <w:sz w:val="24"/>
          <w:szCs w:val="24"/>
        </w:rPr>
        <w:t>.</w:t>
      </w:r>
    </w:p>
    <w:p w14:paraId="251F3710" w14:textId="4363BFA3" w:rsidR="00D651A9" w:rsidRDefault="00D651A9" w:rsidP="0023135B">
      <w:pPr>
        <w:pStyle w:val="ListParagraph"/>
        <w:numPr>
          <w:ilvl w:val="0"/>
          <w:numId w:val="28"/>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Audit team design audit </w:t>
      </w:r>
      <w:r w:rsidR="009C6D7C">
        <w:rPr>
          <w:rFonts w:ascii="Times New Roman" w:hAnsi="Times New Roman" w:cs="Times New Roman"/>
          <w:sz w:val="24"/>
          <w:szCs w:val="24"/>
        </w:rPr>
        <w:t>strategy</w:t>
      </w:r>
      <w:r>
        <w:rPr>
          <w:rFonts w:ascii="Times New Roman" w:hAnsi="Times New Roman" w:cs="Times New Roman"/>
          <w:sz w:val="24"/>
          <w:szCs w:val="24"/>
        </w:rPr>
        <w:t xml:space="preserve"> based on audit standard</w:t>
      </w:r>
      <w:r w:rsidR="00345FFF">
        <w:rPr>
          <w:rFonts w:ascii="Times New Roman" w:hAnsi="Times New Roman" w:cs="Times New Roman"/>
          <w:sz w:val="24"/>
          <w:szCs w:val="24"/>
        </w:rPr>
        <w:t>s</w:t>
      </w:r>
      <w:r w:rsidR="007319A4">
        <w:rPr>
          <w:rFonts w:ascii="Times New Roman" w:hAnsi="Times New Roman" w:cs="Times New Roman"/>
          <w:sz w:val="24"/>
          <w:szCs w:val="24"/>
        </w:rPr>
        <w:t>.</w:t>
      </w:r>
    </w:p>
    <w:p w14:paraId="7571649F" w14:textId="77777777" w:rsidR="007319A4" w:rsidRDefault="007319A4" w:rsidP="0023135B">
      <w:pPr>
        <w:pStyle w:val="Heading4"/>
        <w:spacing w:after="120" w:line="240" w:lineRule="auto"/>
      </w:pPr>
    </w:p>
    <w:p w14:paraId="5DA4C5ED" w14:textId="319D2A6D" w:rsidR="00E40F15" w:rsidRDefault="00995DB7" w:rsidP="0023135B">
      <w:pPr>
        <w:pStyle w:val="Heading4"/>
        <w:spacing w:after="120" w:line="240" w:lineRule="auto"/>
      </w:pPr>
      <w:r>
        <w:t>4</w:t>
      </w:r>
      <w:r w:rsidR="00003B95">
        <w:t>.2.4.</w:t>
      </w:r>
      <w:r>
        <w:t>1</w:t>
      </w:r>
      <w:r w:rsidR="00003B95">
        <w:t xml:space="preserve"> </w:t>
      </w:r>
      <w:r w:rsidR="00E40F15">
        <w:t>Audit risk</w:t>
      </w:r>
    </w:p>
    <w:p w14:paraId="7BF31154" w14:textId="6066C8E4" w:rsidR="00E40F15" w:rsidRDefault="00CC2E3E" w:rsidP="0023135B">
      <w:pPr>
        <w:spacing w:after="120" w:line="240" w:lineRule="auto"/>
        <w:rPr>
          <w:szCs w:val="24"/>
        </w:rPr>
      </w:pPr>
      <w:r>
        <w:rPr>
          <w:szCs w:val="24"/>
        </w:rPr>
        <w:t xml:space="preserve">Audit risk depends on the nature of the client business, </w:t>
      </w:r>
      <w:r w:rsidR="001025FA">
        <w:rPr>
          <w:szCs w:val="24"/>
        </w:rPr>
        <w:t xml:space="preserve">and </w:t>
      </w:r>
      <w:r>
        <w:rPr>
          <w:szCs w:val="24"/>
        </w:rPr>
        <w:t>time</w:t>
      </w:r>
      <w:r w:rsidR="001025FA">
        <w:rPr>
          <w:szCs w:val="24"/>
        </w:rPr>
        <w:t xml:space="preserve"> to </w:t>
      </w:r>
      <w:r>
        <w:rPr>
          <w:szCs w:val="24"/>
        </w:rPr>
        <w:t>perform audit</w:t>
      </w:r>
      <w:r w:rsidR="005E0918">
        <w:rPr>
          <w:szCs w:val="24"/>
        </w:rPr>
        <w:t xml:space="preserve"> engagement. It is the sole duty of an audit team to calculate the audit risk before</w:t>
      </w:r>
      <w:r w:rsidR="001025FA">
        <w:rPr>
          <w:szCs w:val="24"/>
        </w:rPr>
        <w:t xml:space="preserve"> </w:t>
      </w:r>
      <w:r w:rsidR="005E0918">
        <w:rPr>
          <w:szCs w:val="24"/>
        </w:rPr>
        <w:t>start</w:t>
      </w:r>
      <w:r w:rsidR="001025FA">
        <w:rPr>
          <w:szCs w:val="24"/>
        </w:rPr>
        <w:t>ing</w:t>
      </w:r>
      <w:r w:rsidR="005E0918">
        <w:rPr>
          <w:szCs w:val="24"/>
        </w:rPr>
        <w:t xml:space="preserve"> any audit procedure. Howladar Yunus &amp; CO. always calculate their audit risk because they don’t want to lose their goodwill in this professional sector. The </w:t>
      </w:r>
      <w:r w:rsidR="00A30CD3">
        <w:rPr>
          <w:szCs w:val="24"/>
        </w:rPr>
        <w:t>auditor considers the nature, timing, extent of substantive procedures.</w:t>
      </w:r>
      <w:r w:rsidR="00E40F15">
        <w:rPr>
          <w:szCs w:val="24"/>
        </w:rPr>
        <w:t xml:space="preserve"> </w:t>
      </w:r>
    </w:p>
    <w:p w14:paraId="36ECAD51" w14:textId="1FF837D9" w:rsidR="00E40F15" w:rsidRDefault="00E40F15" w:rsidP="0023135B">
      <w:pPr>
        <w:spacing w:after="120" w:line="240" w:lineRule="auto"/>
        <w:rPr>
          <w:b/>
          <w:bCs/>
          <w:szCs w:val="24"/>
        </w:rPr>
      </w:pPr>
      <w:r>
        <w:rPr>
          <w:b/>
          <w:bCs/>
          <w:szCs w:val="24"/>
        </w:rPr>
        <w:t>Diagram of</w:t>
      </w:r>
      <w:r w:rsidR="00A30CD3">
        <w:rPr>
          <w:b/>
          <w:bCs/>
          <w:szCs w:val="24"/>
        </w:rPr>
        <w:t xml:space="preserve"> calculation and</w:t>
      </w:r>
      <w:r>
        <w:rPr>
          <w:b/>
          <w:bCs/>
          <w:szCs w:val="24"/>
        </w:rPr>
        <w:t xml:space="preserve"> interrelationship of </w:t>
      </w:r>
      <w:r w:rsidR="00A30CD3">
        <w:rPr>
          <w:b/>
          <w:bCs/>
          <w:szCs w:val="24"/>
        </w:rPr>
        <w:t>Audit engagement risk.</w:t>
      </w:r>
    </w:p>
    <w:p w14:paraId="30C1CDB9" w14:textId="1E9CC8AC" w:rsidR="00E40F15" w:rsidRDefault="00A30CD3" w:rsidP="0023135B">
      <w:pPr>
        <w:spacing w:after="120" w:line="240" w:lineRule="auto"/>
        <w:rPr>
          <w:szCs w:val="24"/>
        </w:rPr>
      </w:pPr>
      <w:r>
        <w:rPr>
          <w:szCs w:val="24"/>
        </w:rPr>
        <w:t>In the following table represent valuations of audit engagement risk:</w:t>
      </w:r>
    </w:p>
    <w:p w14:paraId="72FC53C0" w14:textId="63B44EE6" w:rsidR="002B3EDB" w:rsidRDefault="002B3EDB" w:rsidP="0023135B">
      <w:pPr>
        <w:pStyle w:val="Caption"/>
        <w:spacing w:after="120"/>
      </w:pPr>
      <w:bookmarkStart w:id="42" w:name="_Toc44413597"/>
      <w:bookmarkStart w:id="43" w:name="_Toc45199632"/>
      <w:r>
        <w:t xml:space="preserve">Table </w:t>
      </w:r>
      <w:r w:rsidR="00301D70">
        <w:fldChar w:fldCharType="begin"/>
      </w:r>
      <w:r w:rsidR="00301D70">
        <w:instrText xml:space="preserve"> SEQ Table \* ARABIC </w:instrText>
      </w:r>
      <w:r w:rsidR="00301D70">
        <w:fldChar w:fldCharType="separate"/>
      </w:r>
      <w:r>
        <w:rPr>
          <w:noProof/>
        </w:rPr>
        <w:t>4</w:t>
      </w:r>
      <w:r w:rsidR="00301D70">
        <w:rPr>
          <w:noProof/>
        </w:rPr>
        <w:fldChar w:fldCharType="end"/>
      </w:r>
      <w:r>
        <w:t xml:space="preserve"> Calculation of risk</w:t>
      </w:r>
      <w:bookmarkEnd w:id="42"/>
      <w:bookmarkEnd w:id="43"/>
    </w:p>
    <w:tbl>
      <w:tblPr>
        <w:tblStyle w:val="TableGrid"/>
        <w:tblW w:w="0" w:type="auto"/>
        <w:jc w:val="center"/>
        <w:tblInd w:w="0" w:type="dxa"/>
        <w:tblLook w:val="04A0" w:firstRow="1" w:lastRow="0" w:firstColumn="1" w:lastColumn="0" w:noHBand="0" w:noVBand="1"/>
      </w:tblPr>
      <w:tblGrid>
        <w:gridCol w:w="1803"/>
        <w:gridCol w:w="1804"/>
        <w:gridCol w:w="1804"/>
        <w:gridCol w:w="1804"/>
        <w:gridCol w:w="1804"/>
      </w:tblGrid>
      <w:tr w:rsidR="00E40F15" w14:paraId="0B6BD3D1" w14:textId="77777777" w:rsidTr="00E40F15">
        <w:trPr>
          <w:jc w:val="center"/>
        </w:trPr>
        <w:tc>
          <w:tcPr>
            <w:tcW w:w="3607" w:type="dxa"/>
            <w:gridSpan w:val="2"/>
            <w:vMerge w:val="restart"/>
            <w:tcBorders>
              <w:top w:val="single" w:sz="4" w:space="0" w:color="auto"/>
              <w:left w:val="single" w:sz="4" w:space="0" w:color="auto"/>
              <w:bottom w:val="single" w:sz="4" w:space="0" w:color="auto"/>
              <w:right w:val="single" w:sz="4" w:space="0" w:color="auto"/>
            </w:tcBorders>
            <w:hideMark/>
          </w:tcPr>
          <w:p w14:paraId="15FE0F1F" w14:textId="77777777" w:rsidR="00E40F15" w:rsidRDefault="00E40F15" w:rsidP="0023135B">
            <w:pPr>
              <w:spacing w:after="120" w:line="240" w:lineRule="auto"/>
              <w:jc w:val="center"/>
              <w:rPr>
                <w:szCs w:val="24"/>
              </w:rPr>
            </w:pPr>
            <w:r>
              <w:rPr>
                <w:szCs w:val="24"/>
              </w:rPr>
              <w:t>Audit risk</w:t>
            </w:r>
          </w:p>
        </w:tc>
        <w:tc>
          <w:tcPr>
            <w:tcW w:w="5412" w:type="dxa"/>
            <w:gridSpan w:val="3"/>
            <w:tcBorders>
              <w:top w:val="single" w:sz="4" w:space="0" w:color="auto"/>
              <w:left w:val="single" w:sz="4" w:space="0" w:color="auto"/>
              <w:bottom w:val="single" w:sz="4" w:space="0" w:color="auto"/>
              <w:right w:val="single" w:sz="4" w:space="0" w:color="auto"/>
            </w:tcBorders>
            <w:hideMark/>
          </w:tcPr>
          <w:p w14:paraId="4E96D4BA" w14:textId="528F6099" w:rsidR="00E40F15" w:rsidRDefault="009E6353" w:rsidP="0023135B">
            <w:pPr>
              <w:spacing w:after="120" w:line="240" w:lineRule="auto"/>
              <w:jc w:val="center"/>
              <w:rPr>
                <w:szCs w:val="24"/>
              </w:rPr>
            </w:pPr>
            <w:r>
              <w:rPr>
                <w:szCs w:val="24"/>
              </w:rPr>
              <w:t>Calculation</w:t>
            </w:r>
            <w:r w:rsidR="00E40F15">
              <w:rPr>
                <w:szCs w:val="24"/>
              </w:rPr>
              <w:t xml:space="preserve"> of control risk</w:t>
            </w:r>
          </w:p>
        </w:tc>
      </w:tr>
      <w:tr w:rsidR="00E40F15" w14:paraId="0501A73F" w14:textId="77777777" w:rsidTr="00E40F15">
        <w:trPr>
          <w:jc w:val="center"/>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2A9B026" w14:textId="77777777" w:rsidR="00E40F15" w:rsidRDefault="00E40F15" w:rsidP="0023135B">
            <w:pPr>
              <w:spacing w:after="120" w:line="240" w:lineRule="auto"/>
              <w:rPr>
                <w:szCs w:val="24"/>
              </w:rPr>
            </w:pPr>
          </w:p>
        </w:tc>
        <w:tc>
          <w:tcPr>
            <w:tcW w:w="1804" w:type="dxa"/>
            <w:tcBorders>
              <w:top w:val="single" w:sz="4" w:space="0" w:color="auto"/>
              <w:left w:val="single" w:sz="4" w:space="0" w:color="auto"/>
              <w:bottom w:val="single" w:sz="4" w:space="0" w:color="auto"/>
              <w:right w:val="single" w:sz="4" w:space="0" w:color="auto"/>
            </w:tcBorders>
            <w:hideMark/>
          </w:tcPr>
          <w:p w14:paraId="02D776A1" w14:textId="77777777" w:rsidR="00E40F15" w:rsidRDefault="00E40F15" w:rsidP="0023135B">
            <w:pPr>
              <w:spacing w:after="120" w:line="240" w:lineRule="auto"/>
              <w:jc w:val="center"/>
              <w:rPr>
                <w:szCs w:val="24"/>
              </w:rPr>
            </w:pPr>
            <w:r>
              <w:rPr>
                <w:szCs w:val="24"/>
              </w:rPr>
              <w:t>High</w:t>
            </w:r>
          </w:p>
        </w:tc>
        <w:tc>
          <w:tcPr>
            <w:tcW w:w="1804" w:type="dxa"/>
            <w:tcBorders>
              <w:top w:val="single" w:sz="4" w:space="0" w:color="auto"/>
              <w:left w:val="single" w:sz="4" w:space="0" w:color="auto"/>
              <w:bottom w:val="single" w:sz="4" w:space="0" w:color="auto"/>
              <w:right w:val="single" w:sz="4" w:space="0" w:color="auto"/>
            </w:tcBorders>
            <w:hideMark/>
          </w:tcPr>
          <w:p w14:paraId="1EEEA348" w14:textId="77777777" w:rsidR="00E40F15" w:rsidRDefault="00E40F15" w:rsidP="0023135B">
            <w:pPr>
              <w:spacing w:after="120" w:line="240" w:lineRule="auto"/>
              <w:jc w:val="center"/>
              <w:rPr>
                <w:szCs w:val="24"/>
              </w:rPr>
            </w:pPr>
            <w:r>
              <w:rPr>
                <w:szCs w:val="24"/>
              </w:rPr>
              <w:t>Medium</w:t>
            </w:r>
          </w:p>
        </w:tc>
        <w:tc>
          <w:tcPr>
            <w:tcW w:w="1804" w:type="dxa"/>
            <w:tcBorders>
              <w:top w:val="single" w:sz="4" w:space="0" w:color="auto"/>
              <w:left w:val="single" w:sz="4" w:space="0" w:color="auto"/>
              <w:bottom w:val="single" w:sz="4" w:space="0" w:color="auto"/>
              <w:right w:val="single" w:sz="4" w:space="0" w:color="auto"/>
            </w:tcBorders>
            <w:hideMark/>
          </w:tcPr>
          <w:p w14:paraId="43FABBC1" w14:textId="77777777" w:rsidR="00E40F15" w:rsidRDefault="00E40F15" w:rsidP="0023135B">
            <w:pPr>
              <w:spacing w:after="120" w:line="240" w:lineRule="auto"/>
              <w:jc w:val="center"/>
              <w:rPr>
                <w:szCs w:val="24"/>
              </w:rPr>
            </w:pPr>
            <w:r>
              <w:rPr>
                <w:szCs w:val="24"/>
              </w:rPr>
              <w:t>Low</w:t>
            </w:r>
          </w:p>
        </w:tc>
      </w:tr>
      <w:tr w:rsidR="00E40F15" w14:paraId="713BE191" w14:textId="77777777" w:rsidTr="009B21C0">
        <w:trPr>
          <w:jc w:val="center"/>
        </w:trPr>
        <w:tc>
          <w:tcPr>
            <w:tcW w:w="1803" w:type="dxa"/>
            <w:vMerge w:val="restart"/>
            <w:tcBorders>
              <w:top w:val="single" w:sz="4" w:space="0" w:color="auto"/>
              <w:left w:val="single" w:sz="4" w:space="0" w:color="auto"/>
              <w:bottom w:val="single" w:sz="4" w:space="0" w:color="auto"/>
              <w:right w:val="single" w:sz="4" w:space="0" w:color="auto"/>
            </w:tcBorders>
            <w:vAlign w:val="center"/>
            <w:hideMark/>
          </w:tcPr>
          <w:p w14:paraId="2B79BDFB" w14:textId="76CF6CBA" w:rsidR="00E40F15" w:rsidRDefault="00B85337" w:rsidP="009B21C0">
            <w:pPr>
              <w:spacing w:after="120" w:line="240" w:lineRule="auto"/>
              <w:jc w:val="center"/>
              <w:rPr>
                <w:szCs w:val="24"/>
              </w:rPr>
            </w:pPr>
            <w:r>
              <w:rPr>
                <w:szCs w:val="24"/>
              </w:rPr>
              <w:t>Valuation of</w:t>
            </w:r>
            <w:r w:rsidR="00E40F15">
              <w:rPr>
                <w:szCs w:val="24"/>
              </w:rPr>
              <w:t xml:space="preserve"> inherent risk</w:t>
            </w:r>
          </w:p>
        </w:tc>
        <w:tc>
          <w:tcPr>
            <w:tcW w:w="1804" w:type="dxa"/>
            <w:tcBorders>
              <w:top w:val="single" w:sz="4" w:space="0" w:color="auto"/>
              <w:left w:val="single" w:sz="4" w:space="0" w:color="auto"/>
              <w:bottom w:val="single" w:sz="4" w:space="0" w:color="auto"/>
              <w:right w:val="single" w:sz="4" w:space="0" w:color="auto"/>
            </w:tcBorders>
            <w:hideMark/>
          </w:tcPr>
          <w:p w14:paraId="787A1275" w14:textId="77777777" w:rsidR="00E40F15" w:rsidRDefault="00E40F15" w:rsidP="0023135B">
            <w:pPr>
              <w:spacing w:after="120" w:line="240" w:lineRule="auto"/>
              <w:jc w:val="center"/>
              <w:rPr>
                <w:szCs w:val="24"/>
              </w:rPr>
            </w:pPr>
            <w:r>
              <w:rPr>
                <w:szCs w:val="24"/>
              </w:rPr>
              <w:t>High</w:t>
            </w:r>
          </w:p>
        </w:tc>
        <w:tc>
          <w:tcPr>
            <w:tcW w:w="180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E230F42" w14:textId="77777777" w:rsidR="00E40F15" w:rsidRDefault="00E40F15" w:rsidP="0023135B">
            <w:pPr>
              <w:spacing w:after="120" w:line="240" w:lineRule="auto"/>
              <w:jc w:val="center"/>
              <w:rPr>
                <w:szCs w:val="24"/>
              </w:rPr>
            </w:pPr>
            <w:r>
              <w:rPr>
                <w:szCs w:val="24"/>
              </w:rPr>
              <w:t>Lowest</w:t>
            </w:r>
          </w:p>
        </w:tc>
        <w:tc>
          <w:tcPr>
            <w:tcW w:w="180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20D4174" w14:textId="77777777" w:rsidR="00E40F15" w:rsidRDefault="00E40F15" w:rsidP="0023135B">
            <w:pPr>
              <w:spacing w:after="120" w:line="240" w:lineRule="auto"/>
              <w:jc w:val="center"/>
              <w:rPr>
                <w:szCs w:val="24"/>
              </w:rPr>
            </w:pPr>
            <w:r>
              <w:rPr>
                <w:szCs w:val="24"/>
              </w:rPr>
              <w:t>Lower</w:t>
            </w:r>
          </w:p>
        </w:tc>
        <w:tc>
          <w:tcPr>
            <w:tcW w:w="180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194B6F6" w14:textId="77777777" w:rsidR="00E40F15" w:rsidRDefault="00E40F15" w:rsidP="0023135B">
            <w:pPr>
              <w:spacing w:after="120" w:line="240" w:lineRule="auto"/>
              <w:jc w:val="center"/>
              <w:rPr>
                <w:szCs w:val="24"/>
              </w:rPr>
            </w:pPr>
            <w:r>
              <w:rPr>
                <w:szCs w:val="24"/>
              </w:rPr>
              <w:t>Medium</w:t>
            </w:r>
          </w:p>
        </w:tc>
      </w:tr>
      <w:tr w:rsidR="00E40F15" w14:paraId="336F9B47" w14:textId="77777777" w:rsidTr="00E40F15">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1496E97" w14:textId="77777777" w:rsidR="00E40F15" w:rsidRDefault="00E40F15" w:rsidP="0023135B">
            <w:pPr>
              <w:spacing w:after="120" w:line="240" w:lineRule="auto"/>
              <w:rPr>
                <w:szCs w:val="24"/>
              </w:rPr>
            </w:pPr>
          </w:p>
        </w:tc>
        <w:tc>
          <w:tcPr>
            <w:tcW w:w="1804" w:type="dxa"/>
            <w:tcBorders>
              <w:top w:val="single" w:sz="4" w:space="0" w:color="auto"/>
              <w:left w:val="single" w:sz="4" w:space="0" w:color="auto"/>
              <w:bottom w:val="single" w:sz="4" w:space="0" w:color="auto"/>
              <w:right w:val="single" w:sz="4" w:space="0" w:color="auto"/>
            </w:tcBorders>
            <w:hideMark/>
          </w:tcPr>
          <w:p w14:paraId="19245486" w14:textId="77777777" w:rsidR="00E40F15" w:rsidRDefault="00E40F15" w:rsidP="0023135B">
            <w:pPr>
              <w:spacing w:after="120" w:line="240" w:lineRule="auto"/>
              <w:jc w:val="center"/>
              <w:rPr>
                <w:szCs w:val="24"/>
              </w:rPr>
            </w:pPr>
            <w:r>
              <w:rPr>
                <w:szCs w:val="24"/>
              </w:rPr>
              <w:t>Medium</w:t>
            </w:r>
          </w:p>
        </w:tc>
        <w:tc>
          <w:tcPr>
            <w:tcW w:w="180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1CB5EF7" w14:textId="61BB976C" w:rsidR="00E40F15" w:rsidRDefault="00E40F15" w:rsidP="0023135B">
            <w:pPr>
              <w:spacing w:after="120" w:line="240" w:lineRule="auto"/>
              <w:jc w:val="center"/>
              <w:rPr>
                <w:szCs w:val="24"/>
              </w:rPr>
            </w:pPr>
            <w:r>
              <w:rPr>
                <w:szCs w:val="24"/>
              </w:rPr>
              <w:t>Low</w:t>
            </w:r>
            <w:r w:rsidR="009E6353">
              <w:rPr>
                <w:szCs w:val="24"/>
              </w:rPr>
              <w:t>er</w:t>
            </w:r>
          </w:p>
        </w:tc>
        <w:tc>
          <w:tcPr>
            <w:tcW w:w="180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206EBBF" w14:textId="77777777" w:rsidR="00E40F15" w:rsidRDefault="00E40F15" w:rsidP="0023135B">
            <w:pPr>
              <w:spacing w:after="120" w:line="240" w:lineRule="auto"/>
              <w:jc w:val="center"/>
              <w:rPr>
                <w:b/>
                <w:bCs/>
                <w:szCs w:val="24"/>
              </w:rPr>
            </w:pPr>
            <w:r>
              <w:rPr>
                <w:szCs w:val="24"/>
              </w:rPr>
              <w:t>Medium</w:t>
            </w:r>
          </w:p>
        </w:tc>
        <w:tc>
          <w:tcPr>
            <w:tcW w:w="180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E8EB2D7" w14:textId="77777777" w:rsidR="00E40F15" w:rsidRDefault="00E40F15" w:rsidP="0023135B">
            <w:pPr>
              <w:spacing w:after="120" w:line="240" w:lineRule="auto"/>
              <w:jc w:val="center"/>
              <w:rPr>
                <w:szCs w:val="24"/>
              </w:rPr>
            </w:pPr>
            <w:r>
              <w:rPr>
                <w:szCs w:val="24"/>
              </w:rPr>
              <w:t>Higher</w:t>
            </w:r>
          </w:p>
        </w:tc>
      </w:tr>
      <w:tr w:rsidR="00E40F15" w14:paraId="57D3BFAF" w14:textId="77777777" w:rsidTr="00E40F15">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BA4BCF8" w14:textId="77777777" w:rsidR="00E40F15" w:rsidRDefault="00E40F15" w:rsidP="0023135B">
            <w:pPr>
              <w:spacing w:after="120" w:line="240" w:lineRule="auto"/>
              <w:rPr>
                <w:szCs w:val="24"/>
              </w:rPr>
            </w:pPr>
          </w:p>
        </w:tc>
        <w:tc>
          <w:tcPr>
            <w:tcW w:w="1804" w:type="dxa"/>
            <w:tcBorders>
              <w:top w:val="single" w:sz="4" w:space="0" w:color="auto"/>
              <w:left w:val="single" w:sz="4" w:space="0" w:color="auto"/>
              <w:bottom w:val="single" w:sz="4" w:space="0" w:color="auto"/>
              <w:right w:val="single" w:sz="4" w:space="0" w:color="auto"/>
            </w:tcBorders>
            <w:hideMark/>
          </w:tcPr>
          <w:p w14:paraId="59F26F8D" w14:textId="77777777" w:rsidR="00E40F15" w:rsidRDefault="00E40F15" w:rsidP="0023135B">
            <w:pPr>
              <w:spacing w:after="120" w:line="240" w:lineRule="auto"/>
              <w:jc w:val="center"/>
              <w:rPr>
                <w:szCs w:val="24"/>
              </w:rPr>
            </w:pPr>
            <w:r>
              <w:rPr>
                <w:szCs w:val="24"/>
              </w:rPr>
              <w:t>Low</w:t>
            </w:r>
          </w:p>
        </w:tc>
        <w:tc>
          <w:tcPr>
            <w:tcW w:w="180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4AE5EEC" w14:textId="77777777" w:rsidR="00E40F15" w:rsidRDefault="00E40F15" w:rsidP="0023135B">
            <w:pPr>
              <w:spacing w:after="120" w:line="240" w:lineRule="auto"/>
              <w:jc w:val="center"/>
              <w:rPr>
                <w:b/>
                <w:bCs/>
                <w:szCs w:val="24"/>
              </w:rPr>
            </w:pPr>
            <w:r>
              <w:rPr>
                <w:szCs w:val="24"/>
              </w:rPr>
              <w:t>Medium</w:t>
            </w:r>
          </w:p>
        </w:tc>
        <w:tc>
          <w:tcPr>
            <w:tcW w:w="180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7C5062" w14:textId="77777777" w:rsidR="00E40F15" w:rsidRDefault="00E40F15" w:rsidP="0023135B">
            <w:pPr>
              <w:spacing w:after="120" w:line="240" w:lineRule="auto"/>
              <w:jc w:val="center"/>
              <w:rPr>
                <w:szCs w:val="24"/>
              </w:rPr>
            </w:pPr>
            <w:r>
              <w:rPr>
                <w:szCs w:val="24"/>
              </w:rPr>
              <w:t>Higher</w:t>
            </w:r>
          </w:p>
        </w:tc>
        <w:tc>
          <w:tcPr>
            <w:tcW w:w="180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C24B8D5" w14:textId="77777777" w:rsidR="00E40F15" w:rsidRDefault="00E40F15" w:rsidP="0023135B">
            <w:pPr>
              <w:spacing w:after="120" w:line="240" w:lineRule="auto"/>
              <w:jc w:val="center"/>
              <w:rPr>
                <w:szCs w:val="24"/>
              </w:rPr>
            </w:pPr>
            <w:r>
              <w:rPr>
                <w:szCs w:val="24"/>
              </w:rPr>
              <w:t>Highest</w:t>
            </w:r>
          </w:p>
        </w:tc>
      </w:tr>
    </w:tbl>
    <w:p w14:paraId="716D8399" w14:textId="77777777" w:rsidR="00E40F15" w:rsidRDefault="00E40F15" w:rsidP="0023135B">
      <w:pPr>
        <w:spacing w:after="120" w:line="240" w:lineRule="auto"/>
        <w:rPr>
          <w:szCs w:val="24"/>
        </w:rPr>
      </w:pPr>
    </w:p>
    <w:p w14:paraId="7546F7C3" w14:textId="77777777" w:rsidR="00B0459B" w:rsidRDefault="00B0459B" w:rsidP="0023135B">
      <w:pPr>
        <w:pStyle w:val="Heading4"/>
        <w:spacing w:after="120" w:line="240" w:lineRule="auto"/>
      </w:pPr>
    </w:p>
    <w:p w14:paraId="7CFFDD92" w14:textId="77777777" w:rsidR="00B0459B" w:rsidRDefault="00B0459B" w:rsidP="0023135B">
      <w:pPr>
        <w:pStyle w:val="Heading4"/>
        <w:spacing w:after="120" w:line="240" w:lineRule="auto"/>
      </w:pPr>
    </w:p>
    <w:p w14:paraId="115E7B6C" w14:textId="3E9BE07C" w:rsidR="00E40F15" w:rsidRDefault="00995DB7" w:rsidP="0023135B">
      <w:pPr>
        <w:pStyle w:val="Heading4"/>
        <w:spacing w:after="120" w:line="240" w:lineRule="auto"/>
      </w:pPr>
      <w:r>
        <w:t>4</w:t>
      </w:r>
      <w:r w:rsidR="00003B95">
        <w:t>.2.4.</w:t>
      </w:r>
      <w:r>
        <w:t>2</w:t>
      </w:r>
      <w:r w:rsidR="00003B95">
        <w:t xml:space="preserve"> </w:t>
      </w:r>
      <w:r w:rsidR="00E40F15">
        <w:t xml:space="preserve">Consideration of fraud and error </w:t>
      </w:r>
    </w:p>
    <w:p w14:paraId="70B19501" w14:textId="2D7481D7" w:rsidR="00E40F15" w:rsidRDefault="00C2741E" w:rsidP="0023135B">
      <w:pPr>
        <w:spacing w:after="120" w:line="240" w:lineRule="auto"/>
        <w:rPr>
          <w:szCs w:val="24"/>
        </w:rPr>
      </w:pPr>
      <w:r>
        <w:rPr>
          <w:szCs w:val="24"/>
        </w:rPr>
        <w:t xml:space="preserve">Irregularities or omission are the main reason behind </w:t>
      </w:r>
      <w:r w:rsidR="007459D8">
        <w:rPr>
          <w:szCs w:val="24"/>
        </w:rPr>
        <w:t xml:space="preserve">the </w:t>
      </w:r>
      <w:r>
        <w:rPr>
          <w:szCs w:val="24"/>
        </w:rPr>
        <w:t xml:space="preserve">misstatement on </w:t>
      </w:r>
      <w:r w:rsidR="007459D8">
        <w:rPr>
          <w:szCs w:val="24"/>
        </w:rPr>
        <w:t xml:space="preserve">a </w:t>
      </w:r>
      <w:r>
        <w:rPr>
          <w:szCs w:val="24"/>
        </w:rPr>
        <w:t xml:space="preserve">financial statement. </w:t>
      </w:r>
      <w:r w:rsidR="007459D8">
        <w:rPr>
          <w:szCs w:val="24"/>
        </w:rPr>
        <w:t>The a</w:t>
      </w:r>
      <w:r>
        <w:rPr>
          <w:szCs w:val="24"/>
        </w:rPr>
        <w:t>udit team has a responsivity to detect th</w:t>
      </w:r>
      <w:r w:rsidR="007459D8">
        <w:rPr>
          <w:szCs w:val="24"/>
        </w:rPr>
        <w:t>e</w:t>
      </w:r>
      <w:r>
        <w:rPr>
          <w:szCs w:val="24"/>
        </w:rPr>
        <w:t xml:space="preserve"> irregularities and omission</w:t>
      </w:r>
      <w:r w:rsidR="007459D8">
        <w:rPr>
          <w:szCs w:val="24"/>
        </w:rPr>
        <w:t>s</w:t>
      </w:r>
      <w:r>
        <w:rPr>
          <w:szCs w:val="24"/>
        </w:rPr>
        <w:t xml:space="preserve"> that </w:t>
      </w:r>
      <w:r w:rsidR="001F1F8C">
        <w:rPr>
          <w:szCs w:val="24"/>
        </w:rPr>
        <w:t>occur</w:t>
      </w:r>
      <w:r>
        <w:rPr>
          <w:szCs w:val="24"/>
        </w:rPr>
        <w:t xml:space="preserve"> misstatement.  </w:t>
      </w:r>
    </w:p>
    <w:p w14:paraId="3A2F5649" w14:textId="57E0D2CB" w:rsidR="006213F1" w:rsidRDefault="007459D8" w:rsidP="0023135B">
      <w:pPr>
        <w:spacing w:after="120" w:line="240" w:lineRule="auto"/>
        <w:rPr>
          <w:szCs w:val="24"/>
        </w:rPr>
      </w:pPr>
      <w:r>
        <w:rPr>
          <w:szCs w:val="24"/>
        </w:rPr>
        <w:t>The a</w:t>
      </w:r>
      <w:r w:rsidR="0092244A">
        <w:rPr>
          <w:szCs w:val="24"/>
        </w:rPr>
        <w:t>udit in charge discusses with his teammate about the fraud and error whil</w:t>
      </w:r>
      <w:r>
        <w:rPr>
          <w:szCs w:val="24"/>
        </w:rPr>
        <w:t>e</w:t>
      </w:r>
      <w:r w:rsidR="0092244A">
        <w:rPr>
          <w:szCs w:val="24"/>
        </w:rPr>
        <w:t xml:space="preserve"> designing the audit plan. </w:t>
      </w:r>
    </w:p>
    <w:p w14:paraId="05A027A3" w14:textId="557D694F" w:rsidR="00C2741E" w:rsidRDefault="0092244A" w:rsidP="0023135B">
      <w:pPr>
        <w:spacing w:after="120" w:line="240" w:lineRule="auto"/>
        <w:rPr>
          <w:szCs w:val="24"/>
        </w:rPr>
      </w:pPr>
      <w:r>
        <w:rPr>
          <w:szCs w:val="24"/>
        </w:rPr>
        <w:t>Howladar Yunus &amp; CO. found probable fraud on every audit engagement. The following steps are take</w:t>
      </w:r>
      <w:r w:rsidR="007459D8">
        <w:rPr>
          <w:szCs w:val="24"/>
        </w:rPr>
        <w:t>n</w:t>
      </w:r>
      <w:r>
        <w:rPr>
          <w:szCs w:val="24"/>
        </w:rPr>
        <w:t xml:space="preserve"> to find fraud: </w:t>
      </w:r>
    </w:p>
    <w:p w14:paraId="75A0CCD1" w14:textId="464BF4D5" w:rsidR="00E40F15" w:rsidRDefault="007A72A4" w:rsidP="0023135B">
      <w:pPr>
        <w:pStyle w:val="ListParagraph"/>
        <w:numPr>
          <w:ilvl w:val="0"/>
          <w:numId w:val="29"/>
        </w:numPr>
        <w:spacing w:after="120" w:line="240" w:lineRule="auto"/>
        <w:rPr>
          <w:rFonts w:ascii="Times New Roman" w:hAnsi="Times New Roman" w:cs="Times New Roman"/>
          <w:sz w:val="24"/>
          <w:szCs w:val="24"/>
        </w:rPr>
      </w:pPr>
      <w:r>
        <w:rPr>
          <w:rFonts w:ascii="Times New Roman" w:hAnsi="Times New Roman" w:cs="Times New Roman"/>
          <w:sz w:val="24"/>
          <w:szCs w:val="24"/>
        </w:rPr>
        <w:t>Measure</w:t>
      </w:r>
      <w:r w:rsidR="00E40F15">
        <w:rPr>
          <w:rFonts w:ascii="Times New Roman" w:hAnsi="Times New Roman" w:cs="Times New Roman"/>
          <w:sz w:val="24"/>
          <w:szCs w:val="24"/>
        </w:rPr>
        <w:t xml:space="preserve"> the risk of </w:t>
      </w:r>
      <w:r w:rsidR="00B85337">
        <w:rPr>
          <w:rFonts w:ascii="Times New Roman" w:hAnsi="Times New Roman" w:cs="Times New Roman"/>
          <w:sz w:val="24"/>
          <w:szCs w:val="24"/>
        </w:rPr>
        <w:t>possible error</w:t>
      </w:r>
      <w:r>
        <w:rPr>
          <w:rFonts w:ascii="Times New Roman" w:hAnsi="Times New Roman" w:cs="Times New Roman"/>
          <w:sz w:val="24"/>
          <w:szCs w:val="24"/>
        </w:rPr>
        <w:t xml:space="preserve"> and </w:t>
      </w:r>
      <w:r w:rsidR="00E40F15">
        <w:rPr>
          <w:rFonts w:ascii="Times New Roman" w:hAnsi="Times New Roman" w:cs="Times New Roman"/>
          <w:sz w:val="24"/>
          <w:szCs w:val="24"/>
        </w:rPr>
        <w:t>fraud</w:t>
      </w:r>
    </w:p>
    <w:p w14:paraId="34DE564D" w14:textId="7817E633" w:rsidR="00E40F15" w:rsidRDefault="007A72A4" w:rsidP="0023135B">
      <w:pPr>
        <w:pStyle w:val="ListParagraph"/>
        <w:numPr>
          <w:ilvl w:val="0"/>
          <w:numId w:val="29"/>
        </w:numPr>
        <w:spacing w:after="120" w:line="240" w:lineRule="auto"/>
        <w:rPr>
          <w:rFonts w:ascii="Times New Roman" w:hAnsi="Times New Roman" w:cs="Times New Roman"/>
          <w:sz w:val="24"/>
          <w:szCs w:val="24"/>
        </w:rPr>
      </w:pPr>
      <w:r>
        <w:rPr>
          <w:rFonts w:ascii="Times New Roman" w:hAnsi="Times New Roman" w:cs="Times New Roman"/>
          <w:sz w:val="24"/>
          <w:szCs w:val="24"/>
        </w:rPr>
        <w:t>Design an</w:t>
      </w:r>
      <w:r w:rsidR="00E40F15">
        <w:rPr>
          <w:rFonts w:ascii="Times New Roman" w:hAnsi="Times New Roman" w:cs="Times New Roman"/>
          <w:sz w:val="24"/>
          <w:szCs w:val="24"/>
        </w:rPr>
        <w:t xml:space="preserve"> audit</w:t>
      </w:r>
      <w:r>
        <w:rPr>
          <w:rFonts w:ascii="Times New Roman" w:hAnsi="Times New Roman" w:cs="Times New Roman"/>
          <w:sz w:val="24"/>
          <w:szCs w:val="24"/>
        </w:rPr>
        <w:t xml:space="preserve"> plan to identify risk.</w:t>
      </w:r>
    </w:p>
    <w:p w14:paraId="50A1A2DC" w14:textId="5F468055" w:rsidR="00E40F15" w:rsidRDefault="00CD18E8" w:rsidP="0023135B">
      <w:pPr>
        <w:pStyle w:val="ListParagraph"/>
        <w:numPr>
          <w:ilvl w:val="0"/>
          <w:numId w:val="29"/>
        </w:numPr>
        <w:spacing w:after="120" w:line="240" w:lineRule="auto"/>
        <w:rPr>
          <w:rFonts w:ascii="Times New Roman" w:hAnsi="Times New Roman" w:cs="Times New Roman"/>
          <w:sz w:val="24"/>
          <w:szCs w:val="24"/>
        </w:rPr>
      </w:pPr>
      <w:r>
        <w:rPr>
          <w:rFonts w:ascii="Times New Roman" w:hAnsi="Times New Roman" w:cs="Times New Roman"/>
          <w:sz w:val="24"/>
          <w:szCs w:val="24"/>
        </w:rPr>
        <w:t>The a</w:t>
      </w:r>
      <w:r w:rsidR="007A72A4">
        <w:rPr>
          <w:rFonts w:ascii="Times New Roman" w:hAnsi="Times New Roman" w:cs="Times New Roman"/>
          <w:sz w:val="24"/>
          <w:szCs w:val="24"/>
        </w:rPr>
        <w:t>udit team should consider the dynamic nature of the work.</w:t>
      </w:r>
    </w:p>
    <w:p w14:paraId="63F1B86C" w14:textId="7EFC1EF0" w:rsidR="00E40F15" w:rsidRDefault="00CD18E8" w:rsidP="0023135B">
      <w:pPr>
        <w:pStyle w:val="ListParagraph"/>
        <w:numPr>
          <w:ilvl w:val="0"/>
          <w:numId w:val="29"/>
        </w:numPr>
        <w:spacing w:after="120" w:line="240" w:lineRule="auto"/>
        <w:rPr>
          <w:rFonts w:ascii="Times New Roman" w:hAnsi="Times New Roman" w:cs="Times New Roman"/>
          <w:sz w:val="24"/>
          <w:szCs w:val="24"/>
        </w:rPr>
      </w:pPr>
      <w:r>
        <w:rPr>
          <w:rFonts w:ascii="Times New Roman" w:hAnsi="Times New Roman" w:cs="Times New Roman"/>
          <w:sz w:val="24"/>
          <w:szCs w:val="24"/>
        </w:rPr>
        <w:t>The a</w:t>
      </w:r>
      <w:r w:rsidR="007A72A4">
        <w:rPr>
          <w:rFonts w:ascii="Times New Roman" w:hAnsi="Times New Roman" w:cs="Times New Roman"/>
          <w:sz w:val="24"/>
          <w:szCs w:val="24"/>
        </w:rPr>
        <w:t>uditor need</w:t>
      </w:r>
      <w:r>
        <w:rPr>
          <w:rFonts w:ascii="Times New Roman" w:hAnsi="Times New Roman" w:cs="Times New Roman"/>
          <w:sz w:val="24"/>
          <w:szCs w:val="24"/>
        </w:rPr>
        <w:t>s</w:t>
      </w:r>
      <w:r w:rsidR="007A72A4">
        <w:rPr>
          <w:rFonts w:ascii="Times New Roman" w:hAnsi="Times New Roman" w:cs="Times New Roman"/>
          <w:sz w:val="24"/>
          <w:szCs w:val="24"/>
        </w:rPr>
        <w:t xml:space="preserve"> to finish the audit work with professional skepticisms.</w:t>
      </w:r>
    </w:p>
    <w:p w14:paraId="4B3CF3A8" w14:textId="550D3EAA" w:rsidR="00E40F15" w:rsidRDefault="00FF5102" w:rsidP="0023135B">
      <w:pPr>
        <w:spacing w:after="120" w:line="240" w:lineRule="auto"/>
        <w:rPr>
          <w:szCs w:val="24"/>
        </w:rPr>
      </w:pPr>
      <w:r>
        <w:rPr>
          <w:szCs w:val="24"/>
        </w:rPr>
        <w:lastRenderedPageBreak/>
        <w:t>The c</w:t>
      </w:r>
      <w:r w:rsidR="007A72A4">
        <w:rPr>
          <w:szCs w:val="24"/>
        </w:rPr>
        <w:t>lient can</w:t>
      </w:r>
      <w:r>
        <w:rPr>
          <w:szCs w:val="24"/>
        </w:rPr>
        <w:t xml:space="preserve"> variously </w:t>
      </w:r>
      <w:r w:rsidR="00A61EED">
        <w:rPr>
          <w:szCs w:val="24"/>
        </w:rPr>
        <w:t>misstate</w:t>
      </w:r>
      <w:r w:rsidR="007A72A4">
        <w:rPr>
          <w:szCs w:val="24"/>
        </w:rPr>
        <w:t xml:space="preserve"> </w:t>
      </w:r>
      <w:r>
        <w:rPr>
          <w:szCs w:val="24"/>
        </w:rPr>
        <w:t xml:space="preserve">the </w:t>
      </w:r>
      <w:r w:rsidR="007A72A4">
        <w:rPr>
          <w:szCs w:val="24"/>
        </w:rPr>
        <w:t>financial statement</w:t>
      </w:r>
      <w:r>
        <w:rPr>
          <w:szCs w:val="24"/>
        </w:rPr>
        <w:t>s</w:t>
      </w:r>
      <w:r w:rsidR="007A72A4">
        <w:rPr>
          <w:szCs w:val="24"/>
        </w:rPr>
        <w:t xml:space="preserve">. Howladar Yunus &amp; CO. generally </w:t>
      </w:r>
      <w:r w:rsidR="00BD6A89">
        <w:rPr>
          <w:szCs w:val="24"/>
        </w:rPr>
        <w:t>consider</w:t>
      </w:r>
      <w:r w:rsidR="007A72A4">
        <w:rPr>
          <w:szCs w:val="24"/>
        </w:rPr>
        <w:t xml:space="preserve"> </w:t>
      </w:r>
      <w:r>
        <w:rPr>
          <w:szCs w:val="24"/>
        </w:rPr>
        <w:t xml:space="preserve">the </w:t>
      </w:r>
      <w:r w:rsidR="00BD6A89">
        <w:rPr>
          <w:szCs w:val="24"/>
        </w:rPr>
        <w:t>following types</w:t>
      </w:r>
      <w:r w:rsidR="00E40F15">
        <w:rPr>
          <w:szCs w:val="24"/>
        </w:rPr>
        <w:t>:</w:t>
      </w:r>
    </w:p>
    <w:p w14:paraId="7C5C477F" w14:textId="13968572" w:rsidR="00E40F15" w:rsidRDefault="00A61EED" w:rsidP="0023135B">
      <w:pPr>
        <w:pStyle w:val="ListParagraph"/>
        <w:numPr>
          <w:ilvl w:val="0"/>
          <w:numId w:val="30"/>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Classify revenues item which </w:t>
      </w:r>
      <w:r w:rsidR="00FF5102">
        <w:rPr>
          <w:rFonts w:ascii="Times New Roman" w:hAnsi="Times New Roman" w:cs="Times New Roman"/>
          <w:sz w:val="24"/>
          <w:szCs w:val="24"/>
        </w:rPr>
        <w:t>does</w:t>
      </w:r>
      <w:r>
        <w:rPr>
          <w:rFonts w:ascii="Times New Roman" w:hAnsi="Times New Roman" w:cs="Times New Roman"/>
          <w:sz w:val="24"/>
          <w:szCs w:val="24"/>
        </w:rPr>
        <w:t xml:space="preserve"> not exist.</w:t>
      </w:r>
    </w:p>
    <w:p w14:paraId="7B2FE0AC" w14:textId="7FE67E49" w:rsidR="00E40F15" w:rsidRDefault="00A61EED" w:rsidP="0023135B">
      <w:pPr>
        <w:pStyle w:val="ListParagraph"/>
        <w:numPr>
          <w:ilvl w:val="0"/>
          <w:numId w:val="30"/>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Client recognize their revenue inappropriately. </w:t>
      </w:r>
    </w:p>
    <w:p w14:paraId="76CB2B54" w14:textId="1A78B7B4" w:rsidR="00E40F15" w:rsidRDefault="00D509CE" w:rsidP="0023135B">
      <w:pPr>
        <w:pStyle w:val="ListParagraph"/>
        <w:numPr>
          <w:ilvl w:val="0"/>
          <w:numId w:val="30"/>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Doing business with relates parties and valued that transaction inappropriately </w:t>
      </w:r>
    </w:p>
    <w:p w14:paraId="6B4A37AA" w14:textId="385BC247" w:rsidR="00E40F15" w:rsidRDefault="00E40F15" w:rsidP="0023135B">
      <w:pPr>
        <w:pStyle w:val="ListParagraph"/>
        <w:numPr>
          <w:ilvl w:val="0"/>
          <w:numId w:val="30"/>
        </w:numPr>
        <w:spacing w:after="120" w:line="240" w:lineRule="auto"/>
        <w:rPr>
          <w:rFonts w:ascii="Times New Roman" w:hAnsi="Times New Roman" w:cs="Times New Roman"/>
          <w:sz w:val="24"/>
          <w:szCs w:val="24"/>
        </w:rPr>
      </w:pPr>
      <w:r>
        <w:rPr>
          <w:rFonts w:ascii="Times New Roman" w:hAnsi="Times New Roman" w:cs="Times New Roman"/>
          <w:sz w:val="24"/>
          <w:szCs w:val="24"/>
        </w:rPr>
        <w:t>Recognize expenses</w:t>
      </w:r>
      <w:r w:rsidR="000703B5">
        <w:rPr>
          <w:rFonts w:ascii="Times New Roman" w:hAnsi="Times New Roman" w:cs="Times New Roman"/>
          <w:sz w:val="24"/>
          <w:szCs w:val="24"/>
        </w:rPr>
        <w:t xml:space="preserve"> which is occurred in shifting</w:t>
      </w:r>
      <w:r>
        <w:rPr>
          <w:rFonts w:ascii="Times New Roman" w:hAnsi="Times New Roman" w:cs="Times New Roman"/>
          <w:sz w:val="24"/>
          <w:szCs w:val="24"/>
        </w:rPr>
        <w:t xml:space="preserve">. </w:t>
      </w:r>
    </w:p>
    <w:p w14:paraId="1946623B" w14:textId="77777777" w:rsidR="00E40F15" w:rsidRDefault="00E40F15" w:rsidP="0023135B">
      <w:pPr>
        <w:spacing w:after="120" w:line="240" w:lineRule="auto"/>
        <w:rPr>
          <w:szCs w:val="24"/>
        </w:rPr>
      </w:pPr>
    </w:p>
    <w:p w14:paraId="3C333372" w14:textId="3F7EECB4" w:rsidR="00E40F15" w:rsidRDefault="00995DB7" w:rsidP="0023135B">
      <w:pPr>
        <w:pStyle w:val="Heading4"/>
        <w:spacing w:after="120" w:line="240" w:lineRule="auto"/>
      </w:pPr>
      <w:r>
        <w:t>4</w:t>
      </w:r>
      <w:r w:rsidR="00003B95">
        <w:t>.2.4.</w:t>
      </w:r>
      <w:r>
        <w:t>3</w:t>
      </w:r>
      <w:r w:rsidR="00003B95">
        <w:t xml:space="preserve"> </w:t>
      </w:r>
      <w:r w:rsidR="00E40F15">
        <w:t>Inquiries of management</w:t>
      </w:r>
    </w:p>
    <w:p w14:paraId="1349773B" w14:textId="41777AF8" w:rsidR="00E40F15" w:rsidRDefault="00923872" w:rsidP="0023135B">
      <w:pPr>
        <w:spacing w:after="120" w:line="240" w:lineRule="auto"/>
        <w:rPr>
          <w:szCs w:val="24"/>
        </w:rPr>
      </w:pPr>
      <w:r>
        <w:rPr>
          <w:szCs w:val="24"/>
        </w:rPr>
        <w:t xml:space="preserve">Howladar Yunus &amp; CO. justify the management so that they can evaluate internal control. The following things are considered: </w:t>
      </w:r>
    </w:p>
    <w:p w14:paraId="49726581" w14:textId="54FA6574" w:rsidR="00E40F15" w:rsidRDefault="00F13B25" w:rsidP="0023135B">
      <w:pPr>
        <w:pStyle w:val="ListParagraph"/>
        <w:numPr>
          <w:ilvl w:val="0"/>
          <w:numId w:val="31"/>
        </w:numPr>
        <w:spacing w:after="120" w:line="240" w:lineRule="auto"/>
        <w:rPr>
          <w:rFonts w:ascii="Times New Roman" w:hAnsi="Times New Roman" w:cs="Times New Roman"/>
          <w:sz w:val="24"/>
          <w:szCs w:val="24"/>
        </w:rPr>
      </w:pPr>
      <w:r>
        <w:rPr>
          <w:rFonts w:ascii="Times New Roman" w:hAnsi="Times New Roman" w:cs="Times New Roman"/>
          <w:sz w:val="24"/>
          <w:szCs w:val="24"/>
        </w:rPr>
        <w:t>The a</w:t>
      </w:r>
      <w:r w:rsidR="008F1F63">
        <w:rPr>
          <w:rFonts w:ascii="Times New Roman" w:hAnsi="Times New Roman" w:cs="Times New Roman"/>
          <w:sz w:val="24"/>
          <w:szCs w:val="24"/>
        </w:rPr>
        <w:t>udit team always consider</w:t>
      </w:r>
      <w:r>
        <w:rPr>
          <w:rFonts w:ascii="Times New Roman" w:hAnsi="Times New Roman" w:cs="Times New Roman"/>
          <w:sz w:val="24"/>
          <w:szCs w:val="24"/>
        </w:rPr>
        <w:t>s</w:t>
      </w:r>
      <w:r w:rsidR="008F1F63">
        <w:rPr>
          <w:rFonts w:ascii="Times New Roman" w:hAnsi="Times New Roman" w:cs="Times New Roman"/>
          <w:sz w:val="24"/>
          <w:szCs w:val="24"/>
        </w:rPr>
        <w:t xml:space="preserve"> that there is </w:t>
      </w:r>
      <w:r>
        <w:rPr>
          <w:rFonts w:ascii="Times New Roman" w:hAnsi="Times New Roman" w:cs="Times New Roman"/>
          <w:sz w:val="24"/>
          <w:szCs w:val="24"/>
        </w:rPr>
        <w:t xml:space="preserve">a </w:t>
      </w:r>
      <w:r w:rsidR="008F1F63">
        <w:rPr>
          <w:rFonts w:ascii="Times New Roman" w:hAnsi="Times New Roman" w:cs="Times New Roman"/>
          <w:sz w:val="24"/>
          <w:szCs w:val="24"/>
        </w:rPr>
        <w:t>risk of fraud.</w:t>
      </w:r>
    </w:p>
    <w:p w14:paraId="7EDA672D" w14:textId="07BC5D14" w:rsidR="008F1F63" w:rsidRDefault="008F1F63" w:rsidP="0023135B">
      <w:pPr>
        <w:pStyle w:val="ListParagraph"/>
        <w:numPr>
          <w:ilvl w:val="0"/>
          <w:numId w:val="31"/>
        </w:numPr>
        <w:spacing w:after="120" w:line="240" w:lineRule="auto"/>
        <w:rPr>
          <w:rFonts w:ascii="Times New Roman" w:hAnsi="Times New Roman" w:cs="Times New Roman"/>
          <w:sz w:val="24"/>
          <w:szCs w:val="24"/>
        </w:rPr>
      </w:pPr>
      <w:r>
        <w:rPr>
          <w:rFonts w:ascii="Times New Roman" w:hAnsi="Times New Roman" w:cs="Times New Roman"/>
          <w:sz w:val="24"/>
          <w:szCs w:val="24"/>
        </w:rPr>
        <w:t>Management appl</w:t>
      </w:r>
      <w:r w:rsidR="00F13B25">
        <w:rPr>
          <w:rFonts w:ascii="Times New Roman" w:hAnsi="Times New Roman" w:cs="Times New Roman"/>
          <w:sz w:val="24"/>
          <w:szCs w:val="24"/>
        </w:rPr>
        <w:t>ies</w:t>
      </w:r>
      <w:r>
        <w:rPr>
          <w:rFonts w:ascii="Times New Roman" w:hAnsi="Times New Roman" w:cs="Times New Roman"/>
          <w:sz w:val="24"/>
          <w:szCs w:val="24"/>
        </w:rPr>
        <w:t xml:space="preserve"> internal control to prevent </w:t>
      </w:r>
      <w:r w:rsidR="00E13C38">
        <w:rPr>
          <w:rFonts w:ascii="Times New Roman" w:hAnsi="Times New Roman" w:cs="Times New Roman"/>
          <w:sz w:val="24"/>
          <w:szCs w:val="24"/>
        </w:rPr>
        <w:t>fraud</w:t>
      </w:r>
      <w:r>
        <w:rPr>
          <w:rFonts w:ascii="Times New Roman" w:hAnsi="Times New Roman" w:cs="Times New Roman"/>
          <w:sz w:val="24"/>
          <w:szCs w:val="24"/>
        </w:rPr>
        <w:t>.</w:t>
      </w:r>
    </w:p>
    <w:p w14:paraId="44ACF090" w14:textId="615376D9" w:rsidR="00E40F15" w:rsidRDefault="008F1F63" w:rsidP="0023135B">
      <w:pPr>
        <w:pStyle w:val="ListParagraph"/>
        <w:numPr>
          <w:ilvl w:val="0"/>
          <w:numId w:val="31"/>
        </w:numPr>
        <w:spacing w:after="120" w:line="240" w:lineRule="auto"/>
        <w:rPr>
          <w:rFonts w:ascii="Times New Roman" w:hAnsi="Times New Roman" w:cs="Times New Roman"/>
          <w:sz w:val="24"/>
          <w:szCs w:val="24"/>
        </w:rPr>
      </w:pPr>
      <w:r>
        <w:rPr>
          <w:rFonts w:ascii="Times New Roman" w:hAnsi="Times New Roman" w:cs="Times New Roman"/>
          <w:sz w:val="24"/>
          <w:szCs w:val="24"/>
        </w:rPr>
        <w:t>Audit team understand the client business to detect the error which is on their internal system.</w:t>
      </w:r>
    </w:p>
    <w:p w14:paraId="399590F7" w14:textId="604B7C90" w:rsidR="00E40F15" w:rsidRDefault="00321486" w:rsidP="0023135B">
      <w:pPr>
        <w:pStyle w:val="ListParagraph"/>
        <w:numPr>
          <w:ilvl w:val="0"/>
          <w:numId w:val="31"/>
        </w:numPr>
        <w:spacing w:after="120" w:line="240" w:lineRule="auto"/>
        <w:rPr>
          <w:rFonts w:ascii="Times New Roman" w:hAnsi="Times New Roman" w:cs="Times New Roman"/>
          <w:sz w:val="24"/>
          <w:szCs w:val="24"/>
        </w:rPr>
      </w:pPr>
      <w:r>
        <w:rPr>
          <w:rFonts w:ascii="Times New Roman" w:hAnsi="Times New Roman" w:cs="Times New Roman"/>
          <w:sz w:val="24"/>
          <w:szCs w:val="24"/>
        </w:rPr>
        <w:t>Ensure</w:t>
      </w:r>
      <w:r w:rsidR="00C231BF">
        <w:rPr>
          <w:rFonts w:ascii="Times New Roman" w:hAnsi="Times New Roman" w:cs="Times New Roman"/>
          <w:sz w:val="24"/>
          <w:szCs w:val="24"/>
        </w:rPr>
        <w:t xml:space="preserve"> that management already know</w:t>
      </w:r>
      <w:r w:rsidR="00F13B25">
        <w:rPr>
          <w:rFonts w:ascii="Times New Roman" w:hAnsi="Times New Roman" w:cs="Times New Roman"/>
          <w:sz w:val="24"/>
          <w:szCs w:val="24"/>
        </w:rPr>
        <w:t>s</w:t>
      </w:r>
      <w:r w:rsidR="00C231BF">
        <w:rPr>
          <w:rFonts w:ascii="Times New Roman" w:hAnsi="Times New Roman" w:cs="Times New Roman"/>
          <w:sz w:val="24"/>
          <w:szCs w:val="24"/>
        </w:rPr>
        <w:t xml:space="preserve"> about some fraud that can </w:t>
      </w:r>
      <w:r>
        <w:rPr>
          <w:rFonts w:ascii="Times New Roman" w:hAnsi="Times New Roman" w:cs="Times New Roman"/>
          <w:sz w:val="24"/>
          <w:szCs w:val="24"/>
        </w:rPr>
        <w:t>affect</w:t>
      </w:r>
      <w:r w:rsidR="00C231BF">
        <w:rPr>
          <w:rFonts w:ascii="Times New Roman" w:hAnsi="Times New Roman" w:cs="Times New Roman"/>
          <w:sz w:val="24"/>
          <w:szCs w:val="24"/>
        </w:rPr>
        <w:t xml:space="preserve"> audit engagement. </w:t>
      </w:r>
    </w:p>
    <w:p w14:paraId="7423B168" w14:textId="385AC8B3" w:rsidR="00321486" w:rsidRDefault="00321486" w:rsidP="0023135B">
      <w:pPr>
        <w:pStyle w:val="ListParagraph"/>
        <w:numPr>
          <w:ilvl w:val="0"/>
          <w:numId w:val="31"/>
        </w:numPr>
        <w:spacing w:after="120" w:line="240" w:lineRule="auto"/>
        <w:ind w:left="360" w:firstLine="0"/>
      </w:pPr>
      <w:r w:rsidRPr="00B0459B">
        <w:rPr>
          <w:rFonts w:ascii="Times New Roman" w:hAnsi="Times New Roman" w:cs="Times New Roman"/>
          <w:sz w:val="24"/>
          <w:szCs w:val="24"/>
        </w:rPr>
        <w:t>Ensure</w:t>
      </w:r>
      <w:r w:rsidR="00C231BF" w:rsidRPr="00B0459B">
        <w:rPr>
          <w:rFonts w:ascii="Times New Roman" w:hAnsi="Times New Roman" w:cs="Times New Roman"/>
          <w:sz w:val="24"/>
          <w:szCs w:val="24"/>
        </w:rPr>
        <w:t xml:space="preserve"> that client has already exposed any material fraud. </w:t>
      </w:r>
    </w:p>
    <w:p w14:paraId="4E84A7AF" w14:textId="77777777" w:rsidR="00003B95" w:rsidRDefault="00003B95" w:rsidP="0023135B">
      <w:pPr>
        <w:pStyle w:val="Heading4"/>
        <w:spacing w:after="120" w:line="240" w:lineRule="auto"/>
      </w:pPr>
    </w:p>
    <w:p w14:paraId="4355A6AD" w14:textId="3B763E11" w:rsidR="00E40F15" w:rsidRPr="003A448A" w:rsidRDefault="00995DB7" w:rsidP="0023135B">
      <w:pPr>
        <w:pStyle w:val="Heading4"/>
        <w:spacing w:after="120" w:line="240" w:lineRule="auto"/>
      </w:pPr>
      <w:r>
        <w:t>4</w:t>
      </w:r>
      <w:r w:rsidR="00003B95" w:rsidRPr="003A448A">
        <w:t>.2.4.</w:t>
      </w:r>
      <w:r>
        <w:t>4</w:t>
      </w:r>
      <w:r w:rsidR="00003B95" w:rsidRPr="003A448A">
        <w:t xml:space="preserve"> </w:t>
      </w:r>
      <w:r w:rsidR="00E40F15" w:rsidRPr="003A448A">
        <w:t>Assessment of inherent risk and control risk</w:t>
      </w:r>
    </w:p>
    <w:p w14:paraId="47E80C98" w14:textId="718640DC" w:rsidR="00E40F15" w:rsidRDefault="003703D2" w:rsidP="0023135B">
      <w:pPr>
        <w:spacing w:after="120" w:line="240" w:lineRule="auto"/>
        <w:rPr>
          <w:szCs w:val="24"/>
        </w:rPr>
      </w:pPr>
      <w:r>
        <w:rPr>
          <w:szCs w:val="24"/>
        </w:rPr>
        <w:t>The a</w:t>
      </w:r>
      <w:r w:rsidR="009E6EA2">
        <w:rPr>
          <w:szCs w:val="24"/>
        </w:rPr>
        <w:t>udit team generally design a strategy to assess inherent risk and control risk. It create</w:t>
      </w:r>
      <w:r>
        <w:rPr>
          <w:szCs w:val="24"/>
        </w:rPr>
        <w:t>s</w:t>
      </w:r>
      <w:r w:rsidR="009E6EA2">
        <w:rPr>
          <w:szCs w:val="24"/>
        </w:rPr>
        <w:t xml:space="preserve"> an effect on the audit procedure. If there any inherent risk and audit team failed to find it then </w:t>
      </w:r>
      <w:r>
        <w:rPr>
          <w:szCs w:val="24"/>
        </w:rPr>
        <w:t xml:space="preserve">the </w:t>
      </w:r>
      <w:r w:rsidR="009E6EA2">
        <w:rPr>
          <w:szCs w:val="24"/>
        </w:rPr>
        <w:t>firm will suffer for this. It will h</w:t>
      </w:r>
      <w:r>
        <w:rPr>
          <w:szCs w:val="24"/>
        </w:rPr>
        <w:t>urt</w:t>
      </w:r>
      <w:r w:rsidR="009E6EA2">
        <w:rPr>
          <w:szCs w:val="24"/>
        </w:rPr>
        <w:t xml:space="preserve"> </w:t>
      </w:r>
      <w:r>
        <w:rPr>
          <w:szCs w:val="24"/>
        </w:rPr>
        <w:t xml:space="preserve">the </w:t>
      </w:r>
      <w:r w:rsidR="009E6EA2">
        <w:rPr>
          <w:szCs w:val="24"/>
        </w:rPr>
        <w:t xml:space="preserve">firm’s goodwill. </w:t>
      </w:r>
      <w:r w:rsidR="00E40F15" w:rsidRPr="003A448A">
        <w:rPr>
          <w:szCs w:val="24"/>
        </w:rPr>
        <w:t xml:space="preserve">The </w:t>
      </w:r>
      <w:r w:rsidR="009E6EA2">
        <w:rPr>
          <w:szCs w:val="24"/>
        </w:rPr>
        <w:t>audit team</w:t>
      </w:r>
      <w:r>
        <w:rPr>
          <w:szCs w:val="24"/>
        </w:rPr>
        <w:t xml:space="preserve"> </w:t>
      </w:r>
      <w:r w:rsidR="00E40F15" w:rsidRPr="003A448A">
        <w:rPr>
          <w:szCs w:val="24"/>
        </w:rPr>
        <w:t>should study</w:t>
      </w:r>
      <w:r w:rsidR="009E6EA2">
        <w:rPr>
          <w:szCs w:val="24"/>
        </w:rPr>
        <w:t xml:space="preserve"> for understanding the client. Because more they know about the client business</w:t>
      </w:r>
      <w:r>
        <w:rPr>
          <w:szCs w:val="24"/>
        </w:rPr>
        <w:t>,</w:t>
      </w:r>
      <w:r w:rsidR="009E6EA2">
        <w:rPr>
          <w:szCs w:val="24"/>
        </w:rPr>
        <w:t xml:space="preserve"> more they gather information about their business and their internal control.</w:t>
      </w:r>
      <w:r>
        <w:rPr>
          <w:szCs w:val="24"/>
        </w:rPr>
        <w:t xml:space="preserve"> It </w:t>
      </w:r>
      <w:r w:rsidR="009E6EA2">
        <w:rPr>
          <w:szCs w:val="24"/>
        </w:rPr>
        <w:t>help</w:t>
      </w:r>
      <w:r>
        <w:rPr>
          <w:szCs w:val="24"/>
        </w:rPr>
        <w:t>s</w:t>
      </w:r>
      <w:r w:rsidR="009E6EA2">
        <w:rPr>
          <w:szCs w:val="24"/>
        </w:rPr>
        <w:t xml:space="preserve"> them to identify inherent risk which affect is </w:t>
      </w:r>
      <w:r>
        <w:rPr>
          <w:szCs w:val="24"/>
        </w:rPr>
        <w:t xml:space="preserve">a </w:t>
      </w:r>
      <w:r w:rsidR="009E6EA2">
        <w:rPr>
          <w:szCs w:val="24"/>
        </w:rPr>
        <w:t>misstatement</w:t>
      </w:r>
      <w:r w:rsidR="00B4211A">
        <w:rPr>
          <w:szCs w:val="24"/>
        </w:rPr>
        <w:t>.</w:t>
      </w:r>
    </w:p>
    <w:p w14:paraId="57452688" w14:textId="59B25DC3" w:rsidR="00E40F15" w:rsidRPr="004B2EA2" w:rsidRDefault="00995DB7" w:rsidP="0023135B">
      <w:pPr>
        <w:pStyle w:val="Heading4"/>
        <w:spacing w:after="120" w:line="240" w:lineRule="auto"/>
      </w:pPr>
      <w:r w:rsidRPr="004B2EA2">
        <w:t>4</w:t>
      </w:r>
      <w:r w:rsidR="00003B95" w:rsidRPr="004B2EA2">
        <w:t>.2.4.</w:t>
      </w:r>
      <w:r w:rsidRPr="004B2EA2">
        <w:t>5</w:t>
      </w:r>
      <w:r w:rsidR="00003B95" w:rsidRPr="004B2EA2">
        <w:t xml:space="preserve"> </w:t>
      </w:r>
      <w:r w:rsidR="00E40F15" w:rsidRPr="004B2EA2">
        <w:t>Assessment of detection risk</w:t>
      </w:r>
    </w:p>
    <w:p w14:paraId="12E42220" w14:textId="641CBD7C" w:rsidR="00E40F15" w:rsidRDefault="00E3164B" w:rsidP="0023135B">
      <w:pPr>
        <w:spacing w:after="120" w:line="240" w:lineRule="auto"/>
        <w:rPr>
          <w:szCs w:val="24"/>
        </w:rPr>
      </w:pPr>
      <w:r w:rsidRPr="004B2EA2">
        <w:rPr>
          <w:szCs w:val="24"/>
        </w:rPr>
        <w:t>Audit team</w:t>
      </w:r>
      <w:r w:rsidR="00C5758E">
        <w:rPr>
          <w:szCs w:val="24"/>
        </w:rPr>
        <w:t>s</w:t>
      </w:r>
      <w:r w:rsidRPr="004B2EA2">
        <w:rPr>
          <w:szCs w:val="24"/>
        </w:rPr>
        <w:t xml:space="preserve"> design substantive procedures so that they can level down the detection risk. Auditor</w:t>
      </w:r>
      <w:r w:rsidR="004075FB">
        <w:rPr>
          <w:szCs w:val="24"/>
        </w:rPr>
        <w:t>s</w:t>
      </w:r>
      <w:r w:rsidRPr="004B2EA2">
        <w:rPr>
          <w:szCs w:val="24"/>
        </w:rPr>
        <w:t xml:space="preserve"> classify the fraud risk factors during the planning </w:t>
      </w:r>
      <w:r w:rsidR="004075FB">
        <w:rPr>
          <w:szCs w:val="24"/>
        </w:rPr>
        <w:t xml:space="preserve">of </w:t>
      </w:r>
      <w:r w:rsidR="0041622A" w:rsidRPr="004B2EA2">
        <w:rPr>
          <w:szCs w:val="24"/>
        </w:rPr>
        <w:t>these procedures</w:t>
      </w:r>
      <w:r w:rsidRPr="004B2EA2">
        <w:rPr>
          <w:szCs w:val="24"/>
        </w:rPr>
        <w:t>.</w:t>
      </w:r>
      <w:r>
        <w:rPr>
          <w:szCs w:val="24"/>
        </w:rPr>
        <w:t xml:space="preserve"> </w:t>
      </w:r>
    </w:p>
    <w:p w14:paraId="4B519020" w14:textId="77777777" w:rsidR="00321486" w:rsidRDefault="00321486" w:rsidP="0023135B">
      <w:pPr>
        <w:spacing w:after="120" w:line="240" w:lineRule="auto"/>
        <w:rPr>
          <w:szCs w:val="24"/>
        </w:rPr>
      </w:pPr>
    </w:p>
    <w:p w14:paraId="54FDDC9F" w14:textId="5B796D18" w:rsidR="00E40F15" w:rsidRDefault="00E40F15" w:rsidP="0023135B">
      <w:pPr>
        <w:pStyle w:val="Heading4"/>
        <w:spacing w:after="120" w:line="240" w:lineRule="auto"/>
      </w:pPr>
      <w:r>
        <w:t xml:space="preserve"> </w:t>
      </w:r>
      <w:r w:rsidR="00995DB7">
        <w:t>4</w:t>
      </w:r>
      <w:r w:rsidR="00003B95">
        <w:t>.2.4.</w:t>
      </w:r>
      <w:r w:rsidR="00995DB7">
        <w:t>6</w:t>
      </w:r>
      <w:r w:rsidR="00003B95">
        <w:t xml:space="preserve"> </w:t>
      </w:r>
      <w:r>
        <w:t>Documentation</w:t>
      </w:r>
    </w:p>
    <w:p w14:paraId="2A05A60A" w14:textId="39B8DA6E" w:rsidR="00E40F15" w:rsidRDefault="00F67DD8" w:rsidP="0023135B">
      <w:pPr>
        <w:spacing w:after="120" w:line="240" w:lineRule="auto"/>
        <w:rPr>
          <w:szCs w:val="24"/>
        </w:rPr>
      </w:pPr>
      <w:r>
        <w:rPr>
          <w:szCs w:val="24"/>
        </w:rPr>
        <w:t>The a</w:t>
      </w:r>
      <w:r w:rsidR="002F2E1E">
        <w:rPr>
          <w:szCs w:val="24"/>
        </w:rPr>
        <w:t>udit team identif</w:t>
      </w:r>
      <w:r>
        <w:rPr>
          <w:szCs w:val="24"/>
        </w:rPr>
        <w:t>ies</w:t>
      </w:r>
      <w:r w:rsidR="002F2E1E">
        <w:rPr>
          <w:szCs w:val="24"/>
        </w:rPr>
        <w:t xml:space="preserve"> the risk factors during auditing. But to prove </w:t>
      </w:r>
      <w:r w:rsidR="00B94D4E">
        <w:rPr>
          <w:szCs w:val="24"/>
        </w:rPr>
        <w:t>th</w:t>
      </w:r>
      <w:r>
        <w:rPr>
          <w:szCs w:val="24"/>
        </w:rPr>
        <w:t>ese</w:t>
      </w:r>
      <w:r w:rsidR="00B94D4E">
        <w:rPr>
          <w:szCs w:val="24"/>
        </w:rPr>
        <w:t xml:space="preserve"> factor</w:t>
      </w:r>
      <w:r>
        <w:rPr>
          <w:szCs w:val="24"/>
        </w:rPr>
        <w:t>s</w:t>
      </w:r>
      <w:r w:rsidR="002F2E1E">
        <w:rPr>
          <w:szCs w:val="24"/>
        </w:rPr>
        <w:t xml:space="preserve"> they need to document. It </w:t>
      </w:r>
      <w:r w:rsidR="00B94D4E">
        <w:rPr>
          <w:szCs w:val="24"/>
        </w:rPr>
        <w:t>helps</w:t>
      </w:r>
      <w:r w:rsidR="002F2E1E">
        <w:rPr>
          <w:szCs w:val="24"/>
        </w:rPr>
        <w:t xml:space="preserve"> as evidence</w:t>
      </w:r>
      <w:r w:rsidR="009F0503">
        <w:rPr>
          <w:szCs w:val="24"/>
        </w:rPr>
        <w:t xml:space="preserve"> </w:t>
      </w:r>
      <w:r>
        <w:rPr>
          <w:szCs w:val="24"/>
        </w:rPr>
        <w:t>or</w:t>
      </w:r>
      <w:r w:rsidR="009F0503">
        <w:rPr>
          <w:szCs w:val="24"/>
        </w:rPr>
        <w:t xml:space="preserve"> pro</w:t>
      </w:r>
      <w:r>
        <w:rPr>
          <w:szCs w:val="24"/>
        </w:rPr>
        <w:t>of</w:t>
      </w:r>
      <w:r w:rsidR="009F0503">
        <w:rPr>
          <w:szCs w:val="24"/>
        </w:rPr>
        <w:t xml:space="preserve"> that there are some risk factors. It also </w:t>
      </w:r>
      <w:r w:rsidR="00B94D4E">
        <w:rPr>
          <w:szCs w:val="24"/>
        </w:rPr>
        <w:t>helps</w:t>
      </w:r>
      <w:r>
        <w:rPr>
          <w:szCs w:val="24"/>
        </w:rPr>
        <w:t xml:space="preserve"> </w:t>
      </w:r>
      <w:r w:rsidR="009F0503">
        <w:rPr>
          <w:szCs w:val="24"/>
        </w:rPr>
        <w:t>other audit team</w:t>
      </w:r>
      <w:r>
        <w:rPr>
          <w:szCs w:val="24"/>
        </w:rPr>
        <w:t>s</w:t>
      </w:r>
      <w:r w:rsidR="009F0503">
        <w:rPr>
          <w:szCs w:val="24"/>
        </w:rPr>
        <w:t xml:space="preserve"> who will audit in </w:t>
      </w:r>
      <w:r>
        <w:rPr>
          <w:szCs w:val="24"/>
        </w:rPr>
        <w:t xml:space="preserve">the </w:t>
      </w:r>
      <w:r w:rsidR="009F0503">
        <w:rPr>
          <w:szCs w:val="24"/>
        </w:rPr>
        <w:t xml:space="preserve">future. </w:t>
      </w:r>
      <w:r w:rsidR="002F2E1E">
        <w:rPr>
          <w:szCs w:val="24"/>
        </w:rPr>
        <w:t xml:space="preserve"> </w:t>
      </w:r>
    </w:p>
    <w:p w14:paraId="57E1591A" w14:textId="77777777" w:rsidR="00321486" w:rsidRDefault="00321486" w:rsidP="0023135B">
      <w:pPr>
        <w:spacing w:after="120" w:line="240" w:lineRule="auto"/>
        <w:rPr>
          <w:szCs w:val="24"/>
        </w:rPr>
      </w:pPr>
    </w:p>
    <w:p w14:paraId="35BFA526" w14:textId="44F088FD" w:rsidR="00E40F15" w:rsidRPr="00B63B2C" w:rsidRDefault="00995DB7" w:rsidP="0023135B">
      <w:pPr>
        <w:pStyle w:val="Heading4"/>
        <w:spacing w:after="120" w:line="240" w:lineRule="auto"/>
      </w:pPr>
      <w:r w:rsidRPr="00B63B2C">
        <w:t>4</w:t>
      </w:r>
      <w:r w:rsidR="00003B95" w:rsidRPr="00B63B2C">
        <w:t>.2.4.</w:t>
      </w:r>
      <w:r w:rsidRPr="00B63B2C">
        <w:t>9</w:t>
      </w:r>
      <w:r w:rsidR="00003B95" w:rsidRPr="00B63B2C">
        <w:t xml:space="preserve"> </w:t>
      </w:r>
      <w:r w:rsidR="00E40F15" w:rsidRPr="00B63B2C">
        <w:t xml:space="preserve">Management representations </w:t>
      </w:r>
    </w:p>
    <w:p w14:paraId="33C053F5" w14:textId="419139D1" w:rsidR="00321486" w:rsidRDefault="00F9493C" w:rsidP="0023135B">
      <w:pPr>
        <w:spacing w:after="120" w:line="240" w:lineRule="auto"/>
        <w:rPr>
          <w:szCs w:val="24"/>
        </w:rPr>
      </w:pPr>
      <w:r w:rsidRPr="00B63B2C">
        <w:rPr>
          <w:szCs w:val="24"/>
        </w:rPr>
        <w:t xml:space="preserve">It mandatory in every audit procedure that </w:t>
      </w:r>
      <w:r w:rsidR="004D659B">
        <w:rPr>
          <w:szCs w:val="24"/>
        </w:rPr>
        <w:t xml:space="preserve">the </w:t>
      </w:r>
      <w:r w:rsidRPr="00B63B2C">
        <w:rPr>
          <w:szCs w:val="24"/>
        </w:rPr>
        <w:t xml:space="preserve">client give a representation. Because all the data is used in </w:t>
      </w:r>
      <w:r w:rsidR="004D659B">
        <w:rPr>
          <w:szCs w:val="24"/>
        </w:rPr>
        <w:t xml:space="preserve">an </w:t>
      </w:r>
      <w:r w:rsidRPr="00B63B2C">
        <w:rPr>
          <w:szCs w:val="24"/>
        </w:rPr>
        <w:t xml:space="preserve">audit is given by </w:t>
      </w:r>
      <w:r w:rsidR="004D659B">
        <w:rPr>
          <w:szCs w:val="24"/>
        </w:rPr>
        <w:t xml:space="preserve">the </w:t>
      </w:r>
      <w:r w:rsidRPr="00B63B2C">
        <w:rPr>
          <w:szCs w:val="24"/>
        </w:rPr>
        <w:t xml:space="preserve">client. </w:t>
      </w:r>
      <w:r w:rsidR="004D659B">
        <w:rPr>
          <w:szCs w:val="24"/>
        </w:rPr>
        <w:t>The a</w:t>
      </w:r>
      <w:r w:rsidRPr="00B63B2C">
        <w:rPr>
          <w:szCs w:val="24"/>
        </w:rPr>
        <w:t xml:space="preserve">udit team just </w:t>
      </w:r>
      <w:r w:rsidR="00CA4C42" w:rsidRPr="00B63B2C">
        <w:rPr>
          <w:szCs w:val="24"/>
        </w:rPr>
        <w:t>ensure</w:t>
      </w:r>
      <w:r w:rsidRPr="00B63B2C">
        <w:rPr>
          <w:szCs w:val="24"/>
        </w:rPr>
        <w:t xml:space="preserve"> the partner that all data is justified. If </w:t>
      </w:r>
      <w:r w:rsidR="004D659B">
        <w:rPr>
          <w:szCs w:val="24"/>
        </w:rPr>
        <w:t xml:space="preserve">the </w:t>
      </w:r>
      <w:r w:rsidRPr="00B63B2C">
        <w:rPr>
          <w:szCs w:val="24"/>
        </w:rPr>
        <w:t>client hide</w:t>
      </w:r>
      <w:r w:rsidR="004D659B">
        <w:rPr>
          <w:szCs w:val="24"/>
        </w:rPr>
        <w:t>s</w:t>
      </w:r>
      <w:r w:rsidRPr="00B63B2C">
        <w:rPr>
          <w:szCs w:val="24"/>
        </w:rPr>
        <w:t xml:space="preserve"> some data then </w:t>
      </w:r>
      <w:r w:rsidR="004D659B">
        <w:rPr>
          <w:szCs w:val="24"/>
        </w:rPr>
        <w:t xml:space="preserve">the </w:t>
      </w:r>
      <w:r w:rsidRPr="00B63B2C">
        <w:rPr>
          <w:szCs w:val="24"/>
        </w:rPr>
        <w:t xml:space="preserve">audit team </w:t>
      </w:r>
      <w:r w:rsidR="008A689F" w:rsidRPr="00B63B2C">
        <w:rPr>
          <w:szCs w:val="24"/>
        </w:rPr>
        <w:t>cannot</w:t>
      </w:r>
      <w:r w:rsidRPr="00B63B2C">
        <w:rPr>
          <w:szCs w:val="24"/>
        </w:rPr>
        <w:t xml:space="preserve"> do anything. </w:t>
      </w:r>
      <w:r w:rsidR="004C23F8" w:rsidRPr="00B63B2C">
        <w:rPr>
          <w:szCs w:val="24"/>
        </w:rPr>
        <w:t>So,</w:t>
      </w:r>
      <w:r w:rsidRPr="00B63B2C">
        <w:rPr>
          <w:szCs w:val="24"/>
        </w:rPr>
        <w:t xml:space="preserve"> for</w:t>
      </w:r>
      <w:r w:rsidR="004D659B">
        <w:rPr>
          <w:szCs w:val="24"/>
        </w:rPr>
        <w:t xml:space="preserve"> </w:t>
      </w:r>
      <w:r w:rsidRPr="00B63B2C">
        <w:rPr>
          <w:szCs w:val="24"/>
        </w:rPr>
        <w:t>safety reason</w:t>
      </w:r>
      <w:r w:rsidR="004D659B">
        <w:rPr>
          <w:szCs w:val="24"/>
        </w:rPr>
        <w:t>s,</w:t>
      </w:r>
      <w:r w:rsidRPr="00B63B2C">
        <w:rPr>
          <w:szCs w:val="24"/>
        </w:rPr>
        <w:t xml:space="preserve"> </w:t>
      </w:r>
      <w:r w:rsidR="004D659B">
        <w:rPr>
          <w:szCs w:val="24"/>
        </w:rPr>
        <w:t xml:space="preserve">a </w:t>
      </w:r>
      <w:r w:rsidRPr="00B63B2C">
        <w:rPr>
          <w:szCs w:val="24"/>
        </w:rPr>
        <w:t>firm take</w:t>
      </w:r>
      <w:r w:rsidR="004D659B">
        <w:rPr>
          <w:szCs w:val="24"/>
        </w:rPr>
        <w:t>s</w:t>
      </w:r>
      <w:r w:rsidRPr="00B63B2C">
        <w:rPr>
          <w:szCs w:val="24"/>
        </w:rPr>
        <w:t xml:space="preserve"> a representation from </w:t>
      </w:r>
      <w:r w:rsidR="004D659B">
        <w:rPr>
          <w:szCs w:val="24"/>
        </w:rPr>
        <w:t xml:space="preserve">the </w:t>
      </w:r>
      <w:r w:rsidRPr="00B63B2C">
        <w:rPr>
          <w:szCs w:val="24"/>
        </w:rPr>
        <w:t>client.</w:t>
      </w:r>
      <w:r>
        <w:rPr>
          <w:szCs w:val="24"/>
        </w:rPr>
        <w:t xml:space="preserve"> </w:t>
      </w:r>
    </w:p>
    <w:p w14:paraId="5453A31E" w14:textId="77777777" w:rsidR="00E40F15" w:rsidRDefault="00E40F15" w:rsidP="0023135B">
      <w:pPr>
        <w:spacing w:after="120" w:line="240" w:lineRule="auto"/>
        <w:rPr>
          <w:szCs w:val="24"/>
        </w:rPr>
      </w:pPr>
    </w:p>
    <w:p w14:paraId="27A5A1DF" w14:textId="3EA37B9B" w:rsidR="00E40F15" w:rsidRDefault="00995DB7" w:rsidP="0023135B">
      <w:pPr>
        <w:pStyle w:val="Heading4"/>
        <w:spacing w:after="120" w:line="240" w:lineRule="auto"/>
      </w:pPr>
      <w:r>
        <w:lastRenderedPageBreak/>
        <w:t>4</w:t>
      </w:r>
      <w:r w:rsidR="00003B95">
        <w:t>.2.4.</w:t>
      </w:r>
      <w:r>
        <w:t>8</w:t>
      </w:r>
      <w:r w:rsidR="00003B95">
        <w:t xml:space="preserve"> </w:t>
      </w:r>
      <w:r w:rsidR="00E40F15">
        <w:t>Communication</w:t>
      </w:r>
    </w:p>
    <w:p w14:paraId="5F840ACF" w14:textId="20F636AE" w:rsidR="00E40F15" w:rsidRDefault="000262D7" w:rsidP="0023135B">
      <w:pPr>
        <w:spacing w:after="120" w:line="240" w:lineRule="auto"/>
        <w:rPr>
          <w:szCs w:val="24"/>
        </w:rPr>
      </w:pPr>
      <w:r>
        <w:rPr>
          <w:szCs w:val="24"/>
        </w:rPr>
        <w:t xml:space="preserve">When </w:t>
      </w:r>
      <w:r w:rsidR="00A32ABE">
        <w:rPr>
          <w:szCs w:val="24"/>
        </w:rPr>
        <w:t xml:space="preserve">the </w:t>
      </w:r>
      <w:r>
        <w:rPr>
          <w:szCs w:val="24"/>
        </w:rPr>
        <w:t xml:space="preserve">audit team found any </w:t>
      </w:r>
      <w:r w:rsidR="00A32ABE">
        <w:rPr>
          <w:szCs w:val="24"/>
        </w:rPr>
        <w:t xml:space="preserve">fraud, an </w:t>
      </w:r>
      <w:r>
        <w:rPr>
          <w:szCs w:val="24"/>
        </w:rPr>
        <w:t>auditor</w:t>
      </w:r>
      <w:r w:rsidR="00A32ABE">
        <w:rPr>
          <w:szCs w:val="24"/>
        </w:rPr>
        <w:t xml:space="preserve"> has</w:t>
      </w:r>
      <w:r>
        <w:rPr>
          <w:szCs w:val="24"/>
        </w:rPr>
        <w:t xml:space="preserve"> to communicate with </w:t>
      </w:r>
      <w:r w:rsidR="00A32ABE">
        <w:rPr>
          <w:szCs w:val="24"/>
        </w:rPr>
        <w:t xml:space="preserve">the </w:t>
      </w:r>
      <w:r>
        <w:rPr>
          <w:szCs w:val="24"/>
        </w:rPr>
        <w:t xml:space="preserve">client who has </w:t>
      </w:r>
      <w:r w:rsidR="00A32ABE">
        <w:rPr>
          <w:szCs w:val="24"/>
        </w:rPr>
        <w:t xml:space="preserve">the </w:t>
      </w:r>
      <w:r>
        <w:rPr>
          <w:szCs w:val="24"/>
        </w:rPr>
        <w:t xml:space="preserve">authority to know this fact someone who has the power to change that fraud. Client’s one of the main </w:t>
      </w:r>
      <w:r w:rsidR="00A32ABE">
        <w:rPr>
          <w:szCs w:val="24"/>
        </w:rPr>
        <w:t>intentions</w:t>
      </w:r>
      <w:r>
        <w:rPr>
          <w:szCs w:val="24"/>
        </w:rPr>
        <w:t xml:space="preserve"> is to detect fraud in their system. </w:t>
      </w:r>
    </w:p>
    <w:p w14:paraId="5A8ED8C8" w14:textId="77777777" w:rsidR="000262D7" w:rsidRDefault="000262D7" w:rsidP="0023135B">
      <w:pPr>
        <w:spacing w:after="120" w:line="240" w:lineRule="auto"/>
        <w:rPr>
          <w:szCs w:val="24"/>
        </w:rPr>
      </w:pPr>
    </w:p>
    <w:p w14:paraId="679F835C" w14:textId="74707B95" w:rsidR="00E40F15" w:rsidRPr="00557CEE" w:rsidRDefault="00995DB7" w:rsidP="0023135B">
      <w:pPr>
        <w:pStyle w:val="Heading3"/>
        <w:spacing w:after="120" w:line="240" w:lineRule="auto"/>
      </w:pPr>
      <w:bookmarkStart w:id="44" w:name="_Toc45199607"/>
      <w:r>
        <w:t>4</w:t>
      </w:r>
      <w:r w:rsidR="00003B95" w:rsidRPr="00557CEE">
        <w:t xml:space="preserve">.2.5 </w:t>
      </w:r>
      <w:r w:rsidR="00E40F15" w:rsidRPr="00557CEE">
        <w:t>Development of effective and efficient audit program</w:t>
      </w:r>
      <w:bookmarkEnd w:id="44"/>
      <w:r w:rsidR="00E40F15" w:rsidRPr="00557CEE">
        <w:t xml:space="preserve"> </w:t>
      </w:r>
    </w:p>
    <w:p w14:paraId="6D7F4A4B" w14:textId="70409C4E" w:rsidR="00E40F15" w:rsidRDefault="00E55EE3" w:rsidP="0023135B">
      <w:pPr>
        <w:spacing w:after="120" w:line="240" w:lineRule="auto"/>
        <w:rPr>
          <w:szCs w:val="24"/>
        </w:rPr>
      </w:pPr>
      <w:r>
        <w:rPr>
          <w:szCs w:val="24"/>
        </w:rPr>
        <w:t xml:space="preserve">In </w:t>
      </w:r>
      <w:r w:rsidR="00A32ABE">
        <w:rPr>
          <w:szCs w:val="24"/>
        </w:rPr>
        <w:t xml:space="preserve">the </w:t>
      </w:r>
      <w:r>
        <w:rPr>
          <w:szCs w:val="24"/>
        </w:rPr>
        <w:t>auditor’s audit plan</w:t>
      </w:r>
      <w:r w:rsidR="00812DE2">
        <w:rPr>
          <w:szCs w:val="24"/>
        </w:rPr>
        <w:t>,</w:t>
      </w:r>
      <w:r>
        <w:rPr>
          <w:szCs w:val="24"/>
        </w:rPr>
        <w:t xml:space="preserve"> there is</w:t>
      </w:r>
      <w:r w:rsidR="00A32ABE">
        <w:rPr>
          <w:szCs w:val="24"/>
        </w:rPr>
        <w:t xml:space="preserve"> </w:t>
      </w:r>
      <w:r w:rsidR="00B85337">
        <w:rPr>
          <w:szCs w:val="24"/>
        </w:rPr>
        <w:t>a list</w:t>
      </w:r>
      <w:r>
        <w:rPr>
          <w:szCs w:val="24"/>
        </w:rPr>
        <w:t xml:space="preserve"> where mention</w:t>
      </w:r>
      <w:r w:rsidR="00A32ABE">
        <w:rPr>
          <w:szCs w:val="24"/>
        </w:rPr>
        <w:t>s</w:t>
      </w:r>
      <w:r>
        <w:rPr>
          <w:szCs w:val="24"/>
        </w:rPr>
        <w:t xml:space="preserve"> which procedures should perform during the audit procedure. This list is called </w:t>
      </w:r>
      <w:r w:rsidR="00812DE2">
        <w:rPr>
          <w:szCs w:val="24"/>
        </w:rPr>
        <w:t xml:space="preserve">the </w:t>
      </w:r>
      <w:r>
        <w:rPr>
          <w:szCs w:val="24"/>
        </w:rPr>
        <w:t>audit program.</w:t>
      </w:r>
      <w:r w:rsidR="00BD75D4">
        <w:rPr>
          <w:szCs w:val="24"/>
        </w:rPr>
        <w:t xml:space="preserve"> The</w:t>
      </w:r>
      <w:r>
        <w:rPr>
          <w:szCs w:val="24"/>
        </w:rPr>
        <w:t xml:space="preserve"> audit team mention all the procedure</w:t>
      </w:r>
      <w:r w:rsidR="00BD75D4">
        <w:rPr>
          <w:szCs w:val="24"/>
        </w:rPr>
        <w:t>s</w:t>
      </w:r>
      <w:r>
        <w:rPr>
          <w:szCs w:val="24"/>
        </w:rPr>
        <w:t xml:space="preserve"> that will need in engagement. </w:t>
      </w:r>
    </w:p>
    <w:p w14:paraId="476F465D" w14:textId="77777777" w:rsidR="00321486" w:rsidRDefault="00321486" w:rsidP="0023135B">
      <w:pPr>
        <w:spacing w:after="120" w:line="240" w:lineRule="auto"/>
        <w:rPr>
          <w:szCs w:val="24"/>
        </w:rPr>
      </w:pPr>
    </w:p>
    <w:p w14:paraId="665CD44D" w14:textId="07AE96DE" w:rsidR="00321486" w:rsidRDefault="00DB5039" w:rsidP="0023135B">
      <w:pPr>
        <w:spacing w:after="120" w:line="240" w:lineRule="auto"/>
        <w:rPr>
          <w:szCs w:val="24"/>
        </w:rPr>
      </w:pPr>
      <w:r>
        <w:rPr>
          <w:szCs w:val="24"/>
        </w:rPr>
        <w:t>As we know</w:t>
      </w:r>
      <w:r w:rsidR="00E40F15">
        <w:rPr>
          <w:szCs w:val="24"/>
        </w:rPr>
        <w:t xml:space="preserve"> Howladar Yunus &amp; CO</w:t>
      </w:r>
      <w:r>
        <w:rPr>
          <w:szCs w:val="24"/>
        </w:rPr>
        <w:t>. is</w:t>
      </w:r>
      <w:r w:rsidR="00617025">
        <w:rPr>
          <w:szCs w:val="24"/>
        </w:rPr>
        <w:t xml:space="preserve"> an </w:t>
      </w:r>
      <w:r>
        <w:rPr>
          <w:szCs w:val="24"/>
        </w:rPr>
        <w:t>old firm in Bangladesh. They have</w:t>
      </w:r>
      <w:r w:rsidR="00617025">
        <w:rPr>
          <w:szCs w:val="24"/>
        </w:rPr>
        <w:t xml:space="preserve"> </w:t>
      </w:r>
      <w:r>
        <w:rPr>
          <w:szCs w:val="24"/>
        </w:rPr>
        <w:t xml:space="preserve">great goodwill. </w:t>
      </w:r>
      <w:r w:rsidR="00617025">
        <w:rPr>
          <w:szCs w:val="24"/>
        </w:rPr>
        <w:t>So,</w:t>
      </w:r>
      <w:r>
        <w:rPr>
          <w:szCs w:val="24"/>
        </w:rPr>
        <w:t xml:space="preserve"> they want to do </w:t>
      </w:r>
      <w:r w:rsidR="00617025">
        <w:rPr>
          <w:szCs w:val="24"/>
        </w:rPr>
        <w:t xml:space="preserve">the </w:t>
      </w:r>
      <w:r>
        <w:rPr>
          <w:szCs w:val="24"/>
        </w:rPr>
        <w:t xml:space="preserve">audit very professionally. They use this list for </w:t>
      </w:r>
      <w:r w:rsidR="00617025">
        <w:rPr>
          <w:szCs w:val="24"/>
        </w:rPr>
        <w:t>verifying the</w:t>
      </w:r>
      <w:r>
        <w:rPr>
          <w:szCs w:val="24"/>
        </w:rPr>
        <w:t xml:space="preserve"> account head</w:t>
      </w:r>
      <w:r w:rsidR="00617025">
        <w:rPr>
          <w:szCs w:val="24"/>
        </w:rPr>
        <w:t>s. I</w:t>
      </w:r>
      <w:r>
        <w:rPr>
          <w:szCs w:val="24"/>
        </w:rPr>
        <w:t>ts main objective is to list various types of account head</w:t>
      </w:r>
      <w:r w:rsidR="00617025">
        <w:rPr>
          <w:szCs w:val="24"/>
        </w:rPr>
        <w:t>s</w:t>
      </w:r>
      <w:r w:rsidR="00561ED5">
        <w:rPr>
          <w:szCs w:val="24"/>
        </w:rPr>
        <w:t xml:space="preserve">. The following things are </w:t>
      </w:r>
      <w:r w:rsidR="00C276FE">
        <w:rPr>
          <w:szCs w:val="24"/>
        </w:rPr>
        <w:t>involved</w:t>
      </w:r>
      <w:r w:rsidR="0017573B">
        <w:rPr>
          <w:szCs w:val="24"/>
        </w:rPr>
        <w:t xml:space="preserve"> in</w:t>
      </w:r>
      <w:r w:rsidR="00561ED5">
        <w:rPr>
          <w:szCs w:val="24"/>
        </w:rPr>
        <w:t xml:space="preserve"> this list:</w:t>
      </w:r>
    </w:p>
    <w:p w14:paraId="4A24E9D8" w14:textId="77777777" w:rsidR="00321486" w:rsidRDefault="00321486" w:rsidP="0023135B">
      <w:pPr>
        <w:spacing w:after="120" w:line="240" w:lineRule="auto"/>
        <w:rPr>
          <w:szCs w:val="24"/>
        </w:rPr>
      </w:pPr>
    </w:p>
    <w:p w14:paraId="32964715" w14:textId="3ACCD992" w:rsidR="00E40F15" w:rsidRDefault="0017573B" w:rsidP="0023135B">
      <w:pPr>
        <w:pStyle w:val="ListParagraph"/>
        <w:numPr>
          <w:ilvl w:val="0"/>
          <w:numId w:val="32"/>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Information about </w:t>
      </w:r>
      <w:r w:rsidR="00617025">
        <w:rPr>
          <w:rFonts w:ascii="Times New Roman" w:hAnsi="Times New Roman" w:cs="Times New Roman"/>
          <w:sz w:val="24"/>
          <w:szCs w:val="24"/>
        </w:rPr>
        <w:t>the client’s</w:t>
      </w:r>
      <w:r>
        <w:rPr>
          <w:rFonts w:ascii="Times New Roman" w:hAnsi="Times New Roman" w:cs="Times New Roman"/>
          <w:sz w:val="24"/>
          <w:szCs w:val="24"/>
        </w:rPr>
        <w:t xml:space="preserve"> business.</w:t>
      </w:r>
    </w:p>
    <w:p w14:paraId="4A31C24D" w14:textId="45B4F06F" w:rsidR="00E40F15" w:rsidRDefault="0017573B" w:rsidP="0023135B">
      <w:pPr>
        <w:pStyle w:val="ListParagraph"/>
        <w:numPr>
          <w:ilvl w:val="0"/>
          <w:numId w:val="32"/>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The goal of auditing. </w:t>
      </w:r>
    </w:p>
    <w:p w14:paraId="71F7DD5C" w14:textId="5FC37D72" w:rsidR="00E40F15" w:rsidRDefault="0017573B" w:rsidP="0023135B">
      <w:pPr>
        <w:pStyle w:val="ListParagraph"/>
        <w:numPr>
          <w:ilvl w:val="0"/>
          <w:numId w:val="32"/>
        </w:numPr>
        <w:spacing w:after="120" w:line="240" w:lineRule="auto"/>
        <w:rPr>
          <w:rFonts w:ascii="Times New Roman" w:hAnsi="Times New Roman" w:cs="Times New Roman"/>
          <w:sz w:val="24"/>
          <w:szCs w:val="24"/>
        </w:rPr>
      </w:pPr>
      <w:r>
        <w:rPr>
          <w:rFonts w:ascii="Times New Roman" w:hAnsi="Times New Roman" w:cs="Times New Roman"/>
          <w:sz w:val="24"/>
          <w:szCs w:val="24"/>
        </w:rPr>
        <w:t>Audit strategy</w:t>
      </w:r>
      <w:r w:rsidR="00617025">
        <w:rPr>
          <w:rFonts w:ascii="Times New Roman" w:hAnsi="Times New Roman" w:cs="Times New Roman"/>
          <w:sz w:val="24"/>
          <w:szCs w:val="24"/>
        </w:rPr>
        <w:t>.</w:t>
      </w:r>
      <w:r>
        <w:rPr>
          <w:rFonts w:ascii="Times New Roman" w:hAnsi="Times New Roman" w:cs="Times New Roman"/>
          <w:sz w:val="24"/>
          <w:szCs w:val="24"/>
        </w:rPr>
        <w:t xml:space="preserve"> </w:t>
      </w:r>
    </w:p>
    <w:p w14:paraId="4CF40703" w14:textId="7CC7EC4C" w:rsidR="00E40F15" w:rsidRDefault="006B0BDC" w:rsidP="0023135B">
      <w:pPr>
        <w:pStyle w:val="ListParagraph"/>
        <w:numPr>
          <w:ilvl w:val="0"/>
          <w:numId w:val="32"/>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Outcome after preforming </w:t>
      </w:r>
      <w:r w:rsidR="00617025">
        <w:rPr>
          <w:rFonts w:ascii="Times New Roman" w:hAnsi="Times New Roman" w:cs="Times New Roman"/>
          <w:sz w:val="24"/>
          <w:szCs w:val="24"/>
        </w:rPr>
        <w:t xml:space="preserve">an </w:t>
      </w:r>
      <w:r>
        <w:rPr>
          <w:rFonts w:ascii="Times New Roman" w:hAnsi="Times New Roman" w:cs="Times New Roman"/>
          <w:sz w:val="24"/>
          <w:szCs w:val="24"/>
        </w:rPr>
        <w:t>audit strategy.</w:t>
      </w:r>
    </w:p>
    <w:p w14:paraId="48BDC9D8" w14:textId="052BEA20" w:rsidR="00E40F15" w:rsidRDefault="006B0BDC" w:rsidP="0023135B">
      <w:pPr>
        <w:pStyle w:val="ListParagraph"/>
        <w:numPr>
          <w:ilvl w:val="0"/>
          <w:numId w:val="32"/>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Work summary of auditing. </w:t>
      </w:r>
    </w:p>
    <w:p w14:paraId="00C17B43" w14:textId="77777777" w:rsidR="00321486" w:rsidRPr="00321486" w:rsidRDefault="00321486" w:rsidP="0023135B">
      <w:pPr>
        <w:spacing w:after="120" w:line="240" w:lineRule="auto"/>
        <w:rPr>
          <w:szCs w:val="24"/>
        </w:rPr>
      </w:pPr>
    </w:p>
    <w:p w14:paraId="33F52F72" w14:textId="2DA1AF32" w:rsidR="00E40F15" w:rsidRDefault="007C06AC" w:rsidP="0023135B">
      <w:pPr>
        <w:spacing w:after="120" w:line="240" w:lineRule="auto"/>
        <w:rPr>
          <w:szCs w:val="24"/>
        </w:rPr>
      </w:pPr>
      <w:r>
        <w:rPr>
          <w:szCs w:val="24"/>
        </w:rPr>
        <w:t xml:space="preserve">Howladar Yunus &amp; CO. maintains the audit program because it helps to carry out the engagement effectively. </w:t>
      </w:r>
      <w:r w:rsidR="006F1180">
        <w:rPr>
          <w:szCs w:val="24"/>
        </w:rPr>
        <w:t xml:space="preserve">It </w:t>
      </w:r>
      <w:r w:rsidR="00045385">
        <w:rPr>
          <w:szCs w:val="24"/>
        </w:rPr>
        <w:t xml:space="preserve">guides </w:t>
      </w:r>
      <w:r w:rsidR="006F1180">
        <w:rPr>
          <w:szCs w:val="24"/>
        </w:rPr>
        <w:t>members of</w:t>
      </w:r>
      <w:r w:rsidR="00116381">
        <w:rPr>
          <w:szCs w:val="24"/>
        </w:rPr>
        <w:t xml:space="preserve"> </w:t>
      </w:r>
      <w:r w:rsidR="00045385">
        <w:rPr>
          <w:szCs w:val="24"/>
        </w:rPr>
        <w:t>an</w:t>
      </w:r>
      <w:r w:rsidR="00116381">
        <w:rPr>
          <w:szCs w:val="24"/>
        </w:rPr>
        <w:t xml:space="preserve"> </w:t>
      </w:r>
      <w:r w:rsidR="006F1180">
        <w:rPr>
          <w:szCs w:val="24"/>
        </w:rPr>
        <w:t xml:space="preserve">audit team </w:t>
      </w:r>
      <w:r w:rsidR="00116381">
        <w:rPr>
          <w:szCs w:val="24"/>
        </w:rPr>
        <w:t xml:space="preserve">on </w:t>
      </w:r>
      <w:r w:rsidR="006F1180">
        <w:rPr>
          <w:szCs w:val="24"/>
        </w:rPr>
        <w:t>how they carry out the work, what should be their next task etc. It is set by the supervisor of Howladar Yunus &amp; CO.</w:t>
      </w:r>
      <w:r w:rsidR="00E40F15">
        <w:rPr>
          <w:szCs w:val="24"/>
        </w:rPr>
        <w:t xml:space="preserve"> </w:t>
      </w:r>
    </w:p>
    <w:p w14:paraId="602A094B" w14:textId="577BE7BD" w:rsidR="00E40F15" w:rsidRDefault="00116381" w:rsidP="0023135B">
      <w:pPr>
        <w:spacing w:after="120" w:line="240" w:lineRule="auto"/>
        <w:rPr>
          <w:szCs w:val="24"/>
        </w:rPr>
      </w:pPr>
      <w:r>
        <w:rPr>
          <w:szCs w:val="24"/>
        </w:rPr>
        <w:t>An a</w:t>
      </w:r>
      <w:r w:rsidR="0063092B">
        <w:rPr>
          <w:szCs w:val="24"/>
        </w:rPr>
        <w:t>udit in</w:t>
      </w:r>
      <w:r>
        <w:rPr>
          <w:szCs w:val="24"/>
        </w:rPr>
        <w:t xml:space="preserve"> </w:t>
      </w:r>
      <w:r w:rsidR="00B85337">
        <w:rPr>
          <w:szCs w:val="24"/>
        </w:rPr>
        <w:t>charge has</w:t>
      </w:r>
      <w:r w:rsidR="0063092B">
        <w:rPr>
          <w:szCs w:val="24"/>
        </w:rPr>
        <w:t xml:space="preserve"> </w:t>
      </w:r>
      <w:r>
        <w:rPr>
          <w:szCs w:val="24"/>
        </w:rPr>
        <w:t xml:space="preserve">the </w:t>
      </w:r>
      <w:r w:rsidR="0063092B">
        <w:rPr>
          <w:szCs w:val="24"/>
        </w:rPr>
        <w:t xml:space="preserve">power to change the audit program if it is necessary. </w:t>
      </w:r>
      <w:r w:rsidR="00E02486">
        <w:rPr>
          <w:szCs w:val="24"/>
        </w:rPr>
        <w:t>The reasons are given below:</w:t>
      </w:r>
    </w:p>
    <w:p w14:paraId="2D13CF73" w14:textId="77777777" w:rsidR="00E02486" w:rsidRDefault="00E02486" w:rsidP="0023135B">
      <w:pPr>
        <w:spacing w:after="120" w:line="240" w:lineRule="auto"/>
        <w:rPr>
          <w:szCs w:val="24"/>
        </w:rPr>
      </w:pPr>
    </w:p>
    <w:p w14:paraId="3764E824" w14:textId="010F52D4" w:rsidR="00AA1AD1" w:rsidRDefault="00AA1AD1" w:rsidP="0023135B">
      <w:pPr>
        <w:pStyle w:val="ListParagraph"/>
        <w:numPr>
          <w:ilvl w:val="0"/>
          <w:numId w:val="33"/>
        </w:numPr>
        <w:spacing w:after="120" w:line="240" w:lineRule="auto"/>
        <w:rPr>
          <w:rFonts w:ascii="Times New Roman" w:hAnsi="Times New Roman" w:cs="Times New Roman"/>
          <w:sz w:val="24"/>
          <w:szCs w:val="24"/>
        </w:rPr>
      </w:pPr>
      <w:r w:rsidRPr="00AA1AD1">
        <w:rPr>
          <w:rFonts w:ascii="Times New Roman" w:hAnsi="Times New Roman" w:cs="Times New Roman"/>
          <w:sz w:val="24"/>
          <w:szCs w:val="24"/>
        </w:rPr>
        <w:t>Client procedures of recoding transaction</w:t>
      </w:r>
      <w:r>
        <w:rPr>
          <w:rFonts w:ascii="Times New Roman" w:hAnsi="Times New Roman" w:cs="Times New Roman"/>
          <w:sz w:val="24"/>
          <w:szCs w:val="24"/>
        </w:rPr>
        <w:t xml:space="preserve">. </w:t>
      </w:r>
    </w:p>
    <w:p w14:paraId="4BD430A2" w14:textId="5CB73378" w:rsidR="00E40F15" w:rsidRPr="00AA1AD1" w:rsidRDefault="00AA1AD1" w:rsidP="0023135B">
      <w:pPr>
        <w:pStyle w:val="ListParagraph"/>
        <w:numPr>
          <w:ilvl w:val="0"/>
          <w:numId w:val="33"/>
        </w:numPr>
        <w:spacing w:after="120" w:line="240" w:lineRule="auto"/>
        <w:rPr>
          <w:rFonts w:ascii="Times New Roman" w:hAnsi="Times New Roman" w:cs="Times New Roman"/>
          <w:sz w:val="24"/>
          <w:szCs w:val="24"/>
        </w:rPr>
      </w:pPr>
      <w:r>
        <w:rPr>
          <w:rFonts w:ascii="Times New Roman" w:hAnsi="Times New Roman" w:cs="Times New Roman"/>
          <w:sz w:val="24"/>
          <w:szCs w:val="24"/>
        </w:rPr>
        <w:t>Complex system of internal control.</w:t>
      </w:r>
    </w:p>
    <w:p w14:paraId="265A81EE" w14:textId="35FEA8F0" w:rsidR="00E40F15" w:rsidRDefault="00E40F15" w:rsidP="0023135B">
      <w:pPr>
        <w:pStyle w:val="ListParagraph"/>
        <w:numPr>
          <w:ilvl w:val="0"/>
          <w:numId w:val="33"/>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Unexpected </w:t>
      </w:r>
      <w:r w:rsidR="00AA1AD1">
        <w:rPr>
          <w:rFonts w:ascii="Times New Roman" w:hAnsi="Times New Roman" w:cs="Times New Roman"/>
          <w:sz w:val="24"/>
          <w:szCs w:val="24"/>
        </w:rPr>
        <w:t xml:space="preserve">outcome of testing </w:t>
      </w:r>
      <w:r w:rsidR="00116381">
        <w:rPr>
          <w:rFonts w:ascii="Times New Roman" w:hAnsi="Times New Roman" w:cs="Times New Roman"/>
          <w:sz w:val="24"/>
          <w:szCs w:val="24"/>
        </w:rPr>
        <w:t xml:space="preserve">the </w:t>
      </w:r>
      <w:r w:rsidR="00AA1AD1">
        <w:rPr>
          <w:rFonts w:ascii="Times New Roman" w:hAnsi="Times New Roman" w:cs="Times New Roman"/>
          <w:sz w:val="24"/>
          <w:szCs w:val="24"/>
        </w:rPr>
        <w:t>work paper.</w:t>
      </w:r>
      <w:r>
        <w:rPr>
          <w:rFonts w:ascii="Times New Roman" w:hAnsi="Times New Roman" w:cs="Times New Roman"/>
          <w:sz w:val="24"/>
          <w:szCs w:val="24"/>
        </w:rPr>
        <w:t xml:space="preserve"> </w:t>
      </w:r>
    </w:p>
    <w:p w14:paraId="28BB1EB9" w14:textId="77777777" w:rsidR="00321486" w:rsidRPr="00321486" w:rsidRDefault="00321486" w:rsidP="0023135B">
      <w:pPr>
        <w:spacing w:after="120" w:line="240" w:lineRule="auto"/>
        <w:rPr>
          <w:szCs w:val="24"/>
        </w:rPr>
      </w:pPr>
    </w:p>
    <w:p w14:paraId="79376172" w14:textId="50B02C61" w:rsidR="00E40F15" w:rsidRDefault="00E27170" w:rsidP="0023135B">
      <w:pPr>
        <w:spacing w:after="120" w:line="240" w:lineRule="auto"/>
        <w:rPr>
          <w:szCs w:val="24"/>
        </w:rPr>
      </w:pPr>
      <w:r>
        <w:rPr>
          <w:szCs w:val="24"/>
        </w:rPr>
        <w:t xml:space="preserve">In </w:t>
      </w:r>
      <w:r w:rsidR="00116381">
        <w:rPr>
          <w:szCs w:val="24"/>
        </w:rPr>
        <w:t xml:space="preserve">the </w:t>
      </w:r>
      <w:r>
        <w:rPr>
          <w:szCs w:val="24"/>
        </w:rPr>
        <w:t>audit program</w:t>
      </w:r>
      <w:r w:rsidR="00116381">
        <w:rPr>
          <w:szCs w:val="24"/>
        </w:rPr>
        <w:t xml:space="preserve">, </w:t>
      </w:r>
      <w:r>
        <w:rPr>
          <w:szCs w:val="24"/>
        </w:rPr>
        <w:t xml:space="preserve">it is </w:t>
      </w:r>
      <w:r w:rsidR="00675164">
        <w:rPr>
          <w:szCs w:val="24"/>
        </w:rPr>
        <w:t>mandatory</w:t>
      </w:r>
      <w:r>
        <w:rPr>
          <w:szCs w:val="24"/>
        </w:rPr>
        <w:t xml:space="preserve"> to include all the procedures which will be perform</w:t>
      </w:r>
      <w:r w:rsidR="00116381">
        <w:rPr>
          <w:szCs w:val="24"/>
        </w:rPr>
        <w:t>ed</w:t>
      </w:r>
      <w:r>
        <w:rPr>
          <w:szCs w:val="24"/>
        </w:rPr>
        <w:t xml:space="preserve"> for the audit procedure. </w:t>
      </w:r>
      <w:r w:rsidR="00675164">
        <w:rPr>
          <w:szCs w:val="24"/>
        </w:rPr>
        <w:t>All the procedure is accepted by the manager or supervisor. The manager</w:t>
      </w:r>
      <w:r w:rsidR="003A1212">
        <w:rPr>
          <w:szCs w:val="24"/>
        </w:rPr>
        <w:t>’s -</w:t>
      </w:r>
    </w:p>
    <w:p w14:paraId="5CA25862" w14:textId="7BABB582" w:rsidR="00E40F15" w:rsidRDefault="00532AB7" w:rsidP="0023135B">
      <w:pPr>
        <w:pStyle w:val="ListParagraph"/>
        <w:numPr>
          <w:ilvl w:val="0"/>
          <w:numId w:val="34"/>
        </w:numPr>
        <w:spacing w:after="120" w:line="240" w:lineRule="auto"/>
        <w:rPr>
          <w:rFonts w:ascii="Times New Roman" w:hAnsi="Times New Roman" w:cs="Times New Roman"/>
          <w:sz w:val="24"/>
          <w:szCs w:val="24"/>
        </w:rPr>
      </w:pPr>
      <w:r>
        <w:rPr>
          <w:rFonts w:ascii="Times New Roman" w:hAnsi="Times New Roman" w:cs="Times New Roman"/>
          <w:sz w:val="24"/>
          <w:szCs w:val="24"/>
        </w:rPr>
        <w:t>Referring</w:t>
      </w:r>
      <w:r w:rsidR="003A1212">
        <w:rPr>
          <w:rFonts w:ascii="Times New Roman" w:hAnsi="Times New Roman" w:cs="Times New Roman"/>
          <w:sz w:val="24"/>
          <w:szCs w:val="24"/>
        </w:rPr>
        <w:t xml:space="preserve"> </w:t>
      </w:r>
      <w:r w:rsidR="00794498">
        <w:rPr>
          <w:rFonts w:ascii="Times New Roman" w:hAnsi="Times New Roman" w:cs="Times New Roman"/>
          <w:sz w:val="24"/>
          <w:szCs w:val="24"/>
        </w:rPr>
        <w:t xml:space="preserve">to </w:t>
      </w:r>
      <w:r w:rsidR="003A1212">
        <w:rPr>
          <w:rFonts w:ascii="Times New Roman" w:hAnsi="Times New Roman" w:cs="Times New Roman"/>
          <w:sz w:val="24"/>
          <w:szCs w:val="24"/>
        </w:rPr>
        <w:t>the work</w:t>
      </w:r>
      <w:r w:rsidR="00794498">
        <w:rPr>
          <w:rFonts w:ascii="Times New Roman" w:hAnsi="Times New Roman" w:cs="Times New Roman"/>
          <w:sz w:val="24"/>
          <w:szCs w:val="24"/>
        </w:rPr>
        <w:t>ing</w:t>
      </w:r>
      <w:r w:rsidR="003A1212">
        <w:rPr>
          <w:rFonts w:ascii="Times New Roman" w:hAnsi="Times New Roman" w:cs="Times New Roman"/>
          <w:sz w:val="24"/>
          <w:szCs w:val="24"/>
        </w:rPr>
        <w:t xml:space="preserve"> paper </w:t>
      </w:r>
      <w:r w:rsidR="00794498">
        <w:rPr>
          <w:rFonts w:ascii="Times New Roman" w:hAnsi="Times New Roman" w:cs="Times New Roman"/>
          <w:sz w:val="24"/>
          <w:szCs w:val="24"/>
        </w:rPr>
        <w:t>on</w:t>
      </w:r>
      <w:r w:rsidR="003A1212">
        <w:rPr>
          <w:rFonts w:ascii="Times New Roman" w:hAnsi="Times New Roman" w:cs="Times New Roman"/>
          <w:sz w:val="24"/>
          <w:szCs w:val="24"/>
        </w:rPr>
        <w:t xml:space="preserve"> </w:t>
      </w:r>
      <w:r w:rsidR="00F22C58">
        <w:rPr>
          <w:rFonts w:ascii="Times New Roman" w:hAnsi="Times New Roman" w:cs="Times New Roman"/>
          <w:sz w:val="24"/>
          <w:szCs w:val="24"/>
        </w:rPr>
        <w:t xml:space="preserve">the </w:t>
      </w:r>
      <w:r w:rsidR="003A1212">
        <w:rPr>
          <w:rFonts w:ascii="Times New Roman" w:hAnsi="Times New Roman" w:cs="Times New Roman"/>
          <w:sz w:val="24"/>
          <w:szCs w:val="24"/>
        </w:rPr>
        <w:t>working document by using</w:t>
      </w:r>
      <w:r w:rsidR="00794498">
        <w:rPr>
          <w:rFonts w:ascii="Times New Roman" w:hAnsi="Times New Roman" w:cs="Times New Roman"/>
          <w:sz w:val="24"/>
          <w:szCs w:val="24"/>
        </w:rPr>
        <w:t xml:space="preserve"> a</w:t>
      </w:r>
      <w:r w:rsidR="003A1212">
        <w:rPr>
          <w:rFonts w:ascii="Times New Roman" w:hAnsi="Times New Roman" w:cs="Times New Roman"/>
          <w:sz w:val="24"/>
          <w:szCs w:val="24"/>
        </w:rPr>
        <w:t xml:space="preserve"> red color pencil.</w:t>
      </w:r>
    </w:p>
    <w:p w14:paraId="5B259F1C" w14:textId="42F5AAC1" w:rsidR="00E40F15" w:rsidRDefault="00F22C58" w:rsidP="0023135B">
      <w:pPr>
        <w:pStyle w:val="ListParagraph"/>
        <w:numPr>
          <w:ilvl w:val="0"/>
          <w:numId w:val="34"/>
        </w:numPr>
        <w:spacing w:after="120" w:line="240" w:lineRule="auto"/>
        <w:rPr>
          <w:rFonts w:ascii="Times New Roman" w:hAnsi="Times New Roman" w:cs="Times New Roman"/>
          <w:sz w:val="24"/>
          <w:szCs w:val="24"/>
        </w:rPr>
      </w:pPr>
      <w:r>
        <w:rPr>
          <w:rFonts w:ascii="Times New Roman" w:hAnsi="Times New Roman" w:cs="Times New Roman"/>
          <w:sz w:val="24"/>
          <w:szCs w:val="24"/>
        </w:rPr>
        <w:t>F</w:t>
      </w:r>
      <w:r w:rsidR="003A1212">
        <w:rPr>
          <w:rFonts w:ascii="Times New Roman" w:hAnsi="Times New Roman" w:cs="Times New Roman"/>
          <w:sz w:val="24"/>
          <w:szCs w:val="24"/>
        </w:rPr>
        <w:t>or initial writing</w:t>
      </w:r>
      <w:r w:rsidR="00794498">
        <w:rPr>
          <w:rFonts w:ascii="Times New Roman" w:hAnsi="Times New Roman" w:cs="Times New Roman"/>
          <w:sz w:val="24"/>
          <w:szCs w:val="24"/>
        </w:rPr>
        <w:t>,</w:t>
      </w:r>
      <w:r w:rsidR="003A1212">
        <w:rPr>
          <w:rFonts w:ascii="Times New Roman" w:hAnsi="Times New Roman" w:cs="Times New Roman"/>
          <w:sz w:val="24"/>
          <w:szCs w:val="24"/>
        </w:rPr>
        <w:t xml:space="preserve"> they use </w:t>
      </w:r>
      <w:r w:rsidR="00794498">
        <w:rPr>
          <w:rFonts w:ascii="Times New Roman" w:hAnsi="Times New Roman" w:cs="Times New Roman"/>
          <w:sz w:val="24"/>
          <w:szCs w:val="24"/>
        </w:rPr>
        <w:t xml:space="preserve">a </w:t>
      </w:r>
      <w:r w:rsidR="003A1212">
        <w:rPr>
          <w:rFonts w:ascii="Times New Roman" w:hAnsi="Times New Roman" w:cs="Times New Roman"/>
          <w:sz w:val="24"/>
          <w:szCs w:val="24"/>
        </w:rPr>
        <w:t>black color pencil.</w:t>
      </w:r>
    </w:p>
    <w:p w14:paraId="4D55EA82" w14:textId="77777777" w:rsidR="00E40F15" w:rsidRDefault="00E40F15" w:rsidP="0023135B">
      <w:pPr>
        <w:spacing w:after="120" w:line="240" w:lineRule="auto"/>
        <w:rPr>
          <w:szCs w:val="24"/>
        </w:rPr>
      </w:pPr>
    </w:p>
    <w:p w14:paraId="7412684C" w14:textId="6E958782" w:rsidR="00E40F15" w:rsidRDefault="00995DB7" w:rsidP="0023135B">
      <w:pPr>
        <w:pStyle w:val="Heading3"/>
        <w:spacing w:after="120" w:line="240" w:lineRule="auto"/>
      </w:pPr>
      <w:bookmarkStart w:id="45" w:name="_Toc45199608"/>
      <w:r>
        <w:t>4</w:t>
      </w:r>
      <w:r w:rsidR="00003B95">
        <w:t xml:space="preserve">.2.6 </w:t>
      </w:r>
      <w:r w:rsidR="00E40F15">
        <w:t>Conduct audit testing</w:t>
      </w:r>
      <w:bookmarkEnd w:id="45"/>
      <w:r w:rsidR="00E40F15">
        <w:t xml:space="preserve"> </w:t>
      </w:r>
    </w:p>
    <w:p w14:paraId="01381B1B" w14:textId="26E695FF" w:rsidR="00E40F15" w:rsidRDefault="00DC7CCF" w:rsidP="0023135B">
      <w:pPr>
        <w:spacing w:after="120" w:line="240" w:lineRule="auto"/>
        <w:rPr>
          <w:szCs w:val="24"/>
        </w:rPr>
      </w:pPr>
      <w:r>
        <w:rPr>
          <w:szCs w:val="24"/>
        </w:rPr>
        <w:t>Howladar Yunus &amp; CO.</w:t>
      </w:r>
      <w:r w:rsidR="00C324B7">
        <w:rPr>
          <w:szCs w:val="24"/>
        </w:rPr>
        <w:t xml:space="preserve"> conducts two types of test. </w:t>
      </w:r>
      <w:r w:rsidR="00B85337">
        <w:rPr>
          <w:szCs w:val="24"/>
        </w:rPr>
        <w:t>These tests</w:t>
      </w:r>
      <w:r w:rsidR="00C324B7">
        <w:rPr>
          <w:szCs w:val="24"/>
        </w:rPr>
        <w:t xml:space="preserve"> are mentioned above in our discussion. These are: </w:t>
      </w:r>
    </w:p>
    <w:p w14:paraId="60749913" w14:textId="77777777" w:rsidR="00E40F15" w:rsidRDefault="00E40F15" w:rsidP="0023135B">
      <w:pPr>
        <w:pStyle w:val="ListParagraph"/>
        <w:numPr>
          <w:ilvl w:val="0"/>
          <w:numId w:val="35"/>
        </w:numPr>
        <w:spacing w:after="120" w:line="240" w:lineRule="auto"/>
        <w:rPr>
          <w:rFonts w:ascii="Times New Roman" w:hAnsi="Times New Roman" w:cs="Times New Roman"/>
          <w:sz w:val="24"/>
          <w:szCs w:val="24"/>
        </w:rPr>
      </w:pPr>
      <w:r>
        <w:rPr>
          <w:rFonts w:ascii="Times New Roman" w:hAnsi="Times New Roman" w:cs="Times New Roman"/>
          <w:sz w:val="24"/>
          <w:szCs w:val="24"/>
        </w:rPr>
        <w:lastRenderedPageBreak/>
        <w:t xml:space="preserve">Test of Controls </w:t>
      </w:r>
    </w:p>
    <w:p w14:paraId="74214591" w14:textId="0C04AE6C" w:rsidR="00E40F15" w:rsidRDefault="00E40F15" w:rsidP="0023135B">
      <w:pPr>
        <w:pStyle w:val="ListParagraph"/>
        <w:numPr>
          <w:ilvl w:val="0"/>
          <w:numId w:val="35"/>
        </w:numPr>
        <w:spacing w:after="120" w:line="240" w:lineRule="auto"/>
        <w:rPr>
          <w:rFonts w:ascii="Times New Roman" w:hAnsi="Times New Roman" w:cs="Times New Roman"/>
          <w:sz w:val="24"/>
          <w:szCs w:val="24"/>
        </w:rPr>
      </w:pPr>
      <w:r>
        <w:rPr>
          <w:rFonts w:ascii="Times New Roman" w:hAnsi="Times New Roman" w:cs="Times New Roman"/>
          <w:sz w:val="24"/>
          <w:szCs w:val="24"/>
        </w:rPr>
        <w:t>Substantive Test</w:t>
      </w:r>
    </w:p>
    <w:p w14:paraId="3B76C4E9" w14:textId="555E5F58" w:rsidR="00E40F15" w:rsidRDefault="00E40F15" w:rsidP="0023135B">
      <w:pPr>
        <w:spacing w:after="120" w:line="240" w:lineRule="auto"/>
        <w:rPr>
          <w:szCs w:val="24"/>
        </w:rPr>
      </w:pPr>
    </w:p>
    <w:p w14:paraId="207C8850" w14:textId="77777777" w:rsidR="00121964" w:rsidRDefault="00121964" w:rsidP="0023135B">
      <w:pPr>
        <w:spacing w:after="120" w:line="240" w:lineRule="auto"/>
        <w:rPr>
          <w:szCs w:val="24"/>
        </w:rPr>
      </w:pPr>
    </w:p>
    <w:p w14:paraId="0C901858" w14:textId="64863AA1" w:rsidR="00003B95" w:rsidRPr="001D67B5" w:rsidRDefault="00995DB7" w:rsidP="00121964">
      <w:pPr>
        <w:pStyle w:val="Heading4"/>
        <w:spacing w:after="120" w:line="240" w:lineRule="auto"/>
      </w:pPr>
      <w:r>
        <w:t>4</w:t>
      </w:r>
      <w:r w:rsidR="00003B95" w:rsidRPr="001D67B5">
        <w:t xml:space="preserve">.2.6.1 </w:t>
      </w:r>
      <w:r w:rsidR="00E40F15" w:rsidRPr="001D67B5">
        <w:t>Test of controls</w:t>
      </w:r>
    </w:p>
    <w:p w14:paraId="2CF00572" w14:textId="0DAA67D1" w:rsidR="00E40F15" w:rsidRPr="001D67B5" w:rsidRDefault="001D67B5" w:rsidP="0023135B">
      <w:pPr>
        <w:spacing w:after="120" w:line="240" w:lineRule="auto"/>
        <w:rPr>
          <w:szCs w:val="24"/>
        </w:rPr>
      </w:pPr>
      <w:r>
        <w:rPr>
          <w:szCs w:val="24"/>
        </w:rPr>
        <w:t>Howladar Yunus &amp; CO. decide to perform the test of control according to GRA, SRA</w:t>
      </w:r>
      <w:r w:rsidR="00445A5B">
        <w:rPr>
          <w:szCs w:val="24"/>
        </w:rPr>
        <w:t>,</w:t>
      </w:r>
      <w:r>
        <w:rPr>
          <w:szCs w:val="24"/>
        </w:rPr>
        <w:t xml:space="preserve"> and EICS.</w:t>
      </w:r>
      <w:r w:rsidR="00E40F15" w:rsidRPr="001D67B5">
        <w:rPr>
          <w:szCs w:val="24"/>
        </w:rPr>
        <w:t xml:space="preserve">  </w:t>
      </w:r>
    </w:p>
    <w:p w14:paraId="0F0DAFEC" w14:textId="3DAB759B" w:rsidR="00E40F15" w:rsidRDefault="00CE2612" w:rsidP="0023135B">
      <w:pPr>
        <w:spacing w:after="120" w:line="240" w:lineRule="auto"/>
        <w:rPr>
          <w:szCs w:val="24"/>
        </w:rPr>
      </w:pPr>
      <w:r>
        <w:rPr>
          <w:szCs w:val="24"/>
        </w:rPr>
        <w:t>T</w:t>
      </w:r>
      <w:r w:rsidR="00445A5B">
        <w:rPr>
          <w:szCs w:val="24"/>
        </w:rPr>
        <w:t>he</w:t>
      </w:r>
      <w:r w:rsidR="003511AC">
        <w:rPr>
          <w:szCs w:val="24"/>
        </w:rPr>
        <w:t xml:space="preserve"> audit team </w:t>
      </w:r>
      <w:r>
        <w:rPr>
          <w:szCs w:val="24"/>
        </w:rPr>
        <w:t xml:space="preserve">has </w:t>
      </w:r>
      <w:r w:rsidR="003511AC">
        <w:rPr>
          <w:szCs w:val="24"/>
        </w:rPr>
        <w:t>to test internal control to find any misstatement which result</w:t>
      </w:r>
      <w:r w:rsidR="00445A5B">
        <w:rPr>
          <w:szCs w:val="24"/>
        </w:rPr>
        <w:t>s</w:t>
      </w:r>
      <w:r w:rsidR="003511AC">
        <w:rPr>
          <w:szCs w:val="24"/>
        </w:rPr>
        <w:t xml:space="preserve"> is </w:t>
      </w:r>
      <w:r w:rsidR="00445A5B">
        <w:rPr>
          <w:szCs w:val="24"/>
        </w:rPr>
        <w:t xml:space="preserve">a </w:t>
      </w:r>
      <w:r w:rsidR="003511AC">
        <w:rPr>
          <w:szCs w:val="24"/>
        </w:rPr>
        <w:t xml:space="preserve">fraud. It is </w:t>
      </w:r>
      <w:r w:rsidR="00445A5B">
        <w:rPr>
          <w:szCs w:val="24"/>
        </w:rPr>
        <w:t xml:space="preserve">a </w:t>
      </w:r>
      <w:r w:rsidR="003511AC">
        <w:rPr>
          <w:szCs w:val="24"/>
        </w:rPr>
        <w:t xml:space="preserve">very important task for </w:t>
      </w:r>
      <w:r w:rsidR="00445A5B">
        <w:rPr>
          <w:szCs w:val="24"/>
        </w:rPr>
        <w:t xml:space="preserve">the </w:t>
      </w:r>
      <w:r w:rsidR="003511AC">
        <w:rPr>
          <w:szCs w:val="24"/>
        </w:rPr>
        <w:t>audit team.</w:t>
      </w:r>
      <w:r w:rsidR="00E40F15">
        <w:rPr>
          <w:szCs w:val="24"/>
        </w:rPr>
        <w:t xml:space="preserve"> </w:t>
      </w:r>
    </w:p>
    <w:p w14:paraId="022EEA79" w14:textId="7E1020ED" w:rsidR="001E4815" w:rsidRDefault="00996E62" w:rsidP="0023135B">
      <w:pPr>
        <w:spacing w:after="120" w:line="240" w:lineRule="auto"/>
        <w:rPr>
          <w:szCs w:val="24"/>
        </w:rPr>
      </w:pPr>
      <w:r>
        <w:rPr>
          <w:szCs w:val="24"/>
        </w:rPr>
        <w:t>Howladar Yunus &amp; CO. conduct test</w:t>
      </w:r>
      <w:r w:rsidR="00445A5B">
        <w:rPr>
          <w:szCs w:val="24"/>
        </w:rPr>
        <w:t xml:space="preserve">s </w:t>
      </w:r>
      <w:r>
        <w:rPr>
          <w:szCs w:val="24"/>
        </w:rPr>
        <w:t xml:space="preserve">of controls </w:t>
      </w:r>
      <w:r w:rsidR="00445A5B">
        <w:rPr>
          <w:szCs w:val="24"/>
        </w:rPr>
        <w:t>to</w:t>
      </w:r>
      <w:r>
        <w:rPr>
          <w:szCs w:val="24"/>
        </w:rPr>
        <w:t xml:space="preserve"> verify the internal control. The following things are </w:t>
      </w:r>
      <w:r w:rsidR="00CE2612">
        <w:rPr>
          <w:szCs w:val="24"/>
        </w:rPr>
        <w:t xml:space="preserve">the </w:t>
      </w:r>
      <w:r>
        <w:rPr>
          <w:szCs w:val="24"/>
        </w:rPr>
        <w:t>check</w:t>
      </w:r>
      <w:r w:rsidR="00445A5B">
        <w:rPr>
          <w:szCs w:val="24"/>
        </w:rPr>
        <w:t>list</w:t>
      </w:r>
      <w:r>
        <w:rPr>
          <w:szCs w:val="24"/>
        </w:rPr>
        <w:t xml:space="preserve"> for </w:t>
      </w:r>
      <w:r w:rsidR="00445A5B">
        <w:rPr>
          <w:szCs w:val="24"/>
        </w:rPr>
        <w:t xml:space="preserve">a </w:t>
      </w:r>
      <w:r>
        <w:rPr>
          <w:szCs w:val="24"/>
        </w:rPr>
        <w:t xml:space="preserve">test of </w:t>
      </w:r>
      <w:r w:rsidR="00B85337">
        <w:rPr>
          <w:szCs w:val="24"/>
        </w:rPr>
        <w:t>controls:</w:t>
      </w:r>
    </w:p>
    <w:p w14:paraId="774A5D39" w14:textId="77777777" w:rsidR="001E4815" w:rsidRDefault="001E4815" w:rsidP="0023135B">
      <w:pPr>
        <w:spacing w:after="120" w:line="240" w:lineRule="auto"/>
        <w:rPr>
          <w:szCs w:val="24"/>
        </w:rPr>
      </w:pPr>
    </w:p>
    <w:p w14:paraId="1C1950BF" w14:textId="77777777" w:rsidR="00E40F15" w:rsidRDefault="00E40F15" w:rsidP="0023135B">
      <w:pPr>
        <w:spacing w:after="120" w:line="240" w:lineRule="auto"/>
        <w:rPr>
          <w:szCs w:val="24"/>
        </w:rPr>
      </w:pPr>
    </w:p>
    <w:p w14:paraId="02729B7B" w14:textId="0EEAA3BA" w:rsidR="002B3EDB" w:rsidRDefault="002B3EDB" w:rsidP="0023135B">
      <w:pPr>
        <w:pStyle w:val="Caption"/>
        <w:spacing w:after="120"/>
      </w:pPr>
      <w:bookmarkStart w:id="46" w:name="_Toc44413598"/>
      <w:bookmarkStart w:id="47" w:name="_Toc45199633"/>
      <w:r>
        <w:t xml:space="preserve">Table </w:t>
      </w:r>
      <w:r w:rsidR="00301D70">
        <w:fldChar w:fldCharType="begin"/>
      </w:r>
      <w:r w:rsidR="00301D70">
        <w:instrText xml:space="preserve"> SEQ Table \* ARABIC </w:instrText>
      </w:r>
      <w:r w:rsidR="00301D70">
        <w:fldChar w:fldCharType="separate"/>
      </w:r>
      <w:r>
        <w:rPr>
          <w:noProof/>
        </w:rPr>
        <w:t>5</w:t>
      </w:r>
      <w:r w:rsidR="00301D70">
        <w:rPr>
          <w:noProof/>
        </w:rPr>
        <w:fldChar w:fldCharType="end"/>
      </w:r>
      <w:r>
        <w:t xml:space="preserve"> Test of controls</w:t>
      </w:r>
      <w:bookmarkEnd w:id="46"/>
      <w:bookmarkEnd w:id="47"/>
    </w:p>
    <w:tbl>
      <w:tblPr>
        <w:tblStyle w:val="TableGrid"/>
        <w:tblW w:w="0" w:type="auto"/>
        <w:tblInd w:w="0" w:type="dxa"/>
        <w:tblLook w:val="04A0" w:firstRow="1" w:lastRow="0" w:firstColumn="1" w:lastColumn="0" w:noHBand="0" w:noVBand="1"/>
      </w:tblPr>
      <w:tblGrid>
        <w:gridCol w:w="4509"/>
        <w:gridCol w:w="4510"/>
      </w:tblGrid>
      <w:tr w:rsidR="00E40F15" w14:paraId="6C5FB393" w14:textId="77777777" w:rsidTr="007F1741">
        <w:tc>
          <w:tcPr>
            <w:tcW w:w="4509" w:type="dxa"/>
            <w:tcBorders>
              <w:top w:val="single" w:sz="4" w:space="0" w:color="auto"/>
              <w:left w:val="single" w:sz="4" w:space="0" w:color="auto"/>
              <w:bottom w:val="single" w:sz="4" w:space="0" w:color="auto"/>
              <w:right w:val="single" w:sz="4" w:space="0" w:color="auto"/>
            </w:tcBorders>
            <w:vAlign w:val="center"/>
            <w:hideMark/>
          </w:tcPr>
          <w:p w14:paraId="123B78AB" w14:textId="77777777" w:rsidR="00E40F15" w:rsidRDefault="00E40F15" w:rsidP="007F1741">
            <w:pPr>
              <w:spacing w:after="120" w:line="240" w:lineRule="auto"/>
              <w:jc w:val="center"/>
              <w:rPr>
                <w:szCs w:val="24"/>
              </w:rPr>
            </w:pPr>
            <w:r>
              <w:rPr>
                <w:szCs w:val="24"/>
              </w:rPr>
              <w:t>Type of test</w:t>
            </w:r>
          </w:p>
        </w:tc>
        <w:tc>
          <w:tcPr>
            <w:tcW w:w="4510" w:type="dxa"/>
            <w:tcBorders>
              <w:top w:val="single" w:sz="4" w:space="0" w:color="auto"/>
              <w:left w:val="single" w:sz="4" w:space="0" w:color="auto"/>
              <w:bottom w:val="single" w:sz="4" w:space="0" w:color="auto"/>
              <w:right w:val="single" w:sz="4" w:space="0" w:color="auto"/>
            </w:tcBorders>
            <w:vAlign w:val="center"/>
            <w:hideMark/>
          </w:tcPr>
          <w:p w14:paraId="0E910454" w14:textId="77777777" w:rsidR="00E40F15" w:rsidRDefault="00E40F15" w:rsidP="007F1741">
            <w:pPr>
              <w:spacing w:after="120" w:line="240" w:lineRule="auto"/>
              <w:jc w:val="center"/>
              <w:rPr>
                <w:szCs w:val="24"/>
              </w:rPr>
            </w:pPr>
            <w:r>
              <w:rPr>
                <w:szCs w:val="24"/>
              </w:rPr>
              <w:t>Account level test covered</w:t>
            </w:r>
          </w:p>
        </w:tc>
      </w:tr>
      <w:tr w:rsidR="00E40F15" w14:paraId="7667B53F" w14:textId="77777777" w:rsidTr="007F1741">
        <w:tc>
          <w:tcPr>
            <w:tcW w:w="4509" w:type="dxa"/>
            <w:tcBorders>
              <w:top w:val="single" w:sz="4" w:space="0" w:color="auto"/>
              <w:left w:val="single" w:sz="4" w:space="0" w:color="auto"/>
              <w:bottom w:val="single" w:sz="4" w:space="0" w:color="auto"/>
              <w:right w:val="single" w:sz="4" w:space="0" w:color="auto"/>
            </w:tcBorders>
            <w:vAlign w:val="center"/>
            <w:hideMark/>
          </w:tcPr>
          <w:p w14:paraId="2E78FCEC" w14:textId="77777777" w:rsidR="00E40F15" w:rsidRDefault="00E40F15" w:rsidP="007F1741">
            <w:pPr>
              <w:spacing w:after="120" w:line="240" w:lineRule="auto"/>
              <w:jc w:val="center"/>
              <w:rPr>
                <w:szCs w:val="24"/>
              </w:rPr>
            </w:pPr>
            <w:r>
              <w:rPr>
                <w:szCs w:val="24"/>
              </w:rPr>
              <w:t>Cash receipts test</w:t>
            </w:r>
          </w:p>
        </w:tc>
        <w:tc>
          <w:tcPr>
            <w:tcW w:w="4510" w:type="dxa"/>
            <w:tcBorders>
              <w:top w:val="single" w:sz="4" w:space="0" w:color="auto"/>
              <w:left w:val="single" w:sz="4" w:space="0" w:color="auto"/>
              <w:bottom w:val="single" w:sz="4" w:space="0" w:color="auto"/>
              <w:right w:val="single" w:sz="4" w:space="0" w:color="auto"/>
            </w:tcBorders>
            <w:vAlign w:val="center"/>
            <w:hideMark/>
          </w:tcPr>
          <w:p w14:paraId="728BC093" w14:textId="77777777" w:rsidR="00E40F15" w:rsidRDefault="00E40F15" w:rsidP="007F1741">
            <w:pPr>
              <w:spacing w:after="120" w:line="240" w:lineRule="auto"/>
              <w:jc w:val="center"/>
              <w:rPr>
                <w:szCs w:val="24"/>
              </w:rPr>
            </w:pPr>
            <w:r>
              <w:rPr>
                <w:szCs w:val="24"/>
              </w:rPr>
              <w:t>Cash, Bank, Sales, Revenue, Receivables.</w:t>
            </w:r>
          </w:p>
        </w:tc>
      </w:tr>
      <w:tr w:rsidR="00E40F15" w14:paraId="376D2B9A" w14:textId="77777777" w:rsidTr="007F1741">
        <w:tc>
          <w:tcPr>
            <w:tcW w:w="4509" w:type="dxa"/>
            <w:tcBorders>
              <w:top w:val="single" w:sz="4" w:space="0" w:color="auto"/>
              <w:left w:val="single" w:sz="4" w:space="0" w:color="auto"/>
              <w:bottom w:val="single" w:sz="4" w:space="0" w:color="auto"/>
              <w:right w:val="single" w:sz="4" w:space="0" w:color="auto"/>
            </w:tcBorders>
            <w:vAlign w:val="center"/>
            <w:hideMark/>
          </w:tcPr>
          <w:p w14:paraId="03A116D2" w14:textId="77777777" w:rsidR="00E40F15" w:rsidRDefault="00E40F15" w:rsidP="007F1741">
            <w:pPr>
              <w:spacing w:after="120" w:line="240" w:lineRule="auto"/>
              <w:jc w:val="center"/>
              <w:rPr>
                <w:szCs w:val="24"/>
              </w:rPr>
            </w:pPr>
            <w:r>
              <w:rPr>
                <w:szCs w:val="24"/>
              </w:rPr>
              <w:t>Cash disbursement test</w:t>
            </w:r>
          </w:p>
        </w:tc>
        <w:tc>
          <w:tcPr>
            <w:tcW w:w="4510" w:type="dxa"/>
            <w:tcBorders>
              <w:top w:val="single" w:sz="4" w:space="0" w:color="auto"/>
              <w:left w:val="single" w:sz="4" w:space="0" w:color="auto"/>
              <w:bottom w:val="single" w:sz="4" w:space="0" w:color="auto"/>
              <w:right w:val="single" w:sz="4" w:space="0" w:color="auto"/>
            </w:tcBorders>
            <w:vAlign w:val="center"/>
            <w:hideMark/>
          </w:tcPr>
          <w:p w14:paraId="55F51D2D" w14:textId="77777777" w:rsidR="00E40F15" w:rsidRDefault="00E40F15" w:rsidP="007F1741">
            <w:pPr>
              <w:spacing w:after="120" w:line="240" w:lineRule="auto"/>
              <w:jc w:val="center"/>
              <w:rPr>
                <w:szCs w:val="24"/>
              </w:rPr>
            </w:pPr>
            <w:r>
              <w:rPr>
                <w:szCs w:val="24"/>
              </w:rPr>
              <w:t>Cash, Bank, Inventory, Purchase, Fixed assets, Payables, Expenses.</w:t>
            </w:r>
          </w:p>
        </w:tc>
      </w:tr>
      <w:tr w:rsidR="00E40F15" w14:paraId="123BEDBA" w14:textId="77777777" w:rsidTr="007F1741">
        <w:tc>
          <w:tcPr>
            <w:tcW w:w="4509" w:type="dxa"/>
            <w:tcBorders>
              <w:top w:val="single" w:sz="4" w:space="0" w:color="auto"/>
              <w:left w:val="single" w:sz="4" w:space="0" w:color="auto"/>
              <w:bottom w:val="single" w:sz="4" w:space="0" w:color="auto"/>
              <w:right w:val="single" w:sz="4" w:space="0" w:color="auto"/>
            </w:tcBorders>
            <w:vAlign w:val="center"/>
            <w:hideMark/>
          </w:tcPr>
          <w:p w14:paraId="722E8E21" w14:textId="77777777" w:rsidR="00E40F15" w:rsidRDefault="00E40F15" w:rsidP="007F1741">
            <w:pPr>
              <w:spacing w:after="120" w:line="240" w:lineRule="auto"/>
              <w:jc w:val="center"/>
              <w:rPr>
                <w:szCs w:val="24"/>
              </w:rPr>
            </w:pPr>
            <w:r>
              <w:rPr>
                <w:szCs w:val="24"/>
              </w:rPr>
              <w:t>Payroll test</w:t>
            </w:r>
          </w:p>
        </w:tc>
        <w:tc>
          <w:tcPr>
            <w:tcW w:w="4510" w:type="dxa"/>
            <w:tcBorders>
              <w:top w:val="single" w:sz="4" w:space="0" w:color="auto"/>
              <w:left w:val="single" w:sz="4" w:space="0" w:color="auto"/>
              <w:bottom w:val="single" w:sz="4" w:space="0" w:color="auto"/>
              <w:right w:val="single" w:sz="4" w:space="0" w:color="auto"/>
            </w:tcBorders>
            <w:vAlign w:val="center"/>
            <w:hideMark/>
          </w:tcPr>
          <w:p w14:paraId="7F0F8A5C" w14:textId="77777777" w:rsidR="00E40F15" w:rsidRDefault="00E40F15" w:rsidP="007F1741">
            <w:pPr>
              <w:spacing w:after="120" w:line="240" w:lineRule="auto"/>
              <w:jc w:val="center"/>
              <w:rPr>
                <w:szCs w:val="24"/>
              </w:rPr>
            </w:pPr>
            <w:r>
              <w:rPr>
                <w:szCs w:val="24"/>
              </w:rPr>
              <w:t>Payroll expenses, Cash, Bank.</w:t>
            </w:r>
          </w:p>
        </w:tc>
      </w:tr>
    </w:tbl>
    <w:p w14:paraId="201BA741" w14:textId="77777777" w:rsidR="00E40F15" w:rsidRDefault="00E40F15" w:rsidP="0023135B">
      <w:pPr>
        <w:spacing w:after="120" w:line="240" w:lineRule="auto"/>
        <w:rPr>
          <w:szCs w:val="24"/>
        </w:rPr>
      </w:pPr>
    </w:p>
    <w:p w14:paraId="5FF20B17" w14:textId="77777777" w:rsidR="004F0F5F" w:rsidRDefault="004F0F5F" w:rsidP="0023135B">
      <w:pPr>
        <w:spacing w:after="120" w:line="240" w:lineRule="auto"/>
        <w:rPr>
          <w:szCs w:val="24"/>
        </w:rPr>
      </w:pPr>
    </w:p>
    <w:p w14:paraId="1C11D98E" w14:textId="77777777" w:rsidR="004F0F5F" w:rsidRDefault="004F0F5F" w:rsidP="0023135B">
      <w:pPr>
        <w:spacing w:after="120" w:line="240" w:lineRule="auto"/>
        <w:rPr>
          <w:szCs w:val="24"/>
        </w:rPr>
      </w:pPr>
    </w:p>
    <w:p w14:paraId="5FEC224E" w14:textId="63A06A10" w:rsidR="00E40F15" w:rsidRPr="004F7B6C" w:rsidRDefault="00E40F15" w:rsidP="0023135B">
      <w:pPr>
        <w:spacing w:after="120" w:line="240" w:lineRule="auto"/>
        <w:rPr>
          <w:szCs w:val="24"/>
        </w:rPr>
      </w:pPr>
      <w:r w:rsidRPr="004F7B6C">
        <w:rPr>
          <w:szCs w:val="24"/>
        </w:rPr>
        <w:t xml:space="preserve">Control outlines </w:t>
      </w:r>
    </w:p>
    <w:p w14:paraId="00ED054C" w14:textId="0E5A1978" w:rsidR="00E40F15" w:rsidRPr="004F7B6C" w:rsidRDefault="004F0F5F" w:rsidP="0023135B">
      <w:pPr>
        <w:spacing w:after="120" w:line="240" w:lineRule="auto"/>
        <w:rPr>
          <w:szCs w:val="24"/>
        </w:rPr>
      </w:pPr>
      <w:r w:rsidRPr="004F7B6C">
        <w:rPr>
          <w:szCs w:val="24"/>
        </w:rPr>
        <w:t>Howladar Yunus &amp; CO. edit their list according to their need. Sometimes they add some items or reduce some items. It is called modification. Following things are</w:t>
      </w:r>
      <w:r w:rsidR="006C6638">
        <w:rPr>
          <w:szCs w:val="24"/>
        </w:rPr>
        <w:t xml:space="preserve"> </w:t>
      </w:r>
      <w:r w:rsidRPr="004F7B6C">
        <w:rPr>
          <w:szCs w:val="24"/>
        </w:rPr>
        <w:t>consider</w:t>
      </w:r>
      <w:r w:rsidR="006C6638">
        <w:rPr>
          <w:szCs w:val="24"/>
        </w:rPr>
        <w:t>ed</w:t>
      </w:r>
      <w:r w:rsidRPr="004F7B6C">
        <w:rPr>
          <w:szCs w:val="24"/>
        </w:rPr>
        <w:t xml:space="preserve"> for modifying the list:</w:t>
      </w:r>
    </w:p>
    <w:p w14:paraId="1FF0EADC" w14:textId="77578985" w:rsidR="00E40F15" w:rsidRPr="00FC10CE" w:rsidRDefault="00AD554F" w:rsidP="0023135B">
      <w:pPr>
        <w:pStyle w:val="ListParagraph"/>
        <w:numPr>
          <w:ilvl w:val="0"/>
          <w:numId w:val="36"/>
        </w:numPr>
        <w:spacing w:after="120" w:line="240" w:lineRule="auto"/>
        <w:rPr>
          <w:rFonts w:ascii="Times New Roman" w:hAnsi="Times New Roman" w:cs="Times New Roman"/>
          <w:sz w:val="24"/>
          <w:szCs w:val="24"/>
        </w:rPr>
      </w:pPr>
      <w:r w:rsidRPr="004F7B6C">
        <w:rPr>
          <w:rFonts w:ascii="Times New Roman" w:hAnsi="Times New Roman" w:cs="Times New Roman"/>
          <w:sz w:val="24"/>
          <w:szCs w:val="24"/>
        </w:rPr>
        <w:t>Howladar Yunus</w:t>
      </w:r>
      <w:r>
        <w:rPr>
          <w:rFonts w:ascii="Times New Roman" w:hAnsi="Times New Roman" w:cs="Times New Roman"/>
          <w:sz w:val="24"/>
          <w:szCs w:val="24"/>
        </w:rPr>
        <w:t xml:space="preserve"> &amp; CO. use </w:t>
      </w:r>
      <w:r w:rsidRPr="00330106">
        <w:rPr>
          <w:rFonts w:ascii="Times New Roman" w:hAnsi="Times New Roman" w:cs="Times New Roman"/>
          <w:b/>
          <w:bCs/>
          <w:sz w:val="24"/>
          <w:szCs w:val="24"/>
        </w:rPr>
        <w:t>authorization control</w:t>
      </w:r>
      <w:r>
        <w:rPr>
          <w:rFonts w:ascii="Times New Roman" w:hAnsi="Times New Roman" w:cs="Times New Roman"/>
          <w:sz w:val="24"/>
          <w:szCs w:val="24"/>
        </w:rPr>
        <w:t xml:space="preserve"> so that they can identi</w:t>
      </w:r>
      <w:r w:rsidR="006C6638">
        <w:rPr>
          <w:rFonts w:ascii="Times New Roman" w:hAnsi="Times New Roman" w:cs="Times New Roman"/>
          <w:sz w:val="24"/>
          <w:szCs w:val="24"/>
        </w:rPr>
        <w:t>f</w:t>
      </w:r>
      <w:r>
        <w:rPr>
          <w:rFonts w:ascii="Times New Roman" w:hAnsi="Times New Roman" w:cs="Times New Roman"/>
          <w:sz w:val="24"/>
          <w:szCs w:val="24"/>
        </w:rPr>
        <w:t>y the misstatement through unauthorize</w:t>
      </w:r>
      <w:r w:rsidR="006C6638">
        <w:rPr>
          <w:rFonts w:ascii="Times New Roman" w:hAnsi="Times New Roman" w:cs="Times New Roman"/>
          <w:sz w:val="24"/>
          <w:szCs w:val="24"/>
        </w:rPr>
        <w:t xml:space="preserve">d </w:t>
      </w:r>
      <w:r>
        <w:rPr>
          <w:rFonts w:ascii="Times New Roman" w:hAnsi="Times New Roman" w:cs="Times New Roman"/>
          <w:sz w:val="24"/>
          <w:szCs w:val="24"/>
        </w:rPr>
        <w:t>transaction</w:t>
      </w:r>
      <w:r w:rsidR="006C6638">
        <w:rPr>
          <w:rFonts w:ascii="Times New Roman" w:hAnsi="Times New Roman" w:cs="Times New Roman"/>
          <w:sz w:val="24"/>
          <w:szCs w:val="24"/>
        </w:rPr>
        <w:t>s</w:t>
      </w:r>
      <w:r>
        <w:rPr>
          <w:rFonts w:ascii="Times New Roman" w:hAnsi="Times New Roman" w:cs="Times New Roman"/>
          <w:sz w:val="24"/>
          <w:szCs w:val="24"/>
        </w:rPr>
        <w:t>.</w:t>
      </w:r>
    </w:p>
    <w:p w14:paraId="786EC0E1" w14:textId="0AB50869" w:rsidR="00E40F15" w:rsidRPr="00FC10CE" w:rsidRDefault="00EF5B2C" w:rsidP="0023135B">
      <w:pPr>
        <w:pStyle w:val="ListParagraph"/>
        <w:numPr>
          <w:ilvl w:val="0"/>
          <w:numId w:val="36"/>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Howladar Yunus &amp; CO. also use </w:t>
      </w:r>
      <w:r w:rsidRPr="00330106">
        <w:rPr>
          <w:rFonts w:ascii="Times New Roman" w:hAnsi="Times New Roman" w:cs="Times New Roman"/>
          <w:b/>
          <w:bCs/>
          <w:sz w:val="24"/>
          <w:szCs w:val="24"/>
        </w:rPr>
        <w:t>transaction processing controls</w:t>
      </w:r>
      <w:r w:rsidR="00330106">
        <w:rPr>
          <w:rFonts w:ascii="Times New Roman" w:hAnsi="Times New Roman" w:cs="Times New Roman"/>
          <w:sz w:val="24"/>
          <w:szCs w:val="24"/>
        </w:rPr>
        <w:t xml:space="preserve">. To block misstatement during the transaction. </w:t>
      </w:r>
    </w:p>
    <w:p w14:paraId="4BEA5D9A" w14:textId="4121DA15" w:rsidR="00E40F15" w:rsidRDefault="001E6DC1" w:rsidP="0023135B">
      <w:pPr>
        <w:pStyle w:val="ListParagraph"/>
        <w:numPr>
          <w:ilvl w:val="0"/>
          <w:numId w:val="36"/>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Howladar Yunus &amp; CO. use </w:t>
      </w:r>
      <w:r w:rsidRPr="00FC10CE">
        <w:rPr>
          <w:rFonts w:ascii="Times New Roman" w:hAnsi="Times New Roman" w:cs="Times New Roman"/>
          <w:b/>
          <w:bCs/>
          <w:sz w:val="24"/>
          <w:szCs w:val="24"/>
        </w:rPr>
        <w:t>substantiation and evaluation</w:t>
      </w:r>
      <w:r>
        <w:rPr>
          <w:rFonts w:ascii="Times New Roman" w:hAnsi="Times New Roman" w:cs="Times New Roman"/>
          <w:b/>
          <w:bCs/>
          <w:sz w:val="24"/>
          <w:szCs w:val="24"/>
        </w:rPr>
        <w:t xml:space="preserve"> controls</w:t>
      </w:r>
      <w:r w:rsidR="006C6638">
        <w:rPr>
          <w:rFonts w:ascii="Times New Roman" w:hAnsi="Times New Roman" w:cs="Times New Roman"/>
          <w:b/>
          <w:bCs/>
          <w:sz w:val="24"/>
          <w:szCs w:val="24"/>
        </w:rPr>
        <w:t xml:space="preserve"> </w:t>
      </w:r>
      <w:r>
        <w:rPr>
          <w:rFonts w:ascii="Times New Roman" w:hAnsi="Times New Roman" w:cs="Times New Roman"/>
          <w:sz w:val="24"/>
          <w:szCs w:val="24"/>
        </w:rPr>
        <w:t xml:space="preserve">to detect the misstatement transaction and confirm that it is correct. </w:t>
      </w:r>
    </w:p>
    <w:p w14:paraId="539BB176" w14:textId="77777777" w:rsidR="00E40F15" w:rsidRDefault="00E40F15" w:rsidP="0023135B">
      <w:pPr>
        <w:spacing w:after="120" w:line="240" w:lineRule="auto"/>
        <w:rPr>
          <w:szCs w:val="24"/>
        </w:rPr>
      </w:pPr>
    </w:p>
    <w:p w14:paraId="16F3F0FC" w14:textId="6DACB472" w:rsidR="00E40F15" w:rsidRDefault="00995DB7" w:rsidP="0023135B">
      <w:pPr>
        <w:pStyle w:val="Heading4"/>
        <w:spacing w:after="120" w:line="240" w:lineRule="auto"/>
      </w:pPr>
      <w:r>
        <w:t>4</w:t>
      </w:r>
      <w:r w:rsidR="00003B95">
        <w:t xml:space="preserve">.2.6.2 </w:t>
      </w:r>
      <w:r w:rsidR="00E40F15">
        <w:t>Substantive tests</w:t>
      </w:r>
    </w:p>
    <w:p w14:paraId="2770A35A" w14:textId="77777777" w:rsidR="00E40F15" w:rsidRDefault="00E40F15" w:rsidP="0023135B">
      <w:pPr>
        <w:spacing w:after="120" w:line="240" w:lineRule="auto"/>
        <w:rPr>
          <w:szCs w:val="24"/>
        </w:rPr>
      </w:pPr>
      <w:r>
        <w:rPr>
          <w:szCs w:val="24"/>
        </w:rPr>
        <w:t xml:space="preserve">To notice misstatements in financial statement balances substantive tests are procedures performed. We perform two types of substantive tests which is given below: </w:t>
      </w:r>
    </w:p>
    <w:p w14:paraId="27378931" w14:textId="77777777" w:rsidR="00E40F15" w:rsidRDefault="00E40F15" w:rsidP="0023135B">
      <w:pPr>
        <w:pStyle w:val="ListParagraph"/>
        <w:numPr>
          <w:ilvl w:val="0"/>
          <w:numId w:val="37"/>
        </w:numPr>
        <w:spacing w:after="120" w:line="240" w:lineRule="auto"/>
        <w:rPr>
          <w:rFonts w:ascii="Times New Roman" w:hAnsi="Times New Roman" w:cs="Times New Roman"/>
          <w:sz w:val="24"/>
          <w:szCs w:val="24"/>
        </w:rPr>
      </w:pPr>
      <w:r>
        <w:rPr>
          <w:rFonts w:ascii="Times New Roman" w:hAnsi="Times New Roman" w:cs="Times New Roman"/>
          <w:sz w:val="24"/>
          <w:szCs w:val="24"/>
        </w:rPr>
        <w:t>Analytical procedures</w:t>
      </w:r>
    </w:p>
    <w:p w14:paraId="6E33D4C7" w14:textId="4539D8A9" w:rsidR="00E40F15" w:rsidRPr="004A3710" w:rsidRDefault="00E40F15" w:rsidP="0023135B">
      <w:pPr>
        <w:pStyle w:val="ListParagraph"/>
        <w:numPr>
          <w:ilvl w:val="0"/>
          <w:numId w:val="37"/>
        </w:numPr>
        <w:spacing w:after="120" w:line="240" w:lineRule="auto"/>
        <w:rPr>
          <w:szCs w:val="24"/>
        </w:rPr>
      </w:pPr>
      <w:r w:rsidRPr="004A3710">
        <w:rPr>
          <w:rFonts w:ascii="Times New Roman" w:hAnsi="Times New Roman" w:cs="Times New Roman"/>
          <w:sz w:val="24"/>
          <w:szCs w:val="24"/>
        </w:rPr>
        <w:t>Detail tests</w:t>
      </w:r>
    </w:p>
    <w:p w14:paraId="5739B4F8" w14:textId="77777777" w:rsidR="004A3710" w:rsidRPr="004A3710" w:rsidRDefault="004A3710" w:rsidP="0023135B">
      <w:pPr>
        <w:spacing w:after="120" w:line="240" w:lineRule="auto"/>
        <w:rPr>
          <w:szCs w:val="24"/>
        </w:rPr>
      </w:pPr>
    </w:p>
    <w:p w14:paraId="4BD02F4B" w14:textId="29357C04" w:rsidR="00E40F15" w:rsidRDefault="004A3710" w:rsidP="0023135B">
      <w:pPr>
        <w:spacing w:after="120" w:line="240" w:lineRule="auto"/>
        <w:ind w:left="0" w:firstLine="0"/>
        <w:rPr>
          <w:szCs w:val="24"/>
        </w:rPr>
      </w:pPr>
      <w:r>
        <w:rPr>
          <w:szCs w:val="24"/>
        </w:rPr>
        <w:tab/>
      </w:r>
      <w:r w:rsidR="00E40F15" w:rsidRPr="004A3710">
        <w:rPr>
          <w:szCs w:val="24"/>
        </w:rPr>
        <w:t>Analytical procedures</w:t>
      </w:r>
    </w:p>
    <w:p w14:paraId="0CB33002" w14:textId="2F35D587" w:rsidR="00E40F15" w:rsidRDefault="00EE17CF" w:rsidP="0023135B">
      <w:pPr>
        <w:spacing w:after="120" w:line="240" w:lineRule="auto"/>
        <w:rPr>
          <w:szCs w:val="24"/>
        </w:rPr>
      </w:pPr>
      <w:r>
        <w:rPr>
          <w:szCs w:val="24"/>
        </w:rPr>
        <w:t>Justifying the ratio</w:t>
      </w:r>
      <w:r w:rsidR="00DE291F">
        <w:rPr>
          <w:szCs w:val="24"/>
        </w:rPr>
        <w:t xml:space="preserve">s and trends is always unpredictable. To predict </w:t>
      </w:r>
      <w:r w:rsidR="008337FD">
        <w:rPr>
          <w:szCs w:val="24"/>
        </w:rPr>
        <w:t xml:space="preserve">the </w:t>
      </w:r>
      <w:r w:rsidR="00DE291F">
        <w:rPr>
          <w:szCs w:val="24"/>
        </w:rPr>
        <w:t xml:space="preserve">current </w:t>
      </w:r>
      <w:r w:rsidR="008337FD">
        <w:rPr>
          <w:szCs w:val="24"/>
        </w:rPr>
        <w:t>amount,</w:t>
      </w:r>
      <w:r w:rsidR="00DE291F">
        <w:rPr>
          <w:szCs w:val="24"/>
        </w:rPr>
        <w:t xml:space="preserve"> they run a procedure called analytical procedures.</w:t>
      </w:r>
      <w:r>
        <w:rPr>
          <w:szCs w:val="24"/>
        </w:rPr>
        <w:t xml:space="preserve"> </w:t>
      </w:r>
      <w:r w:rsidR="00DE291F">
        <w:rPr>
          <w:szCs w:val="24"/>
        </w:rPr>
        <w:t xml:space="preserve">This procedure </w:t>
      </w:r>
      <w:r w:rsidR="008337FD">
        <w:rPr>
          <w:szCs w:val="24"/>
        </w:rPr>
        <w:t>justifies</w:t>
      </w:r>
      <w:r w:rsidR="00DE291F">
        <w:rPr>
          <w:szCs w:val="24"/>
        </w:rPr>
        <w:t xml:space="preserve"> the amount by comparing</w:t>
      </w:r>
      <w:r w:rsidR="008337FD">
        <w:rPr>
          <w:szCs w:val="24"/>
        </w:rPr>
        <w:t xml:space="preserve"> </w:t>
      </w:r>
      <w:r w:rsidR="00DE291F">
        <w:rPr>
          <w:szCs w:val="24"/>
        </w:rPr>
        <w:t>actual and expected relationships. This relationship is between financial and non-financial statement.</w:t>
      </w:r>
      <w:r w:rsidR="00E40F15">
        <w:rPr>
          <w:szCs w:val="24"/>
        </w:rPr>
        <w:t xml:space="preserve"> Analytical procedures</w:t>
      </w:r>
      <w:r w:rsidR="00DE291F">
        <w:rPr>
          <w:szCs w:val="24"/>
        </w:rPr>
        <w:t xml:space="preserve"> also</w:t>
      </w:r>
      <w:r w:rsidR="008337FD">
        <w:rPr>
          <w:szCs w:val="24"/>
        </w:rPr>
        <w:t xml:space="preserve"> a</w:t>
      </w:r>
      <w:r w:rsidR="00DE291F">
        <w:rPr>
          <w:szCs w:val="24"/>
        </w:rPr>
        <w:t xml:space="preserve">ffect the client’s financial information: Examples are given below: </w:t>
      </w:r>
    </w:p>
    <w:p w14:paraId="51457572" w14:textId="54E3679F" w:rsidR="00E40F15" w:rsidRDefault="004A3710" w:rsidP="0023135B">
      <w:pPr>
        <w:pStyle w:val="ListParagraph"/>
        <w:numPr>
          <w:ilvl w:val="0"/>
          <w:numId w:val="38"/>
        </w:numPr>
        <w:spacing w:after="120" w:line="240" w:lineRule="auto"/>
        <w:rPr>
          <w:rFonts w:ascii="Times New Roman" w:hAnsi="Times New Roman" w:cs="Times New Roman"/>
          <w:sz w:val="24"/>
          <w:szCs w:val="24"/>
        </w:rPr>
      </w:pPr>
      <w:r>
        <w:rPr>
          <w:rFonts w:ascii="Times New Roman" w:hAnsi="Times New Roman" w:cs="Times New Roman"/>
          <w:sz w:val="24"/>
          <w:szCs w:val="24"/>
        </w:rPr>
        <w:t>C</w:t>
      </w:r>
      <w:r w:rsidR="00B44859">
        <w:rPr>
          <w:rFonts w:ascii="Times New Roman" w:hAnsi="Times New Roman" w:cs="Times New Roman"/>
          <w:sz w:val="24"/>
          <w:szCs w:val="24"/>
        </w:rPr>
        <w:t>ompar</w:t>
      </w:r>
      <w:r>
        <w:rPr>
          <w:rFonts w:ascii="Times New Roman" w:hAnsi="Times New Roman" w:cs="Times New Roman"/>
          <w:sz w:val="24"/>
          <w:szCs w:val="24"/>
        </w:rPr>
        <w:t>ing</w:t>
      </w:r>
      <w:r w:rsidR="00D62D88">
        <w:rPr>
          <w:rFonts w:ascii="Times New Roman" w:hAnsi="Times New Roman" w:cs="Times New Roman"/>
          <w:sz w:val="24"/>
          <w:szCs w:val="24"/>
        </w:rPr>
        <w:t xml:space="preserve"> the data with</w:t>
      </w:r>
      <w:r w:rsidR="008337FD">
        <w:rPr>
          <w:rFonts w:ascii="Times New Roman" w:hAnsi="Times New Roman" w:cs="Times New Roman"/>
          <w:sz w:val="24"/>
          <w:szCs w:val="24"/>
        </w:rPr>
        <w:t xml:space="preserve"> the</w:t>
      </w:r>
      <w:r w:rsidR="00D62D88">
        <w:rPr>
          <w:rFonts w:ascii="Times New Roman" w:hAnsi="Times New Roman" w:cs="Times New Roman"/>
          <w:sz w:val="24"/>
          <w:szCs w:val="24"/>
        </w:rPr>
        <w:t xml:space="preserve"> previous period.</w:t>
      </w:r>
    </w:p>
    <w:p w14:paraId="70B78382" w14:textId="3B2813CE" w:rsidR="00E40F15" w:rsidRDefault="00E40F15" w:rsidP="0023135B">
      <w:pPr>
        <w:pStyle w:val="ListParagraph"/>
        <w:numPr>
          <w:ilvl w:val="0"/>
          <w:numId w:val="38"/>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Predicted </w:t>
      </w:r>
      <w:r w:rsidR="00D62D88">
        <w:rPr>
          <w:rFonts w:ascii="Times New Roman" w:hAnsi="Times New Roman" w:cs="Times New Roman"/>
          <w:sz w:val="24"/>
          <w:szCs w:val="24"/>
        </w:rPr>
        <w:t>the client’s financial results.</w:t>
      </w:r>
    </w:p>
    <w:p w14:paraId="4B3CFE0C" w14:textId="09ECB906" w:rsidR="00E40F15" w:rsidRDefault="00E40F15" w:rsidP="0023135B">
      <w:pPr>
        <w:pStyle w:val="ListParagraph"/>
        <w:numPr>
          <w:ilvl w:val="0"/>
          <w:numId w:val="38"/>
        </w:numPr>
        <w:spacing w:after="120" w:line="240" w:lineRule="auto"/>
        <w:rPr>
          <w:rFonts w:ascii="Times New Roman" w:hAnsi="Times New Roman" w:cs="Times New Roman"/>
          <w:sz w:val="24"/>
          <w:szCs w:val="24"/>
        </w:rPr>
      </w:pPr>
      <w:r>
        <w:rPr>
          <w:rFonts w:ascii="Times New Roman" w:hAnsi="Times New Roman" w:cs="Times New Roman"/>
          <w:sz w:val="24"/>
          <w:szCs w:val="24"/>
        </w:rPr>
        <w:t>Comparable industry data</w:t>
      </w:r>
      <w:r w:rsidR="00D62D88">
        <w:rPr>
          <w:rFonts w:ascii="Times New Roman" w:hAnsi="Times New Roman" w:cs="Times New Roman"/>
          <w:sz w:val="24"/>
          <w:szCs w:val="24"/>
        </w:rPr>
        <w:t xml:space="preserve"> with client’s financial data.</w:t>
      </w:r>
    </w:p>
    <w:p w14:paraId="5982CC8E" w14:textId="7884B253" w:rsidR="00E06E73" w:rsidRDefault="00E06E73" w:rsidP="0023135B">
      <w:pPr>
        <w:spacing w:after="120" w:line="240" w:lineRule="auto"/>
        <w:rPr>
          <w:szCs w:val="24"/>
        </w:rPr>
      </w:pPr>
    </w:p>
    <w:p w14:paraId="15BA0F6B" w14:textId="77777777" w:rsidR="00E06E73" w:rsidRPr="00E06E73" w:rsidRDefault="00E06E73" w:rsidP="0023135B">
      <w:pPr>
        <w:spacing w:after="120" w:line="240" w:lineRule="auto"/>
        <w:rPr>
          <w:szCs w:val="24"/>
        </w:rPr>
      </w:pPr>
    </w:p>
    <w:p w14:paraId="7DEAFAE2" w14:textId="7245E7F5" w:rsidR="00E40F15" w:rsidRDefault="00B85337" w:rsidP="0023135B">
      <w:pPr>
        <w:spacing w:after="120" w:line="240" w:lineRule="auto"/>
        <w:rPr>
          <w:szCs w:val="24"/>
        </w:rPr>
      </w:pPr>
      <w:r>
        <w:rPr>
          <w:szCs w:val="24"/>
        </w:rPr>
        <w:t>This procedure</w:t>
      </w:r>
      <w:r w:rsidR="00E40F15">
        <w:rPr>
          <w:szCs w:val="24"/>
        </w:rPr>
        <w:t xml:space="preserve"> also </w:t>
      </w:r>
      <w:r w:rsidR="00B44859">
        <w:rPr>
          <w:szCs w:val="24"/>
        </w:rPr>
        <w:t>reflects</w:t>
      </w:r>
      <w:r w:rsidR="00B5337D">
        <w:rPr>
          <w:szCs w:val="24"/>
        </w:rPr>
        <w:t xml:space="preserve"> the following </w:t>
      </w:r>
      <w:r w:rsidR="00E40F15">
        <w:rPr>
          <w:szCs w:val="24"/>
        </w:rPr>
        <w:t>relationships:</w:t>
      </w:r>
    </w:p>
    <w:p w14:paraId="3AA798DA" w14:textId="0D24B56A" w:rsidR="00E40F15" w:rsidRDefault="008D40F9" w:rsidP="0023135B">
      <w:pPr>
        <w:pStyle w:val="ListParagraph"/>
        <w:numPr>
          <w:ilvl w:val="0"/>
          <w:numId w:val="39"/>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 It </w:t>
      </w:r>
      <w:r w:rsidR="00B44859">
        <w:rPr>
          <w:rFonts w:ascii="Times New Roman" w:hAnsi="Times New Roman" w:cs="Times New Roman"/>
          <w:sz w:val="24"/>
          <w:szCs w:val="24"/>
        </w:rPr>
        <w:t>reflects</w:t>
      </w:r>
      <w:r w:rsidR="001F2977">
        <w:rPr>
          <w:rFonts w:ascii="Times New Roman" w:hAnsi="Times New Roman" w:cs="Times New Roman"/>
          <w:sz w:val="24"/>
          <w:szCs w:val="24"/>
        </w:rPr>
        <w:t xml:space="preserve"> </w:t>
      </w:r>
      <w:r>
        <w:rPr>
          <w:rFonts w:ascii="Times New Roman" w:hAnsi="Times New Roman" w:cs="Times New Roman"/>
          <w:sz w:val="24"/>
          <w:szCs w:val="24"/>
        </w:rPr>
        <w:t>component</w:t>
      </w:r>
      <w:r w:rsidR="00E06E73">
        <w:rPr>
          <w:rFonts w:ascii="Times New Roman" w:hAnsi="Times New Roman" w:cs="Times New Roman"/>
          <w:sz w:val="24"/>
          <w:szCs w:val="24"/>
        </w:rPr>
        <w:t>s</w:t>
      </w:r>
      <w:r>
        <w:rPr>
          <w:rFonts w:ascii="Times New Roman" w:hAnsi="Times New Roman" w:cs="Times New Roman"/>
          <w:sz w:val="24"/>
          <w:szCs w:val="24"/>
        </w:rPr>
        <w:t xml:space="preserve"> of financial information. </w:t>
      </w:r>
    </w:p>
    <w:p w14:paraId="4A9FBAA3" w14:textId="257CFEF8" w:rsidR="00E40F15" w:rsidRDefault="008D40F9" w:rsidP="0023135B">
      <w:pPr>
        <w:pStyle w:val="ListParagraph"/>
        <w:numPr>
          <w:ilvl w:val="0"/>
          <w:numId w:val="39"/>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It also </w:t>
      </w:r>
      <w:r w:rsidR="00B117A3">
        <w:rPr>
          <w:rFonts w:ascii="Times New Roman" w:hAnsi="Times New Roman" w:cs="Times New Roman"/>
          <w:sz w:val="24"/>
          <w:szCs w:val="24"/>
        </w:rPr>
        <w:t>reflects</w:t>
      </w:r>
      <w:r w:rsidR="001F2977">
        <w:rPr>
          <w:rFonts w:ascii="Times New Roman" w:hAnsi="Times New Roman" w:cs="Times New Roman"/>
          <w:sz w:val="24"/>
          <w:szCs w:val="24"/>
        </w:rPr>
        <w:t xml:space="preserve"> </w:t>
      </w:r>
      <w:r>
        <w:rPr>
          <w:rFonts w:ascii="Times New Roman" w:hAnsi="Times New Roman" w:cs="Times New Roman"/>
          <w:sz w:val="24"/>
          <w:szCs w:val="24"/>
        </w:rPr>
        <w:t xml:space="preserve">financial and </w:t>
      </w:r>
      <w:r w:rsidR="00B44859">
        <w:rPr>
          <w:rFonts w:ascii="Times New Roman" w:hAnsi="Times New Roman" w:cs="Times New Roman"/>
          <w:sz w:val="24"/>
          <w:szCs w:val="24"/>
        </w:rPr>
        <w:t>non-financial</w:t>
      </w:r>
      <w:r>
        <w:rPr>
          <w:rFonts w:ascii="Times New Roman" w:hAnsi="Times New Roman" w:cs="Times New Roman"/>
          <w:sz w:val="24"/>
          <w:szCs w:val="24"/>
        </w:rPr>
        <w:t xml:space="preserve"> data</w:t>
      </w:r>
      <w:r w:rsidR="00E40F15">
        <w:rPr>
          <w:rFonts w:ascii="Times New Roman" w:hAnsi="Times New Roman" w:cs="Times New Roman"/>
          <w:sz w:val="24"/>
          <w:szCs w:val="24"/>
        </w:rPr>
        <w:t xml:space="preserve">. </w:t>
      </w:r>
    </w:p>
    <w:p w14:paraId="6CC7D814" w14:textId="1EEA5EC8" w:rsidR="00E40F15" w:rsidRDefault="002E3C72" w:rsidP="0023135B">
      <w:pPr>
        <w:spacing w:after="120" w:line="240" w:lineRule="auto"/>
        <w:rPr>
          <w:szCs w:val="24"/>
        </w:rPr>
      </w:pPr>
      <w:r>
        <w:rPr>
          <w:szCs w:val="24"/>
        </w:rPr>
        <w:t>Howladar Yunus &amp; CO. making a general summ</w:t>
      </w:r>
      <w:r w:rsidR="001F2977">
        <w:rPr>
          <w:szCs w:val="24"/>
        </w:rPr>
        <w:t>a</w:t>
      </w:r>
      <w:r>
        <w:rPr>
          <w:szCs w:val="24"/>
        </w:rPr>
        <w:t>ry of their work and the client is dependable on audit teams’ knowledge. Audit team generally apply this procedure.</w:t>
      </w:r>
      <w:r w:rsidR="00623F28">
        <w:rPr>
          <w:szCs w:val="24"/>
        </w:rPr>
        <w:t xml:space="preserve"> Their objective is to gather satisfactory answer</w:t>
      </w:r>
      <w:r w:rsidR="001F2977">
        <w:rPr>
          <w:szCs w:val="24"/>
        </w:rPr>
        <w:t>s</w:t>
      </w:r>
      <w:r w:rsidR="00623F28">
        <w:rPr>
          <w:szCs w:val="24"/>
        </w:rPr>
        <w:t xml:space="preserve"> and evidence. </w:t>
      </w:r>
      <w:r>
        <w:rPr>
          <w:szCs w:val="24"/>
        </w:rPr>
        <w:t xml:space="preserve"> </w:t>
      </w:r>
    </w:p>
    <w:p w14:paraId="7E8A7E2F" w14:textId="2217D613" w:rsidR="004B56F7" w:rsidRDefault="004B56F7" w:rsidP="0023135B">
      <w:pPr>
        <w:spacing w:after="120" w:line="240" w:lineRule="auto"/>
        <w:rPr>
          <w:szCs w:val="24"/>
        </w:rPr>
      </w:pPr>
    </w:p>
    <w:p w14:paraId="077C5A44" w14:textId="77777777" w:rsidR="004B56F7" w:rsidRDefault="004B56F7" w:rsidP="0023135B">
      <w:pPr>
        <w:spacing w:after="120" w:line="240" w:lineRule="auto"/>
        <w:rPr>
          <w:szCs w:val="24"/>
        </w:rPr>
      </w:pPr>
    </w:p>
    <w:p w14:paraId="49B96170" w14:textId="77777777" w:rsidR="00E40F15" w:rsidRDefault="00E40F15" w:rsidP="0023135B">
      <w:pPr>
        <w:pStyle w:val="ListParagraph"/>
        <w:numPr>
          <w:ilvl w:val="0"/>
          <w:numId w:val="40"/>
        </w:numPr>
        <w:spacing w:after="120" w:line="240" w:lineRule="auto"/>
        <w:rPr>
          <w:rFonts w:ascii="Times New Roman" w:hAnsi="Times New Roman" w:cs="Times New Roman"/>
          <w:sz w:val="24"/>
          <w:szCs w:val="24"/>
        </w:rPr>
      </w:pPr>
      <w:r>
        <w:rPr>
          <w:rFonts w:ascii="Times New Roman" w:hAnsi="Times New Roman" w:cs="Times New Roman"/>
          <w:sz w:val="24"/>
          <w:szCs w:val="24"/>
        </w:rPr>
        <w:t>Detail tests</w:t>
      </w:r>
    </w:p>
    <w:p w14:paraId="67DBEE5C" w14:textId="12927A03" w:rsidR="00E40F15" w:rsidRDefault="00623F28" w:rsidP="0023135B">
      <w:pPr>
        <w:spacing w:after="120" w:line="240" w:lineRule="auto"/>
        <w:rPr>
          <w:szCs w:val="24"/>
        </w:rPr>
      </w:pPr>
      <w:r>
        <w:rPr>
          <w:szCs w:val="24"/>
        </w:rPr>
        <w:t xml:space="preserve">The detailed test list is given below: </w:t>
      </w:r>
    </w:p>
    <w:p w14:paraId="7B54361B" w14:textId="4FC348CE" w:rsidR="00E40F15" w:rsidRDefault="00623F28" w:rsidP="0023135B">
      <w:pPr>
        <w:pStyle w:val="ListParagraph"/>
        <w:numPr>
          <w:ilvl w:val="0"/>
          <w:numId w:val="41"/>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Getting Confirmation from third parties </w:t>
      </w:r>
      <w:r w:rsidR="00E40F15">
        <w:rPr>
          <w:rFonts w:ascii="Times New Roman" w:hAnsi="Times New Roman" w:cs="Times New Roman"/>
          <w:sz w:val="24"/>
          <w:szCs w:val="24"/>
        </w:rPr>
        <w:t>- Bank, A/P, A/R</w:t>
      </w:r>
    </w:p>
    <w:p w14:paraId="68AC9F38" w14:textId="1DBD76B9" w:rsidR="00E40F15" w:rsidRDefault="00BB779B" w:rsidP="0023135B">
      <w:pPr>
        <w:pStyle w:val="ListParagraph"/>
        <w:numPr>
          <w:ilvl w:val="0"/>
          <w:numId w:val="41"/>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Justifying the </w:t>
      </w:r>
      <w:r w:rsidR="00B85337">
        <w:rPr>
          <w:rFonts w:ascii="Times New Roman" w:hAnsi="Times New Roman" w:cs="Times New Roman"/>
          <w:sz w:val="24"/>
          <w:szCs w:val="24"/>
        </w:rPr>
        <w:t>asset -</w:t>
      </w:r>
      <w:r w:rsidR="00E40F15">
        <w:rPr>
          <w:rFonts w:ascii="Times New Roman" w:hAnsi="Times New Roman" w:cs="Times New Roman"/>
          <w:sz w:val="24"/>
          <w:szCs w:val="24"/>
        </w:rPr>
        <w:t xml:space="preserve"> Inventory count, FA, Cash Count, Payroll cheque distribution.</w:t>
      </w:r>
    </w:p>
    <w:p w14:paraId="41651976" w14:textId="51D5A5D0" w:rsidR="00E40F15" w:rsidRPr="001B7DFD" w:rsidRDefault="001B7DFD" w:rsidP="0023135B">
      <w:pPr>
        <w:pStyle w:val="ListParagraph"/>
        <w:numPr>
          <w:ilvl w:val="0"/>
          <w:numId w:val="41"/>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Justify the </w:t>
      </w:r>
      <w:r w:rsidR="00E40F15" w:rsidRPr="001B7DFD">
        <w:rPr>
          <w:rFonts w:ascii="Times New Roman" w:hAnsi="Times New Roman" w:cs="Times New Roman"/>
          <w:sz w:val="24"/>
          <w:szCs w:val="24"/>
        </w:rPr>
        <w:t>reconciliation</w:t>
      </w:r>
      <w:r>
        <w:rPr>
          <w:rFonts w:ascii="Times New Roman" w:hAnsi="Times New Roman" w:cs="Times New Roman"/>
          <w:sz w:val="24"/>
          <w:szCs w:val="24"/>
        </w:rPr>
        <w:t>.</w:t>
      </w:r>
    </w:p>
    <w:p w14:paraId="5E8E8FD8" w14:textId="77777777" w:rsidR="00E40F15" w:rsidRPr="001B7DFD" w:rsidRDefault="00E40F15" w:rsidP="0023135B">
      <w:pPr>
        <w:pStyle w:val="ListParagraph"/>
        <w:numPr>
          <w:ilvl w:val="0"/>
          <w:numId w:val="41"/>
        </w:numPr>
        <w:spacing w:after="120" w:line="240" w:lineRule="auto"/>
        <w:rPr>
          <w:rFonts w:ascii="Times New Roman" w:hAnsi="Times New Roman" w:cs="Times New Roman"/>
          <w:sz w:val="24"/>
          <w:szCs w:val="24"/>
        </w:rPr>
      </w:pPr>
      <w:r w:rsidRPr="001B7DFD">
        <w:rPr>
          <w:rFonts w:ascii="Times New Roman" w:hAnsi="Times New Roman" w:cs="Times New Roman"/>
          <w:sz w:val="24"/>
          <w:szCs w:val="24"/>
        </w:rPr>
        <w:t>Analysis of account.</w:t>
      </w:r>
    </w:p>
    <w:p w14:paraId="1E31325A" w14:textId="77777777" w:rsidR="00E40F15" w:rsidRDefault="00E40F15" w:rsidP="0023135B">
      <w:pPr>
        <w:pStyle w:val="ListParagraph"/>
        <w:numPr>
          <w:ilvl w:val="0"/>
          <w:numId w:val="41"/>
        </w:numPr>
        <w:spacing w:after="120" w:line="240" w:lineRule="auto"/>
        <w:rPr>
          <w:rFonts w:ascii="Times New Roman" w:hAnsi="Times New Roman" w:cs="Times New Roman"/>
          <w:sz w:val="24"/>
          <w:szCs w:val="24"/>
        </w:rPr>
      </w:pPr>
      <w:r w:rsidRPr="001B7DFD">
        <w:rPr>
          <w:rFonts w:ascii="Times New Roman" w:hAnsi="Times New Roman" w:cs="Times New Roman"/>
          <w:sz w:val="24"/>
          <w:szCs w:val="24"/>
        </w:rPr>
        <w:t>Vouching</w:t>
      </w:r>
      <w:r>
        <w:rPr>
          <w:rFonts w:ascii="Times New Roman" w:hAnsi="Times New Roman" w:cs="Times New Roman"/>
          <w:sz w:val="24"/>
          <w:szCs w:val="24"/>
        </w:rPr>
        <w:t>.</w:t>
      </w:r>
    </w:p>
    <w:p w14:paraId="60657B36" w14:textId="77777777" w:rsidR="00E40F15" w:rsidRDefault="00E40F15" w:rsidP="0023135B">
      <w:pPr>
        <w:pStyle w:val="ListParagraph"/>
        <w:numPr>
          <w:ilvl w:val="0"/>
          <w:numId w:val="41"/>
        </w:numPr>
        <w:spacing w:after="120" w:line="240" w:lineRule="auto"/>
        <w:rPr>
          <w:rFonts w:ascii="Times New Roman" w:hAnsi="Times New Roman" w:cs="Times New Roman"/>
          <w:sz w:val="24"/>
          <w:szCs w:val="24"/>
        </w:rPr>
      </w:pPr>
      <w:r>
        <w:rPr>
          <w:rFonts w:ascii="Times New Roman" w:hAnsi="Times New Roman" w:cs="Times New Roman"/>
          <w:sz w:val="24"/>
          <w:szCs w:val="24"/>
        </w:rPr>
        <w:t>Exception tests.</w:t>
      </w:r>
    </w:p>
    <w:p w14:paraId="3034C2A0" w14:textId="77777777" w:rsidR="00E40F15" w:rsidRDefault="00E40F15" w:rsidP="0023135B">
      <w:pPr>
        <w:pStyle w:val="ListParagraph"/>
        <w:numPr>
          <w:ilvl w:val="0"/>
          <w:numId w:val="41"/>
        </w:numPr>
        <w:spacing w:after="120" w:line="240" w:lineRule="auto"/>
        <w:rPr>
          <w:rFonts w:ascii="Times New Roman" w:hAnsi="Times New Roman" w:cs="Times New Roman"/>
          <w:sz w:val="24"/>
          <w:szCs w:val="24"/>
        </w:rPr>
      </w:pPr>
      <w:r>
        <w:rPr>
          <w:rFonts w:ascii="Times New Roman" w:hAnsi="Times New Roman" w:cs="Times New Roman"/>
          <w:sz w:val="24"/>
          <w:szCs w:val="24"/>
        </w:rPr>
        <w:t>Cut off tests.</w:t>
      </w:r>
    </w:p>
    <w:p w14:paraId="731B3F33" w14:textId="77777777" w:rsidR="00E40F15" w:rsidRDefault="00E40F15" w:rsidP="0023135B">
      <w:pPr>
        <w:pStyle w:val="ListParagraph"/>
        <w:numPr>
          <w:ilvl w:val="0"/>
          <w:numId w:val="41"/>
        </w:numPr>
        <w:spacing w:after="120" w:line="240" w:lineRule="auto"/>
        <w:rPr>
          <w:rFonts w:ascii="Times New Roman" w:hAnsi="Times New Roman" w:cs="Times New Roman"/>
          <w:sz w:val="24"/>
          <w:szCs w:val="24"/>
        </w:rPr>
      </w:pPr>
      <w:r>
        <w:rPr>
          <w:rFonts w:ascii="Times New Roman" w:hAnsi="Times New Roman" w:cs="Times New Roman"/>
          <w:sz w:val="24"/>
          <w:szCs w:val="24"/>
        </w:rPr>
        <w:t>Inquire.</w:t>
      </w:r>
    </w:p>
    <w:p w14:paraId="775487E0" w14:textId="77777777" w:rsidR="00E40F15" w:rsidRDefault="00E40F15" w:rsidP="0023135B">
      <w:pPr>
        <w:pStyle w:val="ListParagraph"/>
        <w:numPr>
          <w:ilvl w:val="0"/>
          <w:numId w:val="41"/>
        </w:numPr>
        <w:spacing w:after="120" w:line="240" w:lineRule="auto"/>
        <w:rPr>
          <w:rFonts w:ascii="Times New Roman" w:hAnsi="Times New Roman" w:cs="Times New Roman"/>
          <w:sz w:val="24"/>
          <w:szCs w:val="24"/>
        </w:rPr>
      </w:pPr>
      <w:r>
        <w:rPr>
          <w:rFonts w:ascii="Times New Roman" w:hAnsi="Times New Roman" w:cs="Times New Roman"/>
          <w:sz w:val="24"/>
          <w:szCs w:val="24"/>
        </w:rPr>
        <w:t>Valuation test.</w:t>
      </w:r>
    </w:p>
    <w:p w14:paraId="00EDA26D" w14:textId="77777777" w:rsidR="00E40F15" w:rsidRDefault="00E40F15" w:rsidP="0023135B">
      <w:pPr>
        <w:pStyle w:val="ListParagraph"/>
        <w:numPr>
          <w:ilvl w:val="0"/>
          <w:numId w:val="41"/>
        </w:numPr>
        <w:spacing w:after="120" w:line="240" w:lineRule="auto"/>
        <w:rPr>
          <w:rFonts w:ascii="Times New Roman" w:hAnsi="Times New Roman" w:cs="Times New Roman"/>
          <w:sz w:val="24"/>
          <w:szCs w:val="24"/>
        </w:rPr>
      </w:pPr>
      <w:r>
        <w:rPr>
          <w:rFonts w:ascii="Times New Roman" w:hAnsi="Times New Roman" w:cs="Times New Roman"/>
          <w:sz w:val="24"/>
          <w:szCs w:val="24"/>
        </w:rPr>
        <w:t>Reading of FS.</w:t>
      </w:r>
    </w:p>
    <w:p w14:paraId="377CE16D" w14:textId="77777777" w:rsidR="00E40F15" w:rsidRDefault="00E40F15" w:rsidP="0023135B">
      <w:pPr>
        <w:pStyle w:val="ListParagraph"/>
        <w:numPr>
          <w:ilvl w:val="0"/>
          <w:numId w:val="41"/>
        </w:numPr>
        <w:spacing w:after="120" w:line="240" w:lineRule="auto"/>
        <w:rPr>
          <w:rFonts w:ascii="Times New Roman" w:hAnsi="Times New Roman" w:cs="Times New Roman"/>
          <w:sz w:val="24"/>
          <w:szCs w:val="24"/>
        </w:rPr>
      </w:pPr>
      <w:r>
        <w:rPr>
          <w:rFonts w:ascii="Times New Roman" w:hAnsi="Times New Roman" w:cs="Times New Roman"/>
          <w:sz w:val="24"/>
          <w:szCs w:val="24"/>
        </w:rPr>
        <w:t>Reading of minute of meeting of stockholder, directors and committee.</w:t>
      </w:r>
    </w:p>
    <w:p w14:paraId="4CE0E46C" w14:textId="2A4C8DB7" w:rsidR="00E40F15" w:rsidRDefault="00E40F15" w:rsidP="0023135B">
      <w:pPr>
        <w:spacing w:after="120" w:line="240" w:lineRule="auto"/>
        <w:rPr>
          <w:szCs w:val="24"/>
        </w:rPr>
      </w:pPr>
    </w:p>
    <w:p w14:paraId="55E57222" w14:textId="77777777" w:rsidR="00C676FA" w:rsidRDefault="00C676FA" w:rsidP="0023135B">
      <w:pPr>
        <w:spacing w:after="120" w:line="240" w:lineRule="auto"/>
        <w:rPr>
          <w:szCs w:val="24"/>
        </w:rPr>
      </w:pPr>
    </w:p>
    <w:p w14:paraId="42D66AB9" w14:textId="77777777" w:rsidR="00E40F15" w:rsidRDefault="00E40F15" w:rsidP="0023135B">
      <w:pPr>
        <w:spacing w:after="120" w:line="240" w:lineRule="auto"/>
        <w:rPr>
          <w:szCs w:val="24"/>
        </w:rPr>
      </w:pPr>
    </w:p>
    <w:p w14:paraId="36C91D5D" w14:textId="77777777" w:rsidR="00E40F15" w:rsidRDefault="00E40F15" w:rsidP="0023135B">
      <w:pPr>
        <w:spacing w:after="120" w:line="240" w:lineRule="auto"/>
        <w:rPr>
          <w:b/>
          <w:bCs/>
          <w:szCs w:val="24"/>
        </w:rPr>
      </w:pPr>
      <w:r>
        <w:rPr>
          <w:b/>
          <w:bCs/>
          <w:szCs w:val="24"/>
        </w:rPr>
        <w:t>Confirmations</w:t>
      </w:r>
    </w:p>
    <w:p w14:paraId="5C7850AD" w14:textId="6BB28C8D" w:rsidR="00E40F15" w:rsidRDefault="001B7DFD" w:rsidP="0023135B">
      <w:pPr>
        <w:spacing w:after="120" w:line="240" w:lineRule="auto"/>
        <w:rPr>
          <w:szCs w:val="24"/>
        </w:rPr>
      </w:pPr>
      <w:r>
        <w:rPr>
          <w:szCs w:val="24"/>
        </w:rPr>
        <w:t xml:space="preserve">Howladar Yunus &amp; CO. should have the control of any confirmation that is important to gather evidence. Howladar Yunus &amp; CO. consider </w:t>
      </w:r>
      <w:r w:rsidR="001F2977">
        <w:rPr>
          <w:szCs w:val="24"/>
        </w:rPr>
        <w:t xml:space="preserve">a </w:t>
      </w:r>
      <w:r>
        <w:rPr>
          <w:szCs w:val="24"/>
        </w:rPr>
        <w:t>certain level of materiality. Inherent risk and control risk. They test the other audit team’s working paper as evidence so that they can reduce the audit risk. Audit risk is a very important concern to Howladar Yunus &amp; CO</w:t>
      </w:r>
      <w:r w:rsidR="001F2977">
        <w:rPr>
          <w:szCs w:val="24"/>
        </w:rPr>
        <w:t>.</w:t>
      </w:r>
      <w:r w:rsidR="00E40F15">
        <w:rPr>
          <w:szCs w:val="24"/>
        </w:rPr>
        <w:t xml:space="preserve"> </w:t>
      </w:r>
    </w:p>
    <w:p w14:paraId="0EBBD92A" w14:textId="1FDFB1D1" w:rsidR="00E40F15" w:rsidRDefault="00514384" w:rsidP="0023135B">
      <w:pPr>
        <w:spacing w:after="120" w:line="240" w:lineRule="auto"/>
        <w:rPr>
          <w:szCs w:val="24"/>
        </w:rPr>
      </w:pPr>
      <w:r>
        <w:rPr>
          <w:szCs w:val="24"/>
        </w:rPr>
        <w:lastRenderedPageBreak/>
        <w:t xml:space="preserve">Some times Howladar Yunus &amp; CO. trust external sources compare to internal sources. Because sometimes internal sources are not giving output correctly. It </w:t>
      </w:r>
      <w:r w:rsidR="001F2977">
        <w:rPr>
          <w:szCs w:val="24"/>
        </w:rPr>
        <w:t>creates</w:t>
      </w:r>
      <w:r>
        <w:rPr>
          <w:szCs w:val="24"/>
        </w:rPr>
        <w:t xml:space="preserve"> a big issue about the quality of </w:t>
      </w:r>
      <w:r w:rsidR="001F2977">
        <w:rPr>
          <w:szCs w:val="24"/>
        </w:rPr>
        <w:t xml:space="preserve">the </w:t>
      </w:r>
      <w:r>
        <w:rPr>
          <w:szCs w:val="24"/>
        </w:rPr>
        <w:t>audit team.</w:t>
      </w:r>
      <w:r w:rsidR="001F2977">
        <w:rPr>
          <w:szCs w:val="24"/>
        </w:rPr>
        <w:t xml:space="preserve"> To </w:t>
      </w:r>
      <w:r>
        <w:rPr>
          <w:szCs w:val="24"/>
        </w:rPr>
        <w:t xml:space="preserve">prevent that kind of problem they confirm the information from external sources. It helps </w:t>
      </w:r>
      <w:r w:rsidR="001F2977">
        <w:rPr>
          <w:szCs w:val="24"/>
        </w:rPr>
        <w:t xml:space="preserve">the </w:t>
      </w:r>
      <w:r>
        <w:rPr>
          <w:szCs w:val="24"/>
        </w:rPr>
        <w:t xml:space="preserve">audit team to maintain a good image and provide a quality full audit procedure. </w:t>
      </w:r>
    </w:p>
    <w:p w14:paraId="7F7843BA" w14:textId="5437C4F5" w:rsidR="00E40F15" w:rsidRDefault="00995DB7" w:rsidP="0023135B">
      <w:pPr>
        <w:pStyle w:val="Heading3"/>
        <w:spacing w:after="120" w:line="240" w:lineRule="auto"/>
      </w:pPr>
      <w:bookmarkStart w:id="48" w:name="_Toc45199609"/>
      <w:r>
        <w:t>4</w:t>
      </w:r>
      <w:r w:rsidR="00003B95">
        <w:t xml:space="preserve">.2.7 </w:t>
      </w:r>
      <w:r w:rsidR="00E40F15">
        <w:t>Evaluate and communicate audit results</w:t>
      </w:r>
      <w:bookmarkEnd w:id="48"/>
    </w:p>
    <w:p w14:paraId="43CB2790" w14:textId="3E647A3C" w:rsidR="00E40F15" w:rsidRDefault="00514384" w:rsidP="0023135B">
      <w:pPr>
        <w:spacing w:after="120" w:line="240" w:lineRule="auto"/>
        <w:rPr>
          <w:szCs w:val="24"/>
        </w:rPr>
      </w:pPr>
      <w:r>
        <w:rPr>
          <w:szCs w:val="24"/>
        </w:rPr>
        <w:t xml:space="preserve">Howladar Yunus &amp; CO. </w:t>
      </w:r>
      <w:r w:rsidR="003B6294">
        <w:rPr>
          <w:szCs w:val="24"/>
        </w:rPr>
        <w:t>issue reports for the</w:t>
      </w:r>
      <w:r>
        <w:rPr>
          <w:szCs w:val="24"/>
        </w:rPr>
        <w:t xml:space="preserve"> shareholders</w:t>
      </w:r>
      <w:r w:rsidR="003B6294">
        <w:rPr>
          <w:szCs w:val="24"/>
        </w:rPr>
        <w:t xml:space="preserve"> of the company</w:t>
      </w:r>
      <w:r>
        <w:rPr>
          <w:szCs w:val="24"/>
        </w:rPr>
        <w:t xml:space="preserve"> and management of the company</w:t>
      </w:r>
      <w:r w:rsidR="003B6294">
        <w:rPr>
          <w:szCs w:val="24"/>
        </w:rPr>
        <w:t>.</w:t>
      </w:r>
      <w:r w:rsidR="00E40F15">
        <w:rPr>
          <w:szCs w:val="24"/>
        </w:rPr>
        <w:t xml:space="preserve"> </w:t>
      </w:r>
      <w:r w:rsidR="00F53454">
        <w:rPr>
          <w:szCs w:val="24"/>
        </w:rPr>
        <w:t xml:space="preserve">Audit team issue two kind of </w:t>
      </w:r>
      <w:r w:rsidR="00B85337">
        <w:rPr>
          <w:szCs w:val="24"/>
        </w:rPr>
        <w:t>reports:</w:t>
      </w:r>
    </w:p>
    <w:p w14:paraId="63B995DA" w14:textId="77777777" w:rsidR="00E40F15" w:rsidRDefault="00E40F15" w:rsidP="0023135B">
      <w:pPr>
        <w:pStyle w:val="ListParagraph"/>
        <w:numPr>
          <w:ilvl w:val="0"/>
          <w:numId w:val="40"/>
        </w:numPr>
        <w:spacing w:after="120" w:line="240" w:lineRule="auto"/>
        <w:rPr>
          <w:rFonts w:ascii="Times New Roman" w:hAnsi="Times New Roman" w:cs="Times New Roman"/>
          <w:sz w:val="24"/>
          <w:szCs w:val="24"/>
        </w:rPr>
      </w:pPr>
      <w:r>
        <w:rPr>
          <w:rFonts w:ascii="Times New Roman" w:hAnsi="Times New Roman" w:cs="Times New Roman"/>
          <w:sz w:val="24"/>
          <w:szCs w:val="24"/>
        </w:rPr>
        <w:t>“Auditor’s report” is generally known as the External Report</w:t>
      </w:r>
    </w:p>
    <w:p w14:paraId="61B6C487" w14:textId="77777777" w:rsidR="00E40F15" w:rsidRDefault="00E40F15" w:rsidP="0023135B">
      <w:pPr>
        <w:pStyle w:val="ListParagraph"/>
        <w:numPr>
          <w:ilvl w:val="0"/>
          <w:numId w:val="40"/>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“Management Letter” is known as Internal Report. </w:t>
      </w:r>
    </w:p>
    <w:p w14:paraId="3B9E644E" w14:textId="0C35777F" w:rsidR="00E40F15" w:rsidRDefault="00E40F15" w:rsidP="0023135B">
      <w:pPr>
        <w:spacing w:after="120" w:line="240" w:lineRule="auto"/>
        <w:rPr>
          <w:szCs w:val="24"/>
        </w:rPr>
      </w:pPr>
      <w:r>
        <w:rPr>
          <w:szCs w:val="24"/>
        </w:rPr>
        <w:t xml:space="preserve">Therefore, </w:t>
      </w:r>
      <w:r w:rsidR="00F53454">
        <w:rPr>
          <w:szCs w:val="24"/>
        </w:rPr>
        <w:t xml:space="preserve">Howladar Yunus &amp; CO. deal with three areas. They are: </w:t>
      </w:r>
    </w:p>
    <w:p w14:paraId="467AE871" w14:textId="29571722" w:rsidR="00E40F15" w:rsidRDefault="004D5B4F" w:rsidP="0023135B">
      <w:pPr>
        <w:pStyle w:val="ListParagraph"/>
        <w:numPr>
          <w:ilvl w:val="0"/>
          <w:numId w:val="42"/>
        </w:numPr>
        <w:spacing w:after="120" w:line="240" w:lineRule="auto"/>
        <w:rPr>
          <w:rFonts w:ascii="Times New Roman" w:hAnsi="Times New Roman" w:cs="Times New Roman"/>
          <w:sz w:val="24"/>
          <w:szCs w:val="24"/>
        </w:rPr>
      </w:pPr>
      <w:r>
        <w:rPr>
          <w:rFonts w:ascii="Times New Roman" w:hAnsi="Times New Roman" w:cs="Times New Roman"/>
          <w:sz w:val="24"/>
          <w:szCs w:val="24"/>
        </w:rPr>
        <w:t>Unq</w:t>
      </w:r>
      <w:r w:rsidR="00E40F15">
        <w:rPr>
          <w:rFonts w:ascii="Times New Roman" w:hAnsi="Times New Roman" w:cs="Times New Roman"/>
          <w:sz w:val="24"/>
          <w:szCs w:val="24"/>
        </w:rPr>
        <w:t>ualified audit report.</w:t>
      </w:r>
    </w:p>
    <w:p w14:paraId="7434044D" w14:textId="2754CB32" w:rsidR="00E40F15" w:rsidRDefault="00E40F15" w:rsidP="0023135B">
      <w:pPr>
        <w:pStyle w:val="ListParagraph"/>
        <w:numPr>
          <w:ilvl w:val="0"/>
          <w:numId w:val="42"/>
        </w:numPr>
        <w:spacing w:after="120" w:line="240" w:lineRule="auto"/>
        <w:rPr>
          <w:rFonts w:ascii="Times New Roman" w:hAnsi="Times New Roman" w:cs="Times New Roman"/>
          <w:sz w:val="24"/>
          <w:szCs w:val="24"/>
        </w:rPr>
      </w:pPr>
      <w:r>
        <w:rPr>
          <w:rFonts w:ascii="Times New Roman" w:hAnsi="Times New Roman" w:cs="Times New Roman"/>
          <w:sz w:val="24"/>
          <w:szCs w:val="24"/>
        </w:rPr>
        <w:t>Qualifi</w:t>
      </w:r>
      <w:r w:rsidR="00F53454">
        <w:rPr>
          <w:rFonts w:ascii="Times New Roman" w:hAnsi="Times New Roman" w:cs="Times New Roman"/>
          <w:sz w:val="24"/>
          <w:szCs w:val="24"/>
        </w:rPr>
        <w:t>ed</w:t>
      </w:r>
      <w:r w:rsidR="003B6294">
        <w:rPr>
          <w:rFonts w:ascii="Times New Roman" w:hAnsi="Times New Roman" w:cs="Times New Roman"/>
          <w:sz w:val="24"/>
          <w:szCs w:val="24"/>
        </w:rPr>
        <w:t xml:space="preserve"> </w:t>
      </w:r>
      <w:r>
        <w:rPr>
          <w:rFonts w:ascii="Times New Roman" w:hAnsi="Times New Roman" w:cs="Times New Roman"/>
          <w:sz w:val="24"/>
          <w:szCs w:val="24"/>
        </w:rPr>
        <w:t xml:space="preserve">audit report. </w:t>
      </w:r>
    </w:p>
    <w:p w14:paraId="0A95E23B" w14:textId="037815F5" w:rsidR="00E40F15" w:rsidRDefault="00E40F15" w:rsidP="0023135B">
      <w:pPr>
        <w:pStyle w:val="ListParagraph"/>
        <w:numPr>
          <w:ilvl w:val="0"/>
          <w:numId w:val="42"/>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The management </w:t>
      </w:r>
      <w:r w:rsidR="00B85337">
        <w:rPr>
          <w:rFonts w:ascii="Times New Roman" w:hAnsi="Times New Roman" w:cs="Times New Roman"/>
          <w:sz w:val="24"/>
          <w:szCs w:val="24"/>
        </w:rPr>
        <w:t>letters</w:t>
      </w:r>
      <w:r>
        <w:rPr>
          <w:rFonts w:ascii="Times New Roman" w:hAnsi="Times New Roman" w:cs="Times New Roman"/>
          <w:sz w:val="24"/>
          <w:szCs w:val="24"/>
        </w:rPr>
        <w:t>.</w:t>
      </w:r>
    </w:p>
    <w:p w14:paraId="3314A669" w14:textId="77777777" w:rsidR="00E40F15" w:rsidRDefault="00E40F15" w:rsidP="0023135B">
      <w:pPr>
        <w:spacing w:after="120" w:line="240" w:lineRule="auto"/>
        <w:rPr>
          <w:szCs w:val="24"/>
        </w:rPr>
      </w:pPr>
    </w:p>
    <w:p w14:paraId="3A40CDBB" w14:textId="5FD1BB37" w:rsidR="00E40F15" w:rsidRDefault="00995DB7" w:rsidP="0023135B">
      <w:pPr>
        <w:pStyle w:val="Heading4"/>
        <w:spacing w:after="120" w:line="240" w:lineRule="auto"/>
      </w:pPr>
      <w:r>
        <w:t>4</w:t>
      </w:r>
      <w:r w:rsidR="00003B95">
        <w:t xml:space="preserve">.2.7.1 </w:t>
      </w:r>
      <w:r w:rsidR="00E40F15">
        <w:t>External Report</w:t>
      </w:r>
    </w:p>
    <w:p w14:paraId="632152A0" w14:textId="77777777" w:rsidR="00E40F15" w:rsidRDefault="00E40F15" w:rsidP="0023135B">
      <w:pPr>
        <w:spacing w:after="120" w:line="240" w:lineRule="auto"/>
        <w:rPr>
          <w:szCs w:val="24"/>
        </w:rPr>
      </w:pPr>
    </w:p>
    <w:p w14:paraId="106BC036" w14:textId="77777777" w:rsidR="00E40F15" w:rsidRDefault="00E40F15" w:rsidP="0023135B">
      <w:pPr>
        <w:pStyle w:val="ListParagraph"/>
        <w:numPr>
          <w:ilvl w:val="0"/>
          <w:numId w:val="43"/>
        </w:numPr>
        <w:spacing w:after="120" w:line="240" w:lineRule="auto"/>
        <w:rPr>
          <w:rFonts w:ascii="Times New Roman" w:hAnsi="Times New Roman" w:cs="Times New Roman"/>
          <w:b/>
          <w:bCs/>
          <w:sz w:val="24"/>
          <w:szCs w:val="24"/>
        </w:rPr>
      </w:pPr>
      <w:r>
        <w:rPr>
          <w:rFonts w:ascii="Times New Roman" w:hAnsi="Times New Roman" w:cs="Times New Roman"/>
          <w:b/>
          <w:bCs/>
          <w:sz w:val="24"/>
          <w:szCs w:val="24"/>
        </w:rPr>
        <w:t>Basic elements</w:t>
      </w:r>
    </w:p>
    <w:p w14:paraId="10B9834E" w14:textId="24B741CF" w:rsidR="00E40F15" w:rsidRDefault="00AF7254" w:rsidP="0023135B">
      <w:pPr>
        <w:spacing w:after="120" w:line="240" w:lineRule="auto"/>
        <w:rPr>
          <w:szCs w:val="24"/>
        </w:rPr>
      </w:pPr>
      <w:r>
        <w:rPr>
          <w:szCs w:val="24"/>
        </w:rPr>
        <w:t>Common layout of an audit report is given below</w:t>
      </w:r>
      <w:r w:rsidR="00D240F1">
        <w:rPr>
          <w:szCs w:val="24"/>
        </w:rPr>
        <w:t xml:space="preserve">: </w:t>
      </w:r>
    </w:p>
    <w:p w14:paraId="37EEF6D7" w14:textId="25057A41" w:rsidR="00E40F15" w:rsidRDefault="00E40F15" w:rsidP="0023135B">
      <w:pPr>
        <w:pStyle w:val="ListParagraph"/>
        <w:numPr>
          <w:ilvl w:val="0"/>
          <w:numId w:val="44"/>
        </w:numPr>
        <w:spacing w:after="120" w:line="240" w:lineRule="auto"/>
        <w:rPr>
          <w:rFonts w:ascii="Times New Roman" w:hAnsi="Times New Roman" w:cs="Times New Roman"/>
          <w:sz w:val="24"/>
          <w:szCs w:val="24"/>
        </w:rPr>
      </w:pPr>
      <w:r>
        <w:rPr>
          <w:rFonts w:ascii="Times New Roman" w:hAnsi="Times New Roman" w:cs="Times New Roman"/>
          <w:sz w:val="24"/>
          <w:szCs w:val="24"/>
        </w:rPr>
        <w:t>Title</w:t>
      </w:r>
      <w:r w:rsidR="00D240F1">
        <w:rPr>
          <w:rFonts w:ascii="Times New Roman" w:hAnsi="Times New Roman" w:cs="Times New Roman"/>
          <w:sz w:val="24"/>
          <w:szCs w:val="24"/>
        </w:rPr>
        <w:t xml:space="preserve"> of the report </w:t>
      </w:r>
    </w:p>
    <w:p w14:paraId="65807616" w14:textId="2AA0795C" w:rsidR="00E40F15" w:rsidRDefault="00D240F1" w:rsidP="0023135B">
      <w:pPr>
        <w:pStyle w:val="ListParagraph"/>
        <w:numPr>
          <w:ilvl w:val="0"/>
          <w:numId w:val="44"/>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Office addressee </w:t>
      </w:r>
    </w:p>
    <w:p w14:paraId="0C3F1DFC" w14:textId="244E84F5" w:rsidR="00E40F15" w:rsidRDefault="0030753E" w:rsidP="0023135B">
      <w:pPr>
        <w:pStyle w:val="ListParagraph"/>
        <w:numPr>
          <w:ilvl w:val="0"/>
          <w:numId w:val="44"/>
        </w:numPr>
        <w:spacing w:after="120" w:line="240" w:lineRule="auto"/>
        <w:rPr>
          <w:rFonts w:ascii="Times New Roman" w:hAnsi="Times New Roman" w:cs="Times New Roman"/>
          <w:sz w:val="24"/>
          <w:szCs w:val="24"/>
        </w:rPr>
      </w:pPr>
      <w:r>
        <w:rPr>
          <w:rFonts w:ascii="Times New Roman" w:hAnsi="Times New Roman" w:cs="Times New Roman"/>
          <w:sz w:val="24"/>
          <w:szCs w:val="24"/>
        </w:rPr>
        <w:t>Introductory paragraph about the topic</w:t>
      </w:r>
    </w:p>
    <w:p w14:paraId="71FF0DAC" w14:textId="3704974A" w:rsidR="00E40F15" w:rsidRDefault="0030753E" w:rsidP="0023135B">
      <w:pPr>
        <w:pStyle w:val="ListParagraph"/>
        <w:numPr>
          <w:ilvl w:val="0"/>
          <w:numId w:val="44"/>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Scope of the report </w:t>
      </w:r>
    </w:p>
    <w:p w14:paraId="60BC7E1D" w14:textId="462CD191" w:rsidR="00E40F15" w:rsidRDefault="00E40F15" w:rsidP="0023135B">
      <w:pPr>
        <w:pStyle w:val="ListParagraph"/>
        <w:numPr>
          <w:ilvl w:val="1"/>
          <w:numId w:val="44"/>
        </w:numPr>
        <w:spacing w:after="120" w:line="240" w:lineRule="auto"/>
        <w:rPr>
          <w:rFonts w:ascii="Times New Roman" w:hAnsi="Times New Roman" w:cs="Times New Roman"/>
          <w:sz w:val="24"/>
          <w:szCs w:val="24"/>
        </w:rPr>
      </w:pPr>
      <w:r>
        <w:rPr>
          <w:rFonts w:ascii="Times New Roman" w:hAnsi="Times New Roman" w:cs="Times New Roman"/>
          <w:sz w:val="24"/>
          <w:szCs w:val="24"/>
        </w:rPr>
        <w:t>A reference to ISA</w:t>
      </w:r>
    </w:p>
    <w:p w14:paraId="3A3EF77A" w14:textId="77777777" w:rsidR="00E40F15" w:rsidRDefault="00E40F15" w:rsidP="0023135B">
      <w:pPr>
        <w:pStyle w:val="ListParagraph"/>
        <w:numPr>
          <w:ilvl w:val="1"/>
          <w:numId w:val="44"/>
        </w:numPr>
        <w:spacing w:after="120" w:line="240" w:lineRule="auto"/>
        <w:rPr>
          <w:rFonts w:ascii="Times New Roman" w:hAnsi="Times New Roman" w:cs="Times New Roman"/>
          <w:sz w:val="24"/>
          <w:szCs w:val="24"/>
        </w:rPr>
      </w:pPr>
      <w:r>
        <w:rPr>
          <w:rFonts w:ascii="Times New Roman" w:hAnsi="Times New Roman" w:cs="Times New Roman"/>
          <w:sz w:val="24"/>
          <w:szCs w:val="24"/>
        </w:rPr>
        <w:t>An explanation of the work the auditor performed</w:t>
      </w:r>
    </w:p>
    <w:p w14:paraId="1CA8CE1A" w14:textId="6BD705D6" w:rsidR="00E40F15" w:rsidRDefault="00B85337" w:rsidP="0023135B">
      <w:pPr>
        <w:pStyle w:val="ListParagraph"/>
        <w:numPr>
          <w:ilvl w:val="0"/>
          <w:numId w:val="44"/>
        </w:numPr>
        <w:spacing w:after="120" w:line="240" w:lineRule="auto"/>
        <w:rPr>
          <w:rFonts w:ascii="Times New Roman" w:hAnsi="Times New Roman" w:cs="Times New Roman"/>
          <w:sz w:val="24"/>
          <w:szCs w:val="24"/>
        </w:rPr>
      </w:pPr>
      <w:r>
        <w:rPr>
          <w:rFonts w:ascii="Times New Roman" w:hAnsi="Times New Roman" w:cs="Times New Roman"/>
          <w:sz w:val="24"/>
          <w:szCs w:val="24"/>
        </w:rPr>
        <w:t>Opinion based</w:t>
      </w:r>
      <w:r w:rsidR="0030753E">
        <w:rPr>
          <w:rFonts w:ascii="Times New Roman" w:hAnsi="Times New Roman" w:cs="Times New Roman"/>
          <w:sz w:val="24"/>
          <w:szCs w:val="24"/>
        </w:rPr>
        <w:t xml:space="preserve"> on audit report. </w:t>
      </w:r>
    </w:p>
    <w:p w14:paraId="70219CA4" w14:textId="6DDDEDA1" w:rsidR="00E40F15" w:rsidRDefault="00E40F15" w:rsidP="0023135B">
      <w:pPr>
        <w:pStyle w:val="ListParagraph"/>
        <w:numPr>
          <w:ilvl w:val="0"/>
          <w:numId w:val="44"/>
        </w:numPr>
        <w:spacing w:after="120" w:line="240" w:lineRule="auto"/>
        <w:rPr>
          <w:rFonts w:ascii="Times New Roman" w:hAnsi="Times New Roman" w:cs="Times New Roman"/>
          <w:sz w:val="24"/>
          <w:szCs w:val="24"/>
        </w:rPr>
      </w:pPr>
      <w:r>
        <w:rPr>
          <w:rFonts w:ascii="Times New Roman" w:hAnsi="Times New Roman" w:cs="Times New Roman"/>
          <w:sz w:val="24"/>
          <w:szCs w:val="24"/>
        </w:rPr>
        <w:t>Date of the</w:t>
      </w:r>
      <w:r w:rsidR="0030753E">
        <w:rPr>
          <w:rFonts w:ascii="Times New Roman" w:hAnsi="Times New Roman" w:cs="Times New Roman"/>
          <w:sz w:val="24"/>
          <w:szCs w:val="24"/>
        </w:rPr>
        <w:t xml:space="preserve">  </w:t>
      </w:r>
      <w:r>
        <w:rPr>
          <w:rFonts w:ascii="Times New Roman" w:hAnsi="Times New Roman" w:cs="Times New Roman"/>
          <w:sz w:val="24"/>
          <w:szCs w:val="24"/>
        </w:rPr>
        <w:t xml:space="preserve"> report</w:t>
      </w:r>
    </w:p>
    <w:p w14:paraId="54834300" w14:textId="34E9FC5E" w:rsidR="00E40F15" w:rsidRDefault="0030753E" w:rsidP="0023135B">
      <w:pPr>
        <w:pStyle w:val="ListParagraph"/>
        <w:numPr>
          <w:ilvl w:val="0"/>
          <w:numId w:val="44"/>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Firms </w:t>
      </w:r>
      <w:r w:rsidR="00E40F15">
        <w:rPr>
          <w:rFonts w:ascii="Times New Roman" w:hAnsi="Times New Roman" w:cs="Times New Roman"/>
          <w:sz w:val="24"/>
          <w:szCs w:val="24"/>
        </w:rPr>
        <w:t>address</w:t>
      </w:r>
    </w:p>
    <w:p w14:paraId="1A4296A4" w14:textId="14E369A9" w:rsidR="004B56F7" w:rsidRPr="0030753E" w:rsidRDefault="00B85337" w:rsidP="0023135B">
      <w:pPr>
        <w:pStyle w:val="ListParagraph"/>
        <w:numPr>
          <w:ilvl w:val="0"/>
          <w:numId w:val="44"/>
        </w:numPr>
        <w:spacing w:after="120" w:line="240" w:lineRule="auto"/>
        <w:rPr>
          <w:szCs w:val="24"/>
        </w:rPr>
      </w:pPr>
      <w:r w:rsidRPr="0030753E">
        <w:rPr>
          <w:rFonts w:ascii="Times New Roman" w:hAnsi="Times New Roman" w:cs="Times New Roman"/>
          <w:sz w:val="24"/>
          <w:szCs w:val="24"/>
        </w:rPr>
        <w:t>Partners signature</w:t>
      </w:r>
    </w:p>
    <w:p w14:paraId="1B09D1F3" w14:textId="77777777" w:rsidR="00E40F15" w:rsidRDefault="00E40F15" w:rsidP="0023135B">
      <w:pPr>
        <w:spacing w:after="120" w:line="240" w:lineRule="auto"/>
        <w:rPr>
          <w:szCs w:val="24"/>
        </w:rPr>
      </w:pPr>
    </w:p>
    <w:p w14:paraId="62C80701" w14:textId="77777777" w:rsidR="00E40F15" w:rsidRDefault="00E40F15" w:rsidP="0023135B">
      <w:pPr>
        <w:pStyle w:val="ListParagraph"/>
        <w:numPr>
          <w:ilvl w:val="0"/>
          <w:numId w:val="45"/>
        </w:numPr>
        <w:spacing w:after="120" w:line="240" w:lineRule="auto"/>
        <w:rPr>
          <w:rFonts w:ascii="Times New Roman" w:hAnsi="Times New Roman" w:cs="Times New Roman"/>
          <w:sz w:val="24"/>
          <w:szCs w:val="24"/>
        </w:rPr>
      </w:pPr>
      <w:r>
        <w:rPr>
          <w:rFonts w:ascii="Times New Roman" w:hAnsi="Times New Roman" w:cs="Times New Roman"/>
          <w:sz w:val="24"/>
          <w:szCs w:val="24"/>
        </w:rPr>
        <w:t>Modified reports</w:t>
      </w:r>
    </w:p>
    <w:p w14:paraId="2EC1A641" w14:textId="45C0E985" w:rsidR="00E40F15" w:rsidRDefault="0030753E" w:rsidP="0023135B">
      <w:pPr>
        <w:spacing w:after="120" w:line="240" w:lineRule="auto"/>
        <w:rPr>
          <w:szCs w:val="24"/>
        </w:rPr>
      </w:pPr>
      <w:r>
        <w:rPr>
          <w:szCs w:val="24"/>
        </w:rPr>
        <w:t>Howladar Yunus &amp; CO. provide some modified report</w:t>
      </w:r>
      <w:r w:rsidR="00057EED">
        <w:rPr>
          <w:szCs w:val="24"/>
        </w:rPr>
        <w:t>s f</w:t>
      </w:r>
      <w:r>
        <w:rPr>
          <w:szCs w:val="24"/>
        </w:rPr>
        <w:t>or the following situations</w:t>
      </w:r>
      <w:r w:rsidR="00E40F15">
        <w:rPr>
          <w:szCs w:val="24"/>
        </w:rPr>
        <w:t>:</w:t>
      </w:r>
    </w:p>
    <w:p w14:paraId="50A78F3B" w14:textId="76396697" w:rsidR="00E40F15" w:rsidRPr="0030753E" w:rsidRDefault="0030753E" w:rsidP="0023135B">
      <w:pPr>
        <w:pStyle w:val="ListParagraph"/>
        <w:numPr>
          <w:ilvl w:val="0"/>
          <w:numId w:val="53"/>
        </w:numPr>
        <w:spacing w:after="120" w:line="240" w:lineRule="auto"/>
        <w:rPr>
          <w:rFonts w:ascii="Times New Roman" w:eastAsia="Times New Roman" w:hAnsi="Times New Roman" w:cs="Times New Roman"/>
          <w:color w:val="000000"/>
          <w:sz w:val="24"/>
          <w:szCs w:val="24"/>
        </w:rPr>
      </w:pPr>
      <w:r w:rsidRPr="0030753E">
        <w:rPr>
          <w:rFonts w:ascii="Times New Roman" w:eastAsia="Times New Roman" w:hAnsi="Times New Roman" w:cs="Times New Roman"/>
          <w:color w:val="000000"/>
          <w:sz w:val="24"/>
          <w:szCs w:val="24"/>
        </w:rPr>
        <w:t>Fact</w:t>
      </w:r>
      <w:r w:rsidR="00057EED">
        <w:rPr>
          <w:rFonts w:ascii="Times New Roman" w:eastAsia="Times New Roman" w:hAnsi="Times New Roman" w:cs="Times New Roman"/>
          <w:color w:val="000000"/>
          <w:sz w:val="24"/>
          <w:szCs w:val="24"/>
        </w:rPr>
        <w:t>s</w:t>
      </w:r>
      <w:r w:rsidRPr="0030753E">
        <w:rPr>
          <w:rFonts w:ascii="Times New Roman" w:eastAsia="Times New Roman" w:hAnsi="Times New Roman" w:cs="Times New Roman"/>
          <w:color w:val="000000"/>
          <w:sz w:val="24"/>
          <w:szCs w:val="24"/>
        </w:rPr>
        <w:t xml:space="preserve"> that don’t have effect on </w:t>
      </w:r>
      <w:r w:rsidR="00057EED">
        <w:rPr>
          <w:rFonts w:ascii="Times New Roman" w:eastAsia="Times New Roman" w:hAnsi="Times New Roman" w:cs="Times New Roman"/>
          <w:color w:val="000000"/>
          <w:sz w:val="24"/>
          <w:szCs w:val="24"/>
        </w:rPr>
        <w:t xml:space="preserve">the </w:t>
      </w:r>
      <w:r w:rsidRPr="0030753E">
        <w:rPr>
          <w:rFonts w:ascii="Times New Roman" w:eastAsia="Times New Roman" w:hAnsi="Times New Roman" w:cs="Times New Roman"/>
          <w:color w:val="000000"/>
          <w:sz w:val="24"/>
          <w:szCs w:val="24"/>
        </w:rPr>
        <w:t>report</w:t>
      </w:r>
      <w:r w:rsidR="00057EED">
        <w:rPr>
          <w:rFonts w:ascii="Times New Roman" w:eastAsia="Times New Roman" w:hAnsi="Times New Roman" w:cs="Times New Roman"/>
          <w:color w:val="000000"/>
          <w:sz w:val="24"/>
          <w:szCs w:val="24"/>
        </w:rPr>
        <w:t>.</w:t>
      </w:r>
      <w:r w:rsidRPr="0030753E">
        <w:rPr>
          <w:rFonts w:ascii="Times New Roman" w:eastAsia="Times New Roman" w:hAnsi="Times New Roman" w:cs="Times New Roman"/>
          <w:color w:val="000000"/>
          <w:sz w:val="24"/>
          <w:szCs w:val="24"/>
        </w:rPr>
        <w:t xml:space="preserve"> </w:t>
      </w:r>
    </w:p>
    <w:p w14:paraId="472EACD0" w14:textId="7E02611D" w:rsidR="00E40F15" w:rsidRPr="0030753E" w:rsidRDefault="0030753E" w:rsidP="0023135B">
      <w:pPr>
        <w:pStyle w:val="ListParagraph"/>
        <w:numPr>
          <w:ilvl w:val="0"/>
          <w:numId w:val="53"/>
        </w:numPr>
        <w:spacing w:after="120" w:line="240" w:lineRule="auto"/>
        <w:rPr>
          <w:rFonts w:ascii="Times New Roman" w:eastAsia="Times New Roman" w:hAnsi="Times New Roman" w:cs="Times New Roman"/>
          <w:color w:val="000000"/>
          <w:sz w:val="24"/>
          <w:szCs w:val="24"/>
        </w:rPr>
      </w:pPr>
      <w:r w:rsidRPr="0030753E">
        <w:rPr>
          <w:rFonts w:ascii="Times New Roman" w:eastAsia="Times New Roman" w:hAnsi="Times New Roman" w:cs="Times New Roman"/>
          <w:color w:val="000000"/>
          <w:sz w:val="24"/>
          <w:szCs w:val="24"/>
        </w:rPr>
        <w:t>Fact</w:t>
      </w:r>
      <w:r w:rsidR="00057EED">
        <w:rPr>
          <w:rFonts w:ascii="Times New Roman" w:eastAsia="Times New Roman" w:hAnsi="Times New Roman" w:cs="Times New Roman"/>
          <w:color w:val="000000"/>
          <w:sz w:val="24"/>
          <w:szCs w:val="24"/>
        </w:rPr>
        <w:t>s</w:t>
      </w:r>
      <w:r w:rsidRPr="0030753E">
        <w:rPr>
          <w:rFonts w:ascii="Times New Roman" w:eastAsia="Times New Roman" w:hAnsi="Times New Roman" w:cs="Times New Roman"/>
          <w:color w:val="000000"/>
          <w:sz w:val="24"/>
          <w:szCs w:val="24"/>
        </w:rPr>
        <w:t xml:space="preserve"> that have effect on </w:t>
      </w:r>
      <w:r w:rsidR="00057EED">
        <w:rPr>
          <w:rFonts w:ascii="Times New Roman" w:eastAsia="Times New Roman" w:hAnsi="Times New Roman" w:cs="Times New Roman"/>
          <w:color w:val="000000"/>
          <w:sz w:val="24"/>
          <w:szCs w:val="24"/>
        </w:rPr>
        <w:t xml:space="preserve">the </w:t>
      </w:r>
      <w:r w:rsidRPr="0030753E">
        <w:rPr>
          <w:rFonts w:ascii="Times New Roman" w:eastAsia="Times New Roman" w:hAnsi="Times New Roman" w:cs="Times New Roman"/>
          <w:color w:val="000000"/>
          <w:sz w:val="24"/>
          <w:szCs w:val="24"/>
        </w:rPr>
        <w:t>report.</w:t>
      </w:r>
    </w:p>
    <w:p w14:paraId="64A8945B" w14:textId="77777777" w:rsidR="00E40F15" w:rsidRDefault="00E40F15" w:rsidP="0023135B">
      <w:pPr>
        <w:pStyle w:val="ListParagraph"/>
        <w:numPr>
          <w:ilvl w:val="1"/>
          <w:numId w:val="54"/>
        </w:numPr>
        <w:spacing w:after="120" w:line="240" w:lineRule="auto"/>
        <w:rPr>
          <w:rFonts w:ascii="Times New Roman" w:hAnsi="Times New Roman" w:cs="Times New Roman"/>
          <w:sz w:val="24"/>
          <w:szCs w:val="24"/>
        </w:rPr>
      </w:pPr>
      <w:r>
        <w:rPr>
          <w:rFonts w:ascii="Times New Roman" w:hAnsi="Times New Roman" w:cs="Times New Roman"/>
          <w:sz w:val="24"/>
          <w:szCs w:val="24"/>
        </w:rPr>
        <w:t>Qualified opinion</w:t>
      </w:r>
    </w:p>
    <w:p w14:paraId="32505D5F" w14:textId="1DA91A4B" w:rsidR="00E40F15" w:rsidRDefault="00E40F15" w:rsidP="0023135B">
      <w:pPr>
        <w:pStyle w:val="ListParagraph"/>
        <w:numPr>
          <w:ilvl w:val="1"/>
          <w:numId w:val="54"/>
        </w:numPr>
        <w:spacing w:after="120" w:line="240" w:lineRule="auto"/>
        <w:rPr>
          <w:rFonts w:ascii="Times New Roman" w:hAnsi="Times New Roman" w:cs="Times New Roman"/>
          <w:sz w:val="24"/>
          <w:szCs w:val="24"/>
        </w:rPr>
      </w:pPr>
      <w:r>
        <w:rPr>
          <w:rFonts w:ascii="Times New Roman" w:hAnsi="Times New Roman" w:cs="Times New Roman"/>
          <w:sz w:val="24"/>
          <w:szCs w:val="24"/>
        </w:rPr>
        <w:t>Disclaimer opinion</w:t>
      </w:r>
    </w:p>
    <w:p w14:paraId="501AD815" w14:textId="1D79CE50" w:rsidR="00E40F15" w:rsidRDefault="00E40F15" w:rsidP="0023135B">
      <w:pPr>
        <w:pStyle w:val="ListParagraph"/>
        <w:numPr>
          <w:ilvl w:val="1"/>
          <w:numId w:val="54"/>
        </w:numPr>
        <w:spacing w:after="120" w:line="240" w:lineRule="auto"/>
        <w:rPr>
          <w:rFonts w:ascii="Times New Roman" w:hAnsi="Times New Roman" w:cs="Times New Roman"/>
          <w:sz w:val="24"/>
          <w:szCs w:val="24"/>
        </w:rPr>
      </w:pPr>
      <w:r>
        <w:rPr>
          <w:rFonts w:ascii="Times New Roman" w:hAnsi="Times New Roman" w:cs="Times New Roman"/>
          <w:sz w:val="24"/>
          <w:szCs w:val="24"/>
        </w:rPr>
        <w:t>Adverse opinion</w:t>
      </w:r>
    </w:p>
    <w:p w14:paraId="4ABC8494" w14:textId="38DC2277" w:rsidR="00063D0D" w:rsidRDefault="00063D0D" w:rsidP="0023135B">
      <w:pPr>
        <w:spacing w:after="120" w:line="240" w:lineRule="auto"/>
        <w:ind w:left="0" w:firstLine="0"/>
        <w:rPr>
          <w:rFonts w:eastAsiaTheme="minorHAnsi"/>
          <w:sz w:val="28"/>
          <w:szCs w:val="28"/>
        </w:rPr>
      </w:pPr>
    </w:p>
    <w:p w14:paraId="70230D1D" w14:textId="0BBB023B" w:rsidR="00FF6F9E" w:rsidRDefault="00FF6F9E" w:rsidP="0023135B">
      <w:pPr>
        <w:spacing w:after="120" w:line="240" w:lineRule="auto"/>
        <w:ind w:left="0" w:firstLine="0"/>
        <w:rPr>
          <w:rFonts w:eastAsiaTheme="minorHAnsi"/>
          <w:sz w:val="28"/>
          <w:szCs w:val="28"/>
        </w:rPr>
      </w:pPr>
    </w:p>
    <w:p w14:paraId="20514C1B" w14:textId="69E163E6" w:rsidR="00FF6F9E" w:rsidRDefault="00FF6F9E" w:rsidP="0023135B">
      <w:pPr>
        <w:spacing w:after="120" w:line="240" w:lineRule="auto"/>
        <w:ind w:left="0" w:firstLine="0"/>
        <w:rPr>
          <w:rFonts w:eastAsiaTheme="minorHAnsi"/>
          <w:sz w:val="28"/>
          <w:szCs w:val="28"/>
        </w:rPr>
      </w:pPr>
    </w:p>
    <w:p w14:paraId="06C26253" w14:textId="6A42AF9D" w:rsidR="00FF6F9E" w:rsidRDefault="00FF6F9E" w:rsidP="0023135B">
      <w:pPr>
        <w:spacing w:after="120" w:line="240" w:lineRule="auto"/>
        <w:ind w:left="0" w:firstLine="0"/>
        <w:rPr>
          <w:rFonts w:eastAsiaTheme="minorHAnsi"/>
          <w:sz w:val="28"/>
          <w:szCs w:val="28"/>
        </w:rPr>
      </w:pPr>
    </w:p>
    <w:p w14:paraId="1B581359" w14:textId="1CEAF3BC" w:rsidR="00FF6F9E" w:rsidRDefault="00FF6F9E" w:rsidP="0023135B">
      <w:pPr>
        <w:spacing w:after="120" w:line="240" w:lineRule="auto"/>
        <w:ind w:left="0" w:firstLine="0"/>
        <w:rPr>
          <w:rFonts w:eastAsiaTheme="minorHAnsi"/>
          <w:sz w:val="28"/>
          <w:szCs w:val="28"/>
        </w:rPr>
      </w:pPr>
    </w:p>
    <w:p w14:paraId="7C9521D3" w14:textId="77777777" w:rsidR="00FF6F9E" w:rsidRDefault="00FF6F9E" w:rsidP="0023135B">
      <w:pPr>
        <w:spacing w:after="120" w:line="240" w:lineRule="auto"/>
        <w:ind w:left="0" w:firstLine="0"/>
        <w:rPr>
          <w:rFonts w:eastAsiaTheme="minorHAnsi"/>
          <w:sz w:val="28"/>
          <w:szCs w:val="28"/>
        </w:rPr>
      </w:pPr>
    </w:p>
    <w:p w14:paraId="7FB5CE1E" w14:textId="77777777" w:rsidR="00063D0D" w:rsidRDefault="00063D0D" w:rsidP="0023135B">
      <w:pPr>
        <w:spacing w:after="120" w:line="240" w:lineRule="auto"/>
        <w:ind w:left="0" w:firstLine="0"/>
        <w:rPr>
          <w:rFonts w:eastAsiaTheme="minorHAnsi"/>
          <w:sz w:val="28"/>
          <w:szCs w:val="28"/>
        </w:rPr>
      </w:pPr>
    </w:p>
    <w:p w14:paraId="2F4B3D25" w14:textId="3D36F084" w:rsidR="00E40F15" w:rsidRPr="00A01BD6" w:rsidRDefault="00B33D7C" w:rsidP="0023135B">
      <w:pPr>
        <w:spacing w:after="120" w:line="240" w:lineRule="auto"/>
        <w:ind w:left="0" w:firstLine="0"/>
        <w:rPr>
          <w:b/>
          <w:bCs/>
          <w:sz w:val="28"/>
          <w:szCs w:val="28"/>
          <w:u w:val="single"/>
        </w:rPr>
      </w:pPr>
      <w:r>
        <w:rPr>
          <w:rFonts w:eastAsiaTheme="minorHAnsi"/>
          <w:sz w:val="28"/>
          <w:szCs w:val="28"/>
        </w:rPr>
        <w:t xml:space="preserve">    </w:t>
      </w:r>
      <w:r w:rsidRPr="00A01BD6">
        <w:rPr>
          <w:rFonts w:eastAsiaTheme="minorHAnsi"/>
          <w:b/>
          <w:bCs/>
          <w:sz w:val="28"/>
          <w:szCs w:val="28"/>
          <w:u w:val="single"/>
        </w:rPr>
        <w:t>Fact</w:t>
      </w:r>
      <w:r w:rsidR="00057EED" w:rsidRPr="00A01BD6">
        <w:rPr>
          <w:rFonts w:eastAsiaTheme="minorHAnsi"/>
          <w:b/>
          <w:bCs/>
          <w:sz w:val="28"/>
          <w:szCs w:val="28"/>
          <w:u w:val="single"/>
        </w:rPr>
        <w:t>s</w:t>
      </w:r>
      <w:r w:rsidRPr="00A01BD6">
        <w:rPr>
          <w:rFonts w:eastAsiaTheme="minorHAnsi"/>
          <w:b/>
          <w:bCs/>
          <w:sz w:val="28"/>
          <w:szCs w:val="28"/>
          <w:u w:val="single"/>
        </w:rPr>
        <w:t xml:space="preserve"> that don’t have effect on report</w:t>
      </w:r>
    </w:p>
    <w:p w14:paraId="7CAF798C" w14:textId="621676D3" w:rsidR="00E40F15" w:rsidRPr="00A01BD6" w:rsidRDefault="00B33D7C" w:rsidP="0023135B">
      <w:pPr>
        <w:spacing w:after="120" w:line="240" w:lineRule="auto"/>
        <w:rPr>
          <w:szCs w:val="24"/>
        </w:rPr>
      </w:pPr>
      <w:r w:rsidRPr="00A01BD6">
        <w:rPr>
          <w:szCs w:val="24"/>
        </w:rPr>
        <w:t>Howladar Yunus &amp; C</w:t>
      </w:r>
      <w:r w:rsidR="00BB48DD" w:rsidRPr="00A01BD6">
        <w:rPr>
          <w:szCs w:val="24"/>
        </w:rPr>
        <w:t>O</w:t>
      </w:r>
      <w:r w:rsidRPr="00A01BD6">
        <w:rPr>
          <w:szCs w:val="24"/>
        </w:rPr>
        <w:t>. is adding some paragraph</w:t>
      </w:r>
      <w:r w:rsidR="00A53353" w:rsidRPr="00A01BD6">
        <w:rPr>
          <w:szCs w:val="24"/>
        </w:rPr>
        <w:t>s</w:t>
      </w:r>
      <w:r w:rsidRPr="00A01BD6">
        <w:rPr>
          <w:szCs w:val="24"/>
        </w:rPr>
        <w:t xml:space="preserve"> </w:t>
      </w:r>
      <w:r w:rsidR="00C6731A">
        <w:rPr>
          <w:szCs w:val="24"/>
        </w:rPr>
        <w:t xml:space="preserve">to </w:t>
      </w:r>
      <w:r w:rsidRPr="00A01BD6">
        <w:rPr>
          <w:szCs w:val="24"/>
        </w:rPr>
        <w:t xml:space="preserve">highlight some issues so that it </w:t>
      </w:r>
      <w:r w:rsidR="00C6731A" w:rsidRPr="00A01BD6">
        <w:rPr>
          <w:szCs w:val="24"/>
        </w:rPr>
        <w:t>improves</w:t>
      </w:r>
      <w:r w:rsidRPr="00A01BD6">
        <w:rPr>
          <w:szCs w:val="24"/>
        </w:rPr>
        <w:t xml:space="preserve"> the quality </w:t>
      </w:r>
      <w:r w:rsidR="00B85337" w:rsidRPr="00A01BD6">
        <w:rPr>
          <w:szCs w:val="24"/>
        </w:rPr>
        <w:t>of the</w:t>
      </w:r>
      <w:r w:rsidRPr="00A01BD6">
        <w:rPr>
          <w:szCs w:val="24"/>
        </w:rPr>
        <w:t xml:space="preserve"> report</w:t>
      </w:r>
    </w:p>
    <w:p w14:paraId="72D6E8CA" w14:textId="77777777" w:rsidR="00E40F15" w:rsidRDefault="00E40F15" w:rsidP="0023135B">
      <w:pPr>
        <w:spacing w:after="120" w:line="240" w:lineRule="auto"/>
        <w:rPr>
          <w:szCs w:val="24"/>
        </w:rPr>
      </w:pPr>
      <w:r w:rsidRPr="00A01BD6">
        <w:rPr>
          <w:szCs w:val="24"/>
        </w:rPr>
        <w:t>The addition of such an emphasis of matter paragraph does not have an effect on the auditor’s opinion. The paragraph would preferably</w:t>
      </w:r>
      <w:r>
        <w:rPr>
          <w:szCs w:val="24"/>
        </w:rPr>
        <w:t xml:space="preserve"> be comprised after the opinion paragraph and would generally refer to the fact that the auditor’s opinion is not qualified in this respect.</w:t>
      </w:r>
    </w:p>
    <w:p w14:paraId="39AD942E" w14:textId="3A442FCE" w:rsidR="00E40F15" w:rsidRDefault="00E40F15" w:rsidP="0023135B">
      <w:pPr>
        <w:spacing w:after="120" w:line="240" w:lineRule="auto"/>
        <w:rPr>
          <w:szCs w:val="24"/>
        </w:rPr>
      </w:pPr>
      <w:r>
        <w:rPr>
          <w:szCs w:val="24"/>
        </w:rPr>
        <w:t xml:space="preserve">To satisfy the auditor’s reporting responsibilities regarding such matters, an additional paragraph is added to highlight a going concern problem or significant uncertainty is ordinarily satisfactory. Though, </w:t>
      </w:r>
      <w:r w:rsidR="0033783A">
        <w:rPr>
          <w:szCs w:val="24"/>
        </w:rPr>
        <w:t xml:space="preserve">when </w:t>
      </w:r>
      <w:r w:rsidR="00666902">
        <w:rPr>
          <w:szCs w:val="24"/>
        </w:rPr>
        <w:t xml:space="preserve">an </w:t>
      </w:r>
      <w:r w:rsidR="0033783A">
        <w:rPr>
          <w:szCs w:val="24"/>
        </w:rPr>
        <w:t>auditor face</w:t>
      </w:r>
      <w:r w:rsidR="00666902">
        <w:rPr>
          <w:szCs w:val="24"/>
        </w:rPr>
        <w:t>s</w:t>
      </w:r>
      <w:r w:rsidR="0033783A">
        <w:rPr>
          <w:szCs w:val="24"/>
        </w:rPr>
        <w:t xml:space="preserve"> multiple restriction</w:t>
      </w:r>
      <w:r w:rsidR="00666902">
        <w:rPr>
          <w:szCs w:val="24"/>
        </w:rPr>
        <w:t>s</w:t>
      </w:r>
      <w:r w:rsidR="0033783A">
        <w:rPr>
          <w:szCs w:val="24"/>
        </w:rPr>
        <w:t xml:space="preserve"> from the client and for this</w:t>
      </w:r>
      <w:r w:rsidR="00666902">
        <w:rPr>
          <w:szCs w:val="24"/>
        </w:rPr>
        <w:t>,</w:t>
      </w:r>
      <w:r w:rsidR="0033783A">
        <w:rPr>
          <w:szCs w:val="24"/>
        </w:rPr>
        <w:t xml:space="preserve"> the audit risk is </w:t>
      </w:r>
      <w:r w:rsidR="00543F33">
        <w:rPr>
          <w:szCs w:val="24"/>
        </w:rPr>
        <w:t>rise above</w:t>
      </w:r>
      <w:r w:rsidR="00283FA4">
        <w:rPr>
          <w:szCs w:val="24"/>
        </w:rPr>
        <w:t xml:space="preserve"> then</w:t>
      </w:r>
      <w:r w:rsidR="0033783A">
        <w:rPr>
          <w:szCs w:val="24"/>
        </w:rPr>
        <w:t xml:space="preserve"> </w:t>
      </w:r>
      <w:r w:rsidR="00666902">
        <w:rPr>
          <w:szCs w:val="24"/>
        </w:rPr>
        <w:t xml:space="preserve">the </w:t>
      </w:r>
      <w:r w:rsidR="0033783A">
        <w:rPr>
          <w:szCs w:val="24"/>
        </w:rPr>
        <w:t xml:space="preserve">auditor </w:t>
      </w:r>
      <w:r w:rsidR="007853F0">
        <w:rPr>
          <w:szCs w:val="24"/>
        </w:rPr>
        <w:t>give</w:t>
      </w:r>
      <w:r w:rsidR="00543F33">
        <w:rPr>
          <w:szCs w:val="24"/>
        </w:rPr>
        <w:t>s</w:t>
      </w:r>
      <w:r w:rsidR="007853F0">
        <w:rPr>
          <w:szCs w:val="24"/>
        </w:rPr>
        <w:t xml:space="preserve"> </w:t>
      </w:r>
      <w:r w:rsidR="00666902">
        <w:rPr>
          <w:szCs w:val="24"/>
        </w:rPr>
        <w:t xml:space="preserve">a </w:t>
      </w:r>
      <w:r w:rsidR="007853F0">
        <w:rPr>
          <w:szCs w:val="24"/>
        </w:rPr>
        <w:t>disclaimer opinion.</w:t>
      </w:r>
    </w:p>
    <w:p w14:paraId="531A79DC" w14:textId="30D2FF45" w:rsidR="00E40F15" w:rsidRPr="00B33D7C" w:rsidRDefault="00B33D7C" w:rsidP="0023135B">
      <w:pPr>
        <w:spacing w:after="120" w:line="240" w:lineRule="auto"/>
        <w:rPr>
          <w:rFonts w:eastAsiaTheme="minorHAnsi"/>
          <w:b/>
          <w:bCs/>
          <w:sz w:val="28"/>
          <w:szCs w:val="28"/>
          <w:u w:val="single"/>
        </w:rPr>
      </w:pPr>
      <w:r w:rsidRPr="00B33D7C">
        <w:rPr>
          <w:rFonts w:eastAsiaTheme="minorHAnsi"/>
          <w:b/>
          <w:bCs/>
          <w:sz w:val="28"/>
          <w:szCs w:val="28"/>
          <w:u w:val="single"/>
        </w:rPr>
        <w:t>Fact</w:t>
      </w:r>
      <w:r w:rsidR="00057EED">
        <w:rPr>
          <w:rFonts w:eastAsiaTheme="minorHAnsi"/>
          <w:b/>
          <w:bCs/>
          <w:sz w:val="28"/>
          <w:szCs w:val="28"/>
          <w:u w:val="single"/>
        </w:rPr>
        <w:t>s</w:t>
      </w:r>
      <w:r w:rsidRPr="00B33D7C">
        <w:rPr>
          <w:rFonts w:eastAsiaTheme="minorHAnsi"/>
          <w:b/>
          <w:bCs/>
          <w:sz w:val="28"/>
          <w:szCs w:val="28"/>
          <w:u w:val="single"/>
        </w:rPr>
        <w:t xml:space="preserve"> that have effect on report </w:t>
      </w:r>
    </w:p>
    <w:p w14:paraId="39C1BBE6" w14:textId="48161E03" w:rsidR="00E40F15" w:rsidRDefault="00CC0C3F" w:rsidP="0023135B">
      <w:pPr>
        <w:spacing w:after="120" w:line="240" w:lineRule="auto"/>
        <w:rPr>
          <w:szCs w:val="24"/>
        </w:rPr>
      </w:pPr>
      <w:r>
        <w:rPr>
          <w:szCs w:val="24"/>
        </w:rPr>
        <w:t xml:space="preserve">There are two </w:t>
      </w:r>
      <w:r w:rsidR="00B36859">
        <w:rPr>
          <w:szCs w:val="24"/>
        </w:rPr>
        <w:t>factors</w:t>
      </w:r>
      <w:r>
        <w:rPr>
          <w:szCs w:val="24"/>
        </w:rPr>
        <w:t xml:space="preserve"> for giving qualified opinion. These </w:t>
      </w:r>
      <w:r w:rsidR="00B85337">
        <w:rPr>
          <w:szCs w:val="24"/>
        </w:rPr>
        <w:t>are:</w:t>
      </w:r>
      <w:r>
        <w:rPr>
          <w:szCs w:val="24"/>
        </w:rPr>
        <w:t xml:space="preserve"> </w:t>
      </w:r>
    </w:p>
    <w:p w14:paraId="58522B43" w14:textId="7256607D" w:rsidR="00E40F15" w:rsidRDefault="00CC0C3F" w:rsidP="0023135B">
      <w:pPr>
        <w:pStyle w:val="ListParagraph"/>
        <w:numPr>
          <w:ilvl w:val="0"/>
          <w:numId w:val="46"/>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Something that is uncertainty that restrict to give an opinion. </w:t>
      </w:r>
    </w:p>
    <w:p w14:paraId="635298D5" w14:textId="6E5FA660" w:rsidR="00E40F15" w:rsidRDefault="005C23AD" w:rsidP="0023135B">
      <w:pPr>
        <w:pStyle w:val="ListParagraph"/>
        <w:numPr>
          <w:ilvl w:val="0"/>
          <w:numId w:val="46"/>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When some conflict </w:t>
      </w:r>
      <w:r w:rsidR="007B3CA6">
        <w:rPr>
          <w:rFonts w:ascii="Times New Roman" w:hAnsi="Times New Roman" w:cs="Times New Roman"/>
          <w:sz w:val="24"/>
          <w:szCs w:val="24"/>
        </w:rPr>
        <w:t>arises</w:t>
      </w:r>
      <w:r>
        <w:rPr>
          <w:rFonts w:ascii="Times New Roman" w:hAnsi="Times New Roman" w:cs="Times New Roman"/>
          <w:sz w:val="24"/>
          <w:szCs w:val="24"/>
        </w:rPr>
        <w:t xml:space="preserve"> from </w:t>
      </w:r>
      <w:r w:rsidR="007B3CA6">
        <w:rPr>
          <w:rFonts w:ascii="Times New Roman" w:hAnsi="Times New Roman" w:cs="Times New Roman"/>
          <w:sz w:val="24"/>
          <w:szCs w:val="24"/>
        </w:rPr>
        <w:t xml:space="preserve">the </w:t>
      </w:r>
      <w:r>
        <w:rPr>
          <w:rFonts w:ascii="Times New Roman" w:hAnsi="Times New Roman" w:cs="Times New Roman"/>
          <w:sz w:val="24"/>
          <w:szCs w:val="24"/>
        </w:rPr>
        <w:t>financial statement that restrict</w:t>
      </w:r>
      <w:r w:rsidR="00E829A9">
        <w:rPr>
          <w:rFonts w:ascii="Times New Roman" w:hAnsi="Times New Roman" w:cs="Times New Roman"/>
          <w:sz w:val="24"/>
          <w:szCs w:val="24"/>
        </w:rPr>
        <w:t>s</w:t>
      </w:r>
      <w:r>
        <w:rPr>
          <w:rFonts w:ascii="Times New Roman" w:hAnsi="Times New Roman" w:cs="Times New Roman"/>
          <w:sz w:val="24"/>
          <w:szCs w:val="24"/>
        </w:rPr>
        <w:t xml:space="preserve"> to give an opinion.</w:t>
      </w:r>
    </w:p>
    <w:p w14:paraId="0C5E26B2" w14:textId="77777777" w:rsidR="00666902" w:rsidRDefault="00666902" w:rsidP="0023135B">
      <w:pPr>
        <w:pStyle w:val="Heading4"/>
        <w:spacing w:after="120" w:line="240" w:lineRule="auto"/>
      </w:pPr>
    </w:p>
    <w:p w14:paraId="1FA92EAD" w14:textId="2E765315" w:rsidR="00E40F15" w:rsidRDefault="00995DB7" w:rsidP="0023135B">
      <w:pPr>
        <w:pStyle w:val="Heading4"/>
        <w:spacing w:after="120" w:line="240" w:lineRule="auto"/>
      </w:pPr>
      <w:r>
        <w:t>4</w:t>
      </w:r>
      <w:r w:rsidR="00E12B20">
        <w:t xml:space="preserve">.2.7.2 </w:t>
      </w:r>
      <w:r w:rsidR="00E40F15">
        <w:t>Internal report</w:t>
      </w:r>
    </w:p>
    <w:p w14:paraId="387057E6" w14:textId="625E5C99" w:rsidR="00E40F15" w:rsidRDefault="00E40F15" w:rsidP="0023135B">
      <w:pPr>
        <w:spacing w:after="120" w:line="240" w:lineRule="auto"/>
        <w:rPr>
          <w:szCs w:val="24"/>
        </w:rPr>
      </w:pPr>
      <w:r>
        <w:rPr>
          <w:szCs w:val="24"/>
        </w:rPr>
        <w:t>As a value-added service to the client</w:t>
      </w:r>
      <w:r w:rsidR="005E611B">
        <w:rPr>
          <w:szCs w:val="24"/>
        </w:rPr>
        <w:t>,</w:t>
      </w:r>
      <w:r>
        <w:rPr>
          <w:szCs w:val="24"/>
        </w:rPr>
        <w:t xml:space="preserve"> Howladar Yunus &amp; CO gives a Management Letter to its clients. The main purpose of the letter of management is to draw the attention of management to parts of weakness requiring rectification. It is also possible for the auditor to propose</w:t>
      </w:r>
      <w:r w:rsidR="005E611B">
        <w:rPr>
          <w:szCs w:val="24"/>
        </w:rPr>
        <w:t xml:space="preserve"> some </w:t>
      </w:r>
      <w:r>
        <w:rPr>
          <w:szCs w:val="24"/>
        </w:rPr>
        <w:t>areas where economies or better-quality efficiency are possible. It will generally deal with matters that are not serious sufficient to explain an audit qualification.</w:t>
      </w:r>
    </w:p>
    <w:p w14:paraId="0479940B" w14:textId="77777777" w:rsidR="00E12B20" w:rsidRDefault="00E12B20" w:rsidP="0023135B">
      <w:pPr>
        <w:spacing w:after="120" w:line="240" w:lineRule="auto"/>
        <w:ind w:left="0" w:firstLine="0"/>
        <w:rPr>
          <w:szCs w:val="24"/>
        </w:rPr>
      </w:pPr>
    </w:p>
    <w:p w14:paraId="48E8DD1C" w14:textId="14C92ABF" w:rsidR="00E40F15" w:rsidRDefault="00E40F15" w:rsidP="0023135B">
      <w:pPr>
        <w:spacing w:after="120" w:line="240" w:lineRule="auto"/>
        <w:ind w:left="0" w:firstLine="0"/>
        <w:rPr>
          <w:szCs w:val="24"/>
        </w:rPr>
      </w:pPr>
      <w:r>
        <w:rPr>
          <w:szCs w:val="24"/>
        </w:rPr>
        <w:t xml:space="preserve">Purposes of Management letter: </w:t>
      </w:r>
    </w:p>
    <w:p w14:paraId="28774ABF" w14:textId="1F02FC14" w:rsidR="00E40F15" w:rsidRDefault="0064271F" w:rsidP="0023135B">
      <w:pPr>
        <w:pStyle w:val="ListParagraph"/>
        <w:numPr>
          <w:ilvl w:val="0"/>
          <w:numId w:val="47"/>
        </w:numPr>
        <w:spacing w:after="120" w:line="240" w:lineRule="auto"/>
        <w:rPr>
          <w:rFonts w:ascii="Times New Roman" w:hAnsi="Times New Roman" w:cs="Times New Roman"/>
          <w:sz w:val="24"/>
          <w:szCs w:val="24"/>
        </w:rPr>
      </w:pPr>
      <w:r>
        <w:rPr>
          <w:rFonts w:ascii="Times New Roman" w:hAnsi="Times New Roman" w:cs="Times New Roman"/>
          <w:sz w:val="24"/>
          <w:szCs w:val="24"/>
        </w:rPr>
        <w:t>The main purpose is to allow the auditor to give his opinion.</w:t>
      </w:r>
    </w:p>
    <w:p w14:paraId="037B577C" w14:textId="17B856FA" w:rsidR="00E40F15" w:rsidRDefault="005E611B" w:rsidP="0023135B">
      <w:pPr>
        <w:pStyle w:val="ListParagraph"/>
        <w:numPr>
          <w:ilvl w:val="0"/>
          <w:numId w:val="47"/>
        </w:numPr>
        <w:spacing w:after="120" w:line="240" w:lineRule="auto"/>
        <w:rPr>
          <w:rFonts w:ascii="Times New Roman" w:hAnsi="Times New Roman" w:cs="Times New Roman"/>
          <w:sz w:val="24"/>
          <w:szCs w:val="24"/>
        </w:rPr>
      </w:pPr>
      <w:r>
        <w:rPr>
          <w:rFonts w:ascii="Times New Roman" w:hAnsi="Times New Roman" w:cs="Times New Roman"/>
          <w:sz w:val="24"/>
          <w:szCs w:val="24"/>
        </w:rPr>
        <w:t>P</w:t>
      </w:r>
      <w:r w:rsidR="0064271F">
        <w:rPr>
          <w:rFonts w:ascii="Times New Roman" w:hAnsi="Times New Roman" w:cs="Times New Roman"/>
          <w:sz w:val="24"/>
          <w:szCs w:val="24"/>
        </w:rPr>
        <w:t>rovid</w:t>
      </w:r>
      <w:r>
        <w:rPr>
          <w:rFonts w:ascii="Times New Roman" w:hAnsi="Times New Roman" w:cs="Times New Roman"/>
          <w:sz w:val="24"/>
          <w:szCs w:val="24"/>
        </w:rPr>
        <w:t>ing</w:t>
      </w:r>
      <w:r w:rsidR="0064271F">
        <w:rPr>
          <w:rFonts w:ascii="Times New Roman" w:hAnsi="Times New Roman" w:cs="Times New Roman"/>
          <w:sz w:val="24"/>
          <w:szCs w:val="24"/>
        </w:rPr>
        <w:t xml:space="preserve"> constructive advice to the client is also the purpose of that letter.</w:t>
      </w:r>
    </w:p>
    <w:p w14:paraId="4C8E50E1" w14:textId="752BE8E1" w:rsidR="00E40F15" w:rsidRPr="00C62686" w:rsidRDefault="00C62686" w:rsidP="0023135B">
      <w:pPr>
        <w:pStyle w:val="ListParagraph"/>
        <w:numPr>
          <w:ilvl w:val="0"/>
          <w:numId w:val="47"/>
        </w:numPr>
        <w:spacing w:after="120" w:line="240" w:lineRule="auto"/>
        <w:rPr>
          <w:szCs w:val="24"/>
        </w:rPr>
      </w:pPr>
      <w:r w:rsidRPr="00C62686">
        <w:rPr>
          <w:rFonts w:ascii="Times New Roman" w:hAnsi="Times New Roman" w:cs="Times New Roman"/>
          <w:sz w:val="24"/>
          <w:szCs w:val="24"/>
        </w:rPr>
        <w:t>The purpose of that letter is to evaluate the client’s dealing which</w:t>
      </w:r>
      <w:r w:rsidR="005E611B">
        <w:rPr>
          <w:rFonts w:ascii="Times New Roman" w:hAnsi="Times New Roman" w:cs="Times New Roman"/>
          <w:sz w:val="24"/>
          <w:szCs w:val="24"/>
        </w:rPr>
        <w:t xml:space="preserve"> </w:t>
      </w:r>
      <w:r w:rsidRPr="00C62686">
        <w:rPr>
          <w:rFonts w:ascii="Times New Roman" w:hAnsi="Times New Roman" w:cs="Times New Roman"/>
          <w:sz w:val="24"/>
          <w:szCs w:val="24"/>
        </w:rPr>
        <w:t>create</w:t>
      </w:r>
      <w:r w:rsidR="005E611B">
        <w:rPr>
          <w:rFonts w:ascii="Times New Roman" w:hAnsi="Times New Roman" w:cs="Times New Roman"/>
          <w:sz w:val="24"/>
          <w:szCs w:val="24"/>
        </w:rPr>
        <w:t>s</w:t>
      </w:r>
      <w:r w:rsidRPr="00C62686">
        <w:rPr>
          <w:rFonts w:ascii="Times New Roman" w:hAnsi="Times New Roman" w:cs="Times New Roman"/>
          <w:sz w:val="24"/>
          <w:szCs w:val="24"/>
        </w:rPr>
        <w:t xml:space="preserve"> an impact on </w:t>
      </w:r>
      <w:r w:rsidR="005E611B">
        <w:rPr>
          <w:rFonts w:ascii="Times New Roman" w:hAnsi="Times New Roman" w:cs="Times New Roman"/>
          <w:sz w:val="24"/>
          <w:szCs w:val="24"/>
        </w:rPr>
        <w:t xml:space="preserve">the </w:t>
      </w:r>
      <w:r w:rsidRPr="00C62686">
        <w:rPr>
          <w:rFonts w:ascii="Times New Roman" w:hAnsi="Times New Roman" w:cs="Times New Roman"/>
          <w:sz w:val="24"/>
          <w:szCs w:val="24"/>
        </w:rPr>
        <w:t>future.</w:t>
      </w:r>
    </w:p>
    <w:p w14:paraId="1E048D7F" w14:textId="77777777" w:rsidR="00C62686" w:rsidRPr="00C62686" w:rsidRDefault="00C62686" w:rsidP="0023135B">
      <w:pPr>
        <w:spacing w:after="120" w:line="240" w:lineRule="auto"/>
        <w:rPr>
          <w:szCs w:val="24"/>
        </w:rPr>
      </w:pPr>
    </w:p>
    <w:p w14:paraId="0AC1A999" w14:textId="77777777" w:rsidR="00E40F15" w:rsidRDefault="00E40F15" w:rsidP="0023135B">
      <w:pPr>
        <w:spacing w:after="120" w:line="240" w:lineRule="auto"/>
        <w:rPr>
          <w:b/>
          <w:bCs/>
          <w:szCs w:val="24"/>
        </w:rPr>
      </w:pPr>
      <w:r>
        <w:rPr>
          <w:b/>
          <w:bCs/>
          <w:szCs w:val="24"/>
        </w:rPr>
        <w:t>Contents</w:t>
      </w:r>
    </w:p>
    <w:p w14:paraId="42940E9A" w14:textId="1F659C62" w:rsidR="00E40F15" w:rsidRDefault="00C62686" w:rsidP="0023135B">
      <w:pPr>
        <w:spacing w:after="120" w:line="240" w:lineRule="auto"/>
        <w:rPr>
          <w:szCs w:val="24"/>
        </w:rPr>
      </w:pPr>
      <w:r>
        <w:rPr>
          <w:szCs w:val="24"/>
        </w:rPr>
        <w:t>The general topic of management letters is given below</w:t>
      </w:r>
      <w:r w:rsidR="00E57DBD">
        <w:rPr>
          <w:szCs w:val="24"/>
        </w:rPr>
        <w:t>:</w:t>
      </w:r>
    </w:p>
    <w:p w14:paraId="4500F061" w14:textId="11B26EE3" w:rsidR="00E40F15" w:rsidRDefault="00C62686" w:rsidP="0023135B">
      <w:pPr>
        <w:pStyle w:val="ListParagraph"/>
        <w:numPr>
          <w:ilvl w:val="0"/>
          <w:numId w:val="48"/>
        </w:numPr>
        <w:spacing w:after="120" w:line="240" w:lineRule="auto"/>
        <w:rPr>
          <w:rFonts w:ascii="Times New Roman" w:hAnsi="Times New Roman" w:cs="Times New Roman"/>
          <w:sz w:val="24"/>
          <w:szCs w:val="24"/>
        </w:rPr>
      </w:pPr>
      <w:r>
        <w:rPr>
          <w:rFonts w:ascii="Times New Roman" w:hAnsi="Times New Roman" w:cs="Times New Roman"/>
          <w:sz w:val="24"/>
          <w:szCs w:val="24"/>
        </w:rPr>
        <w:t>Weak point of internal control systems.</w:t>
      </w:r>
    </w:p>
    <w:p w14:paraId="50128930" w14:textId="04568563" w:rsidR="00E40F15" w:rsidRDefault="00C62686" w:rsidP="0023135B">
      <w:pPr>
        <w:pStyle w:val="ListParagraph"/>
        <w:numPr>
          <w:ilvl w:val="0"/>
          <w:numId w:val="48"/>
        </w:numPr>
        <w:spacing w:after="120" w:line="240" w:lineRule="auto"/>
        <w:rPr>
          <w:rFonts w:ascii="Times New Roman" w:hAnsi="Times New Roman" w:cs="Times New Roman"/>
          <w:sz w:val="24"/>
          <w:szCs w:val="24"/>
        </w:rPr>
      </w:pPr>
      <w:r>
        <w:rPr>
          <w:rFonts w:ascii="Times New Roman" w:hAnsi="Times New Roman" w:cs="Times New Roman"/>
          <w:sz w:val="24"/>
          <w:szCs w:val="24"/>
        </w:rPr>
        <w:t>Unable to perform clients internal control systems</w:t>
      </w:r>
      <w:r w:rsidR="007822CA">
        <w:rPr>
          <w:rFonts w:ascii="Times New Roman" w:hAnsi="Times New Roman" w:cs="Times New Roman"/>
          <w:sz w:val="24"/>
          <w:szCs w:val="24"/>
        </w:rPr>
        <w:t>.</w:t>
      </w:r>
    </w:p>
    <w:p w14:paraId="7225C901" w14:textId="252143C1" w:rsidR="00E40F15" w:rsidRDefault="00E40F15" w:rsidP="0023135B">
      <w:pPr>
        <w:pStyle w:val="ListParagraph"/>
        <w:numPr>
          <w:ilvl w:val="0"/>
          <w:numId w:val="48"/>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Inappropriate </w:t>
      </w:r>
      <w:r w:rsidR="00C62686">
        <w:rPr>
          <w:rFonts w:ascii="Times New Roman" w:hAnsi="Times New Roman" w:cs="Times New Roman"/>
          <w:sz w:val="24"/>
          <w:szCs w:val="24"/>
        </w:rPr>
        <w:t>use of policies and practices of accounting standard</w:t>
      </w:r>
      <w:r w:rsidR="008F0EFA">
        <w:rPr>
          <w:rFonts w:ascii="Times New Roman" w:hAnsi="Times New Roman" w:cs="Times New Roman"/>
          <w:sz w:val="24"/>
          <w:szCs w:val="24"/>
        </w:rPr>
        <w:t>s</w:t>
      </w:r>
      <w:r>
        <w:rPr>
          <w:rFonts w:ascii="Times New Roman" w:hAnsi="Times New Roman" w:cs="Times New Roman"/>
          <w:sz w:val="24"/>
          <w:szCs w:val="24"/>
        </w:rPr>
        <w:t>.</w:t>
      </w:r>
    </w:p>
    <w:p w14:paraId="2E9D3203" w14:textId="09FE858F" w:rsidR="00E40F15" w:rsidRDefault="001F2272" w:rsidP="0023135B">
      <w:pPr>
        <w:pStyle w:val="ListParagraph"/>
        <w:numPr>
          <w:ilvl w:val="0"/>
          <w:numId w:val="48"/>
        </w:numPr>
        <w:spacing w:after="120" w:line="240" w:lineRule="auto"/>
        <w:rPr>
          <w:rFonts w:ascii="Times New Roman" w:hAnsi="Times New Roman" w:cs="Times New Roman"/>
          <w:sz w:val="24"/>
          <w:szCs w:val="24"/>
        </w:rPr>
      </w:pPr>
      <w:r>
        <w:rPr>
          <w:rFonts w:ascii="Times New Roman" w:hAnsi="Times New Roman" w:cs="Times New Roman"/>
          <w:sz w:val="24"/>
          <w:szCs w:val="24"/>
        </w:rPr>
        <w:t xml:space="preserve">Unable to comply </w:t>
      </w:r>
      <w:r w:rsidR="007822CA">
        <w:rPr>
          <w:rFonts w:ascii="Times New Roman" w:hAnsi="Times New Roman" w:cs="Times New Roman"/>
          <w:sz w:val="24"/>
          <w:szCs w:val="24"/>
        </w:rPr>
        <w:t xml:space="preserve">with </w:t>
      </w:r>
      <w:r>
        <w:rPr>
          <w:rFonts w:ascii="Times New Roman" w:hAnsi="Times New Roman" w:cs="Times New Roman"/>
          <w:sz w:val="24"/>
          <w:szCs w:val="24"/>
        </w:rPr>
        <w:t>the internal control</w:t>
      </w:r>
      <w:r w:rsidR="00E40F15">
        <w:rPr>
          <w:rFonts w:ascii="Times New Roman" w:hAnsi="Times New Roman" w:cs="Times New Roman"/>
          <w:sz w:val="24"/>
          <w:szCs w:val="24"/>
        </w:rPr>
        <w:t xml:space="preserve"> with accounting standards or regulation.</w:t>
      </w:r>
    </w:p>
    <w:p w14:paraId="5B8D531C" w14:textId="77777777" w:rsidR="00063D0D" w:rsidRDefault="00063D0D" w:rsidP="0023135B">
      <w:pPr>
        <w:spacing w:after="120" w:line="240" w:lineRule="auto"/>
        <w:rPr>
          <w:b/>
          <w:bCs/>
          <w:szCs w:val="24"/>
        </w:rPr>
      </w:pPr>
    </w:p>
    <w:p w14:paraId="648296C3" w14:textId="2EE70016" w:rsidR="00666902" w:rsidRDefault="00666902" w:rsidP="0023135B">
      <w:pPr>
        <w:spacing w:after="120" w:line="240" w:lineRule="auto"/>
        <w:rPr>
          <w:b/>
          <w:bCs/>
          <w:szCs w:val="24"/>
        </w:rPr>
      </w:pPr>
    </w:p>
    <w:p w14:paraId="6EFB2860" w14:textId="3448E9A8" w:rsidR="00FF6F9E" w:rsidRDefault="00FF6F9E" w:rsidP="0023135B">
      <w:pPr>
        <w:spacing w:after="120" w:line="240" w:lineRule="auto"/>
        <w:rPr>
          <w:b/>
          <w:bCs/>
          <w:szCs w:val="24"/>
        </w:rPr>
      </w:pPr>
    </w:p>
    <w:p w14:paraId="6C389264" w14:textId="77777777" w:rsidR="00FF6F9E" w:rsidRDefault="00FF6F9E" w:rsidP="0023135B">
      <w:pPr>
        <w:spacing w:after="120" w:line="240" w:lineRule="auto"/>
        <w:rPr>
          <w:b/>
          <w:bCs/>
          <w:szCs w:val="24"/>
        </w:rPr>
      </w:pPr>
    </w:p>
    <w:p w14:paraId="5F94604D" w14:textId="12FF3AE1" w:rsidR="00E40F15" w:rsidRDefault="002F02ED" w:rsidP="0023135B">
      <w:pPr>
        <w:spacing w:after="120" w:line="240" w:lineRule="auto"/>
        <w:rPr>
          <w:b/>
          <w:bCs/>
          <w:szCs w:val="24"/>
        </w:rPr>
      </w:pPr>
      <w:r w:rsidRPr="002F02ED">
        <w:rPr>
          <w:b/>
          <w:bCs/>
          <w:szCs w:val="24"/>
        </w:rPr>
        <w:t xml:space="preserve">Response letter from management </w:t>
      </w:r>
    </w:p>
    <w:p w14:paraId="40CB541D" w14:textId="47BF036E" w:rsidR="002F02ED" w:rsidRPr="002F02ED" w:rsidRDefault="002F02ED" w:rsidP="0023135B">
      <w:pPr>
        <w:spacing w:after="120" w:line="240" w:lineRule="auto"/>
        <w:rPr>
          <w:szCs w:val="24"/>
        </w:rPr>
      </w:pPr>
      <w:r>
        <w:rPr>
          <w:szCs w:val="24"/>
        </w:rPr>
        <w:t xml:space="preserve">Howladar Yunus &amp; CO. always sent </w:t>
      </w:r>
      <w:r w:rsidR="00777947">
        <w:rPr>
          <w:szCs w:val="24"/>
        </w:rPr>
        <w:t xml:space="preserve">a </w:t>
      </w:r>
      <w:r>
        <w:rPr>
          <w:szCs w:val="24"/>
        </w:rPr>
        <w:t>request to their client to give a response against all the fact</w:t>
      </w:r>
      <w:r w:rsidR="00777947">
        <w:rPr>
          <w:szCs w:val="24"/>
        </w:rPr>
        <w:t>s</w:t>
      </w:r>
      <w:r>
        <w:rPr>
          <w:szCs w:val="24"/>
        </w:rPr>
        <w:t xml:space="preserve"> raised in that audit. It means Howladar Yunus &amp; CO. want the acknowledgment letter from </w:t>
      </w:r>
      <w:r w:rsidR="00777947">
        <w:rPr>
          <w:szCs w:val="24"/>
        </w:rPr>
        <w:t xml:space="preserve">the </w:t>
      </w:r>
      <w:r>
        <w:rPr>
          <w:szCs w:val="24"/>
        </w:rPr>
        <w:t xml:space="preserve">client where they consider the report as </w:t>
      </w:r>
      <w:r w:rsidR="00777947">
        <w:rPr>
          <w:szCs w:val="24"/>
        </w:rPr>
        <w:t xml:space="preserve">a </w:t>
      </w:r>
      <w:r>
        <w:rPr>
          <w:szCs w:val="24"/>
        </w:rPr>
        <w:t xml:space="preserve">suitable report. </w:t>
      </w:r>
    </w:p>
    <w:p w14:paraId="7B20E103" w14:textId="77777777" w:rsidR="00E40F15" w:rsidRDefault="00E40F15" w:rsidP="0023135B">
      <w:pPr>
        <w:spacing w:after="120" w:line="240" w:lineRule="auto"/>
        <w:rPr>
          <w:b/>
          <w:bCs/>
          <w:szCs w:val="24"/>
        </w:rPr>
      </w:pPr>
      <w:r>
        <w:rPr>
          <w:b/>
          <w:bCs/>
          <w:szCs w:val="24"/>
        </w:rPr>
        <w:t>Basic Elements of the Management Letter</w:t>
      </w:r>
    </w:p>
    <w:p w14:paraId="37651791" w14:textId="5B4D89FD" w:rsidR="00E40F15" w:rsidRDefault="00E40F15" w:rsidP="0023135B">
      <w:pPr>
        <w:spacing w:after="120" w:line="240" w:lineRule="auto"/>
        <w:rPr>
          <w:szCs w:val="24"/>
        </w:rPr>
      </w:pPr>
      <w:r>
        <w:rPr>
          <w:szCs w:val="24"/>
        </w:rPr>
        <w:t xml:space="preserve"> The following basic elements are included in </w:t>
      </w:r>
      <w:r w:rsidR="007C7683">
        <w:rPr>
          <w:szCs w:val="24"/>
        </w:rPr>
        <w:t xml:space="preserve">a </w:t>
      </w:r>
      <w:r>
        <w:rPr>
          <w:szCs w:val="24"/>
        </w:rPr>
        <w:t>management letter</w:t>
      </w:r>
      <w:r w:rsidR="00D82613">
        <w:rPr>
          <w:szCs w:val="24"/>
        </w:rPr>
        <w:t xml:space="preserve">: </w:t>
      </w:r>
      <w:r>
        <w:rPr>
          <w:szCs w:val="24"/>
        </w:rPr>
        <w:t xml:space="preserve"> </w:t>
      </w:r>
    </w:p>
    <w:p w14:paraId="3C45E9AC" w14:textId="77777777" w:rsidR="00E40F15" w:rsidRDefault="00E40F15" w:rsidP="0023135B">
      <w:pPr>
        <w:pStyle w:val="ListParagraph"/>
        <w:numPr>
          <w:ilvl w:val="0"/>
          <w:numId w:val="49"/>
        </w:numPr>
        <w:spacing w:after="120" w:line="240" w:lineRule="auto"/>
        <w:rPr>
          <w:rFonts w:ascii="Times New Roman" w:hAnsi="Times New Roman" w:cs="Times New Roman"/>
          <w:sz w:val="24"/>
          <w:szCs w:val="24"/>
        </w:rPr>
      </w:pPr>
      <w:r>
        <w:rPr>
          <w:rFonts w:ascii="Times New Roman" w:hAnsi="Times New Roman" w:cs="Times New Roman"/>
          <w:sz w:val="24"/>
          <w:szCs w:val="24"/>
        </w:rPr>
        <w:t>Addressee</w:t>
      </w:r>
    </w:p>
    <w:p w14:paraId="612236B6" w14:textId="77777777" w:rsidR="00E40F15" w:rsidRDefault="00E40F15" w:rsidP="0023135B">
      <w:pPr>
        <w:pStyle w:val="ListParagraph"/>
        <w:numPr>
          <w:ilvl w:val="0"/>
          <w:numId w:val="49"/>
        </w:numPr>
        <w:spacing w:after="120" w:line="240" w:lineRule="auto"/>
        <w:rPr>
          <w:rFonts w:ascii="Times New Roman" w:hAnsi="Times New Roman" w:cs="Times New Roman"/>
          <w:sz w:val="24"/>
          <w:szCs w:val="24"/>
        </w:rPr>
      </w:pPr>
      <w:r>
        <w:rPr>
          <w:rFonts w:ascii="Times New Roman" w:hAnsi="Times New Roman" w:cs="Times New Roman"/>
          <w:sz w:val="24"/>
          <w:szCs w:val="24"/>
        </w:rPr>
        <w:t>Transmittal Letter</w:t>
      </w:r>
    </w:p>
    <w:p w14:paraId="7899CC0A" w14:textId="77777777" w:rsidR="00E40F15" w:rsidRDefault="00E40F15" w:rsidP="0023135B">
      <w:pPr>
        <w:pStyle w:val="ListParagraph"/>
        <w:numPr>
          <w:ilvl w:val="0"/>
          <w:numId w:val="49"/>
        </w:numPr>
        <w:spacing w:after="120" w:line="240" w:lineRule="auto"/>
        <w:rPr>
          <w:rFonts w:ascii="Times New Roman" w:hAnsi="Times New Roman" w:cs="Times New Roman"/>
          <w:sz w:val="24"/>
          <w:szCs w:val="24"/>
        </w:rPr>
      </w:pPr>
      <w:r>
        <w:rPr>
          <w:rFonts w:ascii="Times New Roman" w:hAnsi="Times New Roman" w:cs="Times New Roman"/>
          <w:sz w:val="24"/>
          <w:szCs w:val="24"/>
        </w:rPr>
        <w:t>Title</w:t>
      </w:r>
    </w:p>
    <w:p w14:paraId="3F35995D" w14:textId="77777777" w:rsidR="00E40F15" w:rsidRDefault="00E40F15" w:rsidP="0023135B">
      <w:pPr>
        <w:pStyle w:val="ListParagraph"/>
        <w:numPr>
          <w:ilvl w:val="0"/>
          <w:numId w:val="49"/>
        </w:numPr>
        <w:spacing w:after="120" w:line="240" w:lineRule="auto"/>
        <w:rPr>
          <w:rFonts w:ascii="Times New Roman" w:hAnsi="Times New Roman" w:cs="Times New Roman"/>
          <w:sz w:val="24"/>
          <w:szCs w:val="24"/>
        </w:rPr>
      </w:pPr>
      <w:r>
        <w:rPr>
          <w:rFonts w:ascii="Times New Roman" w:hAnsi="Times New Roman" w:cs="Times New Roman"/>
          <w:sz w:val="24"/>
          <w:szCs w:val="24"/>
        </w:rPr>
        <w:t>Background Information</w:t>
      </w:r>
    </w:p>
    <w:p w14:paraId="064956D6" w14:textId="77777777" w:rsidR="00E40F15" w:rsidRDefault="00E40F15" w:rsidP="0023135B">
      <w:pPr>
        <w:pStyle w:val="ListParagraph"/>
        <w:numPr>
          <w:ilvl w:val="0"/>
          <w:numId w:val="49"/>
        </w:numPr>
        <w:spacing w:after="120" w:line="240" w:lineRule="auto"/>
        <w:rPr>
          <w:rFonts w:ascii="Times New Roman" w:hAnsi="Times New Roman" w:cs="Times New Roman"/>
          <w:sz w:val="24"/>
          <w:szCs w:val="24"/>
        </w:rPr>
      </w:pPr>
      <w:r>
        <w:rPr>
          <w:rFonts w:ascii="Times New Roman" w:hAnsi="Times New Roman" w:cs="Times New Roman"/>
          <w:sz w:val="24"/>
          <w:szCs w:val="24"/>
        </w:rPr>
        <w:t>Scope of Work</w:t>
      </w:r>
    </w:p>
    <w:p w14:paraId="0E9415AE" w14:textId="77777777" w:rsidR="00E40F15" w:rsidRDefault="00E40F15" w:rsidP="0023135B">
      <w:pPr>
        <w:pStyle w:val="ListParagraph"/>
        <w:numPr>
          <w:ilvl w:val="0"/>
          <w:numId w:val="49"/>
        </w:numPr>
        <w:spacing w:after="120" w:line="240" w:lineRule="auto"/>
        <w:rPr>
          <w:rFonts w:ascii="Times New Roman" w:hAnsi="Times New Roman" w:cs="Times New Roman"/>
          <w:sz w:val="24"/>
          <w:szCs w:val="24"/>
        </w:rPr>
      </w:pPr>
      <w:r>
        <w:rPr>
          <w:rFonts w:ascii="Times New Roman" w:hAnsi="Times New Roman" w:cs="Times New Roman"/>
          <w:sz w:val="24"/>
          <w:szCs w:val="24"/>
        </w:rPr>
        <w:t>Findings</w:t>
      </w:r>
    </w:p>
    <w:p w14:paraId="62107A6B" w14:textId="77777777" w:rsidR="00E40F15" w:rsidRDefault="00E40F15" w:rsidP="0023135B">
      <w:pPr>
        <w:pStyle w:val="ListParagraph"/>
        <w:numPr>
          <w:ilvl w:val="1"/>
          <w:numId w:val="49"/>
        </w:numPr>
        <w:spacing w:after="120" w:line="240" w:lineRule="auto"/>
        <w:rPr>
          <w:rFonts w:ascii="Times New Roman" w:hAnsi="Times New Roman" w:cs="Times New Roman"/>
          <w:sz w:val="24"/>
          <w:szCs w:val="24"/>
        </w:rPr>
      </w:pPr>
      <w:r>
        <w:rPr>
          <w:rFonts w:ascii="Times New Roman" w:hAnsi="Times New Roman" w:cs="Times New Roman"/>
          <w:sz w:val="24"/>
          <w:szCs w:val="24"/>
        </w:rPr>
        <w:t>Fact</w:t>
      </w:r>
    </w:p>
    <w:p w14:paraId="2D353C48" w14:textId="77777777" w:rsidR="00E40F15" w:rsidRDefault="00E40F15" w:rsidP="0023135B">
      <w:pPr>
        <w:pStyle w:val="ListParagraph"/>
        <w:numPr>
          <w:ilvl w:val="1"/>
          <w:numId w:val="49"/>
        </w:numPr>
        <w:spacing w:after="120" w:line="240" w:lineRule="auto"/>
        <w:rPr>
          <w:rFonts w:ascii="Times New Roman" w:hAnsi="Times New Roman" w:cs="Times New Roman"/>
          <w:sz w:val="24"/>
          <w:szCs w:val="24"/>
        </w:rPr>
      </w:pPr>
      <w:r>
        <w:rPr>
          <w:rFonts w:ascii="Times New Roman" w:hAnsi="Times New Roman" w:cs="Times New Roman"/>
          <w:sz w:val="24"/>
          <w:szCs w:val="24"/>
        </w:rPr>
        <w:t>Effect</w:t>
      </w:r>
    </w:p>
    <w:p w14:paraId="6E564EBA" w14:textId="77777777" w:rsidR="00E40F15" w:rsidRDefault="00E40F15" w:rsidP="0023135B">
      <w:pPr>
        <w:pStyle w:val="ListParagraph"/>
        <w:numPr>
          <w:ilvl w:val="1"/>
          <w:numId w:val="49"/>
        </w:numPr>
        <w:spacing w:after="120" w:line="240" w:lineRule="auto"/>
        <w:rPr>
          <w:rFonts w:ascii="Times New Roman" w:hAnsi="Times New Roman" w:cs="Times New Roman"/>
          <w:sz w:val="24"/>
          <w:szCs w:val="24"/>
        </w:rPr>
      </w:pPr>
      <w:r>
        <w:rPr>
          <w:rFonts w:ascii="Times New Roman" w:hAnsi="Times New Roman" w:cs="Times New Roman"/>
          <w:sz w:val="24"/>
          <w:szCs w:val="24"/>
        </w:rPr>
        <w:t>Recommendation</w:t>
      </w:r>
    </w:p>
    <w:p w14:paraId="108317CA" w14:textId="77777777" w:rsidR="00E40F15" w:rsidRDefault="00E40F15" w:rsidP="0023135B">
      <w:pPr>
        <w:pStyle w:val="ListParagraph"/>
        <w:numPr>
          <w:ilvl w:val="0"/>
          <w:numId w:val="49"/>
        </w:numPr>
        <w:spacing w:after="120" w:line="240" w:lineRule="auto"/>
        <w:rPr>
          <w:rFonts w:ascii="Times New Roman" w:hAnsi="Times New Roman" w:cs="Times New Roman"/>
          <w:sz w:val="24"/>
          <w:szCs w:val="24"/>
        </w:rPr>
      </w:pPr>
      <w:r>
        <w:rPr>
          <w:rFonts w:ascii="Times New Roman" w:hAnsi="Times New Roman" w:cs="Times New Roman"/>
          <w:sz w:val="24"/>
          <w:szCs w:val="24"/>
        </w:rPr>
        <w:t>Date of the report</w:t>
      </w:r>
    </w:p>
    <w:p w14:paraId="1034494C" w14:textId="77777777" w:rsidR="00E40F15" w:rsidRDefault="00E40F15" w:rsidP="0023135B">
      <w:pPr>
        <w:pStyle w:val="ListParagraph"/>
        <w:numPr>
          <w:ilvl w:val="0"/>
          <w:numId w:val="49"/>
        </w:numPr>
        <w:spacing w:after="120" w:line="240" w:lineRule="auto"/>
        <w:rPr>
          <w:rFonts w:ascii="Times New Roman" w:hAnsi="Times New Roman" w:cs="Times New Roman"/>
          <w:sz w:val="24"/>
          <w:szCs w:val="24"/>
        </w:rPr>
      </w:pPr>
      <w:r>
        <w:rPr>
          <w:rFonts w:ascii="Times New Roman" w:hAnsi="Times New Roman" w:cs="Times New Roman"/>
          <w:sz w:val="24"/>
          <w:szCs w:val="24"/>
        </w:rPr>
        <w:t>Auditor’s address</w:t>
      </w:r>
    </w:p>
    <w:p w14:paraId="40ECB07C" w14:textId="77777777" w:rsidR="00E40F15" w:rsidRDefault="00E40F15" w:rsidP="0023135B">
      <w:pPr>
        <w:pStyle w:val="ListParagraph"/>
        <w:numPr>
          <w:ilvl w:val="0"/>
          <w:numId w:val="49"/>
        </w:numPr>
        <w:spacing w:after="120" w:line="240" w:lineRule="auto"/>
        <w:rPr>
          <w:rFonts w:ascii="Times New Roman" w:hAnsi="Times New Roman" w:cs="Times New Roman"/>
          <w:sz w:val="24"/>
          <w:szCs w:val="24"/>
        </w:rPr>
      </w:pPr>
      <w:r>
        <w:rPr>
          <w:rFonts w:ascii="Times New Roman" w:hAnsi="Times New Roman" w:cs="Times New Roman"/>
          <w:sz w:val="24"/>
          <w:szCs w:val="24"/>
        </w:rPr>
        <w:t>Auditor’s signature</w:t>
      </w:r>
    </w:p>
    <w:p w14:paraId="533B5E74" w14:textId="77777777" w:rsidR="00E40F15" w:rsidRDefault="00E40F15" w:rsidP="0023135B">
      <w:pPr>
        <w:spacing w:after="120" w:line="240" w:lineRule="auto"/>
        <w:rPr>
          <w:rFonts w:asciiTheme="minorHAnsi" w:hAnsiTheme="minorHAnsi" w:cstheme="minorBidi"/>
          <w:sz w:val="22"/>
        </w:rPr>
      </w:pPr>
    </w:p>
    <w:p w14:paraId="27A374DD" w14:textId="47311561" w:rsidR="00E40F15" w:rsidRDefault="00E40F15" w:rsidP="0023135B">
      <w:pPr>
        <w:spacing w:after="120" w:line="240" w:lineRule="auto"/>
      </w:pPr>
    </w:p>
    <w:p w14:paraId="410E0A99" w14:textId="52B959AF" w:rsidR="00E12B20" w:rsidRDefault="00E12B20" w:rsidP="0023135B">
      <w:pPr>
        <w:spacing w:after="120" w:line="240" w:lineRule="auto"/>
      </w:pPr>
    </w:p>
    <w:p w14:paraId="2BB28111" w14:textId="7A0E31A1" w:rsidR="00E12B20" w:rsidRDefault="00E12B20" w:rsidP="0023135B">
      <w:pPr>
        <w:spacing w:after="120" w:line="240" w:lineRule="auto"/>
      </w:pPr>
    </w:p>
    <w:p w14:paraId="0D92E022" w14:textId="56AD2888" w:rsidR="00E12B20" w:rsidRDefault="00E12B20" w:rsidP="0023135B">
      <w:pPr>
        <w:spacing w:after="120" w:line="240" w:lineRule="auto"/>
      </w:pPr>
    </w:p>
    <w:p w14:paraId="4BF8BB61" w14:textId="20394724" w:rsidR="00E12B20" w:rsidRDefault="00E12B20" w:rsidP="0023135B">
      <w:pPr>
        <w:spacing w:after="120" w:line="240" w:lineRule="auto"/>
      </w:pPr>
    </w:p>
    <w:p w14:paraId="506AEDD2" w14:textId="31325E8B" w:rsidR="00E12B20" w:rsidRDefault="00E12B20" w:rsidP="0023135B">
      <w:pPr>
        <w:spacing w:after="120" w:line="240" w:lineRule="auto"/>
      </w:pPr>
    </w:p>
    <w:p w14:paraId="7461B862" w14:textId="750D89D2" w:rsidR="00E12B20" w:rsidRDefault="00E12B20" w:rsidP="0023135B">
      <w:pPr>
        <w:spacing w:after="120" w:line="240" w:lineRule="auto"/>
      </w:pPr>
    </w:p>
    <w:p w14:paraId="236D4630" w14:textId="322A6473" w:rsidR="002F02ED" w:rsidRDefault="002F02ED" w:rsidP="0023135B">
      <w:pPr>
        <w:spacing w:after="120" w:line="240" w:lineRule="auto"/>
      </w:pPr>
    </w:p>
    <w:p w14:paraId="1F5C4E6B" w14:textId="33393304" w:rsidR="002F02ED" w:rsidRDefault="002F02ED" w:rsidP="0023135B">
      <w:pPr>
        <w:spacing w:after="120" w:line="240" w:lineRule="auto"/>
      </w:pPr>
    </w:p>
    <w:p w14:paraId="3466F99E" w14:textId="6D830214" w:rsidR="002F02ED" w:rsidRDefault="002F02ED" w:rsidP="0023135B">
      <w:pPr>
        <w:spacing w:after="120" w:line="240" w:lineRule="auto"/>
      </w:pPr>
    </w:p>
    <w:p w14:paraId="5DF97941" w14:textId="46AD9585" w:rsidR="00E12B20" w:rsidRDefault="00E12B20" w:rsidP="0023135B">
      <w:pPr>
        <w:spacing w:after="120" w:line="240" w:lineRule="auto"/>
      </w:pPr>
    </w:p>
    <w:p w14:paraId="32FD56BF" w14:textId="5DEBF9C3" w:rsidR="00E12B20" w:rsidRDefault="00E12B20" w:rsidP="0023135B">
      <w:pPr>
        <w:spacing w:after="120" w:line="240" w:lineRule="auto"/>
      </w:pPr>
    </w:p>
    <w:p w14:paraId="40D99265" w14:textId="75D1FD63" w:rsidR="00524DCC" w:rsidRDefault="00524DCC" w:rsidP="0023135B">
      <w:pPr>
        <w:spacing w:after="120" w:line="240" w:lineRule="auto"/>
      </w:pPr>
    </w:p>
    <w:p w14:paraId="13F2B0DC" w14:textId="7DC5B8B5" w:rsidR="00524DCC" w:rsidRDefault="00524DCC" w:rsidP="0023135B">
      <w:pPr>
        <w:spacing w:after="120" w:line="240" w:lineRule="auto"/>
      </w:pPr>
    </w:p>
    <w:p w14:paraId="254BFE54" w14:textId="515507A7" w:rsidR="00524DCC" w:rsidRDefault="00524DCC" w:rsidP="0023135B">
      <w:pPr>
        <w:spacing w:after="120" w:line="240" w:lineRule="auto"/>
      </w:pPr>
    </w:p>
    <w:p w14:paraId="46137F4A" w14:textId="750709C1" w:rsidR="00FF6F9E" w:rsidRDefault="00FF6F9E" w:rsidP="0023135B">
      <w:pPr>
        <w:spacing w:after="120" w:line="240" w:lineRule="auto"/>
      </w:pPr>
    </w:p>
    <w:p w14:paraId="2A0E2315" w14:textId="2C615D8C" w:rsidR="00FF6F9E" w:rsidRDefault="00FF6F9E" w:rsidP="0023135B">
      <w:pPr>
        <w:spacing w:after="120" w:line="240" w:lineRule="auto"/>
      </w:pPr>
    </w:p>
    <w:p w14:paraId="2E4EA0EC" w14:textId="1544A0D1" w:rsidR="00FF6F9E" w:rsidRDefault="00FF6F9E" w:rsidP="0023135B">
      <w:pPr>
        <w:spacing w:after="120" w:line="240" w:lineRule="auto"/>
      </w:pPr>
    </w:p>
    <w:p w14:paraId="04DA3FB5" w14:textId="77777777" w:rsidR="00FF6F9E" w:rsidRDefault="00FF6F9E" w:rsidP="0023135B">
      <w:pPr>
        <w:spacing w:after="120" w:line="240" w:lineRule="auto"/>
      </w:pPr>
    </w:p>
    <w:p w14:paraId="44C70B44" w14:textId="10C5D9BA" w:rsidR="00E40F15" w:rsidRDefault="00E40F15" w:rsidP="0023135B">
      <w:pPr>
        <w:pStyle w:val="Heading1"/>
        <w:spacing w:after="120" w:line="240" w:lineRule="auto"/>
        <w:jc w:val="center"/>
      </w:pPr>
      <w:bookmarkStart w:id="49" w:name="_Toc45199610"/>
      <w:r>
        <w:t xml:space="preserve">Chapter </w:t>
      </w:r>
      <w:r w:rsidR="00995DB7">
        <w:t>5</w:t>
      </w:r>
      <w:bookmarkEnd w:id="49"/>
    </w:p>
    <w:p w14:paraId="23080666" w14:textId="77777777" w:rsidR="00E40F15" w:rsidRDefault="00E40F15" w:rsidP="0023135B">
      <w:pPr>
        <w:spacing w:after="120" w:line="240" w:lineRule="auto"/>
        <w:rPr>
          <w:color w:val="auto"/>
          <w:sz w:val="22"/>
        </w:rPr>
      </w:pPr>
    </w:p>
    <w:p w14:paraId="05EA309A" w14:textId="2B02C56F" w:rsidR="00E40F15" w:rsidRDefault="00E40F15" w:rsidP="007E684A">
      <w:pPr>
        <w:pStyle w:val="Heading2"/>
        <w:numPr>
          <w:ilvl w:val="0"/>
          <w:numId w:val="42"/>
        </w:numPr>
        <w:spacing w:after="120" w:line="240" w:lineRule="auto"/>
      </w:pPr>
      <w:bookmarkStart w:id="50" w:name="_Toc45199611"/>
      <w:r>
        <w:t>Activities Undertaken</w:t>
      </w:r>
      <w:bookmarkEnd w:id="50"/>
    </w:p>
    <w:p w14:paraId="27FCDEF9" w14:textId="77777777" w:rsidR="007E684A" w:rsidRPr="007E684A" w:rsidRDefault="007E684A" w:rsidP="007E684A"/>
    <w:p w14:paraId="04574A9B" w14:textId="66260DB5" w:rsidR="00E40F15" w:rsidRDefault="00995DB7" w:rsidP="0023135B">
      <w:pPr>
        <w:pStyle w:val="Heading3"/>
        <w:spacing w:after="120" w:line="240" w:lineRule="auto"/>
      </w:pPr>
      <w:bookmarkStart w:id="51" w:name="_Toc45199612"/>
      <w:r>
        <w:t>5</w:t>
      </w:r>
      <w:r w:rsidR="00E40F15">
        <w:t>.1 Work</w:t>
      </w:r>
      <w:r w:rsidR="006A33B0">
        <w:t>-</w:t>
      </w:r>
      <w:r w:rsidR="00E40F15">
        <w:t>related Activates</w:t>
      </w:r>
      <w:bookmarkEnd w:id="51"/>
    </w:p>
    <w:p w14:paraId="23D5DACD" w14:textId="4279151A" w:rsidR="00E40F15" w:rsidRDefault="00E40F15" w:rsidP="0023135B">
      <w:pPr>
        <w:spacing w:after="120" w:line="240" w:lineRule="auto"/>
        <w:rPr>
          <w:szCs w:val="24"/>
        </w:rPr>
      </w:pPr>
      <w:r>
        <w:rPr>
          <w:szCs w:val="24"/>
        </w:rPr>
        <w:t xml:space="preserve">During my internship program, I undertook different activities that contributed to </w:t>
      </w:r>
      <w:r w:rsidR="006A33B0">
        <w:rPr>
          <w:szCs w:val="24"/>
        </w:rPr>
        <w:t xml:space="preserve">the </w:t>
      </w:r>
      <w:r>
        <w:rPr>
          <w:szCs w:val="24"/>
        </w:rPr>
        <w:t>witting of the audit report. The firm offers</w:t>
      </w:r>
      <w:r w:rsidR="006A33B0">
        <w:rPr>
          <w:szCs w:val="24"/>
        </w:rPr>
        <w:t xml:space="preserve"> a </w:t>
      </w:r>
      <w:r>
        <w:rPr>
          <w:szCs w:val="24"/>
        </w:rPr>
        <w:t>wide range of services that require both managerial and software work to be done.</w:t>
      </w:r>
    </w:p>
    <w:p w14:paraId="3A2B606F" w14:textId="77777777" w:rsidR="007E684A" w:rsidRDefault="007E684A" w:rsidP="0023135B">
      <w:pPr>
        <w:spacing w:after="120" w:line="240" w:lineRule="auto"/>
        <w:rPr>
          <w:szCs w:val="24"/>
        </w:rPr>
      </w:pPr>
    </w:p>
    <w:p w14:paraId="5E37B0AE" w14:textId="1EEC4BB1" w:rsidR="00E40F15" w:rsidRDefault="00995DB7" w:rsidP="0023135B">
      <w:pPr>
        <w:pStyle w:val="Heading4"/>
        <w:spacing w:after="120" w:line="240" w:lineRule="auto"/>
      </w:pPr>
      <w:r>
        <w:t>5</w:t>
      </w:r>
      <w:r w:rsidR="00E40F15">
        <w:t>.1.1 SAP software Use</w:t>
      </w:r>
    </w:p>
    <w:p w14:paraId="1981E49F" w14:textId="42E8AE29" w:rsidR="00E40F15" w:rsidRDefault="00E40F15" w:rsidP="0023135B">
      <w:pPr>
        <w:spacing w:after="120" w:line="240" w:lineRule="auto"/>
        <w:rPr>
          <w:szCs w:val="24"/>
        </w:rPr>
      </w:pPr>
      <w:r>
        <w:rPr>
          <w:szCs w:val="24"/>
        </w:rPr>
        <w:t>For financial accounting and reporting purposes, SAP software is used. SAP is</w:t>
      </w:r>
      <w:r w:rsidR="00354502">
        <w:rPr>
          <w:szCs w:val="24"/>
        </w:rPr>
        <w:t xml:space="preserve"> a</w:t>
      </w:r>
      <w:r>
        <w:rPr>
          <w:szCs w:val="24"/>
        </w:rPr>
        <w:t xml:space="preserve"> financial auditing software that is used for accounting and generation of reports for transactions and data operation. It is used to analyses monthly or quarterly data for all operations of the firm. SAP has enhanced all the financial capabilities of companies by revolutionizing data handling and manipulation procedures. It has the capability of handling varied sizes of data regardless </w:t>
      </w:r>
      <w:r w:rsidR="00354502">
        <w:rPr>
          <w:szCs w:val="24"/>
        </w:rPr>
        <w:t>of</w:t>
      </w:r>
      <w:r>
        <w:rPr>
          <w:szCs w:val="24"/>
        </w:rPr>
        <w:t xml:space="preserve"> the size of the data. It has the capability of handling complex data in various formats to be able to predict or determine </w:t>
      </w:r>
      <w:r w:rsidR="001E0375">
        <w:rPr>
          <w:szCs w:val="24"/>
        </w:rPr>
        <w:t xml:space="preserve">the </w:t>
      </w:r>
      <w:r>
        <w:rPr>
          <w:szCs w:val="24"/>
        </w:rPr>
        <w:t xml:space="preserve">financial projections of the firm. SAP accounting software modules contain </w:t>
      </w:r>
      <w:r w:rsidR="006C543B">
        <w:rPr>
          <w:szCs w:val="24"/>
        </w:rPr>
        <w:t>the necessary requirement that need to complete</w:t>
      </w:r>
      <w:r w:rsidR="001E0375">
        <w:rPr>
          <w:szCs w:val="24"/>
        </w:rPr>
        <w:t xml:space="preserve"> </w:t>
      </w:r>
      <w:r w:rsidR="006C543B">
        <w:rPr>
          <w:szCs w:val="24"/>
        </w:rPr>
        <w:t xml:space="preserve">audit evidence. </w:t>
      </w:r>
      <w:r w:rsidR="0031669E">
        <w:rPr>
          <w:szCs w:val="24"/>
        </w:rPr>
        <w:t>It helps manager</w:t>
      </w:r>
      <w:r w:rsidR="001E0375">
        <w:rPr>
          <w:szCs w:val="24"/>
        </w:rPr>
        <w:t>s</w:t>
      </w:r>
      <w:r w:rsidR="0031669E">
        <w:rPr>
          <w:szCs w:val="24"/>
        </w:rPr>
        <w:t xml:space="preserve"> to </w:t>
      </w:r>
      <w:r w:rsidR="00B85337">
        <w:rPr>
          <w:szCs w:val="24"/>
        </w:rPr>
        <w:t>make better</w:t>
      </w:r>
      <w:r w:rsidR="0031669E">
        <w:rPr>
          <w:szCs w:val="24"/>
        </w:rPr>
        <w:t xml:space="preserve"> decision</w:t>
      </w:r>
      <w:r w:rsidR="001E0375">
        <w:rPr>
          <w:szCs w:val="24"/>
        </w:rPr>
        <w:t>s</w:t>
      </w:r>
      <w:r w:rsidR="0031669E">
        <w:rPr>
          <w:szCs w:val="24"/>
        </w:rPr>
        <w:t xml:space="preserve"> and helps us to assess information easily.</w:t>
      </w:r>
      <w:r w:rsidR="006C543B">
        <w:rPr>
          <w:szCs w:val="24"/>
        </w:rPr>
        <w:t xml:space="preserve"> </w:t>
      </w:r>
      <w:r>
        <w:rPr>
          <w:szCs w:val="24"/>
        </w:rPr>
        <w:t xml:space="preserve"> </w:t>
      </w:r>
    </w:p>
    <w:p w14:paraId="71B4B80B" w14:textId="37D005BE" w:rsidR="007F4921" w:rsidRDefault="00E40F15" w:rsidP="007E684A">
      <w:pPr>
        <w:spacing w:after="120" w:line="240" w:lineRule="auto"/>
        <w:rPr>
          <w:szCs w:val="24"/>
        </w:rPr>
      </w:pPr>
      <w:r>
        <w:rPr>
          <w:szCs w:val="24"/>
        </w:rPr>
        <w:t>While undertaking my internship program in Howladar Yunus &amp; Co</w:t>
      </w:r>
      <w:r w:rsidR="004B712C">
        <w:rPr>
          <w:szCs w:val="24"/>
        </w:rPr>
        <w:t>.</w:t>
      </w:r>
      <w:r>
        <w:rPr>
          <w:szCs w:val="24"/>
        </w:rPr>
        <w:t xml:space="preserve">, I had the privilege of working in the finance and accounting department where the SAP software was heavily used. The software had </w:t>
      </w:r>
      <w:r w:rsidR="001E0375">
        <w:rPr>
          <w:szCs w:val="24"/>
        </w:rPr>
        <w:t>several</w:t>
      </w:r>
      <w:r>
        <w:rPr>
          <w:szCs w:val="24"/>
        </w:rPr>
        <w:t xml:space="preserve"> tasks to be completed using it </w:t>
      </w:r>
      <w:r w:rsidR="004B712C">
        <w:rPr>
          <w:szCs w:val="24"/>
        </w:rPr>
        <w:t>procedurally</w:t>
      </w:r>
      <w:r>
        <w:rPr>
          <w:szCs w:val="24"/>
        </w:rPr>
        <w:t xml:space="preserve">. Here, I got to learn </w:t>
      </w:r>
      <w:r w:rsidR="004B712C">
        <w:rPr>
          <w:szCs w:val="24"/>
        </w:rPr>
        <w:t xml:space="preserve">many </w:t>
      </w:r>
      <w:r>
        <w:rPr>
          <w:szCs w:val="24"/>
        </w:rPr>
        <w:t xml:space="preserve">things regarding the use of SAP for financial and accounting purposes. </w:t>
      </w:r>
      <w:r w:rsidR="004B712C">
        <w:rPr>
          <w:szCs w:val="24"/>
        </w:rPr>
        <w:t>Several</w:t>
      </w:r>
      <w:r>
        <w:rPr>
          <w:szCs w:val="24"/>
        </w:rPr>
        <w:t xml:space="preserve"> activities</w:t>
      </w:r>
      <w:r w:rsidR="004B712C">
        <w:rPr>
          <w:szCs w:val="24"/>
        </w:rPr>
        <w:t xml:space="preserve"> </w:t>
      </w:r>
      <w:r>
        <w:rPr>
          <w:szCs w:val="24"/>
        </w:rPr>
        <w:t>had</w:t>
      </w:r>
      <w:r w:rsidR="004B712C">
        <w:rPr>
          <w:szCs w:val="24"/>
        </w:rPr>
        <w:t xml:space="preserve"> </w:t>
      </w:r>
      <w:r>
        <w:rPr>
          <w:szCs w:val="24"/>
        </w:rPr>
        <w:t xml:space="preserve">to be completed using the SAP software as </w:t>
      </w:r>
      <w:r w:rsidR="00C513E8">
        <w:rPr>
          <w:szCs w:val="24"/>
        </w:rPr>
        <w:t>given</w:t>
      </w:r>
      <w:r>
        <w:rPr>
          <w:szCs w:val="24"/>
        </w:rPr>
        <w:t xml:space="preserve"> below</w:t>
      </w:r>
      <w:r w:rsidR="007F4921">
        <w:rPr>
          <w:szCs w:val="24"/>
        </w:rPr>
        <w:t>:</w:t>
      </w:r>
    </w:p>
    <w:p w14:paraId="6C787C09" w14:textId="77777777" w:rsidR="00E40F15" w:rsidRDefault="00E40F15" w:rsidP="0023135B">
      <w:pPr>
        <w:pStyle w:val="ListParagraph"/>
        <w:numPr>
          <w:ilvl w:val="0"/>
          <w:numId w:val="50"/>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Data input in SAP</w:t>
      </w:r>
    </w:p>
    <w:p w14:paraId="653B5955" w14:textId="3790E6CF" w:rsidR="00E40F15" w:rsidRDefault="00E40F15" w:rsidP="0023135B">
      <w:pPr>
        <w:spacing w:after="120" w:line="240" w:lineRule="auto"/>
        <w:rPr>
          <w:szCs w:val="24"/>
        </w:rPr>
      </w:pPr>
      <w:r w:rsidRPr="00AA0A3E">
        <w:rPr>
          <w:szCs w:val="24"/>
        </w:rPr>
        <w:t>Input in SAP software is done through</w:t>
      </w:r>
      <w:r w:rsidR="00FD4C5D">
        <w:rPr>
          <w:szCs w:val="24"/>
        </w:rPr>
        <w:t xml:space="preserve"> the</w:t>
      </w:r>
      <w:r w:rsidRPr="00AA0A3E">
        <w:rPr>
          <w:szCs w:val="24"/>
        </w:rPr>
        <w:t xml:space="preserve"> preparation of a Microsoft Excel spreadsheet which has to be created</w:t>
      </w:r>
      <w:r>
        <w:rPr>
          <w:szCs w:val="24"/>
        </w:rPr>
        <w:t xml:space="preserve"> by entering the necessary input data. During my internship at Howladar Yunus &amp; Co., I prepared </w:t>
      </w:r>
      <w:r w:rsidR="00FD4C5D">
        <w:rPr>
          <w:szCs w:val="24"/>
        </w:rPr>
        <w:t>several</w:t>
      </w:r>
      <w:r>
        <w:rPr>
          <w:szCs w:val="24"/>
        </w:rPr>
        <w:t xml:space="preserve"> spreadsheets in Excel for input in SAP. Relevant data such as the Bill Date, Amount, Delivery Time/Date, Quantity of product, VAT for a product, and the Net Amount for a given transaction. After verification of the data entered in </w:t>
      </w:r>
      <w:r w:rsidR="00FD4C5D">
        <w:rPr>
          <w:szCs w:val="24"/>
        </w:rPr>
        <w:t xml:space="preserve">the </w:t>
      </w:r>
      <w:r>
        <w:rPr>
          <w:szCs w:val="24"/>
        </w:rPr>
        <w:t>excel sheet, it is then entered as the actual input for SAP.</w:t>
      </w:r>
    </w:p>
    <w:p w14:paraId="751C6B75" w14:textId="77777777" w:rsidR="00E40F15" w:rsidRDefault="00E40F15" w:rsidP="0023135B">
      <w:pPr>
        <w:pStyle w:val="ListParagraph"/>
        <w:numPr>
          <w:ilvl w:val="0"/>
          <w:numId w:val="50"/>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Top sheets</w:t>
      </w:r>
    </w:p>
    <w:p w14:paraId="5E536801" w14:textId="482D08B1" w:rsidR="00E40F15" w:rsidRDefault="00E40F15" w:rsidP="0023135B">
      <w:pPr>
        <w:spacing w:after="120" w:line="240" w:lineRule="auto"/>
        <w:rPr>
          <w:szCs w:val="24"/>
        </w:rPr>
      </w:pPr>
      <w:r>
        <w:rPr>
          <w:szCs w:val="24"/>
        </w:rPr>
        <w:t>A process called Movement in Receipt out (MIRO) is very crucial in making of top sheets which are very essential in billing. For instance, a bunch of bills, say 60 bills that come from different companies need to be arranged in a way that shows relevant or specific information of the bill. Therefore, the bills received need to be arranged in a logical order according to the company’s name and the date received. To complete this work, a top sheet has to be created using the MIRO technique in SAP. In my internship, I have had huge experience in working with MIRO to create top sheets</w:t>
      </w:r>
      <w:r w:rsidR="002970E8">
        <w:rPr>
          <w:szCs w:val="24"/>
        </w:rPr>
        <w:t>.</w:t>
      </w:r>
      <w:r>
        <w:rPr>
          <w:szCs w:val="24"/>
        </w:rPr>
        <w:t xml:space="preserve"> </w:t>
      </w:r>
      <w:r w:rsidR="002970E8">
        <w:rPr>
          <w:szCs w:val="24"/>
        </w:rPr>
        <w:t>It is</w:t>
      </w:r>
      <w:r>
        <w:rPr>
          <w:szCs w:val="24"/>
        </w:rPr>
        <w:t xml:space="preserve"> arranged </w:t>
      </w:r>
      <w:r>
        <w:rPr>
          <w:szCs w:val="24"/>
        </w:rPr>
        <w:lastRenderedPageBreak/>
        <w:t>according to the date, serial number, product name, and company name. This information is key to creating a good top sheet for the firm.</w:t>
      </w:r>
    </w:p>
    <w:p w14:paraId="40C9DBFC" w14:textId="5531B9C1" w:rsidR="00E40F15" w:rsidRDefault="00E40F15" w:rsidP="0023135B">
      <w:pPr>
        <w:spacing w:after="120" w:line="240" w:lineRule="auto"/>
        <w:rPr>
          <w:szCs w:val="24"/>
        </w:rPr>
      </w:pPr>
    </w:p>
    <w:p w14:paraId="6FAFF1A9" w14:textId="77777777" w:rsidR="00ED72A1" w:rsidRDefault="00ED72A1" w:rsidP="0023135B">
      <w:pPr>
        <w:spacing w:after="120" w:line="240" w:lineRule="auto"/>
        <w:rPr>
          <w:szCs w:val="24"/>
        </w:rPr>
      </w:pPr>
    </w:p>
    <w:p w14:paraId="1B09226C" w14:textId="77777777" w:rsidR="00E40F15" w:rsidRDefault="00E40F15" w:rsidP="0023135B">
      <w:pPr>
        <w:pStyle w:val="ListParagraph"/>
        <w:numPr>
          <w:ilvl w:val="0"/>
          <w:numId w:val="50"/>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Invoices</w:t>
      </w:r>
    </w:p>
    <w:p w14:paraId="487A54D6" w14:textId="1209EF95" w:rsidR="00E40F15" w:rsidRDefault="00E40F15" w:rsidP="0023135B">
      <w:pPr>
        <w:spacing w:after="120" w:line="240" w:lineRule="auto"/>
        <w:rPr>
          <w:szCs w:val="24"/>
        </w:rPr>
      </w:pPr>
      <w:r>
        <w:rPr>
          <w:szCs w:val="24"/>
        </w:rPr>
        <w:t>Invoices form a significant section in daily transactions of the firm. Each day, there is a necessity to make a huge number of invoices either for paying out or asking for payment from clients. I managed to create a significant number of invoices using SAP software which are sent to clients for different purposes. The finance and accounting department requires invoices to be arranged categorically according to a client’s name, the amount paid, and the date in which a payment has been made. Making</w:t>
      </w:r>
      <w:r w:rsidR="001270B5">
        <w:rPr>
          <w:szCs w:val="24"/>
        </w:rPr>
        <w:t xml:space="preserve"> </w:t>
      </w:r>
      <w:r>
        <w:rPr>
          <w:szCs w:val="24"/>
        </w:rPr>
        <w:t>invoices was done on a daily basis in the finance and accounting department. The value of an invoice has to accurately match with the value of the main bill.</w:t>
      </w:r>
    </w:p>
    <w:p w14:paraId="18157A26" w14:textId="77777777" w:rsidR="00E40F15" w:rsidRDefault="00E40F15" w:rsidP="0023135B">
      <w:pPr>
        <w:spacing w:after="120" w:line="240" w:lineRule="auto"/>
        <w:rPr>
          <w:szCs w:val="24"/>
        </w:rPr>
      </w:pPr>
    </w:p>
    <w:p w14:paraId="0AFBC692" w14:textId="7C670936" w:rsidR="00E40F15" w:rsidRDefault="00995DB7" w:rsidP="0023135B">
      <w:pPr>
        <w:pStyle w:val="Heading4"/>
        <w:spacing w:after="120" w:line="240" w:lineRule="auto"/>
      </w:pPr>
      <w:r>
        <w:t>5</w:t>
      </w:r>
      <w:r w:rsidR="00E40F15">
        <w:t>.1.2 Cover sheets</w:t>
      </w:r>
    </w:p>
    <w:p w14:paraId="77FD7C71" w14:textId="6D9EC90E" w:rsidR="00E40F15" w:rsidRDefault="00E40F15" w:rsidP="0023135B">
      <w:pPr>
        <w:spacing w:after="120" w:line="240" w:lineRule="auto"/>
        <w:rPr>
          <w:szCs w:val="24"/>
        </w:rPr>
      </w:pPr>
      <w:r>
        <w:rPr>
          <w:szCs w:val="24"/>
        </w:rPr>
        <w:t>When applying the MIRO technique to a file, a cover sheet is always attached to it. The cover sheet acts as a form of identification for each specific file. It generally contains the L/C number of the transaction, item name, the bill number, the billing date, the value of a bill, the VAT amount, and the net amount of a bill. Every file has a coversheet attached to it with all this information which makes it easier for a manager to identify specific bills.</w:t>
      </w:r>
    </w:p>
    <w:p w14:paraId="529BFE19" w14:textId="04CCAC44" w:rsidR="00E40F15" w:rsidRDefault="00E40F15" w:rsidP="0023135B">
      <w:pPr>
        <w:spacing w:after="120" w:line="240" w:lineRule="auto"/>
        <w:rPr>
          <w:szCs w:val="24"/>
        </w:rPr>
      </w:pPr>
      <w:r>
        <w:rPr>
          <w:szCs w:val="24"/>
        </w:rPr>
        <w:t>During my internship program at Howladar Yunus &amp; Co.,</w:t>
      </w:r>
      <w:r w:rsidR="001270B5">
        <w:rPr>
          <w:szCs w:val="24"/>
        </w:rPr>
        <w:t xml:space="preserve"> the</w:t>
      </w:r>
      <w:r>
        <w:rPr>
          <w:szCs w:val="24"/>
        </w:rPr>
        <w:t xml:space="preserve"> making of coversheets was a necessity for every billing file created. It was a standard procedure that had to be followed before a file is placed in the manager’s desk for verification and audit purposes. My supervisor had the mandate to ensure that for every billing file I have made, I have attached a coversheet for it. It is an easy but critical process because it acts as a form of easy identification for a bill.</w:t>
      </w:r>
    </w:p>
    <w:p w14:paraId="456FF972" w14:textId="77777777" w:rsidR="00E40F15" w:rsidRDefault="00E40F15" w:rsidP="0023135B">
      <w:pPr>
        <w:spacing w:after="120" w:line="240" w:lineRule="auto"/>
        <w:rPr>
          <w:szCs w:val="24"/>
        </w:rPr>
      </w:pPr>
    </w:p>
    <w:p w14:paraId="73C1679F" w14:textId="05697D0B" w:rsidR="00E40F15" w:rsidRDefault="00995DB7" w:rsidP="0023135B">
      <w:pPr>
        <w:pStyle w:val="Heading4"/>
        <w:spacing w:after="120" w:line="240" w:lineRule="auto"/>
      </w:pPr>
      <w:r>
        <w:t>5</w:t>
      </w:r>
      <w:r w:rsidR="00E40F15">
        <w:t>.1.3 Vat analysis</w:t>
      </w:r>
    </w:p>
    <w:p w14:paraId="5DB13D77" w14:textId="02875319" w:rsidR="00E40F15" w:rsidRDefault="00E40F15" w:rsidP="0023135B">
      <w:pPr>
        <w:spacing w:after="120" w:line="240" w:lineRule="auto"/>
        <w:rPr>
          <w:szCs w:val="24"/>
        </w:rPr>
      </w:pPr>
      <w:r>
        <w:rPr>
          <w:szCs w:val="24"/>
        </w:rPr>
        <w:t>VAT analysis is done in every bill since there are cases where miscalculations in VAT amounts are done, therefore, there is</w:t>
      </w:r>
      <w:r w:rsidR="000E1BB4">
        <w:rPr>
          <w:szCs w:val="24"/>
        </w:rPr>
        <w:t xml:space="preserve"> a</w:t>
      </w:r>
      <w:r>
        <w:rPr>
          <w:szCs w:val="24"/>
        </w:rPr>
        <w:t xml:space="preserve"> need to analyze the VAT applied to a bill and verify its accuracy and appropriateness in a bill. In the many bills that I have done, it is usually a mandatory procedure to cross-check the VAT applied to a bill before clearing it. VAT prices range from 5% to 10% depending on the suppliers or manufacturers. Each bill </w:t>
      </w:r>
      <w:r w:rsidR="000E1BB4">
        <w:rPr>
          <w:szCs w:val="24"/>
        </w:rPr>
        <w:t>that</w:t>
      </w:r>
      <w:r>
        <w:rPr>
          <w:szCs w:val="24"/>
        </w:rPr>
        <w:t xml:space="preserve"> has a VAT price is stored in a specified sheet called the MUSHOK 11 sheet which helps in arranging bills according to their VAT values. The firm is strict with adherence to tax regulation policies in all </w:t>
      </w:r>
      <w:r w:rsidR="000E1BB4">
        <w:rPr>
          <w:szCs w:val="24"/>
        </w:rPr>
        <w:t>its</w:t>
      </w:r>
      <w:r>
        <w:rPr>
          <w:szCs w:val="24"/>
        </w:rPr>
        <w:t xml:space="preserve"> products and service; therefore, it is the mandate of all the employees working in the financial department to cross</w:t>
      </w:r>
      <w:r w:rsidR="000E1BB4">
        <w:rPr>
          <w:szCs w:val="24"/>
        </w:rPr>
        <w:t>-</w:t>
      </w:r>
      <w:r>
        <w:rPr>
          <w:szCs w:val="24"/>
        </w:rPr>
        <w:t>check each bill in</w:t>
      </w:r>
      <w:r w:rsidR="000E1BB4">
        <w:rPr>
          <w:szCs w:val="24"/>
        </w:rPr>
        <w:t xml:space="preserve"> </w:t>
      </w:r>
      <w:r>
        <w:rPr>
          <w:szCs w:val="24"/>
        </w:rPr>
        <w:t>to ensure that it meets all the standard requirements.</w:t>
      </w:r>
    </w:p>
    <w:p w14:paraId="738FDE10" w14:textId="77777777" w:rsidR="00E40F15" w:rsidRDefault="00E40F15" w:rsidP="0023135B">
      <w:pPr>
        <w:spacing w:after="120" w:line="240" w:lineRule="auto"/>
        <w:rPr>
          <w:szCs w:val="24"/>
        </w:rPr>
      </w:pPr>
    </w:p>
    <w:p w14:paraId="7146F1DD" w14:textId="72D8A273" w:rsidR="00E40F15" w:rsidRDefault="00995DB7" w:rsidP="0023135B">
      <w:pPr>
        <w:pStyle w:val="Heading4"/>
        <w:spacing w:after="120" w:line="240" w:lineRule="auto"/>
      </w:pPr>
      <w:r>
        <w:t>5</w:t>
      </w:r>
      <w:r w:rsidR="00E40F15">
        <w:t>.1.4 Arranging bill entries</w:t>
      </w:r>
    </w:p>
    <w:p w14:paraId="49B99469" w14:textId="74003612" w:rsidR="00E40F15" w:rsidRDefault="00E40F15" w:rsidP="0023135B">
      <w:pPr>
        <w:spacing w:after="120" w:line="240" w:lineRule="auto"/>
        <w:rPr>
          <w:szCs w:val="24"/>
        </w:rPr>
      </w:pPr>
      <w:r>
        <w:rPr>
          <w:szCs w:val="24"/>
        </w:rPr>
        <w:t>Howladar Yunus &amp; Co. has</w:t>
      </w:r>
      <w:r w:rsidR="000E1BB4">
        <w:rPr>
          <w:szCs w:val="24"/>
        </w:rPr>
        <w:t xml:space="preserve"> </w:t>
      </w:r>
      <w:r>
        <w:rPr>
          <w:szCs w:val="24"/>
        </w:rPr>
        <w:t xml:space="preserve">clients and partners from all over the region. It receives payments from almost all corners of the country from different customers. Therefore, a systemic way to arrange bills is according to the region from where it has been received. </w:t>
      </w:r>
      <w:r>
        <w:rPr>
          <w:szCs w:val="24"/>
        </w:rPr>
        <w:lastRenderedPageBreak/>
        <w:t>Working with the firm, I was able to experience the heavy task of arranging up to 5000 bills in less than one month. The bills are arranged according to the region where it has been received and the date of delivery.</w:t>
      </w:r>
    </w:p>
    <w:p w14:paraId="63479CB4" w14:textId="77777777" w:rsidR="00E12B20" w:rsidRDefault="00E12B20" w:rsidP="0023135B">
      <w:pPr>
        <w:spacing w:after="120" w:line="240" w:lineRule="auto"/>
        <w:rPr>
          <w:szCs w:val="24"/>
        </w:rPr>
      </w:pPr>
    </w:p>
    <w:p w14:paraId="6F7F53FD" w14:textId="67821F51" w:rsidR="00E40F15" w:rsidRDefault="00995DB7" w:rsidP="0023135B">
      <w:pPr>
        <w:pStyle w:val="Heading4"/>
        <w:spacing w:after="120" w:line="240" w:lineRule="auto"/>
      </w:pPr>
      <w:r>
        <w:t>5</w:t>
      </w:r>
      <w:r w:rsidR="00E40F15">
        <w:t>.1.5 Data inputs for bill entry</w:t>
      </w:r>
    </w:p>
    <w:p w14:paraId="02C5F492" w14:textId="7A883C05" w:rsidR="00E40F15" w:rsidRDefault="00E40F15" w:rsidP="0023135B">
      <w:pPr>
        <w:spacing w:after="120" w:line="240" w:lineRule="auto"/>
        <w:rPr>
          <w:szCs w:val="24"/>
        </w:rPr>
      </w:pPr>
      <w:r>
        <w:rPr>
          <w:szCs w:val="24"/>
        </w:rPr>
        <w:t>Inputs for bill entries are done in an excel sheet using an information form containing bill entries. Working with excel, I have to input information like the bill number, date of bill entry, VAT, BE value, advance income tax (AIT), the LC number, and the value of assessment. This information is a necessity when creating a comprehensive bill entry for the firm. It is a mandate to double</w:t>
      </w:r>
      <w:r w:rsidR="00203164">
        <w:rPr>
          <w:szCs w:val="24"/>
        </w:rPr>
        <w:t>-</w:t>
      </w:r>
      <w:r>
        <w:rPr>
          <w:szCs w:val="24"/>
        </w:rPr>
        <w:t>check the information entered pertaining</w:t>
      </w:r>
      <w:r w:rsidR="00203164">
        <w:rPr>
          <w:szCs w:val="24"/>
        </w:rPr>
        <w:t xml:space="preserve"> to</w:t>
      </w:r>
      <w:r>
        <w:rPr>
          <w:szCs w:val="24"/>
        </w:rPr>
        <w:t xml:space="preserve"> each bill to eliminate </w:t>
      </w:r>
      <w:r w:rsidR="00203164">
        <w:rPr>
          <w:szCs w:val="24"/>
        </w:rPr>
        <w:t xml:space="preserve">the </w:t>
      </w:r>
      <w:r>
        <w:rPr>
          <w:szCs w:val="24"/>
        </w:rPr>
        <w:t xml:space="preserve">possibilities of errors during </w:t>
      </w:r>
      <w:r w:rsidR="00203164">
        <w:rPr>
          <w:szCs w:val="24"/>
        </w:rPr>
        <w:t xml:space="preserve">the </w:t>
      </w:r>
      <w:r>
        <w:rPr>
          <w:szCs w:val="24"/>
        </w:rPr>
        <w:t>clearance of a bill. These standard procedures enhance the efficiency and accuracy of the firm in delivering their services to clients.</w:t>
      </w:r>
    </w:p>
    <w:p w14:paraId="57737CE2" w14:textId="77777777" w:rsidR="00F926E9" w:rsidRDefault="00F926E9" w:rsidP="0023135B">
      <w:pPr>
        <w:spacing w:after="120" w:line="240" w:lineRule="auto"/>
        <w:rPr>
          <w:szCs w:val="24"/>
        </w:rPr>
      </w:pPr>
    </w:p>
    <w:p w14:paraId="7F4428A0" w14:textId="2227A6F6" w:rsidR="00E40F15" w:rsidRDefault="00995DB7" w:rsidP="0023135B">
      <w:pPr>
        <w:pStyle w:val="Heading4"/>
        <w:spacing w:after="120" w:line="240" w:lineRule="auto"/>
      </w:pPr>
      <w:r>
        <w:t>5</w:t>
      </w:r>
      <w:r w:rsidR="00E40F15">
        <w:t>.1.6 Checking Bills</w:t>
      </w:r>
    </w:p>
    <w:p w14:paraId="74D78D0B" w14:textId="490100A1" w:rsidR="00E40F15" w:rsidRDefault="00CD22F9" w:rsidP="0023135B">
      <w:pPr>
        <w:spacing w:after="120" w:line="240" w:lineRule="auto"/>
        <w:rPr>
          <w:szCs w:val="24"/>
        </w:rPr>
      </w:pPr>
      <w:r>
        <w:rPr>
          <w:szCs w:val="24"/>
        </w:rPr>
        <w:t>On</w:t>
      </w:r>
      <w:r w:rsidR="00E40F15">
        <w:rPr>
          <w:szCs w:val="24"/>
        </w:rPr>
        <w:t xml:space="preserve"> a normal day</w:t>
      </w:r>
      <w:r>
        <w:rPr>
          <w:szCs w:val="24"/>
        </w:rPr>
        <w:t>,</w:t>
      </w:r>
      <w:r w:rsidR="00E40F15">
        <w:rPr>
          <w:szCs w:val="24"/>
        </w:rPr>
        <w:t xml:space="preserve"> Howladar Yunus &amp; Co. receives approximately 100 bills which have to be checked and cleared by the finance department. The documents containing the bills have to be checked, verified, and cover sheets prepared for filing purposes. I engaged in the checking and clearance of the bills then forwarded them to the accounting officer for signing and stamping. After the documents have been cleared</w:t>
      </w:r>
      <w:r>
        <w:rPr>
          <w:szCs w:val="24"/>
        </w:rPr>
        <w:t>,</w:t>
      </w:r>
      <w:r w:rsidR="00E40F15">
        <w:rPr>
          <w:szCs w:val="24"/>
        </w:rPr>
        <w:t xml:space="preserve"> I have to arrange the files according to the company name and the date of a bill.</w:t>
      </w:r>
    </w:p>
    <w:p w14:paraId="46820172" w14:textId="77777777" w:rsidR="00F926E9" w:rsidRDefault="00F926E9" w:rsidP="0023135B">
      <w:pPr>
        <w:spacing w:after="120" w:line="240" w:lineRule="auto"/>
        <w:rPr>
          <w:szCs w:val="24"/>
        </w:rPr>
      </w:pPr>
    </w:p>
    <w:p w14:paraId="0C4AC6C6" w14:textId="497A07EA" w:rsidR="00E40F15" w:rsidRDefault="00995DB7" w:rsidP="0023135B">
      <w:pPr>
        <w:pStyle w:val="Heading4"/>
        <w:spacing w:after="120" w:line="240" w:lineRule="auto"/>
      </w:pPr>
      <w:r>
        <w:t>5</w:t>
      </w:r>
      <w:r w:rsidR="00E40F15">
        <w:t>.1.7 Verifying invoices before payments</w:t>
      </w:r>
    </w:p>
    <w:p w14:paraId="2BB86370" w14:textId="55627089" w:rsidR="00E40F15" w:rsidRDefault="00E40F15" w:rsidP="0023135B">
      <w:pPr>
        <w:spacing w:after="120" w:line="240" w:lineRule="auto"/>
        <w:rPr>
          <w:szCs w:val="24"/>
        </w:rPr>
      </w:pPr>
      <w:r>
        <w:rPr>
          <w:szCs w:val="24"/>
        </w:rPr>
        <w:t xml:space="preserve">Howladar Yunus &amp; Co. has a number of partners and suppliers for different work equipment. Payments are done at the due date to the suppliers through verification of invoices which are then paid out in wholesome at the specified date. Payments are done in a pre-numbered check by the firm using a payment voucher given by the accounting officer in charge of payments. Before, a payment is made, I engage in checking all the documents for verification of a payment procedure. After verification of a payment and that all the procedures regarding a purchase </w:t>
      </w:r>
      <w:r w:rsidR="004E5551">
        <w:rPr>
          <w:szCs w:val="24"/>
        </w:rPr>
        <w:t>have</w:t>
      </w:r>
      <w:r>
        <w:rPr>
          <w:szCs w:val="24"/>
        </w:rPr>
        <w:t xml:space="preserve"> been met</w:t>
      </w:r>
      <w:r w:rsidR="004E5551">
        <w:rPr>
          <w:szCs w:val="24"/>
        </w:rPr>
        <w:t xml:space="preserve"> then</w:t>
      </w:r>
      <w:r>
        <w:rPr>
          <w:szCs w:val="24"/>
        </w:rPr>
        <w:t xml:space="preserve"> the payment is</w:t>
      </w:r>
      <w:r w:rsidR="004E5551">
        <w:rPr>
          <w:szCs w:val="24"/>
        </w:rPr>
        <w:t xml:space="preserve"> </w:t>
      </w:r>
      <w:r>
        <w:rPr>
          <w:szCs w:val="24"/>
        </w:rPr>
        <w:t>forwarded to the payments department for processing by the accounts officer.</w:t>
      </w:r>
    </w:p>
    <w:p w14:paraId="7CED40F1" w14:textId="77777777" w:rsidR="00E12B20" w:rsidRDefault="00E12B20" w:rsidP="0023135B">
      <w:pPr>
        <w:spacing w:after="120" w:line="240" w:lineRule="auto"/>
        <w:rPr>
          <w:szCs w:val="24"/>
        </w:rPr>
      </w:pPr>
    </w:p>
    <w:p w14:paraId="440D4FEA" w14:textId="119013BC" w:rsidR="00E12B20" w:rsidRPr="00E12B20" w:rsidRDefault="00995DB7" w:rsidP="0023135B">
      <w:pPr>
        <w:pStyle w:val="Heading4"/>
        <w:spacing w:after="120" w:line="240" w:lineRule="auto"/>
      </w:pPr>
      <w:r>
        <w:t>5</w:t>
      </w:r>
      <w:r w:rsidR="00E40F15">
        <w:t>.1.8 Authorization of a payment</w:t>
      </w:r>
    </w:p>
    <w:p w14:paraId="58FFFE55" w14:textId="0C07A702" w:rsidR="00E12B20" w:rsidRDefault="00E40F15" w:rsidP="0023135B">
      <w:pPr>
        <w:spacing w:after="120" w:line="240" w:lineRule="auto"/>
        <w:rPr>
          <w:szCs w:val="24"/>
        </w:rPr>
      </w:pPr>
      <w:r w:rsidRPr="00645452">
        <w:rPr>
          <w:szCs w:val="24"/>
        </w:rPr>
        <w:t>After completing the verification process for a bill, it is forwarded to the accounting officer in charge of payables. The payables officer then has to sign the required documents to start processing a payment after</w:t>
      </w:r>
      <w:r>
        <w:rPr>
          <w:szCs w:val="24"/>
        </w:rPr>
        <w:t xml:space="preserve"> skimming through each document keenly. The documents signed include a payment voucher with all the necessary details of a payment. After authorization of a payment, I have to forward the documents to the manager’s office where </w:t>
      </w:r>
      <w:r w:rsidR="003F4470">
        <w:rPr>
          <w:szCs w:val="24"/>
        </w:rPr>
        <w:t xml:space="preserve">the </w:t>
      </w:r>
      <w:r>
        <w:rPr>
          <w:szCs w:val="24"/>
        </w:rPr>
        <w:t>main payments are made by the finance director or the manager.</w:t>
      </w:r>
    </w:p>
    <w:p w14:paraId="1C9EC248" w14:textId="77777777" w:rsidR="00524DCC" w:rsidRDefault="00524DCC" w:rsidP="0023135B">
      <w:pPr>
        <w:spacing w:after="120" w:line="240" w:lineRule="auto"/>
        <w:rPr>
          <w:szCs w:val="24"/>
        </w:rPr>
      </w:pPr>
    </w:p>
    <w:p w14:paraId="0C902949" w14:textId="24A49E71" w:rsidR="00E12B20" w:rsidRPr="00E12B20" w:rsidRDefault="00995DB7" w:rsidP="0023135B">
      <w:pPr>
        <w:pStyle w:val="Heading4"/>
        <w:spacing w:after="120" w:line="240" w:lineRule="auto"/>
      </w:pPr>
      <w:r>
        <w:t>5</w:t>
      </w:r>
      <w:r w:rsidR="00E40F15">
        <w:t>.1.9 Valid Documentation</w:t>
      </w:r>
    </w:p>
    <w:p w14:paraId="36A7AF17" w14:textId="047E4DE8" w:rsidR="00E40F15" w:rsidRDefault="00E40F15" w:rsidP="0023135B">
      <w:pPr>
        <w:spacing w:after="120" w:line="240" w:lineRule="auto"/>
        <w:rPr>
          <w:szCs w:val="24"/>
        </w:rPr>
      </w:pPr>
      <w:r>
        <w:rPr>
          <w:szCs w:val="24"/>
        </w:rPr>
        <w:t xml:space="preserve">A standard bill has to contain only the necessary documents </w:t>
      </w:r>
      <w:r w:rsidR="003F4470">
        <w:rPr>
          <w:szCs w:val="24"/>
        </w:rPr>
        <w:t>of</w:t>
      </w:r>
      <w:r>
        <w:rPr>
          <w:szCs w:val="24"/>
        </w:rPr>
        <w:t xml:space="preserve"> a bill or a payment voucher. It is required that only required documents to be attached to a file to avoid bulk </w:t>
      </w:r>
      <w:r>
        <w:rPr>
          <w:szCs w:val="24"/>
        </w:rPr>
        <w:lastRenderedPageBreak/>
        <w:t>use of papers. Deliver tracking and receipts for major vendor payments are part of the documents required in a billing file.</w:t>
      </w:r>
    </w:p>
    <w:p w14:paraId="7C7F6870" w14:textId="77777777" w:rsidR="00F926E9" w:rsidRDefault="00F926E9" w:rsidP="0023135B">
      <w:pPr>
        <w:spacing w:after="120" w:line="240" w:lineRule="auto"/>
        <w:rPr>
          <w:szCs w:val="24"/>
        </w:rPr>
      </w:pPr>
    </w:p>
    <w:p w14:paraId="218FACC4" w14:textId="6BEAAABA" w:rsidR="00E12B20" w:rsidRPr="00E12B20" w:rsidRDefault="00995DB7" w:rsidP="0023135B">
      <w:pPr>
        <w:pStyle w:val="Heading4"/>
        <w:spacing w:after="120" w:line="240" w:lineRule="auto"/>
      </w:pPr>
      <w:r>
        <w:t>5</w:t>
      </w:r>
      <w:r w:rsidR="00E40F15">
        <w:t xml:space="preserve">.1.10 Communication with partners and suppliers </w:t>
      </w:r>
    </w:p>
    <w:p w14:paraId="2112F404" w14:textId="007F3DA8" w:rsidR="00E12B20" w:rsidRDefault="00E40F15" w:rsidP="0023135B">
      <w:pPr>
        <w:spacing w:after="120" w:line="240" w:lineRule="auto"/>
        <w:rPr>
          <w:szCs w:val="24"/>
        </w:rPr>
      </w:pPr>
      <w:r>
        <w:rPr>
          <w:szCs w:val="24"/>
        </w:rPr>
        <w:t xml:space="preserve">In Howladar Yunus &amp; Co., communication is a very essential tool. For different processes, it is essential to communicate with other involved parties for purposes of ensuring that everyone is up-to-date. During a payment processing, I had to inform the suppliers or the partners of the firm about the progress of a payment. The most formal mode of communication was through email; however, in urgent cases where some details are required instantly, phone calls </w:t>
      </w:r>
      <w:r w:rsidR="009B749C">
        <w:rPr>
          <w:szCs w:val="24"/>
        </w:rPr>
        <w:t>a</w:t>
      </w:r>
      <w:r>
        <w:rPr>
          <w:szCs w:val="24"/>
        </w:rPr>
        <w:t xml:space="preserve">re </w:t>
      </w:r>
      <w:r w:rsidR="009B749C">
        <w:rPr>
          <w:szCs w:val="24"/>
        </w:rPr>
        <w:t>a</w:t>
      </w:r>
      <w:r>
        <w:rPr>
          <w:szCs w:val="24"/>
        </w:rPr>
        <w:t xml:space="preserve"> necessity. At other times, suppliers would make phone calls to make inquiries or suggestions; both potential and actual customers would also send emails or call their department. It was a necessity that I communicate in a formal, friendly, and professional manner with all stakeholders of the firm.</w:t>
      </w:r>
    </w:p>
    <w:p w14:paraId="2C6CFB1F" w14:textId="77777777" w:rsidR="00524DCC" w:rsidRDefault="00524DCC" w:rsidP="0023135B">
      <w:pPr>
        <w:spacing w:after="120" w:line="240" w:lineRule="auto"/>
        <w:rPr>
          <w:szCs w:val="24"/>
        </w:rPr>
      </w:pPr>
    </w:p>
    <w:p w14:paraId="48F5496D" w14:textId="2A13DE96" w:rsidR="00E12B20" w:rsidRPr="00E12B20" w:rsidRDefault="00995DB7" w:rsidP="0023135B">
      <w:pPr>
        <w:pStyle w:val="Heading4"/>
        <w:spacing w:after="120" w:line="240" w:lineRule="auto"/>
      </w:pPr>
      <w:r>
        <w:t>5</w:t>
      </w:r>
      <w:r w:rsidR="00E40F15">
        <w:t>.1.11 Tax and Vat reports</w:t>
      </w:r>
    </w:p>
    <w:p w14:paraId="0F6CFA4D" w14:textId="26EDB5AB" w:rsidR="00E40F15" w:rsidRDefault="00E40F15" w:rsidP="0023135B">
      <w:pPr>
        <w:spacing w:after="120" w:line="240" w:lineRule="auto"/>
        <w:rPr>
          <w:szCs w:val="24"/>
        </w:rPr>
      </w:pPr>
      <w:r>
        <w:rPr>
          <w:szCs w:val="24"/>
        </w:rPr>
        <w:t>The Tax and VAT reports are also prepared by the accounting and finance department for purposes record keeping. The Tax and VAT is deducted from any payment given or received by the company from the total due amount. Tax and VAT deductions are done according to</w:t>
      </w:r>
      <w:r w:rsidR="009B749C">
        <w:rPr>
          <w:szCs w:val="24"/>
        </w:rPr>
        <w:t xml:space="preserve"> </w:t>
      </w:r>
      <w:r>
        <w:rPr>
          <w:szCs w:val="24"/>
        </w:rPr>
        <w:t>section 51(A), 52 of ITO- 1984, rule 16 of ITR-1984</w:t>
      </w:r>
      <w:r w:rsidR="009B749C">
        <w:rPr>
          <w:szCs w:val="24"/>
        </w:rPr>
        <w:t>,</w:t>
      </w:r>
      <w:r>
        <w:rPr>
          <w:szCs w:val="24"/>
        </w:rPr>
        <w:t xml:space="preserve"> and the VAT Act-1991. The reports are created and filed in the accounting and finance office containing the following information; contain vendor number, vendor name and period, </w:t>
      </w:r>
      <w:r w:rsidR="009B749C">
        <w:rPr>
          <w:szCs w:val="24"/>
        </w:rPr>
        <w:t xml:space="preserve">the </w:t>
      </w:r>
      <w:r>
        <w:rPr>
          <w:szCs w:val="24"/>
        </w:rPr>
        <w:t>total amount due, tax amount, amount without tax amount, VAT amount</w:t>
      </w:r>
      <w:r w:rsidR="009B749C">
        <w:rPr>
          <w:szCs w:val="24"/>
        </w:rPr>
        <w:t xml:space="preserve">, </w:t>
      </w:r>
      <w:r>
        <w:rPr>
          <w:szCs w:val="24"/>
        </w:rPr>
        <w:t>and amount without VAT. Each report is unique to each specific payment for either a supplier or a partner. For easier calculations, I used</w:t>
      </w:r>
      <w:r w:rsidR="009B749C">
        <w:rPr>
          <w:szCs w:val="24"/>
        </w:rPr>
        <w:t xml:space="preserve"> </w:t>
      </w:r>
      <w:r w:rsidR="00B85337">
        <w:rPr>
          <w:szCs w:val="24"/>
        </w:rPr>
        <w:t>E</w:t>
      </w:r>
      <w:r>
        <w:rPr>
          <w:szCs w:val="24"/>
        </w:rPr>
        <w:t>xcel worksheet to arrange all the necessary information for calculating the Tax and VAT deductions. This made it much easier for the accounting officer to do all the calculations in a speedy way. In this task, knowledge in excel sheets is a necessity. It also sharpens my skills in working with excel spreadsheets and using different financial functions which are significantly complex.</w:t>
      </w:r>
    </w:p>
    <w:p w14:paraId="76B107A5" w14:textId="77777777" w:rsidR="00524DCC" w:rsidRDefault="00524DCC" w:rsidP="0023135B">
      <w:pPr>
        <w:spacing w:after="120" w:line="240" w:lineRule="auto"/>
        <w:rPr>
          <w:szCs w:val="24"/>
        </w:rPr>
      </w:pPr>
    </w:p>
    <w:p w14:paraId="6C975202" w14:textId="574EFB85" w:rsidR="00E12B20" w:rsidRPr="00E12B20" w:rsidRDefault="00995DB7" w:rsidP="0023135B">
      <w:pPr>
        <w:pStyle w:val="Heading4"/>
        <w:spacing w:after="120" w:line="240" w:lineRule="auto"/>
      </w:pPr>
      <w:r>
        <w:t>5</w:t>
      </w:r>
      <w:r w:rsidR="00E40F15">
        <w:t>.1.12 Accounts payable payment voucher</w:t>
      </w:r>
    </w:p>
    <w:p w14:paraId="25640633" w14:textId="2805511B" w:rsidR="00E40F15" w:rsidRDefault="00E40F15" w:rsidP="0023135B">
      <w:pPr>
        <w:spacing w:after="120" w:line="240" w:lineRule="auto"/>
        <w:rPr>
          <w:szCs w:val="24"/>
        </w:rPr>
      </w:pPr>
      <w:r>
        <w:rPr>
          <w:szCs w:val="24"/>
        </w:rPr>
        <w:t>This step contains the preliminary entry of an invoice in accounting software. I have to input the information of the payment date, mode of payment, item or batch no, voucher number with date, AP journal voucher number with date, amount, party name</w:t>
      </w:r>
      <w:r w:rsidR="009B749C">
        <w:rPr>
          <w:szCs w:val="24"/>
        </w:rPr>
        <w:t>,</w:t>
      </w:r>
      <w:r>
        <w:rPr>
          <w:szCs w:val="24"/>
        </w:rPr>
        <w:t xml:space="preserve"> and other related information.</w:t>
      </w:r>
    </w:p>
    <w:p w14:paraId="6F052EE7" w14:textId="34E559AA" w:rsidR="00B83B39" w:rsidRDefault="00B83B39" w:rsidP="0023135B">
      <w:pPr>
        <w:spacing w:after="120" w:line="240" w:lineRule="auto"/>
        <w:rPr>
          <w:szCs w:val="24"/>
        </w:rPr>
      </w:pPr>
    </w:p>
    <w:p w14:paraId="5DADB170" w14:textId="6B7CF7FE" w:rsidR="00B83B39" w:rsidRDefault="00B83B39" w:rsidP="0023135B">
      <w:pPr>
        <w:spacing w:after="120" w:line="240" w:lineRule="auto"/>
        <w:rPr>
          <w:szCs w:val="24"/>
        </w:rPr>
      </w:pPr>
    </w:p>
    <w:p w14:paraId="3442B11A" w14:textId="7D910696" w:rsidR="00B83B39" w:rsidRDefault="00B83B39" w:rsidP="0023135B">
      <w:pPr>
        <w:spacing w:after="120" w:line="240" w:lineRule="auto"/>
        <w:rPr>
          <w:szCs w:val="24"/>
        </w:rPr>
      </w:pPr>
    </w:p>
    <w:p w14:paraId="3FB6A805" w14:textId="5D58A7A6" w:rsidR="00B83B39" w:rsidRDefault="00B83B39" w:rsidP="0023135B">
      <w:pPr>
        <w:spacing w:after="120" w:line="240" w:lineRule="auto"/>
        <w:rPr>
          <w:szCs w:val="24"/>
        </w:rPr>
      </w:pPr>
    </w:p>
    <w:p w14:paraId="2D24715C" w14:textId="6A1D9908" w:rsidR="00B83B39" w:rsidRDefault="00B83B39" w:rsidP="0023135B">
      <w:pPr>
        <w:spacing w:after="120" w:line="240" w:lineRule="auto"/>
        <w:rPr>
          <w:szCs w:val="24"/>
        </w:rPr>
      </w:pPr>
    </w:p>
    <w:p w14:paraId="0C84B41B" w14:textId="59FE2E5F" w:rsidR="00B83B39" w:rsidRDefault="00B83B39" w:rsidP="0023135B">
      <w:pPr>
        <w:spacing w:after="120" w:line="240" w:lineRule="auto"/>
        <w:rPr>
          <w:szCs w:val="24"/>
        </w:rPr>
      </w:pPr>
    </w:p>
    <w:p w14:paraId="0745E60E" w14:textId="1F975E03" w:rsidR="00B83B39" w:rsidRDefault="00B83B39" w:rsidP="0023135B">
      <w:pPr>
        <w:spacing w:after="120" w:line="240" w:lineRule="auto"/>
        <w:rPr>
          <w:szCs w:val="24"/>
        </w:rPr>
      </w:pPr>
    </w:p>
    <w:p w14:paraId="0CFE520A" w14:textId="139DFEE9" w:rsidR="00B83B39" w:rsidRDefault="00B83B39" w:rsidP="0023135B">
      <w:pPr>
        <w:spacing w:after="120" w:line="240" w:lineRule="auto"/>
        <w:rPr>
          <w:szCs w:val="24"/>
        </w:rPr>
      </w:pPr>
    </w:p>
    <w:p w14:paraId="2F48E9BE" w14:textId="1B3BE13D" w:rsidR="00B83B39" w:rsidRDefault="00B83B39" w:rsidP="0023135B">
      <w:pPr>
        <w:spacing w:after="120" w:line="240" w:lineRule="auto"/>
        <w:rPr>
          <w:szCs w:val="24"/>
        </w:rPr>
      </w:pPr>
    </w:p>
    <w:p w14:paraId="094E8CFA" w14:textId="77777777" w:rsidR="00E40F15" w:rsidRDefault="00E40F15" w:rsidP="0023135B">
      <w:pPr>
        <w:spacing w:after="120" w:line="240" w:lineRule="auto"/>
        <w:rPr>
          <w:szCs w:val="24"/>
        </w:rPr>
      </w:pPr>
    </w:p>
    <w:p w14:paraId="0C38DB43" w14:textId="66F25612" w:rsidR="00E12B20" w:rsidRPr="00995DB7" w:rsidRDefault="00B85337" w:rsidP="0023135B">
      <w:pPr>
        <w:pStyle w:val="Heading1"/>
        <w:spacing w:after="120" w:line="240" w:lineRule="auto"/>
        <w:jc w:val="center"/>
      </w:pPr>
      <w:bookmarkStart w:id="52" w:name="_Toc45199613"/>
      <w:r w:rsidRPr="00995DB7">
        <w:t>Chapter:</w:t>
      </w:r>
      <w:r w:rsidR="0082567F" w:rsidRPr="00995DB7">
        <w:t xml:space="preserve"> 6</w:t>
      </w:r>
      <w:bookmarkEnd w:id="52"/>
    </w:p>
    <w:p w14:paraId="08D00208" w14:textId="5C2D1E2D" w:rsidR="001F2688" w:rsidRDefault="00EB27A5" w:rsidP="00B935EB">
      <w:pPr>
        <w:pStyle w:val="Heading2"/>
        <w:spacing w:line="240" w:lineRule="auto"/>
      </w:pPr>
      <w:bookmarkStart w:id="53" w:name="_Toc45199614"/>
      <w:r>
        <w:t xml:space="preserve">6. </w:t>
      </w:r>
      <w:r w:rsidR="001F2688">
        <w:t>Analysis Howladar Yunus &amp; CO.’s audit procedure based on an audit engagement described by Emile Woolf.</w:t>
      </w:r>
      <w:bookmarkEnd w:id="53"/>
    </w:p>
    <w:p w14:paraId="609BB1D8" w14:textId="2EEA9AB0" w:rsidR="0082567F" w:rsidRDefault="0082567F" w:rsidP="0023135B">
      <w:pPr>
        <w:pStyle w:val="Heading2"/>
        <w:spacing w:after="120" w:line="240" w:lineRule="auto"/>
      </w:pPr>
    </w:p>
    <w:p w14:paraId="7F59DD85" w14:textId="77777777" w:rsidR="004C394E" w:rsidRDefault="004C394E" w:rsidP="0023135B">
      <w:pPr>
        <w:spacing w:line="240" w:lineRule="auto"/>
        <w:rPr>
          <w:szCs w:val="24"/>
        </w:rPr>
      </w:pPr>
      <w:r>
        <w:rPr>
          <w:szCs w:val="24"/>
        </w:rPr>
        <w:t>Emile Woolf is a Chartered accountant. He writes about accounting policies, audit procedures, and other accounting related topics. The main purpose of an audit engagement is to provide an audit report to the interested party. For this, an audit team collects data and examine the given data based on accounting standards. After that, an audit team provides an audit report. Emile Woolf describes an extensive audit procedure in his book “Auditing Today”. Emile Woolf’s audit procedure covers more or less all the procedures followed by the auditor. Basically, Emile Woolf’s audit procedure contains three major functions:</w:t>
      </w:r>
    </w:p>
    <w:p w14:paraId="359428D6" w14:textId="77777777" w:rsidR="004C394E" w:rsidRDefault="004C394E" w:rsidP="0023135B">
      <w:pPr>
        <w:pStyle w:val="ListParagraph"/>
        <w:numPr>
          <w:ilvl w:val="0"/>
          <w:numId w:val="59"/>
        </w:numPr>
        <w:spacing w:line="240" w:lineRule="auto"/>
        <w:rPr>
          <w:rFonts w:ascii="Times New Roman" w:hAnsi="Times New Roman" w:cs="Times New Roman"/>
          <w:sz w:val="24"/>
          <w:szCs w:val="24"/>
        </w:rPr>
      </w:pPr>
      <w:r>
        <w:rPr>
          <w:rFonts w:ascii="Times New Roman" w:hAnsi="Times New Roman" w:cs="Times New Roman"/>
          <w:sz w:val="24"/>
          <w:szCs w:val="24"/>
        </w:rPr>
        <w:t>Collecting background information of the client’s business.</w:t>
      </w:r>
    </w:p>
    <w:p w14:paraId="0FEF5FF4" w14:textId="77777777" w:rsidR="004C394E" w:rsidRDefault="004C394E" w:rsidP="0023135B">
      <w:pPr>
        <w:pStyle w:val="ListParagraph"/>
        <w:numPr>
          <w:ilvl w:val="0"/>
          <w:numId w:val="59"/>
        </w:numPr>
        <w:spacing w:line="240" w:lineRule="auto"/>
        <w:rPr>
          <w:rFonts w:ascii="Times New Roman" w:hAnsi="Times New Roman" w:cs="Times New Roman"/>
          <w:sz w:val="24"/>
          <w:szCs w:val="24"/>
        </w:rPr>
      </w:pPr>
      <w:r>
        <w:rPr>
          <w:rFonts w:ascii="Times New Roman" w:hAnsi="Times New Roman" w:cs="Times New Roman"/>
          <w:sz w:val="24"/>
          <w:szCs w:val="24"/>
        </w:rPr>
        <w:t xml:space="preserve">Examine the internal control and overall structure of the client’s business. </w:t>
      </w:r>
    </w:p>
    <w:p w14:paraId="6D40CEAF" w14:textId="77777777" w:rsidR="004C394E" w:rsidRDefault="004C394E" w:rsidP="0023135B">
      <w:pPr>
        <w:pStyle w:val="ListParagraph"/>
        <w:numPr>
          <w:ilvl w:val="0"/>
          <w:numId w:val="59"/>
        </w:numPr>
        <w:spacing w:line="240" w:lineRule="auto"/>
        <w:rPr>
          <w:rFonts w:ascii="Times New Roman" w:hAnsi="Times New Roman" w:cs="Times New Roman"/>
          <w:sz w:val="24"/>
          <w:szCs w:val="24"/>
        </w:rPr>
      </w:pPr>
      <w:r>
        <w:rPr>
          <w:rFonts w:ascii="Times New Roman" w:hAnsi="Times New Roman" w:cs="Times New Roman"/>
          <w:sz w:val="24"/>
          <w:szCs w:val="24"/>
        </w:rPr>
        <w:t xml:space="preserve">Form an opinion on the basis of the result of an audit procedure. Express that opinion in the form of an audit report to the client. </w:t>
      </w:r>
    </w:p>
    <w:p w14:paraId="6A45EE82" w14:textId="77777777" w:rsidR="004C394E" w:rsidRDefault="004C394E" w:rsidP="0023135B">
      <w:pPr>
        <w:spacing w:line="240" w:lineRule="auto"/>
        <w:rPr>
          <w:szCs w:val="24"/>
        </w:rPr>
      </w:pPr>
    </w:p>
    <w:p w14:paraId="17DBD077" w14:textId="77777777" w:rsidR="004C394E" w:rsidRDefault="004C394E" w:rsidP="0023135B">
      <w:pPr>
        <w:spacing w:line="240" w:lineRule="auto"/>
        <w:rPr>
          <w:szCs w:val="24"/>
        </w:rPr>
      </w:pPr>
      <w:r>
        <w:rPr>
          <w:szCs w:val="24"/>
        </w:rPr>
        <w:t>Now I try to identify the similarities and differences between Emile Woolf’s audit procedure and Howladar Yunus &amp; CO.’s audit procedure.</w:t>
      </w:r>
    </w:p>
    <w:p w14:paraId="66D91389" w14:textId="77777777" w:rsidR="004C394E" w:rsidRDefault="004C394E" w:rsidP="0023135B">
      <w:pPr>
        <w:spacing w:line="240" w:lineRule="auto"/>
        <w:rPr>
          <w:szCs w:val="24"/>
        </w:rPr>
      </w:pPr>
    </w:p>
    <w:p w14:paraId="30CF525A" w14:textId="77777777" w:rsidR="004C394E" w:rsidRDefault="004C394E" w:rsidP="0023135B">
      <w:pPr>
        <w:pStyle w:val="Heading3"/>
        <w:spacing w:line="240" w:lineRule="auto"/>
      </w:pPr>
      <w:bookmarkStart w:id="54" w:name="_Toc45199615"/>
      <w:r w:rsidRPr="003F2B4E">
        <w:t>Finding on Firm’s overall goal:</w:t>
      </w:r>
      <w:bookmarkEnd w:id="54"/>
    </w:p>
    <w:p w14:paraId="1C970989" w14:textId="77777777" w:rsidR="004C394E" w:rsidRDefault="004C394E" w:rsidP="0023135B">
      <w:pPr>
        <w:spacing w:after="120" w:line="240" w:lineRule="auto"/>
        <w:rPr>
          <w:szCs w:val="24"/>
        </w:rPr>
      </w:pPr>
      <w:r>
        <w:rPr>
          <w:szCs w:val="24"/>
        </w:rPr>
        <w:t>Emile Woolf says that an audit procedure should focus on some factors that help to achieve a firm’s overall goal to express an opinion on a client’s financial statement. The factors are:</w:t>
      </w:r>
    </w:p>
    <w:p w14:paraId="69558124" w14:textId="77777777" w:rsidR="004C394E" w:rsidRDefault="004C394E" w:rsidP="0023135B">
      <w:pPr>
        <w:pStyle w:val="ListParagraph"/>
        <w:numPr>
          <w:ilvl w:val="0"/>
          <w:numId w:val="61"/>
        </w:numPr>
        <w:spacing w:after="120" w:line="240" w:lineRule="auto"/>
        <w:rPr>
          <w:rFonts w:ascii="Times New Roman" w:hAnsi="Times New Roman" w:cs="Times New Roman"/>
          <w:sz w:val="24"/>
          <w:szCs w:val="24"/>
        </w:rPr>
      </w:pPr>
      <w:r>
        <w:rPr>
          <w:rFonts w:ascii="Times New Roman" w:hAnsi="Times New Roman" w:cs="Times New Roman"/>
          <w:sz w:val="24"/>
          <w:szCs w:val="24"/>
        </w:rPr>
        <w:t>Errors</w:t>
      </w:r>
    </w:p>
    <w:p w14:paraId="10484103" w14:textId="77777777" w:rsidR="004C394E" w:rsidRDefault="004C394E" w:rsidP="0023135B">
      <w:pPr>
        <w:pStyle w:val="ListParagraph"/>
        <w:numPr>
          <w:ilvl w:val="0"/>
          <w:numId w:val="61"/>
        </w:numPr>
        <w:spacing w:after="120" w:line="240" w:lineRule="auto"/>
        <w:rPr>
          <w:rFonts w:ascii="Times New Roman" w:hAnsi="Times New Roman" w:cs="Times New Roman"/>
          <w:sz w:val="24"/>
          <w:szCs w:val="24"/>
        </w:rPr>
      </w:pPr>
      <w:r>
        <w:rPr>
          <w:rFonts w:ascii="Times New Roman" w:hAnsi="Times New Roman" w:cs="Times New Roman"/>
          <w:sz w:val="24"/>
          <w:szCs w:val="24"/>
        </w:rPr>
        <w:t>Irregularities</w:t>
      </w:r>
    </w:p>
    <w:p w14:paraId="3EF2B807" w14:textId="77777777" w:rsidR="004C394E" w:rsidRDefault="004C394E" w:rsidP="0023135B">
      <w:pPr>
        <w:pStyle w:val="ListParagraph"/>
        <w:numPr>
          <w:ilvl w:val="0"/>
          <w:numId w:val="61"/>
        </w:numPr>
        <w:spacing w:after="120" w:line="240" w:lineRule="auto"/>
        <w:rPr>
          <w:rFonts w:ascii="Times New Roman" w:hAnsi="Times New Roman" w:cs="Times New Roman"/>
          <w:sz w:val="24"/>
          <w:szCs w:val="24"/>
        </w:rPr>
      </w:pPr>
      <w:r>
        <w:rPr>
          <w:rFonts w:ascii="Times New Roman" w:hAnsi="Times New Roman" w:cs="Times New Roman"/>
          <w:sz w:val="24"/>
          <w:szCs w:val="24"/>
        </w:rPr>
        <w:t>Going concern</w:t>
      </w:r>
    </w:p>
    <w:p w14:paraId="008AB745" w14:textId="77777777" w:rsidR="004C394E" w:rsidRDefault="004C394E" w:rsidP="0023135B">
      <w:pPr>
        <w:pStyle w:val="ListParagraph"/>
        <w:numPr>
          <w:ilvl w:val="0"/>
          <w:numId w:val="61"/>
        </w:numPr>
        <w:spacing w:after="120" w:line="240" w:lineRule="auto"/>
        <w:rPr>
          <w:rFonts w:ascii="Times New Roman" w:hAnsi="Times New Roman" w:cs="Times New Roman"/>
          <w:sz w:val="24"/>
          <w:szCs w:val="24"/>
        </w:rPr>
      </w:pPr>
      <w:r>
        <w:rPr>
          <w:rFonts w:ascii="Times New Roman" w:hAnsi="Times New Roman" w:cs="Times New Roman"/>
          <w:sz w:val="24"/>
          <w:szCs w:val="24"/>
        </w:rPr>
        <w:t>Efficiency</w:t>
      </w:r>
    </w:p>
    <w:p w14:paraId="64A5738F" w14:textId="77777777" w:rsidR="004C394E" w:rsidRDefault="004C394E" w:rsidP="0023135B">
      <w:pPr>
        <w:pStyle w:val="ListParagraph"/>
        <w:numPr>
          <w:ilvl w:val="0"/>
          <w:numId w:val="61"/>
        </w:numPr>
        <w:spacing w:after="120" w:line="240" w:lineRule="auto"/>
        <w:rPr>
          <w:rFonts w:ascii="Times New Roman" w:hAnsi="Times New Roman" w:cs="Times New Roman"/>
          <w:sz w:val="24"/>
          <w:szCs w:val="24"/>
        </w:rPr>
      </w:pPr>
      <w:r>
        <w:rPr>
          <w:rFonts w:ascii="Times New Roman" w:hAnsi="Times New Roman" w:cs="Times New Roman"/>
          <w:sz w:val="24"/>
          <w:szCs w:val="24"/>
        </w:rPr>
        <w:t>Client Value</w:t>
      </w:r>
    </w:p>
    <w:p w14:paraId="3A4F1635" w14:textId="77777777" w:rsidR="004C394E" w:rsidRDefault="004C394E" w:rsidP="0023135B">
      <w:pPr>
        <w:spacing w:after="120" w:line="240" w:lineRule="auto"/>
        <w:rPr>
          <w:szCs w:val="24"/>
        </w:rPr>
      </w:pPr>
      <w:r>
        <w:rPr>
          <w:szCs w:val="24"/>
        </w:rPr>
        <w:t>Howladar Yunus &amp; CO.’s audit procedure focuses on some factors and these are similar to the above-mentioned factors. And I described it in chapter 4. So Howladar Yunus &amp; CO. has a similar procedure with Emile Woolf’s audit procedures.</w:t>
      </w:r>
    </w:p>
    <w:p w14:paraId="0713CBB8" w14:textId="77777777" w:rsidR="004C394E" w:rsidRDefault="004C394E" w:rsidP="0023135B">
      <w:pPr>
        <w:spacing w:after="120" w:line="240" w:lineRule="auto"/>
        <w:rPr>
          <w:szCs w:val="24"/>
        </w:rPr>
      </w:pPr>
    </w:p>
    <w:p w14:paraId="1D7B0ADE" w14:textId="77777777" w:rsidR="004C394E" w:rsidRDefault="004C394E" w:rsidP="0023135B">
      <w:pPr>
        <w:pStyle w:val="Heading3"/>
        <w:spacing w:line="240" w:lineRule="auto"/>
      </w:pPr>
      <w:bookmarkStart w:id="55" w:name="_Toc45199616"/>
      <w:r>
        <w:t>Finding on Gathering information:</w:t>
      </w:r>
      <w:bookmarkEnd w:id="55"/>
    </w:p>
    <w:p w14:paraId="145CA2E5" w14:textId="77777777" w:rsidR="004C394E" w:rsidRDefault="004C394E" w:rsidP="0023135B">
      <w:pPr>
        <w:spacing w:after="120" w:line="240" w:lineRule="auto"/>
        <w:rPr>
          <w:szCs w:val="24"/>
        </w:rPr>
      </w:pPr>
      <w:r>
        <w:rPr>
          <w:szCs w:val="24"/>
        </w:rPr>
        <w:t xml:space="preserve">In his book, he describes that an auditor gathers and examines the background information of the client’s business. So that he can obtain an overall information and understand the client’s operations. </w:t>
      </w:r>
    </w:p>
    <w:p w14:paraId="40E1E02A" w14:textId="77777777" w:rsidR="004C394E" w:rsidRDefault="004C394E" w:rsidP="0023135B">
      <w:pPr>
        <w:spacing w:after="120" w:line="240" w:lineRule="auto"/>
        <w:rPr>
          <w:szCs w:val="24"/>
        </w:rPr>
      </w:pPr>
      <w:r>
        <w:rPr>
          <w:szCs w:val="24"/>
        </w:rPr>
        <w:t xml:space="preserve">Howladar Yunus &amp; CO. also gather information about the client’s business, so that they can understand the client’s operational activities. </w:t>
      </w:r>
    </w:p>
    <w:p w14:paraId="34619535" w14:textId="77777777" w:rsidR="004C394E" w:rsidRDefault="004C394E" w:rsidP="0023135B">
      <w:pPr>
        <w:spacing w:after="120" w:line="240" w:lineRule="auto"/>
        <w:rPr>
          <w:szCs w:val="24"/>
        </w:rPr>
      </w:pPr>
    </w:p>
    <w:p w14:paraId="1EA5E5F3" w14:textId="77777777" w:rsidR="004C394E" w:rsidRDefault="004C394E" w:rsidP="0023135B">
      <w:pPr>
        <w:spacing w:after="120" w:line="240" w:lineRule="auto"/>
        <w:rPr>
          <w:szCs w:val="24"/>
        </w:rPr>
      </w:pPr>
    </w:p>
    <w:p w14:paraId="5D7370FE" w14:textId="77777777" w:rsidR="004C394E" w:rsidRDefault="004C394E" w:rsidP="0023135B">
      <w:pPr>
        <w:spacing w:after="120" w:line="240" w:lineRule="auto"/>
        <w:rPr>
          <w:szCs w:val="24"/>
        </w:rPr>
      </w:pPr>
    </w:p>
    <w:p w14:paraId="30C2B8AF" w14:textId="77777777" w:rsidR="004C394E" w:rsidRDefault="004C394E" w:rsidP="0023135B">
      <w:pPr>
        <w:pStyle w:val="Heading3"/>
        <w:spacing w:line="240" w:lineRule="auto"/>
      </w:pPr>
      <w:bookmarkStart w:id="56" w:name="_Toc45199617"/>
      <w:r>
        <w:t>Finding on Engagement Procedure:</w:t>
      </w:r>
      <w:bookmarkEnd w:id="56"/>
    </w:p>
    <w:p w14:paraId="3933E771" w14:textId="77777777" w:rsidR="004C394E" w:rsidRDefault="004C394E" w:rsidP="0023135B">
      <w:pPr>
        <w:spacing w:after="120" w:line="240" w:lineRule="auto"/>
        <w:rPr>
          <w:szCs w:val="24"/>
        </w:rPr>
      </w:pPr>
      <w:r>
        <w:rPr>
          <w:szCs w:val="24"/>
        </w:rPr>
        <w:t>Emile Woolf’s audit procedure describes how to engage with a new client. An auditor has to achieve ethical clearance before involving in any audit engagement. To ensure that the auditor is clear to engage the client.</w:t>
      </w:r>
    </w:p>
    <w:p w14:paraId="1742BA09" w14:textId="77777777" w:rsidR="004C394E" w:rsidRDefault="004C394E" w:rsidP="0023135B">
      <w:pPr>
        <w:spacing w:after="120" w:line="240" w:lineRule="auto"/>
        <w:rPr>
          <w:szCs w:val="24"/>
        </w:rPr>
      </w:pPr>
      <w:r>
        <w:rPr>
          <w:szCs w:val="24"/>
        </w:rPr>
        <w:t xml:space="preserve">But Howladar Yunus &amp; CO. does not have any procedure like this. They follow some engagement procedures to engage a client but not this type of engagement </w:t>
      </w:r>
      <w:r w:rsidRPr="00C72CC6">
        <w:rPr>
          <w:szCs w:val="24"/>
        </w:rPr>
        <w:t>procedure</w:t>
      </w:r>
      <w:r>
        <w:rPr>
          <w:szCs w:val="24"/>
        </w:rPr>
        <w:t xml:space="preserve">. </w:t>
      </w:r>
    </w:p>
    <w:p w14:paraId="75E7B8E4" w14:textId="77777777" w:rsidR="004C394E" w:rsidRDefault="004C394E" w:rsidP="0023135B">
      <w:pPr>
        <w:spacing w:after="120" w:line="240" w:lineRule="auto"/>
        <w:rPr>
          <w:szCs w:val="24"/>
        </w:rPr>
      </w:pPr>
    </w:p>
    <w:p w14:paraId="55AD09EC" w14:textId="77777777" w:rsidR="004C394E" w:rsidRDefault="004C394E" w:rsidP="0023135B">
      <w:pPr>
        <w:pStyle w:val="Heading3"/>
        <w:spacing w:line="240" w:lineRule="auto"/>
      </w:pPr>
      <w:bookmarkStart w:id="57" w:name="_Toc45199618"/>
      <w:r>
        <w:t>Finding on Internal Control System:</w:t>
      </w:r>
      <w:bookmarkEnd w:id="57"/>
    </w:p>
    <w:p w14:paraId="6A628FC1" w14:textId="77777777" w:rsidR="004C394E" w:rsidRDefault="004C394E" w:rsidP="0023135B">
      <w:pPr>
        <w:spacing w:after="120" w:line="240" w:lineRule="auto"/>
        <w:rPr>
          <w:szCs w:val="24"/>
        </w:rPr>
      </w:pPr>
      <w:r>
        <w:rPr>
          <w:szCs w:val="24"/>
        </w:rPr>
        <w:t>Emile Woolf says that management establishes a control system to carry out his business in an efficient manner and this is known as internal control. A reliable internal control system can be a great help to the auditor.</w:t>
      </w:r>
    </w:p>
    <w:p w14:paraId="6231C3F7" w14:textId="77777777" w:rsidR="004C394E" w:rsidRDefault="004C394E" w:rsidP="0023135B">
      <w:pPr>
        <w:spacing w:after="120" w:line="240" w:lineRule="auto"/>
        <w:rPr>
          <w:szCs w:val="24"/>
        </w:rPr>
      </w:pPr>
      <w:r>
        <w:rPr>
          <w:szCs w:val="24"/>
        </w:rPr>
        <w:t>Howladar Yunus &amp; CO. gives importance on evaluating the internal control system. It helps Howladar Yunus &amp; CO. to</w:t>
      </w:r>
    </w:p>
    <w:p w14:paraId="2A37C74E" w14:textId="77777777" w:rsidR="004C394E" w:rsidRDefault="004C394E" w:rsidP="0023135B">
      <w:pPr>
        <w:pStyle w:val="ListParagraph"/>
        <w:numPr>
          <w:ilvl w:val="1"/>
          <w:numId w:val="60"/>
        </w:numPr>
        <w:spacing w:after="120" w:line="240" w:lineRule="auto"/>
        <w:rPr>
          <w:rFonts w:ascii="Times New Roman" w:hAnsi="Times New Roman" w:cs="Times New Roman"/>
          <w:sz w:val="24"/>
          <w:szCs w:val="24"/>
        </w:rPr>
      </w:pPr>
      <w:r>
        <w:rPr>
          <w:rFonts w:ascii="Times New Roman" w:hAnsi="Times New Roman" w:cs="Times New Roman"/>
          <w:sz w:val="24"/>
          <w:szCs w:val="24"/>
        </w:rPr>
        <w:t>Classify the strengths and weaknesses of an organization.</w:t>
      </w:r>
    </w:p>
    <w:p w14:paraId="38E5B661" w14:textId="77777777" w:rsidR="004C394E" w:rsidRDefault="004C394E" w:rsidP="0023135B">
      <w:pPr>
        <w:pStyle w:val="ListParagraph"/>
        <w:numPr>
          <w:ilvl w:val="1"/>
          <w:numId w:val="60"/>
        </w:numPr>
        <w:spacing w:after="120" w:line="240" w:lineRule="auto"/>
        <w:rPr>
          <w:rFonts w:ascii="Times New Roman" w:hAnsi="Times New Roman" w:cs="Times New Roman"/>
          <w:sz w:val="24"/>
          <w:szCs w:val="24"/>
        </w:rPr>
      </w:pPr>
      <w:r>
        <w:rPr>
          <w:rFonts w:ascii="Times New Roman" w:hAnsi="Times New Roman" w:cs="Times New Roman"/>
          <w:sz w:val="24"/>
          <w:szCs w:val="24"/>
        </w:rPr>
        <w:t>Determine the authorized and classified transactions.</w:t>
      </w:r>
    </w:p>
    <w:p w14:paraId="5F92862C" w14:textId="77777777" w:rsidR="004C394E" w:rsidRDefault="004C394E" w:rsidP="0023135B">
      <w:pPr>
        <w:pStyle w:val="ListParagraph"/>
        <w:numPr>
          <w:ilvl w:val="1"/>
          <w:numId w:val="60"/>
        </w:numPr>
        <w:spacing w:after="120" w:line="240" w:lineRule="auto"/>
        <w:rPr>
          <w:rFonts w:ascii="Times New Roman" w:hAnsi="Times New Roman" w:cs="Times New Roman"/>
          <w:sz w:val="24"/>
          <w:szCs w:val="24"/>
        </w:rPr>
      </w:pPr>
      <w:r>
        <w:rPr>
          <w:rFonts w:ascii="Times New Roman" w:hAnsi="Times New Roman" w:cs="Times New Roman"/>
          <w:sz w:val="24"/>
          <w:szCs w:val="24"/>
        </w:rPr>
        <w:t>Identify errors and frauds.</w:t>
      </w:r>
    </w:p>
    <w:p w14:paraId="13322525" w14:textId="77777777" w:rsidR="004C394E" w:rsidRPr="00A302DF" w:rsidRDefault="004C394E" w:rsidP="0023135B">
      <w:pPr>
        <w:spacing w:after="120" w:line="240" w:lineRule="auto"/>
        <w:rPr>
          <w:szCs w:val="24"/>
        </w:rPr>
      </w:pPr>
    </w:p>
    <w:p w14:paraId="05C7CA25" w14:textId="77777777" w:rsidR="004C394E" w:rsidRDefault="004C394E" w:rsidP="0023135B">
      <w:pPr>
        <w:pStyle w:val="Heading3"/>
        <w:spacing w:line="240" w:lineRule="auto"/>
      </w:pPr>
      <w:bookmarkStart w:id="58" w:name="_Toc45199619"/>
      <w:r>
        <w:t>Finding on Management letter:</w:t>
      </w:r>
      <w:bookmarkEnd w:id="58"/>
    </w:p>
    <w:p w14:paraId="5CA2AEC7" w14:textId="77777777" w:rsidR="004C394E" w:rsidRDefault="004C394E" w:rsidP="0023135B">
      <w:pPr>
        <w:spacing w:after="120" w:line="240" w:lineRule="auto"/>
        <w:rPr>
          <w:szCs w:val="24"/>
        </w:rPr>
      </w:pPr>
      <w:r>
        <w:rPr>
          <w:szCs w:val="24"/>
        </w:rPr>
        <w:t xml:space="preserve">Emile Woolf says, an auditor provides only report to the client who makes their financial decision based on that report. In Emile Woolf’s audit procedure, there is no mention of a management letter. </w:t>
      </w:r>
    </w:p>
    <w:p w14:paraId="6817F11E" w14:textId="77777777" w:rsidR="004C394E" w:rsidRDefault="004C394E" w:rsidP="0023135B">
      <w:pPr>
        <w:spacing w:after="120" w:line="240" w:lineRule="auto"/>
        <w:rPr>
          <w:szCs w:val="24"/>
        </w:rPr>
      </w:pPr>
      <w:r>
        <w:rPr>
          <w:szCs w:val="24"/>
        </w:rPr>
        <w:t>But Howladar Yunus &amp; CO. provides not only an audit report but also a management letter to the management of the company. The main goal of the management letter is to enable the auditor to give his comments on the client’s overall system. It also helps the management to focus on their weakness in their system.</w:t>
      </w:r>
    </w:p>
    <w:p w14:paraId="7989EA28" w14:textId="77777777" w:rsidR="004C394E" w:rsidRDefault="004C394E" w:rsidP="0023135B">
      <w:pPr>
        <w:spacing w:after="120" w:line="240" w:lineRule="auto"/>
        <w:rPr>
          <w:szCs w:val="24"/>
        </w:rPr>
      </w:pPr>
    </w:p>
    <w:p w14:paraId="3AE8EDB4" w14:textId="77777777" w:rsidR="004C394E" w:rsidRDefault="004C394E" w:rsidP="0023135B">
      <w:pPr>
        <w:pStyle w:val="Heading3"/>
        <w:spacing w:line="240" w:lineRule="auto"/>
      </w:pPr>
      <w:bookmarkStart w:id="59" w:name="_Toc45199620"/>
      <w:r w:rsidRPr="00662CD8">
        <w:t>Finding on Planning an audit program:</w:t>
      </w:r>
      <w:bookmarkEnd w:id="59"/>
    </w:p>
    <w:p w14:paraId="14F3DEE5" w14:textId="77777777" w:rsidR="004C394E" w:rsidRDefault="004C394E" w:rsidP="0023135B">
      <w:pPr>
        <w:spacing w:after="120" w:line="240" w:lineRule="auto"/>
        <w:rPr>
          <w:szCs w:val="24"/>
        </w:rPr>
      </w:pPr>
      <w:r>
        <w:rPr>
          <w:szCs w:val="24"/>
        </w:rPr>
        <w:t>Audit Program is a list of procedures that are performed to conduct an audit. Emile Woolf says, the purpose of an audit program is to establish an orderly and planned approach. So, an auditor can overview the client’s accounting procedures and supervises the audit procedure.</w:t>
      </w:r>
    </w:p>
    <w:p w14:paraId="6ABABC20" w14:textId="77777777" w:rsidR="004C394E" w:rsidRDefault="004C394E" w:rsidP="0023135B">
      <w:pPr>
        <w:spacing w:after="120" w:line="240" w:lineRule="auto"/>
        <w:rPr>
          <w:szCs w:val="24"/>
        </w:rPr>
      </w:pPr>
      <w:r>
        <w:rPr>
          <w:szCs w:val="24"/>
        </w:rPr>
        <w:t>Howladar Yunus &amp; CO. prepares an audit program before performing any engagement. It helps to control the audit plan during the work paper testing.</w:t>
      </w:r>
    </w:p>
    <w:p w14:paraId="18CFF5AA" w14:textId="77777777" w:rsidR="004C394E" w:rsidRDefault="004C394E" w:rsidP="0023135B">
      <w:pPr>
        <w:spacing w:after="120" w:line="240" w:lineRule="auto"/>
        <w:rPr>
          <w:szCs w:val="24"/>
        </w:rPr>
      </w:pPr>
    </w:p>
    <w:p w14:paraId="7D102CA8" w14:textId="77777777" w:rsidR="004C394E" w:rsidRDefault="004C394E" w:rsidP="0023135B">
      <w:pPr>
        <w:pStyle w:val="Heading3"/>
        <w:spacing w:line="240" w:lineRule="auto"/>
      </w:pPr>
      <w:bookmarkStart w:id="60" w:name="_Toc45199621"/>
      <w:r>
        <w:t>Finding on General Risk Assessment:</w:t>
      </w:r>
      <w:bookmarkEnd w:id="60"/>
    </w:p>
    <w:p w14:paraId="708E282F" w14:textId="48434297" w:rsidR="004C394E" w:rsidRDefault="004C394E" w:rsidP="0023135B">
      <w:pPr>
        <w:spacing w:after="120" w:line="240" w:lineRule="auto"/>
        <w:rPr>
          <w:szCs w:val="24"/>
        </w:rPr>
      </w:pPr>
      <w:r>
        <w:rPr>
          <w:szCs w:val="24"/>
        </w:rPr>
        <w:t xml:space="preserve">Emile Woolf says in his book </w:t>
      </w:r>
      <w:r w:rsidR="00B85337">
        <w:rPr>
          <w:szCs w:val="24"/>
        </w:rPr>
        <w:t>“Accounting</w:t>
      </w:r>
      <w:r>
        <w:rPr>
          <w:szCs w:val="24"/>
        </w:rPr>
        <w:t xml:space="preserve"> Today”, General Risk Assessment (GRA) is performed to assess risk at the financial statement level. An auditor should attempt to forecast where errors are most and least likely in the financial statement segments.</w:t>
      </w:r>
    </w:p>
    <w:p w14:paraId="18A8765B" w14:textId="77777777" w:rsidR="004C394E" w:rsidRDefault="004C394E" w:rsidP="0023135B">
      <w:pPr>
        <w:spacing w:after="120" w:line="240" w:lineRule="auto"/>
        <w:rPr>
          <w:szCs w:val="24"/>
        </w:rPr>
      </w:pPr>
      <w:r>
        <w:rPr>
          <w:szCs w:val="24"/>
        </w:rPr>
        <w:t>Howladar Yunus &amp; CO.’s audit procedures focus on the GRA. At the time of assessing risk, Howladar Yunus &amp; CO. consider several factors. Such as the nature of the client’s business, results of prior audits, related parties, etc.</w:t>
      </w:r>
    </w:p>
    <w:p w14:paraId="11D14E76" w14:textId="77777777" w:rsidR="004C394E" w:rsidRDefault="004C394E" w:rsidP="0023135B">
      <w:pPr>
        <w:spacing w:after="120" w:line="240" w:lineRule="auto"/>
        <w:rPr>
          <w:szCs w:val="24"/>
        </w:rPr>
      </w:pPr>
    </w:p>
    <w:p w14:paraId="25BBD0B2" w14:textId="77777777" w:rsidR="004C394E" w:rsidRDefault="004C394E" w:rsidP="0023135B">
      <w:pPr>
        <w:pStyle w:val="Heading3"/>
        <w:spacing w:line="240" w:lineRule="auto"/>
      </w:pPr>
      <w:bookmarkStart w:id="61" w:name="_Toc45199622"/>
      <w:r>
        <w:lastRenderedPageBreak/>
        <w:t>Finding on Form and express an opinion:</w:t>
      </w:r>
      <w:bookmarkEnd w:id="61"/>
      <w:r>
        <w:t xml:space="preserve"> </w:t>
      </w:r>
    </w:p>
    <w:p w14:paraId="31420F9C" w14:textId="77777777" w:rsidR="004C394E" w:rsidRDefault="004C394E" w:rsidP="0023135B">
      <w:pPr>
        <w:spacing w:after="120" w:line="240" w:lineRule="auto"/>
        <w:rPr>
          <w:szCs w:val="24"/>
        </w:rPr>
      </w:pPr>
      <w:r>
        <w:rPr>
          <w:szCs w:val="24"/>
        </w:rPr>
        <w:t>Emile Woolf’s audit procedure says, in the last stage of an engagement, an auditor forms an opinion on the financial statements which was prepared by the client. An auditor expresses his opinion to the client through an audit report.</w:t>
      </w:r>
    </w:p>
    <w:p w14:paraId="4E5DB06F" w14:textId="77777777" w:rsidR="004C394E" w:rsidRDefault="004C394E" w:rsidP="0023135B">
      <w:pPr>
        <w:spacing w:after="120" w:line="240" w:lineRule="auto"/>
        <w:rPr>
          <w:szCs w:val="24"/>
        </w:rPr>
      </w:pPr>
      <w:r>
        <w:rPr>
          <w:szCs w:val="24"/>
        </w:rPr>
        <w:t xml:space="preserve">Howladar Yunus &amp; CO. forms an opinion based on the financial statement which was prepared by the client and expresses its opinion through the audit report. </w:t>
      </w:r>
    </w:p>
    <w:p w14:paraId="7B466737" w14:textId="77777777" w:rsidR="004C394E" w:rsidRDefault="004C394E" w:rsidP="0023135B">
      <w:pPr>
        <w:spacing w:after="120" w:line="240" w:lineRule="auto"/>
        <w:rPr>
          <w:szCs w:val="24"/>
        </w:rPr>
      </w:pPr>
    </w:p>
    <w:p w14:paraId="56F2A177" w14:textId="77777777" w:rsidR="004C394E" w:rsidRDefault="004C394E" w:rsidP="0023135B">
      <w:pPr>
        <w:pStyle w:val="Heading3"/>
        <w:spacing w:line="240" w:lineRule="auto"/>
      </w:pPr>
      <w:bookmarkStart w:id="62" w:name="_Toc45199623"/>
      <w:r>
        <w:t>Findings from work experience:</w:t>
      </w:r>
      <w:bookmarkEnd w:id="62"/>
    </w:p>
    <w:p w14:paraId="35292F11" w14:textId="77777777" w:rsidR="004C394E" w:rsidRDefault="004C394E" w:rsidP="0023135B">
      <w:pPr>
        <w:spacing w:after="120" w:line="240" w:lineRule="auto"/>
        <w:rPr>
          <w:szCs w:val="24"/>
        </w:rPr>
      </w:pPr>
      <w:r>
        <w:rPr>
          <w:szCs w:val="24"/>
        </w:rPr>
        <w:t>During this internship period, I got a chance to work in Enargypack’s audit engagement. In this engagement, I find some problems in the audit engagement. Findings are given below:</w:t>
      </w:r>
    </w:p>
    <w:p w14:paraId="07FF7B0B" w14:textId="77777777" w:rsidR="004C394E" w:rsidRDefault="004C394E" w:rsidP="0023135B">
      <w:pPr>
        <w:pStyle w:val="ListParagraph"/>
        <w:numPr>
          <w:ilvl w:val="0"/>
          <w:numId w:val="62"/>
        </w:numPr>
        <w:spacing w:after="0" w:line="240" w:lineRule="auto"/>
        <w:jc w:val="both"/>
        <w:rPr>
          <w:rFonts w:ascii="Times New Roman" w:hAnsi="Times New Roman" w:cs="Times New Roman"/>
          <w:sz w:val="24"/>
          <w:szCs w:val="24"/>
        </w:rPr>
      </w:pPr>
      <w:r w:rsidRPr="00287D2A">
        <w:rPr>
          <w:rFonts w:ascii="Times New Roman" w:hAnsi="Times New Roman" w:cs="Times New Roman"/>
          <w:sz w:val="24"/>
          <w:szCs w:val="24"/>
        </w:rPr>
        <w:t xml:space="preserve">After accepting the client’s proposal firm’s partner chooses one manager or two based on engagement activity among the managers of the firms. Manager’s role is to supervise the audit work. He works as a supervisor. Then the manager selects some articled students from the firm and appointed most senior students as an audit in charge. Manger discuss the audit plan to in-charge, not with the audit team. So, the whole audit team joins the engagement team without knowing proper knowledge about the client. Though the manager and in charge share a portion of audit information but this is not enough to understand the client. </w:t>
      </w:r>
    </w:p>
    <w:p w14:paraId="6F1FFCA1" w14:textId="77777777" w:rsidR="004C394E" w:rsidRPr="00287D2A" w:rsidRDefault="004C394E" w:rsidP="0023135B">
      <w:pPr>
        <w:pStyle w:val="ListParagraph"/>
        <w:spacing w:after="0" w:line="240" w:lineRule="auto"/>
        <w:ind w:left="1080"/>
        <w:jc w:val="both"/>
        <w:rPr>
          <w:rFonts w:ascii="Times New Roman" w:hAnsi="Times New Roman" w:cs="Times New Roman"/>
          <w:sz w:val="24"/>
          <w:szCs w:val="24"/>
        </w:rPr>
      </w:pPr>
    </w:p>
    <w:p w14:paraId="392BB010" w14:textId="77777777" w:rsidR="004C394E" w:rsidRPr="00B85337" w:rsidRDefault="004C394E" w:rsidP="0023135B">
      <w:pPr>
        <w:pStyle w:val="ListParagraph"/>
        <w:numPr>
          <w:ilvl w:val="0"/>
          <w:numId w:val="62"/>
        </w:numPr>
        <w:spacing w:after="120" w:line="240" w:lineRule="auto"/>
        <w:jc w:val="both"/>
        <w:rPr>
          <w:rFonts w:ascii="Times New Roman" w:hAnsi="Times New Roman" w:cs="Times New Roman"/>
          <w:sz w:val="24"/>
          <w:szCs w:val="24"/>
        </w:rPr>
      </w:pPr>
      <w:r w:rsidRPr="00B85337">
        <w:rPr>
          <w:rFonts w:ascii="Times New Roman" w:hAnsi="Times New Roman" w:cs="Times New Roman"/>
          <w:sz w:val="24"/>
          <w:szCs w:val="24"/>
        </w:rPr>
        <w:t xml:space="preserve">An audit program contains sequential procedures. By continuing these procedures an audit team carries out their work. It is not the same for every audit. It depends on the nature of the client business, government law, and other factors. Howladar Yunus &amp; CO. plan audit procedures based on the nature of the client business, government law, and other effective factors. There is some reason to do that. The main reason is to deliver their service professionally. But most of the time the audit team cannot follow the whole audit procedure. The most common reason is lack of time. That why the audit team only checks the account head. </w:t>
      </w:r>
    </w:p>
    <w:p w14:paraId="5C0E2E27" w14:textId="77777777" w:rsidR="004C394E" w:rsidRPr="00B85337" w:rsidRDefault="004C394E" w:rsidP="0023135B">
      <w:pPr>
        <w:pStyle w:val="ListParagraph"/>
        <w:spacing w:line="240" w:lineRule="auto"/>
        <w:rPr>
          <w:rFonts w:ascii="Times New Roman" w:hAnsi="Times New Roman" w:cs="Times New Roman"/>
          <w:sz w:val="24"/>
          <w:szCs w:val="24"/>
        </w:rPr>
      </w:pPr>
    </w:p>
    <w:p w14:paraId="270D6DEE" w14:textId="77777777" w:rsidR="004C394E" w:rsidRPr="00B85337" w:rsidRDefault="004C394E" w:rsidP="0023135B">
      <w:pPr>
        <w:pStyle w:val="ListParagraph"/>
        <w:spacing w:after="120" w:line="240" w:lineRule="auto"/>
        <w:ind w:left="1080"/>
        <w:rPr>
          <w:rFonts w:ascii="Times New Roman" w:hAnsi="Times New Roman" w:cs="Times New Roman"/>
          <w:sz w:val="24"/>
          <w:szCs w:val="24"/>
        </w:rPr>
      </w:pPr>
    </w:p>
    <w:p w14:paraId="493EFC2E" w14:textId="77777777" w:rsidR="004C394E" w:rsidRPr="00B85337" w:rsidRDefault="004C394E" w:rsidP="0023135B">
      <w:pPr>
        <w:pStyle w:val="ListParagraph"/>
        <w:numPr>
          <w:ilvl w:val="0"/>
          <w:numId w:val="62"/>
        </w:numPr>
        <w:spacing w:after="120" w:line="240" w:lineRule="auto"/>
        <w:jc w:val="both"/>
        <w:rPr>
          <w:rFonts w:ascii="Times New Roman" w:hAnsi="Times New Roman" w:cs="Times New Roman"/>
          <w:sz w:val="24"/>
          <w:szCs w:val="24"/>
        </w:rPr>
      </w:pPr>
      <w:r w:rsidRPr="00B85337">
        <w:rPr>
          <w:rFonts w:ascii="Times New Roman" w:hAnsi="Times New Roman" w:cs="Times New Roman"/>
          <w:sz w:val="24"/>
          <w:szCs w:val="24"/>
        </w:rPr>
        <w:t>Audit work should be supervised. It is the standard and professional rule for audit work. Howladar Yunus &amp; CO. also have this rule. There is a mentioned in the audit standard that audit procedures should be supervised. But it has not happened practically. In charge of audit give some work to their teammates but later he did not supervise properly. Later it creates delays in audit work.</w:t>
      </w:r>
    </w:p>
    <w:p w14:paraId="105D5DCF" w14:textId="77777777" w:rsidR="004C394E" w:rsidRPr="00B85337" w:rsidRDefault="004C394E" w:rsidP="0023135B">
      <w:pPr>
        <w:pStyle w:val="ListParagraph"/>
        <w:spacing w:after="120" w:line="240" w:lineRule="auto"/>
        <w:ind w:left="1080"/>
        <w:rPr>
          <w:rFonts w:ascii="Times New Roman" w:hAnsi="Times New Roman" w:cs="Times New Roman"/>
          <w:sz w:val="24"/>
          <w:szCs w:val="24"/>
        </w:rPr>
      </w:pPr>
    </w:p>
    <w:p w14:paraId="68E493A8" w14:textId="77777777" w:rsidR="004C394E" w:rsidRPr="00B85337" w:rsidRDefault="004C394E" w:rsidP="0023135B">
      <w:pPr>
        <w:pStyle w:val="ListParagraph"/>
        <w:numPr>
          <w:ilvl w:val="0"/>
          <w:numId w:val="62"/>
        </w:numPr>
        <w:spacing w:after="120" w:line="240" w:lineRule="auto"/>
        <w:jc w:val="both"/>
        <w:rPr>
          <w:rFonts w:ascii="Times New Roman" w:hAnsi="Times New Roman" w:cs="Times New Roman"/>
          <w:sz w:val="24"/>
          <w:szCs w:val="24"/>
        </w:rPr>
      </w:pPr>
      <w:r w:rsidRPr="00B85337">
        <w:rPr>
          <w:rFonts w:ascii="Times New Roman" w:hAnsi="Times New Roman" w:cs="Times New Roman"/>
          <w:sz w:val="24"/>
          <w:szCs w:val="24"/>
        </w:rPr>
        <w:t xml:space="preserve">Within a limited time period, we have to complete our audit tasks. Most of the time clients create pressure to compete audit work. Sometimes they delay delivering data regarding the audit procedure and after providing that they create pressure to finish the audit. Sometimes partners of the firm also give pressure to the audit team to complete the audit work as soon as possible.  </w:t>
      </w:r>
    </w:p>
    <w:p w14:paraId="196D98B6" w14:textId="77777777" w:rsidR="00FE02FD" w:rsidRDefault="00FE02FD" w:rsidP="0023135B">
      <w:pPr>
        <w:spacing w:after="120" w:line="240" w:lineRule="auto"/>
        <w:rPr>
          <w:sz w:val="22"/>
        </w:rPr>
      </w:pPr>
    </w:p>
    <w:p w14:paraId="56D7873D" w14:textId="4289BF8E" w:rsidR="0082567F" w:rsidRDefault="0082567F" w:rsidP="0023135B">
      <w:pPr>
        <w:spacing w:after="120" w:line="240" w:lineRule="auto"/>
        <w:rPr>
          <w:sz w:val="22"/>
        </w:rPr>
      </w:pPr>
    </w:p>
    <w:p w14:paraId="39868D1E" w14:textId="79E08C44" w:rsidR="0082567F" w:rsidRDefault="0082567F" w:rsidP="0023135B">
      <w:pPr>
        <w:spacing w:after="120" w:line="240" w:lineRule="auto"/>
        <w:rPr>
          <w:sz w:val="22"/>
        </w:rPr>
      </w:pPr>
    </w:p>
    <w:p w14:paraId="3671FAC6" w14:textId="4DAE5153" w:rsidR="0082567F" w:rsidRDefault="0082567F" w:rsidP="0023135B">
      <w:pPr>
        <w:spacing w:after="120" w:line="240" w:lineRule="auto"/>
        <w:rPr>
          <w:sz w:val="22"/>
        </w:rPr>
      </w:pPr>
    </w:p>
    <w:p w14:paraId="3372BD5D" w14:textId="53D754F4" w:rsidR="0082567F" w:rsidRDefault="0082567F" w:rsidP="0023135B">
      <w:pPr>
        <w:spacing w:after="120" w:line="240" w:lineRule="auto"/>
        <w:rPr>
          <w:sz w:val="22"/>
        </w:rPr>
      </w:pPr>
    </w:p>
    <w:p w14:paraId="06E2E904" w14:textId="4A11DFCC" w:rsidR="0082567F" w:rsidRDefault="0082567F" w:rsidP="0023135B">
      <w:pPr>
        <w:spacing w:after="120" w:line="240" w:lineRule="auto"/>
        <w:rPr>
          <w:sz w:val="22"/>
        </w:rPr>
      </w:pPr>
    </w:p>
    <w:p w14:paraId="126859D5" w14:textId="39B305B1" w:rsidR="00E40F15" w:rsidRDefault="00E40F15" w:rsidP="0023135B">
      <w:pPr>
        <w:pStyle w:val="Heading1"/>
        <w:spacing w:after="120" w:line="240" w:lineRule="auto"/>
        <w:jc w:val="center"/>
      </w:pPr>
      <w:bookmarkStart w:id="63" w:name="_Toc45199624"/>
      <w:r>
        <w:t xml:space="preserve">Chapter </w:t>
      </w:r>
      <w:r w:rsidR="00995DB7">
        <w:t>7</w:t>
      </w:r>
      <w:bookmarkEnd w:id="63"/>
    </w:p>
    <w:p w14:paraId="484B0E3B" w14:textId="77777777" w:rsidR="00E40F15" w:rsidRDefault="00E40F15" w:rsidP="0023135B">
      <w:pPr>
        <w:spacing w:after="120" w:line="240" w:lineRule="auto"/>
        <w:rPr>
          <w:color w:val="auto"/>
          <w:szCs w:val="24"/>
        </w:rPr>
      </w:pPr>
    </w:p>
    <w:p w14:paraId="5316FEED" w14:textId="1FB85C0D" w:rsidR="00B04FE5" w:rsidRDefault="00995DB7" w:rsidP="0023135B">
      <w:pPr>
        <w:pStyle w:val="Heading2"/>
        <w:spacing w:after="120" w:line="240" w:lineRule="auto"/>
        <w:rPr>
          <w:szCs w:val="24"/>
        </w:rPr>
      </w:pPr>
      <w:bookmarkStart w:id="64" w:name="_Toc45199625"/>
      <w:r>
        <w:t>7</w:t>
      </w:r>
      <w:r w:rsidR="00E40F15">
        <w:t xml:space="preserve"> Recommendation</w:t>
      </w:r>
      <w:bookmarkEnd w:id="64"/>
    </w:p>
    <w:p w14:paraId="66FD135C" w14:textId="1187727E" w:rsidR="00E40F15" w:rsidRDefault="003C0EA1" w:rsidP="0023135B">
      <w:pPr>
        <w:pStyle w:val="ListParagraph"/>
        <w:numPr>
          <w:ilvl w:val="0"/>
          <w:numId w:val="51"/>
        </w:numPr>
        <w:spacing w:after="120" w:line="240" w:lineRule="auto"/>
        <w:rPr>
          <w:rFonts w:ascii="Times New Roman" w:hAnsi="Times New Roman" w:cs="Times New Roman"/>
          <w:sz w:val="24"/>
          <w:szCs w:val="24"/>
        </w:rPr>
      </w:pPr>
      <w:r>
        <w:rPr>
          <w:rFonts w:ascii="Times New Roman" w:hAnsi="Times New Roman" w:cs="Times New Roman"/>
          <w:sz w:val="24"/>
          <w:szCs w:val="24"/>
        </w:rPr>
        <w:t>Proper briefing should be given to the audit team so</w:t>
      </w:r>
      <w:r w:rsidR="00F333B5">
        <w:rPr>
          <w:rFonts w:ascii="Times New Roman" w:hAnsi="Times New Roman" w:cs="Times New Roman"/>
          <w:sz w:val="24"/>
          <w:szCs w:val="24"/>
        </w:rPr>
        <w:t xml:space="preserve"> </w:t>
      </w:r>
      <w:r>
        <w:rPr>
          <w:rFonts w:ascii="Times New Roman" w:hAnsi="Times New Roman" w:cs="Times New Roman"/>
          <w:sz w:val="24"/>
          <w:szCs w:val="24"/>
        </w:rPr>
        <w:t>that they can understand the client business activities properly.</w:t>
      </w:r>
    </w:p>
    <w:p w14:paraId="15DCAF47" w14:textId="567D2E57" w:rsidR="00E40F15" w:rsidRDefault="003C0EA1" w:rsidP="0023135B">
      <w:pPr>
        <w:pStyle w:val="ListParagraph"/>
        <w:numPr>
          <w:ilvl w:val="0"/>
          <w:numId w:val="51"/>
        </w:numPr>
        <w:spacing w:after="120" w:line="240" w:lineRule="auto"/>
        <w:rPr>
          <w:rFonts w:ascii="Times New Roman" w:hAnsi="Times New Roman" w:cs="Times New Roman"/>
          <w:sz w:val="24"/>
          <w:szCs w:val="24"/>
        </w:rPr>
      </w:pPr>
      <w:r>
        <w:rPr>
          <w:rFonts w:ascii="Times New Roman" w:hAnsi="Times New Roman" w:cs="Times New Roman"/>
          <w:sz w:val="24"/>
          <w:szCs w:val="24"/>
        </w:rPr>
        <w:t>The procedure of audit programs should be introduced to the team members who are junior in this fie</w:t>
      </w:r>
      <w:r w:rsidR="00F333B5">
        <w:rPr>
          <w:rFonts w:ascii="Times New Roman" w:hAnsi="Times New Roman" w:cs="Times New Roman"/>
          <w:sz w:val="24"/>
          <w:szCs w:val="24"/>
        </w:rPr>
        <w:t>l</w:t>
      </w:r>
      <w:r>
        <w:rPr>
          <w:rFonts w:ascii="Times New Roman" w:hAnsi="Times New Roman" w:cs="Times New Roman"/>
          <w:sz w:val="24"/>
          <w:szCs w:val="24"/>
        </w:rPr>
        <w:t xml:space="preserve">d. </w:t>
      </w:r>
    </w:p>
    <w:p w14:paraId="315EB583" w14:textId="5F2A6D0E" w:rsidR="003C0EA1" w:rsidRDefault="00F333B5" w:rsidP="0023135B">
      <w:pPr>
        <w:pStyle w:val="ListParagraph"/>
        <w:numPr>
          <w:ilvl w:val="0"/>
          <w:numId w:val="51"/>
        </w:numPr>
        <w:spacing w:after="120" w:line="240" w:lineRule="auto"/>
        <w:rPr>
          <w:rFonts w:ascii="Times New Roman" w:hAnsi="Times New Roman" w:cs="Times New Roman"/>
          <w:sz w:val="24"/>
          <w:szCs w:val="24"/>
        </w:rPr>
      </w:pPr>
      <w:r>
        <w:rPr>
          <w:rFonts w:ascii="Times New Roman" w:hAnsi="Times New Roman" w:cs="Times New Roman"/>
          <w:sz w:val="24"/>
          <w:szCs w:val="24"/>
        </w:rPr>
        <w:t>The s</w:t>
      </w:r>
      <w:r w:rsidR="00E40F15" w:rsidRPr="003C0EA1">
        <w:rPr>
          <w:rFonts w:ascii="Times New Roman" w:hAnsi="Times New Roman" w:cs="Times New Roman"/>
          <w:sz w:val="24"/>
          <w:szCs w:val="24"/>
        </w:rPr>
        <w:t xml:space="preserve">upervisor should create a supervisor plan for </w:t>
      </w:r>
      <w:r w:rsidR="003C0EA1" w:rsidRPr="003C0EA1">
        <w:rPr>
          <w:rFonts w:ascii="Times New Roman" w:hAnsi="Times New Roman" w:cs="Times New Roman"/>
          <w:sz w:val="24"/>
          <w:szCs w:val="24"/>
        </w:rPr>
        <w:t>the audit team member</w:t>
      </w:r>
      <w:r>
        <w:rPr>
          <w:rFonts w:ascii="Times New Roman" w:hAnsi="Times New Roman" w:cs="Times New Roman"/>
          <w:sz w:val="24"/>
          <w:szCs w:val="24"/>
        </w:rPr>
        <w:t>s</w:t>
      </w:r>
      <w:r w:rsidR="003C0EA1" w:rsidRPr="003C0EA1">
        <w:rPr>
          <w:rFonts w:ascii="Times New Roman" w:hAnsi="Times New Roman" w:cs="Times New Roman"/>
          <w:sz w:val="24"/>
          <w:szCs w:val="24"/>
        </w:rPr>
        <w:t>.</w:t>
      </w:r>
    </w:p>
    <w:p w14:paraId="14EDE878" w14:textId="3E88945A" w:rsidR="00E40F15" w:rsidRPr="003C0EA1" w:rsidRDefault="003C0EA1" w:rsidP="0023135B">
      <w:pPr>
        <w:pStyle w:val="ListParagraph"/>
        <w:numPr>
          <w:ilvl w:val="0"/>
          <w:numId w:val="51"/>
        </w:numPr>
        <w:spacing w:after="120" w:line="240" w:lineRule="auto"/>
        <w:rPr>
          <w:rFonts w:ascii="Times New Roman" w:hAnsi="Times New Roman" w:cs="Times New Roman"/>
          <w:sz w:val="24"/>
          <w:szCs w:val="24"/>
        </w:rPr>
      </w:pPr>
      <w:r>
        <w:rPr>
          <w:rFonts w:ascii="Times New Roman" w:hAnsi="Times New Roman" w:cs="Times New Roman"/>
          <w:sz w:val="24"/>
          <w:szCs w:val="24"/>
        </w:rPr>
        <w:t>Estimate enough time for conducting audit work.</w:t>
      </w:r>
    </w:p>
    <w:p w14:paraId="05FC0B14" w14:textId="6827EF42" w:rsidR="00E40F15" w:rsidRDefault="00F333B5" w:rsidP="0023135B">
      <w:pPr>
        <w:pStyle w:val="ListParagraph"/>
        <w:numPr>
          <w:ilvl w:val="0"/>
          <w:numId w:val="51"/>
        </w:numPr>
        <w:spacing w:after="120" w:line="240" w:lineRule="auto"/>
        <w:rPr>
          <w:rFonts w:ascii="Times New Roman" w:hAnsi="Times New Roman" w:cs="Times New Roman"/>
          <w:sz w:val="24"/>
          <w:szCs w:val="24"/>
        </w:rPr>
      </w:pPr>
      <w:r>
        <w:rPr>
          <w:rFonts w:ascii="Times New Roman" w:hAnsi="Times New Roman" w:cs="Times New Roman"/>
          <w:sz w:val="24"/>
          <w:szCs w:val="24"/>
        </w:rPr>
        <w:t>The f</w:t>
      </w:r>
      <w:r w:rsidR="003C0EA1">
        <w:rPr>
          <w:rFonts w:ascii="Times New Roman" w:hAnsi="Times New Roman" w:cs="Times New Roman"/>
          <w:sz w:val="24"/>
          <w:szCs w:val="24"/>
        </w:rPr>
        <w:t xml:space="preserve">irm should </w:t>
      </w:r>
      <w:r>
        <w:rPr>
          <w:rFonts w:ascii="Times New Roman" w:hAnsi="Times New Roman" w:cs="Times New Roman"/>
          <w:sz w:val="24"/>
          <w:szCs w:val="24"/>
        </w:rPr>
        <w:t>singe</w:t>
      </w:r>
      <w:r w:rsidR="003C0EA1">
        <w:rPr>
          <w:rFonts w:ascii="Times New Roman" w:hAnsi="Times New Roman" w:cs="Times New Roman"/>
          <w:sz w:val="24"/>
          <w:szCs w:val="24"/>
        </w:rPr>
        <w:t xml:space="preserve"> a letter with management that contains the order of provide required data that need to complete audit </w:t>
      </w:r>
      <w:r w:rsidR="00DF1E86">
        <w:rPr>
          <w:rFonts w:ascii="Times New Roman" w:hAnsi="Times New Roman" w:cs="Times New Roman"/>
          <w:sz w:val="24"/>
          <w:szCs w:val="24"/>
        </w:rPr>
        <w:t>work. Management</w:t>
      </w:r>
      <w:r w:rsidR="00E40F15">
        <w:rPr>
          <w:rFonts w:ascii="Times New Roman" w:hAnsi="Times New Roman" w:cs="Times New Roman"/>
          <w:sz w:val="24"/>
          <w:szCs w:val="24"/>
        </w:rPr>
        <w:t xml:space="preserve"> must give order</w:t>
      </w:r>
      <w:r>
        <w:rPr>
          <w:rFonts w:ascii="Times New Roman" w:hAnsi="Times New Roman" w:cs="Times New Roman"/>
          <w:sz w:val="24"/>
          <w:szCs w:val="24"/>
        </w:rPr>
        <w:t>s</w:t>
      </w:r>
      <w:r w:rsidR="00E40F15">
        <w:rPr>
          <w:rFonts w:ascii="Times New Roman" w:hAnsi="Times New Roman" w:cs="Times New Roman"/>
          <w:sz w:val="24"/>
          <w:szCs w:val="24"/>
        </w:rPr>
        <w:t xml:space="preserve"> to their employee to provide auditors required documents.  </w:t>
      </w:r>
    </w:p>
    <w:p w14:paraId="6E28DBB1" w14:textId="66AB885B" w:rsidR="00E40F15" w:rsidRDefault="00E40F15" w:rsidP="0023135B">
      <w:pPr>
        <w:spacing w:after="120" w:line="240" w:lineRule="auto"/>
      </w:pPr>
    </w:p>
    <w:p w14:paraId="5D9AF6A7" w14:textId="1C848ED3" w:rsidR="00E40F15" w:rsidRDefault="00E40F15" w:rsidP="0023135B">
      <w:pPr>
        <w:spacing w:after="120" w:line="240" w:lineRule="auto"/>
      </w:pPr>
    </w:p>
    <w:p w14:paraId="2468074D" w14:textId="45ECD5DC" w:rsidR="00B04FE5" w:rsidRDefault="00B04FE5" w:rsidP="0023135B">
      <w:pPr>
        <w:spacing w:after="120" w:line="240" w:lineRule="auto"/>
      </w:pPr>
    </w:p>
    <w:p w14:paraId="29D53E4D" w14:textId="74C3E098" w:rsidR="00B04FE5" w:rsidRDefault="00B04FE5" w:rsidP="0023135B">
      <w:pPr>
        <w:spacing w:after="120" w:line="240" w:lineRule="auto"/>
      </w:pPr>
    </w:p>
    <w:p w14:paraId="198C1225" w14:textId="2DA0D0B6" w:rsidR="00B04FE5" w:rsidRDefault="00B04FE5" w:rsidP="0023135B">
      <w:pPr>
        <w:spacing w:after="120" w:line="240" w:lineRule="auto"/>
      </w:pPr>
    </w:p>
    <w:p w14:paraId="0D73A399" w14:textId="2857D104" w:rsidR="00B04FE5" w:rsidRDefault="00B04FE5" w:rsidP="0023135B">
      <w:pPr>
        <w:spacing w:after="120" w:line="240" w:lineRule="auto"/>
      </w:pPr>
    </w:p>
    <w:p w14:paraId="4BFA5547" w14:textId="5DA661ED" w:rsidR="00B04FE5" w:rsidRDefault="00B04FE5" w:rsidP="0023135B">
      <w:pPr>
        <w:spacing w:after="120" w:line="240" w:lineRule="auto"/>
      </w:pPr>
    </w:p>
    <w:p w14:paraId="5307B8D5" w14:textId="6A4AA742" w:rsidR="00B04FE5" w:rsidRDefault="00B04FE5" w:rsidP="0023135B">
      <w:pPr>
        <w:spacing w:after="120" w:line="240" w:lineRule="auto"/>
      </w:pPr>
    </w:p>
    <w:p w14:paraId="4CFF6DAF" w14:textId="7E1FC330" w:rsidR="00B04FE5" w:rsidRDefault="00B04FE5" w:rsidP="0023135B">
      <w:pPr>
        <w:spacing w:after="120" w:line="240" w:lineRule="auto"/>
      </w:pPr>
    </w:p>
    <w:p w14:paraId="239008DE" w14:textId="67B0ED02" w:rsidR="00B04FE5" w:rsidRDefault="00B04FE5" w:rsidP="0023135B">
      <w:pPr>
        <w:spacing w:after="120" w:line="240" w:lineRule="auto"/>
      </w:pPr>
    </w:p>
    <w:p w14:paraId="0981670E" w14:textId="445B4B31" w:rsidR="00B04FE5" w:rsidRDefault="00B04FE5" w:rsidP="0023135B">
      <w:pPr>
        <w:spacing w:after="120" w:line="240" w:lineRule="auto"/>
      </w:pPr>
    </w:p>
    <w:p w14:paraId="7D607F19" w14:textId="79F8DC49" w:rsidR="00B04FE5" w:rsidRDefault="00B04FE5" w:rsidP="0023135B">
      <w:pPr>
        <w:spacing w:after="120" w:line="240" w:lineRule="auto"/>
      </w:pPr>
    </w:p>
    <w:p w14:paraId="5B27E69C" w14:textId="24C6E5E3" w:rsidR="00B04FE5" w:rsidRDefault="00B04FE5" w:rsidP="0023135B">
      <w:pPr>
        <w:spacing w:after="120" w:line="240" w:lineRule="auto"/>
      </w:pPr>
    </w:p>
    <w:p w14:paraId="7D6DE890" w14:textId="7C7FD7DE" w:rsidR="00B04FE5" w:rsidRDefault="00B04FE5" w:rsidP="0023135B">
      <w:pPr>
        <w:spacing w:after="120" w:line="240" w:lineRule="auto"/>
      </w:pPr>
    </w:p>
    <w:p w14:paraId="4F894DB8" w14:textId="61775F3D" w:rsidR="00B04FE5" w:rsidRDefault="00B04FE5" w:rsidP="0023135B">
      <w:pPr>
        <w:spacing w:after="120" w:line="240" w:lineRule="auto"/>
      </w:pPr>
    </w:p>
    <w:p w14:paraId="3B8D875E" w14:textId="3F8F03AE" w:rsidR="00B04FE5" w:rsidRDefault="00B04FE5" w:rsidP="0023135B">
      <w:pPr>
        <w:spacing w:after="120" w:line="240" w:lineRule="auto"/>
      </w:pPr>
    </w:p>
    <w:p w14:paraId="6C8CFE94" w14:textId="780F61D5" w:rsidR="00B04FE5" w:rsidRDefault="00B04FE5" w:rsidP="0023135B">
      <w:pPr>
        <w:spacing w:after="120" w:line="240" w:lineRule="auto"/>
      </w:pPr>
    </w:p>
    <w:p w14:paraId="01292224" w14:textId="220F7900" w:rsidR="00B04FE5" w:rsidRDefault="00B04FE5" w:rsidP="0023135B">
      <w:pPr>
        <w:spacing w:after="120" w:line="240" w:lineRule="auto"/>
      </w:pPr>
    </w:p>
    <w:p w14:paraId="46A1B823" w14:textId="4521F277" w:rsidR="00B04FE5" w:rsidRDefault="00B04FE5" w:rsidP="0023135B">
      <w:pPr>
        <w:spacing w:after="120" w:line="240" w:lineRule="auto"/>
      </w:pPr>
    </w:p>
    <w:p w14:paraId="425F95FF" w14:textId="58365185" w:rsidR="00B04FE5" w:rsidRDefault="00B04FE5" w:rsidP="0023135B">
      <w:pPr>
        <w:spacing w:after="120" w:line="240" w:lineRule="auto"/>
      </w:pPr>
    </w:p>
    <w:p w14:paraId="36E22D97" w14:textId="04FBE0E8" w:rsidR="0014083E" w:rsidRDefault="0014083E" w:rsidP="0023135B">
      <w:pPr>
        <w:spacing w:after="120" w:line="240" w:lineRule="auto"/>
      </w:pPr>
    </w:p>
    <w:p w14:paraId="4DEFD416" w14:textId="77777777" w:rsidR="0014083E" w:rsidRDefault="0014083E" w:rsidP="0023135B">
      <w:pPr>
        <w:spacing w:after="120" w:line="240" w:lineRule="auto"/>
      </w:pPr>
    </w:p>
    <w:p w14:paraId="6C0D107D" w14:textId="4C3E70A3" w:rsidR="00B04FE5" w:rsidRDefault="00B04FE5" w:rsidP="0023135B">
      <w:pPr>
        <w:spacing w:after="120" w:line="240" w:lineRule="auto"/>
      </w:pPr>
    </w:p>
    <w:p w14:paraId="12740658" w14:textId="08240B61" w:rsidR="00B04FE5" w:rsidRDefault="00B04FE5" w:rsidP="0023135B">
      <w:pPr>
        <w:spacing w:after="120" w:line="240" w:lineRule="auto"/>
      </w:pPr>
    </w:p>
    <w:p w14:paraId="3080F549" w14:textId="2BFCA72B" w:rsidR="00E40F15" w:rsidRDefault="00E40F15" w:rsidP="0023135B">
      <w:pPr>
        <w:pStyle w:val="Heading1"/>
        <w:spacing w:after="120" w:line="240" w:lineRule="auto"/>
        <w:jc w:val="center"/>
      </w:pPr>
      <w:bookmarkStart w:id="65" w:name="_Toc45199626"/>
      <w:r>
        <w:lastRenderedPageBreak/>
        <w:t xml:space="preserve">Chapter </w:t>
      </w:r>
      <w:r w:rsidR="00995DB7">
        <w:t>8</w:t>
      </w:r>
      <w:bookmarkEnd w:id="65"/>
    </w:p>
    <w:p w14:paraId="5E4EBF38" w14:textId="77777777" w:rsidR="00E40F15" w:rsidRDefault="00E40F15" w:rsidP="0023135B">
      <w:pPr>
        <w:spacing w:after="120" w:line="240" w:lineRule="auto"/>
        <w:rPr>
          <w:color w:val="auto"/>
          <w:sz w:val="22"/>
        </w:rPr>
      </w:pPr>
    </w:p>
    <w:p w14:paraId="0E0AAF0C" w14:textId="77777777" w:rsidR="00E40F15" w:rsidRDefault="00E40F15" w:rsidP="0023135B">
      <w:pPr>
        <w:spacing w:after="120" w:line="240" w:lineRule="auto"/>
      </w:pPr>
    </w:p>
    <w:p w14:paraId="4AEA21D2" w14:textId="76E74A4E" w:rsidR="00E40F15" w:rsidRDefault="00995DB7" w:rsidP="0023135B">
      <w:pPr>
        <w:pStyle w:val="Heading2"/>
        <w:spacing w:after="120" w:line="240" w:lineRule="auto"/>
      </w:pPr>
      <w:bookmarkStart w:id="66" w:name="_Toc45199627"/>
      <w:r>
        <w:t>8</w:t>
      </w:r>
      <w:r w:rsidR="00E40F15">
        <w:t>. Conclusion</w:t>
      </w:r>
      <w:bookmarkEnd w:id="66"/>
      <w:r w:rsidR="00E40F15">
        <w:t xml:space="preserve"> </w:t>
      </w:r>
    </w:p>
    <w:p w14:paraId="5A320F07" w14:textId="0DBC53E0" w:rsidR="00E40F15" w:rsidRDefault="00AE1AF1" w:rsidP="0023135B">
      <w:pPr>
        <w:spacing w:after="120" w:line="240" w:lineRule="auto"/>
        <w:rPr>
          <w:sz w:val="22"/>
        </w:rPr>
      </w:pPr>
      <w:r w:rsidRPr="00AE1AF1">
        <w:rPr>
          <w:szCs w:val="24"/>
        </w:rPr>
        <w:t>As the final objective of the internship is to prepare a report. In this learning period, I have experienced much knowledge which come</w:t>
      </w:r>
      <w:r w:rsidR="00647FD9">
        <w:rPr>
          <w:szCs w:val="24"/>
        </w:rPr>
        <w:t>s</w:t>
      </w:r>
      <w:r w:rsidRPr="00AE1AF1">
        <w:rPr>
          <w:szCs w:val="24"/>
        </w:rPr>
        <w:t xml:space="preserve"> with practical work. Since these three months of my internship, I got different ideas about audit procedure activities, official environment and so on.</w:t>
      </w:r>
      <w:r w:rsidR="00177A77">
        <w:rPr>
          <w:szCs w:val="24"/>
        </w:rPr>
        <w:t xml:space="preserve"> Now</w:t>
      </w:r>
      <w:r w:rsidRPr="00AE1AF1">
        <w:rPr>
          <w:szCs w:val="24"/>
        </w:rPr>
        <w:t xml:space="preserve"> I know how an auditor starts auditing of an organization. At first, an organization publishes circular in the newspaper or directly give a proposal for auditing to the audit firm. After reviewing the client letter, Howladar Yunus &amp; CO. sent their proposal discussing the necessary topic. In this letter, they discuss all the things that are required by Instituted of Chartered Accountants of Bangladesh (ICAB). After accepting the client letter Howladar Yunus&amp; CO. sent a confirmation letter to the client. I think more programs should add to our BBA program</w:t>
      </w:r>
      <w:r w:rsidR="00177A77">
        <w:rPr>
          <w:szCs w:val="24"/>
        </w:rPr>
        <w:t xml:space="preserve"> like an internship</w:t>
      </w:r>
      <w:r w:rsidRPr="00AE1AF1">
        <w:rPr>
          <w:szCs w:val="24"/>
        </w:rPr>
        <w:t xml:space="preserve">. Because it will help me to think about my future career. It gives practical knowledge about the work environment of that sector you want to work in. One of the biggest benefits I got that is, working with Howladar Yunus &amp; Co. has improved my communication skills that have enhanced my confidence in what I could implement in my future job career. I learned how to behave professionally, how to manage stress. The lessons I learned working with this organization, it’s a great privilege for me. </w:t>
      </w:r>
      <w:r w:rsidR="00177A77" w:rsidRPr="00AE1AF1">
        <w:rPr>
          <w:szCs w:val="24"/>
        </w:rPr>
        <w:t>Overall,</w:t>
      </w:r>
      <w:r w:rsidRPr="00AE1AF1">
        <w:rPr>
          <w:szCs w:val="24"/>
        </w:rPr>
        <w:t xml:space="preserve"> it was a good journey of work experience with Howladar Yunus &amp; Co.</w:t>
      </w:r>
    </w:p>
    <w:p w14:paraId="4D777255" w14:textId="77777777" w:rsidR="00E40F15" w:rsidRDefault="00E40F15" w:rsidP="0023135B">
      <w:pPr>
        <w:spacing w:after="120" w:line="240" w:lineRule="auto"/>
        <w:rPr>
          <w:rFonts w:asciiTheme="minorHAnsi" w:hAnsiTheme="minorHAnsi" w:cstheme="minorBidi"/>
        </w:rPr>
      </w:pPr>
    </w:p>
    <w:p w14:paraId="32B68D18" w14:textId="1CF55E94" w:rsidR="00E40F15" w:rsidRDefault="00E40F15" w:rsidP="0023135B">
      <w:pPr>
        <w:spacing w:after="120" w:line="240" w:lineRule="auto"/>
        <w:ind w:left="0"/>
        <w:jc w:val="left"/>
      </w:pPr>
    </w:p>
    <w:p w14:paraId="0C3A1B8D" w14:textId="2C3FA426" w:rsidR="00E40F15" w:rsidRDefault="00E40F15" w:rsidP="0023135B">
      <w:pPr>
        <w:spacing w:after="120" w:line="240" w:lineRule="auto"/>
        <w:ind w:left="0"/>
        <w:jc w:val="left"/>
      </w:pPr>
    </w:p>
    <w:p w14:paraId="20891AED" w14:textId="46DAB6C3" w:rsidR="00E40F15" w:rsidRDefault="00E40F15" w:rsidP="0023135B">
      <w:pPr>
        <w:spacing w:after="120" w:line="240" w:lineRule="auto"/>
        <w:ind w:left="0"/>
        <w:jc w:val="left"/>
      </w:pPr>
    </w:p>
    <w:p w14:paraId="4FA22750" w14:textId="1ACB050D" w:rsidR="00E40F15" w:rsidRDefault="00E40F15" w:rsidP="0023135B">
      <w:pPr>
        <w:spacing w:after="120" w:line="240" w:lineRule="auto"/>
        <w:ind w:left="0"/>
        <w:jc w:val="left"/>
      </w:pPr>
    </w:p>
    <w:p w14:paraId="798D8728" w14:textId="4586F5A7" w:rsidR="00E40F15" w:rsidRDefault="00E40F15" w:rsidP="0023135B">
      <w:pPr>
        <w:spacing w:after="120" w:line="240" w:lineRule="auto"/>
        <w:ind w:left="0"/>
        <w:jc w:val="left"/>
      </w:pPr>
    </w:p>
    <w:p w14:paraId="658AE5B3" w14:textId="1C9B02A9" w:rsidR="00E40F15" w:rsidRDefault="00E40F15" w:rsidP="0023135B">
      <w:pPr>
        <w:spacing w:after="120" w:line="240" w:lineRule="auto"/>
        <w:ind w:left="0"/>
        <w:jc w:val="left"/>
      </w:pPr>
    </w:p>
    <w:p w14:paraId="01C1BFD3" w14:textId="00E8BE80" w:rsidR="00E40F15" w:rsidRDefault="00E40F15" w:rsidP="0023135B">
      <w:pPr>
        <w:spacing w:after="120" w:line="240" w:lineRule="auto"/>
        <w:ind w:left="0"/>
        <w:jc w:val="left"/>
      </w:pPr>
    </w:p>
    <w:p w14:paraId="7BE0D47E" w14:textId="7B44EC1C" w:rsidR="00E40F15" w:rsidRDefault="00E40F15" w:rsidP="0023135B">
      <w:pPr>
        <w:spacing w:after="120" w:line="240" w:lineRule="auto"/>
        <w:ind w:left="0"/>
        <w:jc w:val="left"/>
      </w:pPr>
    </w:p>
    <w:p w14:paraId="1E22F56B" w14:textId="3E2DDE77" w:rsidR="00E40F15" w:rsidRDefault="00E40F15" w:rsidP="0023135B">
      <w:pPr>
        <w:spacing w:after="120" w:line="240" w:lineRule="auto"/>
        <w:ind w:left="0"/>
        <w:jc w:val="left"/>
      </w:pPr>
    </w:p>
    <w:p w14:paraId="00BC57D9" w14:textId="5482C06D" w:rsidR="00E40F15" w:rsidRDefault="00E40F15" w:rsidP="0023135B">
      <w:pPr>
        <w:spacing w:after="120" w:line="240" w:lineRule="auto"/>
        <w:ind w:left="0"/>
        <w:jc w:val="left"/>
      </w:pPr>
    </w:p>
    <w:p w14:paraId="1E82BE97" w14:textId="5E83360B" w:rsidR="00E40F15" w:rsidRDefault="00E40F15" w:rsidP="0023135B">
      <w:pPr>
        <w:spacing w:after="120" w:line="240" w:lineRule="auto"/>
        <w:ind w:left="0"/>
        <w:jc w:val="left"/>
      </w:pPr>
    </w:p>
    <w:p w14:paraId="6ABD3B6E" w14:textId="789DD954" w:rsidR="00015E24" w:rsidRDefault="00015E24" w:rsidP="0023135B">
      <w:pPr>
        <w:spacing w:after="120" w:line="240" w:lineRule="auto"/>
        <w:ind w:left="0"/>
        <w:jc w:val="left"/>
      </w:pPr>
    </w:p>
    <w:p w14:paraId="5AA75AB5" w14:textId="614FC0DF" w:rsidR="00015E24" w:rsidRDefault="00015E24" w:rsidP="0023135B">
      <w:pPr>
        <w:spacing w:after="120" w:line="240" w:lineRule="auto"/>
        <w:ind w:left="0"/>
        <w:jc w:val="left"/>
      </w:pPr>
    </w:p>
    <w:p w14:paraId="4BA71329" w14:textId="6396F82A" w:rsidR="00015E24" w:rsidRDefault="00015E24" w:rsidP="0023135B">
      <w:pPr>
        <w:spacing w:after="120" w:line="240" w:lineRule="auto"/>
        <w:ind w:left="0"/>
        <w:jc w:val="left"/>
      </w:pPr>
    </w:p>
    <w:p w14:paraId="31BB4F28" w14:textId="79D87A95" w:rsidR="00015E24" w:rsidRDefault="00015E24" w:rsidP="0023135B">
      <w:pPr>
        <w:spacing w:after="120" w:line="240" w:lineRule="auto"/>
        <w:ind w:left="0"/>
        <w:jc w:val="left"/>
      </w:pPr>
    </w:p>
    <w:p w14:paraId="00E3AA28" w14:textId="77777777" w:rsidR="00015E24" w:rsidRDefault="00015E24" w:rsidP="0023135B">
      <w:pPr>
        <w:spacing w:after="120" w:line="240" w:lineRule="auto"/>
        <w:ind w:left="0"/>
        <w:jc w:val="left"/>
      </w:pPr>
    </w:p>
    <w:p w14:paraId="0FAB364B" w14:textId="364E9983" w:rsidR="009D72F5" w:rsidRDefault="009D72F5" w:rsidP="0023135B">
      <w:pPr>
        <w:spacing w:after="120" w:line="240" w:lineRule="auto"/>
        <w:ind w:left="0"/>
        <w:jc w:val="left"/>
      </w:pPr>
    </w:p>
    <w:p w14:paraId="751D207A" w14:textId="5579F516" w:rsidR="00E40F15" w:rsidRPr="00B04FE5" w:rsidRDefault="00E40F15" w:rsidP="0023135B">
      <w:pPr>
        <w:pStyle w:val="Heading1"/>
        <w:spacing w:after="120" w:line="240" w:lineRule="auto"/>
      </w:pPr>
      <w:bookmarkStart w:id="67" w:name="_Toc45199628"/>
      <w:r w:rsidRPr="00B04FE5">
        <w:lastRenderedPageBreak/>
        <w:t>Reference</w:t>
      </w:r>
      <w:r w:rsidR="00B04FE5">
        <w:t>s</w:t>
      </w:r>
      <w:bookmarkEnd w:id="67"/>
    </w:p>
    <w:p w14:paraId="604AAC95" w14:textId="2BCBBB0E" w:rsidR="00E40F15" w:rsidRDefault="00E40F15" w:rsidP="0023135B">
      <w:pPr>
        <w:spacing w:after="120" w:line="240" w:lineRule="auto"/>
        <w:ind w:left="0"/>
        <w:jc w:val="left"/>
      </w:pPr>
    </w:p>
    <w:p w14:paraId="73F767A9" w14:textId="77777777" w:rsidR="00E40F15" w:rsidRPr="00B85337" w:rsidRDefault="00E40F15" w:rsidP="0023135B">
      <w:pPr>
        <w:pStyle w:val="ListParagraph"/>
        <w:spacing w:after="0" w:line="240" w:lineRule="auto"/>
        <w:ind w:left="710"/>
        <w:rPr>
          <w:rFonts w:ascii="Times New Roman" w:hAnsi="Times New Roman" w:cs="Times New Roman"/>
          <w:sz w:val="24"/>
          <w:szCs w:val="24"/>
        </w:rPr>
      </w:pPr>
      <w:r w:rsidRPr="00B85337">
        <w:rPr>
          <w:rFonts w:ascii="Times New Roman" w:hAnsi="Times New Roman" w:cs="Times New Roman"/>
          <w:sz w:val="24"/>
          <w:szCs w:val="24"/>
        </w:rPr>
        <w:t xml:space="preserve">Arens, A. A., Elder, R. J. &amp; Beasley M. S. (2018). </w:t>
      </w:r>
      <w:r w:rsidRPr="00B85337">
        <w:rPr>
          <w:rFonts w:ascii="Times New Roman" w:hAnsi="Times New Roman" w:cs="Times New Roman"/>
          <w:i/>
          <w:iCs/>
          <w:sz w:val="24"/>
          <w:szCs w:val="24"/>
        </w:rPr>
        <w:t>Auditing &amp; Assurance Services: An Integrated Services</w:t>
      </w:r>
      <w:r w:rsidRPr="00B85337">
        <w:rPr>
          <w:rFonts w:ascii="Times New Roman" w:hAnsi="Times New Roman" w:cs="Times New Roman"/>
          <w:sz w:val="24"/>
          <w:szCs w:val="24"/>
        </w:rPr>
        <w:t xml:space="preserve"> (15</w:t>
      </w:r>
      <w:r w:rsidRPr="00B85337">
        <w:rPr>
          <w:rFonts w:ascii="Times New Roman" w:hAnsi="Times New Roman" w:cs="Times New Roman"/>
          <w:sz w:val="24"/>
          <w:szCs w:val="24"/>
          <w:vertAlign w:val="superscript"/>
        </w:rPr>
        <w:t>th</w:t>
      </w:r>
      <w:r w:rsidRPr="00B85337">
        <w:rPr>
          <w:rFonts w:ascii="Times New Roman" w:hAnsi="Times New Roman" w:cs="Times New Roman"/>
          <w:sz w:val="24"/>
          <w:szCs w:val="24"/>
        </w:rPr>
        <w:t xml:space="preserve"> ed.). London. Pearson. </w:t>
      </w:r>
    </w:p>
    <w:p w14:paraId="7550BBAC" w14:textId="77777777" w:rsidR="00E40F15" w:rsidRPr="00B85337" w:rsidRDefault="00E40F15" w:rsidP="0023135B">
      <w:pPr>
        <w:spacing w:after="0" w:line="240" w:lineRule="auto"/>
        <w:ind w:left="0"/>
        <w:rPr>
          <w:szCs w:val="24"/>
        </w:rPr>
      </w:pPr>
    </w:p>
    <w:p w14:paraId="353CAA4C" w14:textId="77777777" w:rsidR="00E40F15" w:rsidRPr="00B85337" w:rsidRDefault="00E40F15" w:rsidP="0023135B">
      <w:pPr>
        <w:pStyle w:val="ListParagraph"/>
        <w:spacing w:after="0" w:line="240" w:lineRule="auto"/>
        <w:ind w:left="710"/>
        <w:rPr>
          <w:rFonts w:ascii="Times New Roman" w:hAnsi="Times New Roman" w:cs="Times New Roman"/>
          <w:i/>
          <w:iCs/>
          <w:sz w:val="24"/>
          <w:szCs w:val="24"/>
        </w:rPr>
      </w:pPr>
      <w:r w:rsidRPr="00B85337">
        <w:rPr>
          <w:rFonts w:ascii="Times New Roman" w:hAnsi="Times New Roman" w:cs="Times New Roman"/>
          <w:sz w:val="24"/>
          <w:szCs w:val="24"/>
        </w:rPr>
        <w:t xml:space="preserve">Kenton, W. (2019). Sarbanes-Oxley (SOX) Act of 2002. </w:t>
      </w:r>
      <w:r w:rsidRPr="00B85337">
        <w:rPr>
          <w:rFonts w:ascii="Times New Roman" w:hAnsi="Times New Roman" w:cs="Times New Roman"/>
          <w:i/>
          <w:iCs/>
          <w:sz w:val="24"/>
          <w:szCs w:val="24"/>
        </w:rPr>
        <w:t>URL: https://www.investopedia.com/terms/s/sarbanesoxleyact.asp</w:t>
      </w:r>
    </w:p>
    <w:p w14:paraId="735E0657" w14:textId="77777777" w:rsidR="00E40F15" w:rsidRPr="00B85337" w:rsidRDefault="00E40F15" w:rsidP="0023135B">
      <w:pPr>
        <w:spacing w:after="0" w:line="240" w:lineRule="auto"/>
        <w:ind w:left="0"/>
        <w:rPr>
          <w:i/>
          <w:iCs/>
          <w:szCs w:val="24"/>
        </w:rPr>
      </w:pPr>
    </w:p>
    <w:p w14:paraId="7926248C" w14:textId="77777777" w:rsidR="00E40F15" w:rsidRPr="00B85337" w:rsidRDefault="00E40F15" w:rsidP="0023135B">
      <w:pPr>
        <w:pStyle w:val="ListParagraph"/>
        <w:spacing w:after="0" w:line="240" w:lineRule="auto"/>
        <w:ind w:left="710"/>
        <w:rPr>
          <w:rFonts w:ascii="Times New Roman" w:hAnsi="Times New Roman" w:cs="Times New Roman"/>
          <w:i/>
          <w:iCs/>
          <w:sz w:val="24"/>
          <w:szCs w:val="24"/>
        </w:rPr>
      </w:pPr>
      <w:r w:rsidRPr="00B85337">
        <w:rPr>
          <w:rFonts w:ascii="Times New Roman" w:hAnsi="Times New Roman" w:cs="Times New Roman"/>
          <w:sz w:val="24"/>
          <w:szCs w:val="24"/>
        </w:rPr>
        <w:t xml:space="preserve">Saidin, S. Z., Abdullah A. &amp; Ahmi, A. (2014). IT adoption by internal auditors in public sector: A conceptual study. </w:t>
      </w:r>
      <w:r w:rsidRPr="00B85337">
        <w:rPr>
          <w:rFonts w:ascii="Times New Roman" w:hAnsi="Times New Roman" w:cs="Times New Roman"/>
          <w:i/>
          <w:iCs/>
          <w:sz w:val="24"/>
          <w:szCs w:val="24"/>
        </w:rPr>
        <w:t>URL: https://www.sciencedirect.com/science/article/pii/S1877042814059710</w:t>
      </w:r>
    </w:p>
    <w:p w14:paraId="47551342" w14:textId="77777777" w:rsidR="00E40F15" w:rsidRPr="00B85337" w:rsidRDefault="00E40F15" w:rsidP="0023135B">
      <w:pPr>
        <w:spacing w:after="0" w:line="240" w:lineRule="auto"/>
        <w:ind w:left="0"/>
        <w:rPr>
          <w:szCs w:val="24"/>
        </w:rPr>
      </w:pPr>
    </w:p>
    <w:p w14:paraId="25D0A352" w14:textId="77777777" w:rsidR="00E40F15" w:rsidRPr="00B85337" w:rsidRDefault="00E40F15" w:rsidP="0023135B">
      <w:pPr>
        <w:pStyle w:val="ListParagraph"/>
        <w:spacing w:after="0" w:line="240" w:lineRule="auto"/>
        <w:ind w:left="710"/>
        <w:rPr>
          <w:rFonts w:ascii="Times New Roman" w:hAnsi="Times New Roman" w:cs="Times New Roman"/>
          <w:i/>
          <w:iCs/>
          <w:sz w:val="24"/>
          <w:szCs w:val="24"/>
        </w:rPr>
      </w:pPr>
      <w:r w:rsidRPr="00B85337">
        <w:rPr>
          <w:rFonts w:ascii="Times New Roman" w:hAnsi="Times New Roman" w:cs="Times New Roman"/>
          <w:sz w:val="24"/>
          <w:szCs w:val="24"/>
        </w:rPr>
        <w:t xml:space="preserve">Singleton, T. &amp; Flesher, D. L. (2003). A 25‐year retrospective on the IIA’s SAC projects, </w:t>
      </w:r>
      <w:r w:rsidRPr="00B85337">
        <w:rPr>
          <w:rFonts w:ascii="Times New Roman" w:hAnsi="Times New Roman" w:cs="Times New Roman"/>
          <w:i/>
          <w:iCs/>
          <w:sz w:val="24"/>
          <w:szCs w:val="24"/>
        </w:rPr>
        <w:t xml:space="preserve">URL: </w:t>
      </w:r>
      <w:hyperlink r:id="rId12" w:history="1">
        <w:r w:rsidRPr="00B85337">
          <w:rPr>
            <w:rStyle w:val="Hyperlink"/>
            <w:rFonts w:ascii="Times New Roman" w:hAnsi="Times New Roman" w:cs="Times New Roman"/>
            <w:i/>
            <w:iCs/>
            <w:color w:val="auto"/>
            <w:sz w:val="24"/>
            <w:szCs w:val="24"/>
          </w:rPr>
          <w:t>https://www.emerald.com/insight/content/doi/10.1108/02686900310454237/full/html</w:t>
        </w:r>
      </w:hyperlink>
    </w:p>
    <w:p w14:paraId="50163A2F" w14:textId="77777777" w:rsidR="00E40F15" w:rsidRPr="00B85337" w:rsidRDefault="00E40F15" w:rsidP="0023135B">
      <w:pPr>
        <w:spacing w:after="0" w:line="240" w:lineRule="auto"/>
        <w:ind w:left="0"/>
        <w:rPr>
          <w:szCs w:val="24"/>
        </w:rPr>
      </w:pPr>
    </w:p>
    <w:p w14:paraId="7FC2FC28" w14:textId="77777777" w:rsidR="00E40F15" w:rsidRPr="00B85337" w:rsidRDefault="00E40F15" w:rsidP="0023135B">
      <w:pPr>
        <w:pStyle w:val="ListParagraph"/>
        <w:spacing w:after="0" w:line="240" w:lineRule="auto"/>
        <w:ind w:left="710"/>
        <w:rPr>
          <w:rFonts w:ascii="Times New Roman" w:hAnsi="Times New Roman" w:cs="Times New Roman"/>
          <w:i/>
          <w:iCs/>
          <w:sz w:val="24"/>
          <w:szCs w:val="24"/>
        </w:rPr>
      </w:pPr>
      <w:r w:rsidRPr="00B85337">
        <w:rPr>
          <w:rFonts w:ascii="Times New Roman" w:hAnsi="Times New Roman" w:cs="Times New Roman"/>
          <w:sz w:val="24"/>
          <w:szCs w:val="24"/>
        </w:rPr>
        <w:t xml:space="preserve">Audit (2019). </w:t>
      </w:r>
      <w:r w:rsidRPr="00B85337">
        <w:rPr>
          <w:rFonts w:ascii="Times New Roman" w:hAnsi="Times New Roman" w:cs="Times New Roman"/>
          <w:i/>
          <w:iCs/>
          <w:sz w:val="24"/>
          <w:szCs w:val="24"/>
        </w:rPr>
        <w:t>URL: https://en.wikipedia.org/wiki/Audit</w:t>
      </w:r>
    </w:p>
    <w:p w14:paraId="765077A0" w14:textId="77777777" w:rsidR="00E40F15" w:rsidRPr="00B85337" w:rsidRDefault="00E40F15" w:rsidP="0023135B">
      <w:pPr>
        <w:spacing w:after="0" w:line="240" w:lineRule="auto"/>
        <w:ind w:left="0"/>
        <w:rPr>
          <w:szCs w:val="24"/>
        </w:rPr>
      </w:pPr>
    </w:p>
    <w:p w14:paraId="080A20F3" w14:textId="77777777" w:rsidR="00E40F15" w:rsidRPr="00B85337" w:rsidRDefault="00E40F15" w:rsidP="0023135B">
      <w:pPr>
        <w:pStyle w:val="ListParagraph"/>
        <w:spacing w:after="0" w:line="240" w:lineRule="auto"/>
        <w:ind w:left="710"/>
        <w:rPr>
          <w:rFonts w:ascii="Times New Roman" w:hAnsi="Times New Roman" w:cs="Times New Roman"/>
          <w:i/>
          <w:iCs/>
          <w:sz w:val="24"/>
          <w:szCs w:val="24"/>
        </w:rPr>
      </w:pPr>
      <w:r w:rsidRPr="00B85337">
        <w:rPr>
          <w:rFonts w:ascii="Times New Roman" w:hAnsi="Times New Roman" w:cs="Times New Roman"/>
          <w:sz w:val="24"/>
          <w:szCs w:val="24"/>
        </w:rPr>
        <w:t xml:space="preserve">Tuovila, A. (2019). Accounting. </w:t>
      </w:r>
      <w:r w:rsidRPr="00B85337">
        <w:rPr>
          <w:rFonts w:ascii="Times New Roman" w:hAnsi="Times New Roman" w:cs="Times New Roman"/>
          <w:i/>
          <w:iCs/>
          <w:sz w:val="24"/>
          <w:szCs w:val="24"/>
        </w:rPr>
        <w:t xml:space="preserve">URL: </w:t>
      </w:r>
      <w:hyperlink r:id="rId13" w:history="1">
        <w:r w:rsidRPr="00B85337">
          <w:rPr>
            <w:rStyle w:val="Hyperlink"/>
            <w:rFonts w:ascii="Times New Roman" w:hAnsi="Times New Roman" w:cs="Times New Roman"/>
            <w:i/>
            <w:iCs/>
            <w:color w:val="auto"/>
            <w:sz w:val="24"/>
            <w:szCs w:val="24"/>
          </w:rPr>
          <w:t>https://www.investopedia.com/terms/a/accounting.asp</w:t>
        </w:r>
      </w:hyperlink>
    </w:p>
    <w:p w14:paraId="079ECC71" w14:textId="77777777" w:rsidR="00E40F15" w:rsidRPr="00B85337" w:rsidRDefault="00E40F15" w:rsidP="0023135B">
      <w:pPr>
        <w:spacing w:after="0" w:line="240" w:lineRule="auto"/>
        <w:ind w:left="0"/>
        <w:rPr>
          <w:i/>
          <w:iCs/>
          <w:szCs w:val="24"/>
        </w:rPr>
      </w:pPr>
    </w:p>
    <w:p w14:paraId="7215CD6F" w14:textId="77777777" w:rsidR="00E40F15" w:rsidRPr="00B85337" w:rsidRDefault="00E40F15" w:rsidP="0023135B">
      <w:pPr>
        <w:pStyle w:val="ListParagraph"/>
        <w:spacing w:after="0" w:line="240" w:lineRule="auto"/>
        <w:ind w:left="710"/>
        <w:rPr>
          <w:rFonts w:ascii="Times New Roman" w:hAnsi="Times New Roman" w:cs="Times New Roman"/>
          <w:i/>
          <w:iCs/>
          <w:sz w:val="24"/>
          <w:szCs w:val="24"/>
        </w:rPr>
      </w:pPr>
      <w:r w:rsidRPr="00B85337">
        <w:rPr>
          <w:rFonts w:ascii="Times New Roman" w:hAnsi="Times New Roman" w:cs="Times New Roman"/>
          <w:sz w:val="24"/>
          <w:szCs w:val="24"/>
        </w:rPr>
        <w:t xml:space="preserve">Tuovila, A. (2019). Audit. </w:t>
      </w:r>
      <w:r w:rsidRPr="00B85337">
        <w:rPr>
          <w:rFonts w:ascii="Times New Roman" w:hAnsi="Times New Roman" w:cs="Times New Roman"/>
          <w:i/>
          <w:iCs/>
          <w:sz w:val="24"/>
          <w:szCs w:val="24"/>
        </w:rPr>
        <w:t xml:space="preserve">URL: </w:t>
      </w:r>
      <w:hyperlink r:id="rId14" w:history="1">
        <w:r w:rsidRPr="00B85337">
          <w:rPr>
            <w:rStyle w:val="Hyperlink"/>
            <w:rFonts w:ascii="Times New Roman" w:hAnsi="Times New Roman" w:cs="Times New Roman"/>
            <w:i/>
            <w:iCs/>
            <w:color w:val="auto"/>
            <w:sz w:val="24"/>
            <w:szCs w:val="24"/>
          </w:rPr>
          <w:t>https://www.investopedia.com/terms/a/audit.asp</w:t>
        </w:r>
      </w:hyperlink>
    </w:p>
    <w:p w14:paraId="497718FB" w14:textId="77777777" w:rsidR="00E40F15" w:rsidRPr="00B85337" w:rsidRDefault="00E40F15" w:rsidP="0023135B">
      <w:pPr>
        <w:spacing w:after="0" w:line="240" w:lineRule="auto"/>
        <w:ind w:left="0"/>
        <w:rPr>
          <w:i/>
          <w:iCs/>
          <w:szCs w:val="24"/>
        </w:rPr>
      </w:pPr>
    </w:p>
    <w:p w14:paraId="7906202F" w14:textId="77777777" w:rsidR="00E40F15" w:rsidRPr="00B85337" w:rsidRDefault="00E40F15" w:rsidP="0023135B">
      <w:pPr>
        <w:pStyle w:val="ListParagraph"/>
        <w:spacing w:after="0" w:line="240" w:lineRule="auto"/>
        <w:ind w:left="710"/>
        <w:rPr>
          <w:rFonts w:ascii="Times New Roman" w:hAnsi="Times New Roman" w:cs="Times New Roman"/>
          <w:i/>
          <w:iCs/>
          <w:sz w:val="24"/>
          <w:szCs w:val="24"/>
        </w:rPr>
      </w:pPr>
      <w:r w:rsidRPr="00B85337">
        <w:rPr>
          <w:rFonts w:ascii="Times New Roman" w:hAnsi="Times New Roman" w:cs="Times New Roman"/>
          <w:sz w:val="24"/>
          <w:szCs w:val="24"/>
        </w:rPr>
        <w:t xml:space="preserve">Brylow, W. (2018). Five Elements of an Effective Audit Planning Process. </w:t>
      </w:r>
      <w:r w:rsidRPr="00B85337">
        <w:rPr>
          <w:rFonts w:ascii="Times New Roman" w:hAnsi="Times New Roman" w:cs="Times New Roman"/>
          <w:i/>
          <w:iCs/>
          <w:sz w:val="24"/>
          <w:szCs w:val="24"/>
        </w:rPr>
        <w:t xml:space="preserve">URL: </w:t>
      </w:r>
      <w:hyperlink r:id="rId15" w:history="1">
        <w:r w:rsidRPr="00B85337">
          <w:rPr>
            <w:rStyle w:val="Hyperlink"/>
            <w:rFonts w:ascii="Times New Roman" w:hAnsi="Times New Roman" w:cs="Times New Roman"/>
            <w:i/>
            <w:iCs/>
            <w:color w:val="auto"/>
            <w:sz w:val="24"/>
            <w:szCs w:val="24"/>
          </w:rPr>
          <w:t>https://misti.com/internal-audit-insights/five-elements-of-effective-audit-planning</w:t>
        </w:r>
      </w:hyperlink>
    </w:p>
    <w:p w14:paraId="7B0DA474" w14:textId="77777777" w:rsidR="00E40F15" w:rsidRPr="00B85337" w:rsidRDefault="00E40F15" w:rsidP="0023135B">
      <w:pPr>
        <w:spacing w:after="0" w:line="240" w:lineRule="auto"/>
        <w:ind w:left="0"/>
        <w:rPr>
          <w:i/>
          <w:iCs/>
          <w:szCs w:val="24"/>
        </w:rPr>
      </w:pPr>
    </w:p>
    <w:p w14:paraId="556B003C" w14:textId="77777777" w:rsidR="00E40F15" w:rsidRPr="00B85337" w:rsidRDefault="00E40F15" w:rsidP="0023135B">
      <w:pPr>
        <w:pStyle w:val="ListParagraph"/>
        <w:spacing w:after="0" w:line="240" w:lineRule="auto"/>
        <w:ind w:left="710"/>
        <w:rPr>
          <w:rFonts w:ascii="Times New Roman" w:hAnsi="Times New Roman" w:cs="Times New Roman"/>
          <w:i/>
          <w:iCs/>
          <w:sz w:val="24"/>
          <w:szCs w:val="24"/>
        </w:rPr>
      </w:pPr>
      <w:r w:rsidRPr="00B85337">
        <w:rPr>
          <w:rFonts w:ascii="Times New Roman" w:hAnsi="Times New Roman" w:cs="Times New Roman"/>
          <w:sz w:val="24"/>
          <w:szCs w:val="24"/>
        </w:rPr>
        <w:t xml:space="preserve">Cederwall, P. D. (2015). Independence of Mind vs Independence in Appearance. </w:t>
      </w:r>
      <w:r w:rsidRPr="00B85337">
        <w:rPr>
          <w:rFonts w:ascii="Times New Roman" w:hAnsi="Times New Roman" w:cs="Times New Roman"/>
          <w:i/>
          <w:iCs/>
          <w:sz w:val="24"/>
          <w:szCs w:val="24"/>
        </w:rPr>
        <w:t xml:space="preserve">URL: </w:t>
      </w:r>
      <w:hyperlink r:id="rId16" w:history="1">
        <w:r w:rsidRPr="00B85337">
          <w:rPr>
            <w:rStyle w:val="Hyperlink"/>
            <w:rFonts w:ascii="Times New Roman" w:hAnsi="Times New Roman" w:cs="Times New Roman"/>
            <w:i/>
            <w:iCs/>
            <w:color w:val="auto"/>
            <w:sz w:val="24"/>
            <w:szCs w:val="24"/>
          </w:rPr>
          <w:t>http://pacificnwc.blogspot.com/2015/10/independence-of-mind-vs-independence-in.html</w:t>
        </w:r>
      </w:hyperlink>
    </w:p>
    <w:p w14:paraId="04F4CEA6" w14:textId="77777777" w:rsidR="00E40F15" w:rsidRPr="00B85337" w:rsidRDefault="00E40F15" w:rsidP="0023135B">
      <w:pPr>
        <w:spacing w:after="0" w:line="240" w:lineRule="auto"/>
        <w:ind w:left="0"/>
        <w:rPr>
          <w:i/>
          <w:iCs/>
          <w:szCs w:val="24"/>
        </w:rPr>
      </w:pPr>
    </w:p>
    <w:p w14:paraId="3EA86968" w14:textId="77777777" w:rsidR="00E40F15" w:rsidRPr="00B85337" w:rsidRDefault="00E40F15" w:rsidP="0023135B">
      <w:pPr>
        <w:pStyle w:val="ListParagraph"/>
        <w:spacing w:after="0" w:line="240" w:lineRule="auto"/>
        <w:ind w:left="710"/>
        <w:rPr>
          <w:rFonts w:ascii="Times New Roman" w:hAnsi="Times New Roman" w:cs="Times New Roman"/>
          <w:i/>
          <w:iCs/>
          <w:sz w:val="24"/>
          <w:szCs w:val="24"/>
        </w:rPr>
      </w:pPr>
      <w:r w:rsidRPr="00B85337">
        <w:rPr>
          <w:rFonts w:ascii="Times New Roman" w:hAnsi="Times New Roman" w:cs="Times New Roman"/>
          <w:sz w:val="24"/>
          <w:szCs w:val="24"/>
        </w:rPr>
        <w:t xml:space="preserve">Ullah, A. (2014). ISA 300 Summary Planning an audit of financial statements. </w:t>
      </w:r>
      <w:r w:rsidRPr="00B85337">
        <w:rPr>
          <w:rFonts w:ascii="Times New Roman" w:hAnsi="Times New Roman" w:cs="Times New Roman"/>
          <w:i/>
          <w:iCs/>
          <w:sz w:val="24"/>
          <w:szCs w:val="24"/>
        </w:rPr>
        <w:t xml:space="preserve">URL: </w:t>
      </w:r>
      <w:hyperlink r:id="rId17" w:history="1">
        <w:r w:rsidRPr="00B85337">
          <w:rPr>
            <w:rStyle w:val="Hyperlink"/>
            <w:rFonts w:ascii="Times New Roman" w:hAnsi="Times New Roman" w:cs="Times New Roman"/>
            <w:i/>
            <w:iCs/>
            <w:color w:val="auto"/>
            <w:sz w:val="24"/>
            <w:szCs w:val="24"/>
          </w:rPr>
          <w:t>http://leaccountant.com/2014/12/08/isa-300-summary/</w:t>
        </w:r>
      </w:hyperlink>
    </w:p>
    <w:p w14:paraId="5DE08FF9" w14:textId="77777777" w:rsidR="00E40F15" w:rsidRPr="00B85337" w:rsidRDefault="00E40F15" w:rsidP="0023135B">
      <w:pPr>
        <w:spacing w:after="0" w:line="240" w:lineRule="auto"/>
        <w:ind w:left="0"/>
        <w:rPr>
          <w:i/>
          <w:iCs/>
          <w:szCs w:val="24"/>
        </w:rPr>
      </w:pPr>
    </w:p>
    <w:p w14:paraId="0B003175" w14:textId="77777777" w:rsidR="00E40F15" w:rsidRPr="00B85337" w:rsidRDefault="00E40F15" w:rsidP="0023135B">
      <w:pPr>
        <w:pStyle w:val="ListParagraph"/>
        <w:spacing w:after="0" w:line="240" w:lineRule="auto"/>
        <w:ind w:left="710"/>
        <w:rPr>
          <w:rFonts w:ascii="Times New Roman" w:hAnsi="Times New Roman" w:cs="Times New Roman"/>
          <w:i/>
          <w:iCs/>
          <w:sz w:val="24"/>
          <w:szCs w:val="24"/>
        </w:rPr>
      </w:pPr>
      <w:r w:rsidRPr="00B85337">
        <w:rPr>
          <w:rFonts w:ascii="Times New Roman" w:hAnsi="Times New Roman" w:cs="Times New Roman"/>
          <w:sz w:val="24"/>
          <w:szCs w:val="24"/>
        </w:rPr>
        <w:t xml:space="preserve">Imtiaj. (2010). BSAs. </w:t>
      </w:r>
      <w:r w:rsidRPr="00B85337">
        <w:rPr>
          <w:rFonts w:ascii="Times New Roman" w:hAnsi="Times New Roman" w:cs="Times New Roman"/>
          <w:i/>
          <w:iCs/>
          <w:sz w:val="24"/>
          <w:szCs w:val="24"/>
        </w:rPr>
        <w:t xml:space="preserve">URL: </w:t>
      </w:r>
      <w:hyperlink r:id="rId18" w:history="1">
        <w:r w:rsidRPr="00B85337">
          <w:rPr>
            <w:rStyle w:val="Hyperlink"/>
            <w:rFonts w:ascii="Times New Roman" w:hAnsi="Times New Roman" w:cs="Times New Roman"/>
            <w:i/>
            <w:iCs/>
            <w:color w:val="auto"/>
            <w:sz w:val="24"/>
            <w:szCs w:val="24"/>
          </w:rPr>
          <w:t>http://bdprofessional.blogspot.com/2010/08/bsas.html</w:t>
        </w:r>
      </w:hyperlink>
    </w:p>
    <w:p w14:paraId="2175FB7F" w14:textId="77777777" w:rsidR="00E40F15" w:rsidRPr="00B85337" w:rsidRDefault="00E40F15" w:rsidP="0023135B">
      <w:pPr>
        <w:spacing w:after="0" w:line="240" w:lineRule="auto"/>
        <w:ind w:left="0"/>
        <w:rPr>
          <w:i/>
          <w:iCs/>
          <w:szCs w:val="24"/>
        </w:rPr>
      </w:pPr>
    </w:p>
    <w:p w14:paraId="463DEE22" w14:textId="77777777" w:rsidR="00E40F15" w:rsidRPr="00B85337" w:rsidRDefault="00E40F15" w:rsidP="0023135B">
      <w:pPr>
        <w:pStyle w:val="ListParagraph"/>
        <w:spacing w:after="0" w:line="240" w:lineRule="auto"/>
        <w:ind w:left="710"/>
        <w:rPr>
          <w:rFonts w:ascii="Times New Roman" w:hAnsi="Times New Roman" w:cs="Times New Roman"/>
          <w:i/>
          <w:iCs/>
          <w:sz w:val="24"/>
          <w:szCs w:val="24"/>
        </w:rPr>
      </w:pPr>
      <w:r w:rsidRPr="00B85337">
        <w:rPr>
          <w:rFonts w:ascii="Times New Roman" w:hAnsi="Times New Roman" w:cs="Times New Roman"/>
          <w:sz w:val="24"/>
          <w:szCs w:val="24"/>
        </w:rPr>
        <w:t xml:space="preserve">Ullah, A. (2015). ISA 520 Summary Analytical procedures. </w:t>
      </w:r>
      <w:r w:rsidRPr="00B85337">
        <w:rPr>
          <w:rFonts w:ascii="Times New Roman" w:hAnsi="Times New Roman" w:cs="Times New Roman"/>
          <w:i/>
          <w:iCs/>
          <w:sz w:val="24"/>
          <w:szCs w:val="24"/>
        </w:rPr>
        <w:t xml:space="preserve">URL: </w:t>
      </w:r>
      <w:hyperlink r:id="rId19" w:history="1">
        <w:r w:rsidRPr="00B85337">
          <w:rPr>
            <w:rStyle w:val="Hyperlink"/>
            <w:rFonts w:ascii="Times New Roman" w:hAnsi="Times New Roman" w:cs="Times New Roman"/>
            <w:i/>
            <w:iCs/>
            <w:color w:val="auto"/>
            <w:sz w:val="24"/>
            <w:szCs w:val="24"/>
          </w:rPr>
          <w:t>http://leaccountant.com/2015/01/18/isa-520-summary-analytical-procedures/</w:t>
        </w:r>
      </w:hyperlink>
    </w:p>
    <w:p w14:paraId="50E574A1" w14:textId="77777777" w:rsidR="00E40F15" w:rsidRPr="00B85337" w:rsidRDefault="00E40F15" w:rsidP="0023135B">
      <w:pPr>
        <w:spacing w:after="0" w:line="240" w:lineRule="auto"/>
        <w:ind w:left="0"/>
        <w:rPr>
          <w:i/>
          <w:iCs/>
          <w:szCs w:val="24"/>
        </w:rPr>
      </w:pPr>
    </w:p>
    <w:p w14:paraId="0DB81C02" w14:textId="77777777" w:rsidR="00E40F15" w:rsidRPr="00B85337" w:rsidRDefault="00E40F15" w:rsidP="0023135B">
      <w:pPr>
        <w:pStyle w:val="ListParagraph"/>
        <w:spacing w:after="0" w:line="240" w:lineRule="auto"/>
        <w:ind w:left="710"/>
        <w:rPr>
          <w:rFonts w:ascii="Times New Roman" w:hAnsi="Times New Roman" w:cs="Times New Roman"/>
          <w:i/>
          <w:iCs/>
          <w:sz w:val="24"/>
          <w:szCs w:val="24"/>
        </w:rPr>
      </w:pPr>
      <w:r w:rsidRPr="00B85337">
        <w:rPr>
          <w:rFonts w:ascii="Times New Roman" w:hAnsi="Times New Roman" w:cs="Times New Roman"/>
          <w:sz w:val="24"/>
          <w:szCs w:val="24"/>
        </w:rPr>
        <w:t xml:space="preserve">BSA and BAPS (n.d.). </w:t>
      </w:r>
      <w:r w:rsidRPr="00B85337">
        <w:rPr>
          <w:rFonts w:ascii="Times New Roman" w:hAnsi="Times New Roman" w:cs="Times New Roman"/>
          <w:i/>
          <w:iCs/>
          <w:sz w:val="24"/>
          <w:szCs w:val="24"/>
        </w:rPr>
        <w:t xml:space="preserve">URL: </w:t>
      </w:r>
      <w:hyperlink r:id="rId20" w:history="1">
        <w:r w:rsidRPr="00B85337">
          <w:rPr>
            <w:rStyle w:val="Hyperlink"/>
            <w:rFonts w:ascii="Times New Roman" w:hAnsi="Times New Roman" w:cs="Times New Roman"/>
            <w:i/>
            <w:iCs/>
            <w:color w:val="auto"/>
            <w:sz w:val="24"/>
            <w:szCs w:val="24"/>
          </w:rPr>
          <w:t>http://www.hfc-bd.com/standards/bsa-and-baps/</w:t>
        </w:r>
      </w:hyperlink>
    </w:p>
    <w:p w14:paraId="6B173232" w14:textId="77777777" w:rsidR="00E40F15" w:rsidRPr="00B85337" w:rsidRDefault="00E40F15" w:rsidP="0023135B">
      <w:pPr>
        <w:spacing w:after="0" w:line="240" w:lineRule="auto"/>
        <w:ind w:left="0"/>
        <w:rPr>
          <w:i/>
          <w:iCs/>
          <w:szCs w:val="24"/>
        </w:rPr>
      </w:pPr>
    </w:p>
    <w:p w14:paraId="6EE488A7" w14:textId="77777777" w:rsidR="00E40F15" w:rsidRPr="00B85337" w:rsidRDefault="00E40F15" w:rsidP="0023135B">
      <w:pPr>
        <w:pStyle w:val="ListParagraph"/>
        <w:spacing w:after="0" w:line="240" w:lineRule="auto"/>
        <w:ind w:left="710"/>
        <w:rPr>
          <w:rFonts w:ascii="Times New Roman" w:hAnsi="Times New Roman" w:cs="Times New Roman"/>
          <w:iCs/>
          <w:sz w:val="24"/>
          <w:szCs w:val="24"/>
        </w:rPr>
      </w:pPr>
      <w:r w:rsidRPr="00B85337">
        <w:rPr>
          <w:rFonts w:ascii="Times New Roman" w:hAnsi="Times New Roman" w:cs="Times New Roman"/>
          <w:sz w:val="24"/>
          <w:szCs w:val="24"/>
        </w:rPr>
        <w:t xml:space="preserve">The Institute of Chartered Accountants of Bangladesh. (2017). </w:t>
      </w:r>
      <w:r w:rsidRPr="00B85337">
        <w:rPr>
          <w:rFonts w:ascii="Times New Roman" w:hAnsi="Times New Roman" w:cs="Times New Roman"/>
          <w:i/>
          <w:iCs/>
          <w:sz w:val="24"/>
          <w:szCs w:val="24"/>
        </w:rPr>
        <w:t xml:space="preserve">Audit Practice Manual: A Complete Audit System with Guidance Notes, Forms, Checklists and Programmes. </w:t>
      </w:r>
      <w:r w:rsidRPr="00B85337">
        <w:rPr>
          <w:rFonts w:ascii="Times New Roman" w:hAnsi="Times New Roman" w:cs="Times New Roman"/>
          <w:iCs/>
          <w:sz w:val="24"/>
          <w:szCs w:val="24"/>
        </w:rPr>
        <w:t>Dhaka.</w:t>
      </w:r>
    </w:p>
    <w:p w14:paraId="41D3C348" w14:textId="77777777" w:rsidR="00E40F15" w:rsidRPr="00B85337" w:rsidRDefault="00E40F15" w:rsidP="0023135B">
      <w:pPr>
        <w:spacing w:after="120" w:line="240" w:lineRule="auto"/>
        <w:ind w:left="0"/>
        <w:jc w:val="left"/>
        <w:rPr>
          <w:szCs w:val="24"/>
        </w:rPr>
      </w:pPr>
    </w:p>
    <w:sectPr w:rsidR="00E40F15" w:rsidRPr="00B85337" w:rsidSect="002225CE">
      <w:pgSz w:w="11909" w:h="16848" w:code="9"/>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E3C73F" w14:textId="77777777" w:rsidR="00301D70" w:rsidRDefault="00301D70" w:rsidP="00407697">
      <w:pPr>
        <w:spacing w:after="0" w:line="240" w:lineRule="auto"/>
      </w:pPr>
      <w:r>
        <w:separator/>
      </w:r>
    </w:p>
  </w:endnote>
  <w:endnote w:type="continuationSeparator" w:id="0">
    <w:p w14:paraId="559EF030" w14:textId="77777777" w:rsidR="00301D70" w:rsidRDefault="00301D70" w:rsidP="004076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rinda">
    <w:altName w:val="Courier New"/>
    <w:panose1 w:val="00000400000000000000"/>
    <w:charset w:val="01"/>
    <w:family w:val="roman"/>
    <w:notTrueType/>
    <w:pitch w:val="variable"/>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Nirmala UI">
    <w:panose1 w:val="020B0502040204020203"/>
    <w:charset w:val="00"/>
    <w:family w:val="swiss"/>
    <w:pitch w:val="variable"/>
    <w:sig w:usb0="80FF8023" w:usb1="0000004A" w:usb2="000002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6553927"/>
      <w:docPartObj>
        <w:docPartGallery w:val="Page Numbers (Bottom of Page)"/>
        <w:docPartUnique/>
      </w:docPartObj>
    </w:sdtPr>
    <w:sdtEndPr>
      <w:rPr>
        <w:noProof/>
      </w:rPr>
    </w:sdtEndPr>
    <w:sdtContent>
      <w:p w14:paraId="11ACC9F2" w14:textId="2AF9FED8" w:rsidR="00850687" w:rsidRDefault="00850687">
        <w:pPr>
          <w:pStyle w:val="Footer"/>
          <w:jc w:val="center"/>
        </w:pPr>
        <w:r>
          <w:fldChar w:fldCharType="begin"/>
        </w:r>
        <w:r>
          <w:instrText xml:space="preserve"> PAGE   \* MERGEFORMAT </w:instrText>
        </w:r>
        <w:r>
          <w:fldChar w:fldCharType="separate"/>
        </w:r>
        <w:r w:rsidR="00D15510">
          <w:rPr>
            <w:noProof/>
          </w:rPr>
          <w:t>i</w:t>
        </w:r>
        <w:r>
          <w:rPr>
            <w:noProof/>
          </w:rPr>
          <w:fldChar w:fldCharType="end"/>
        </w:r>
      </w:p>
    </w:sdtContent>
  </w:sdt>
  <w:p w14:paraId="5AE1A11C" w14:textId="77777777" w:rsidR="00850687" w:rsidRDefault="0085068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7F863D" w14:textId="77777777" w:rsidR="00301D70" w:rsidRDefault="00301D70" w:rsidP="00407697">
      <w:pPr>
        <w:spacing w:after="0" w:line="240" w:lineRule="auto"/>
      </w:pPr>
      <w:r>
        <w:separator/>
      </w:r>
    </w:p>
  </w:footnote>
  <w:footnote w:type="continuationSeparator" w:id="0">
    <w:p w14:paraId="50A92142" w14:textId="77777777" w:rsidR="00301D70" w:rsidRDefault="00301D70" w:rsidP="0040769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72D50"/>
    <w:multiLevelType w:val="hybridMultilevel"/>
    <w:tmpl w:val="46A2301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
    <w:nsid w:val="072D7998"/>
    <w:multiLevelType w:val="hybridMultilevel"/>
    <w:tmpl w:val="D124D30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0A2B447E"/>
    <w:multiLevelType w:val="hybridMultilevel"/>
    <w:tmpl w:val="9F10B1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0C205689"/>
    <w:multiLevelType w:val="hybridMultilevel"/>
    <w:tmpl w:val="25941A4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nsid w:val="110935C1"/>
    <w:multiLevelType w:val="hybridMultilevel"/>
    <w:tmpl w:val="F06CEF8E"/>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nsid w:val="11A94038"/>
    <w:multiLevelType w:val="hybridMultilevel"/>
    <w:tmpl w:val="DBE2FB5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nsid w:val="15367A3C"/>
    <w:multiLevelType w:val="hybridMultilevel"/>
    <w:tmpl w:val="2E409FA8"/>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191C7999"/>
    <w:multiLevelType w:val="hybridMultilevel"/>
    <w:tmpl w:val="8480ACDA"/>
    <w:lvl w:ilvl="0" w:tplc="0409000B">
      <w:start w:val="1"/>
      <w:numFmt w:val="bullet"/>
      <w:lvlText w:val=""/>
      <w:lvlJc w:val="left"/>
      <w:pPr>
        <w:ind w:left="720" w:hanging="360"/>
      </w:pPr>
      <w:rPr>
        <w:rFonts w:ascii="Wingdings" w:hAnsi="Wingdings"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1A2836B8"/>
    <w:multiLevelType w:val="hybridMultilevel"/>
    <w:tmpl w:val="F76C96E0"/>
    <w:lvl w:ilvl="0" w:tplc="04090001">
      <w:start w:val="1"/>
      <w:numFmt w:val="bullet"/>
      <w:lvlText w:val=""/>
      <w:lvlJc w:val="left"/>
      <w:pPr>
        <w:ind w:left="780" w:hanging="360"/>
      </w:pPr>
      <w:rPr>
        <w:rFonts w:ascii="Symbol" w:hAnsi="Symbol" w:hint="default"/>
      </w:rPr>
    </w:lvl>
    <w:lvl w:ilvl="1" w:tplc="04090003">
      <w:start w:val="1"/>
      <w:numFmt w:val="bullet"/>
      <w:lvlText w:val="o"/>
      <w:lvlJc w:val="left"/>
      <w:pPr>
        <w:ind w:left="1500" w:hanging="360"/>
      </w:pPr>
      <w:rPr>
        <w:rFonts w:ascii="Courier New" w:hAnsi="Courier New" w:cs="Courier New" w:hint="default"/>
      </w:rPr>
    </w:lvl>
    <w:lvl w:ilvl="2" w:tplc="04090005">
      <w:start w:val="1"/>
      <w:numFmt w:val="bullet"/>
      <w:lvlText w:val=""/>
      <w:lvlJc w:val="left"/>
      <w:pPr>
        <w:ind w:left="2220" w:hanging="360"/>
      </w:pPr>
      <w:rPr>
        <w:rFonts w:ascii="Wingdings" w:hAnsi="Wingdings" w:hint="default"/>
      </w:rPr>
    </w:lvl>
    <w:lvl w:ilvl="3" w:tplc="04090001">
      <w:start w:val="1"/>
      <w:numFmt w:val="bullet"/>
      <w:lvlText w:val=""/>
      <w:lvlJc w:val="left"/>
      <w:pPr>
        <w:ind w:left="2940" w:hanging="360"/>
      </w:pPr>
      <w:rPr>
        <w:rFonts w:ascii="Symbol" w:hAnsi="Symbol" w:hint="default"/>
      </w:rPr>
    </w:lvl>
    <w:lvl w:ilvl="4" w:tplc="04090003">
      <w:start w:val="1"/>
      <w:numFmt w:val="bullet"/>
      <w:lvlText w:val="o"/>
      <w:lvlJc w:val="left"/>
      <w:pPr>
        <w:ind w:left="3660" w:hanging="360"/>
      </w:pPr>
      <w:rPr>
        <w:rFonts w:ascii="Courier New" w:hAnsi="Courier New" w:cs="Courier New" w:hint="default"/>
      </w:rPr>
    </w:lvl>
    <w:lvl w:ilvl="5" w:tplc="04090005">
      <w:start w:val="1"/>
      <w:numFmt w:val="bullet"/>
      <w:lvlText w:val=""/>
      <w:lvlJc w:val="left"/>
      <w:pPr>
        <w:ind w:left="4380" w:hanging="360"/>
      </w:pPr>
      <w:rPr>
        <w:rFonts w:ascii="Wingdings" w:hAnsi="Wingdings" w:hint="default"/>
      </w:rPr>
    </w:lvl>
    <w:lvl w:ilvl="6" w:tplc="04090001">
      <w:start w:val="1"/>
      <w:numFmt w:val="bullet"/>
      <w:lvlText w:val=""/>
      <w:lvlJc w:val="left"/>
      <w:pPr>
        <w:ind w:left="5100" w:hanging="360"/>
      </w:pPr>
      <w:rPr>
        <w:rFonts w:ascii="Symbol" w:hAnsi="Symbol" w:hint="default"/>
      </w:rPr>
    </w:lvl>
    <w:lvl w:ilvl="7" w:tplc="04090003">
      <w:start w:val="1"/>
      <w:numFmt w:val="bullet"/>
      <w:lvlText w:val="o"/>
      <w:lvlJc w:val="left"/>
      <w:pPr>
        <w:ind w:left="5820" w:hanging="360"/>
      </w:pPr>
      <w:rPr>
        <w:rFonts w:ascii="Courier New" w:hAnsi="Courier New" w:cs="Courier New" w:hint="default"/>
      </w:rPr>
    </w:lvl>
    <w:lvl w:ilvl="8" w:tplc="04090005">
      <w:start w:val="1"/>
      <w:numFmt w:val="bullet"/>
      <w:lvlText w:val=""/>
      <w:lvlJc w:val="left"/>
      <w:pPr>
        <w:ind w:left="6540" w:hanging="360"/>
      </w:pPr>
      <w:rPr>
        <w:rFonts w:ascii="Wingdings" w:hAnsi="Wingdings" w:hint="default"/>
      </w:rPr>
    </w:lvl>
  </w:abstractNum>
  <w:abstractNum w:abstractNumId="9">
    <w:nsid w:val="1D771CFD"/>
    <w:multiLevelType w:val="hybridMultilevel"/>
    <w:tmpl w:val="69C87F5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nsid w:val="1DA15FAB"/>
    <w:multiLevelType w:val="hybridMultilevel"/>
    <w:tmpl w:val="D568758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20870A04"/>
    <w:multiLevelType w:val="hybridMultilevel"/>
    <w:tmpl w:val="CCCC2CD4"/>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nsid w:val="20F213D2"/>
    <w:multiLevelType w:val="hybridMultilevel"/>
    <w:tmpl w:val="5802BF4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2BD6724"/>
    <w:multiLevelType w:val="hybridMultilevel"/>
    <w:tmpl w:val="093246F8"/>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nsid w:val="284A5E0C"/>
    <w:multiLevelType w:val="hybridMultilevel"/>
    <w:tmpl w:val="578059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C7114D0"/>
    <w:multiLevelType w:val="hybridMultilevel"/>
    <w:tmpl w:val="3822FB2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nsid w:val="2C9C0A9B"/>
    <w:multiLevelType w:val="multilevel"/>
    <w:tmpl w:val="61766508"/>
    <w:lvl w:ilvl="0">
      <w:start w:val="1"/>
      <w:numFmt w:val="decimal"/>
      <w:lvlText w:val="%1."/>
      <w:lvlJc w:val="left"/>
      <w:pPr>
        <w:ind w:left="720" w:hanging="360"/>
      </w:pPr>
    </w:lvl>
    <w:lvl w:ilvl="1">
      <w:start w:val="2"/>
      <w:numFmt w:val="decimal"/>
      <w:isLgl/>
      <w:lvlText w:val="%1.%2"/>
      <w:lvlJc w:val="left"/>
      <w:pPr>
        <w:ind w:left="1140" w:hanging="780"/>
      </w:pPr>
    </w:lvl>
    <w:lvl w:ilvl="2">
      <w:start w:val="7"/>
      <w:numFmt w:val="decimal"/>
      <w:isLgl/>
      <w:lvlText w:val="%1.%2.%3"/>
      <w:lvlJc w:val="left"/>
      <w:pPr>
        <w:ind w:left="1140" w:hanging="780"/>
      </w:pPr>
    </w:lvl>
    <w:lvl w:ilvl="3">
      <w:start w:val="1"/>
      <w:numFmt w:val="decimal"/>
      <w:isLgl/>
      <w:lvlText w:val="%1.%2.%3.%4"/>
      <w:lvlJc w:val="left"/>
      <w:pPr>
        <w:ind w:left="1140" w:hanging="78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7">
    <w:nsid w:val="2F9E70E2"/>
    <w:multiLevelType w:val="hybridMultilevel"/>
    <w:tmpl w:val="AFB08BF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nsid w:val="30A01C2A"/>
    <w:multiLevelType w:val="hybridMultilevel"/>
    <w:tmpl w:val="078620B2"/>
    <w:lvl w:ilvl="0" w:tplc="04090001">
      <w:start w:val="1"/>
      <w:numFmt w:val="bullet"/>
      <w:lvlText w:val=""/>
      <w:lvlJc w:val="left"/>
      <w:pPr>
        <w:ind w:left="720" w:hanging="360"/>
      </w:pPr>
      <w:rPr>
        <w:rFonts w:ascii="Symbol" w:hAnsi="Symbol" w:cs="Symbol" w:hint="default"/>
      </w:rPr>
    </w:lvl>
    <w:lvl w:ilvl="1" w:tplc="04090005">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nsid w:val="30CF23A4"/>
    <w:multiLevelType w:val="hybridMultilevel"/>
    <w:tmpl w:val="ED2C3480"/>
    <w:lvl w:ilvl="0" w:tplc="04090009">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0">
    <w:nsid w:val="32180787"/>
    <w:multiLevelType w:val="hybridMultilevel"/>
    <w:tmpl w:val="576C3AA4"/>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nsid w:val="32DC57DB"/>
    <w:multiLevelType w:val="hybridMultilevel"/>
    <w:tmpl w:val="8F2C12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nsid w:val="32DC64C3"/>
    <w:multiLevelType w:val="hybridMultilevel"/>
    <w:tmpl w:val="9710CED4"/>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nsid w:val="34096E49"/>
    <w:multiLevelType w:val="hybridMultilevel"/>
    <w:tmpl w:val="674A01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nsid w:val="35C33CC3"/>
    <w:multiLevelType w:val="hybridMultilevel"/>
    <w:tmpl w:val="66321018"/>
    <w:lvl w:ilvl="0" w:tplc="04090013">
      <w:start w:val="1"/>
      <w:numFmt w:val="upperRoman"/>
      <w:lvlText w:val="%1."/>
      <w:lvlJc w:val="right"/>
      <w:pPr>
        <w:ind w:left="1500" w:hanging="360"/>
      </w:pPr>
    </w:lvl>
    <w:lvl w:ilvl="1" w:tplc="04090019">
      <w:start w:val="1"/>
      <w:numFmt w:val="lowerLetter"/>
      <w:lvlText w:val="%2."/>
      <w:lvlJc w:val="left"/>
      <w:pPr>
        <w:ind w:left="2220" w:hanging="360"/>
      </w:pPr>
    </w:lvl>
    <w:lvl w:ilvl="2" w:tplc="0409001B">
      <w:start w:val="1"/>
      <w:numFmt w:val="lowerRoman"/>
      <w:lvlText w:val="%3."/>
      <w:lvlJc w:val="right"/>
      <w:pPr>
        <w:ind w:left="2940" w:hanging="180"/>
      </w:pPr>
    </w:lvl>
    <w:lvl w:ilvl="3" w:tplc="0409000F">
      <w:start w:val="1"/>
      <w:numFmt w:val="decimal"/>
      <w:lvlText w:val="%4."/>
      <w:lvlJc w:val="left"/>
      <w:pPr>
        <w:ind w:left="3660" w:hanging="360"/>
      </w:pPr>
    </w:lvl>
    <w:lvl w:ilvl="4" w:tplc="04090019">
      <w:start w:val="1"/>
      <w:numFmt w:val="lowerLetter"/>
      <w:lvlText w:val="%5."/>
      <w:lvlJc w:val="left"/>
      <w:pPr>
        <w:ind w:left="4380" w:hanging="360"/>
      </w:pPr>
    </w:lvl>
    <w:lvl w:ilvl="5" w:tplc="0409001B">
      <w:start w:val="1"/>
      <w:numFmt w:val="lowerRoman"/>
      <w:lvlText w:val="%6."/>
      <w:lvlJc w:val="right"/>
      <w:pPr>
        <w:ind w:left="5100" w:hanging="180"/>
      </w:pPr>
    </w:lvl>
    <w:lvl w:ilvl="6" w:tplc="0409000F">
      <w:start w:val="1"/>
      <w:numFmt w:val="decimal"/>
      <w:lvlText w:val="%7."/>
      <w:lvlJc w:val="left"/>
      <w:pPr>
        <w:ind w:left="5820" w:hanging="360"/>
      </w:pPr>
    </w:lvl>
    <w:lvl w:ilvl="7" w:tplc="04090019">
      <w:start w:val="1"/>
      <w:numFmt w:val="lowerLetter"/>
      <w:lvlText w:val="%8."/>
      <w:lvlJc w:val="left"/>
      <w:pPr>
        <w:ind w:left="6540" w:hanging="360"/>
      </w:pPr>
    </w:lvl>
    <w:lvl w:ilvl="8" w:tplc="0409001B">
      <w:start w:val="1"/>
      <w:numFmt w:val="lowerRoman"/>
      <w:lvlText w:val="%9."/>
      <w:lvlJc w:val="right"/>
      <w:pPr>
        <w:ind w:left="7260" w:hanging="180"/>
      </w:pPr>
    </w:lvl>
  </w:abstractNum>
  <w:abstractNum w:abstractNumId="25">
    <w:nsid w:val="360650F4"/>
    <w:multiLevelType w:val="hybridMultilevel"/>
    <w:tmpl w:val="A1F251D4"/>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nsid w:val="36FC1480"/>
    <w:multiLevelType w:val="hybridMultilevel"/>
    <w:tmpl w:val="360CDB3E"/>
    <w:lvl w:ilvl="0" w:tplc="04090001">
      <w:start w:val="1"/>
      <w:numFmt w:val="bullet"/>
      <w:lvlText w:val=""/>
      <w:lvlJc w:val="left"/>
      <w:pPr>
        <w:ind w:left="1500" w:hanging="360"/>
      </w:pPr>
      <w:rPr>
        <w:rFonts w:ascii="Symbol" w:hAnsi="Symbol" w:hint="default"/>
      </w:rPr>
    </w:lvl>
    <w:lvl w:ilvl="1" w:tplc="04090003">
      <w:start w:val="1"/>
      <w:numFmt w:val="bullet"/>
      <w:lvlText w:val="o"/>
      <w:lvlJc w:val="left"/>
      <w:pPr>
        <w:ind w:left="2220" w:hanging="360"/>
      </w:pPr>
      <w:rPr>
        <w:rFonts w:ascii="Courier New" w:hAnsi="Courier New" w:cs="Courier New" w:hint="default"/>
      </w:rPr>
    </w:lvl>
    <w:lvl w:ilvl="2" w:tplc="04090005">
      <w:start w:val="1"/>
      <w:numFmt w:val="bullet"/>
      <w:lvlText w:val=""/>
      <w:lvlJc w:val="left"/>
      <w:pPr>
        <w:ind w:left="2940" w:hanging="360"/>
      </w:pPr>
      <w:rPr>
        <w:rFonts w:ascii="Wingdings" w:hAnsi="Wingdings" w:hint="default"/>
      </w:rPr>
    </w:lvl>
    <w:lvl w:ilvl="3" w:tplc="04090001">
      <w:start w:val="1"/>
      <w:numFmt w:val="bullet"/>
      <w:lvlText w:val=""/>
      <w:lvlJc w:val="left"/>
      <w:pPr>
        <w:ind w:left="3660" w:hanging="360"/>
      </w:pPr>
      <w:rPr>
        <w:rFonts w:ascii="Symbol" w:hAnsi="Symbol" w:hint="default"/>
      </w:rPr>
    </w:lvl>
    <w:lvl w:ilvl="4" w:tplc="04090003">
      <w:start w:val="1"/>
      <w:numFmt w:val="bullet"/>
      <w:lvlText w:val="o"/>
      <w:lvlJc w:val="left"/>
      <w:pPr>
        <w:ind w:left="4380" w:hanging="360"/>
      </w:pPr>
      <w:rPr>
        <w:rFonts w:ascii="Courier New" w:hAnsi="Courier New" w:cs="Courier New" w:hint="default"/>
      </w:rPr>
    </w:lvl>
    <w:lvl w:ilvl="5" w:tplc="04090005">
      <w:start w:val="1"/>
      <w:numFmt w:val="bullet"/>
      <w:lvlText w:val=""/>
      <w:lvlJc w:val="left"/>
      <w:pPr>
        <w:ind w:left="5100" w:hanging="360"/>
      </w:pPr>
      <w:rPr>
        <w:rFonts w:ascii="Wingdings" w:hAnsi="Wingdings" w:hint="default"/>
      </w:rPr>
    </w:lvl>
    <w:lvl w:ilvl="6" w:tplc="04090001">
      <w:start w:val="1"/>
      <w:numFmt w:val="bullet"/>
      <w:lvlText w:val=""/>
      <w:lvlJc w:val="left"/>
      <w:pPr>
        <w:ind w:left="5820" w:hanging="360"/>
      </w:pPr>
      <w:rPr>
        <w:rFonts w:ascii="Symbol" w:hAnsi="Symbol" w:hint="default"/>
      </w:rPr>
    </w:lvl>
    <w:lvl w:ilvl="7" w:tplc="04090003">
      <w:start w:val="1"/>
      <w:numFmt w:val="bullet"/>
      <w:lvlText w:val="o"/>
      <w:lvlJc w:val="left"/>
      <w:pPr>
        <w:ind w:left="6540" w:hanging="360"/>
      </w:pPr>
      <w:rPr>
        <w:rFonts w:ascii="Courier New" w:hAnsi="Courier New" w:cs="Courier New" w:hint="default"/>
      </w:rPr>
    </w:lvl>
    <w:lvl w:ilvl="8" w:tplc="04090005">
      <w:start w:val="1"/>
      <w:numFmt w:val="bullet"/>
      <w:lvlText w:val=""/>
      <w:lvlJc w:val="left"/>
      <w:pPr>
        <w:ind w:left="7260" w:hanging="360"/>
      </w:pPr>
      <w:rPr>
        <w:rFonts w:ascii="Wingdings" w:hAnsi="Wingdings" w:hint="default"/>
      </w:rPr>
    </w:lvl>
  </w:abstractNum>
  <w:abstractNum w:abstractNumId="27">
    <w:nsid w:val="382F2B38"/>
    <w:multiLevelType w:val="hybridMultilevel"/>
    <w:tmpl w:val="77CE949E"/>
    <w:lvl w:ilvl="0" w:tplc="04090001">
      <w:start w:val="1"/>
      <w:numFmt w:val="bullet"/>
      <w:lvlText w:val=""/>
      <w:lvlJc w:val="left"/>
      <w:pPr>
        <w:ind w:left="781" w:hanging="360"/>
      </w:pPr>
      <w:rPr>
        <w:rFonts w:ascii="Symbol" w:hAnsi="Symbol" w:hint="default"/>
      </w:rPr>
    </w:lvl>
    <w:lvl w:ilvl="1" w:tplc="04090003">
      <w:start w:val="1"/>
      <w:numFmt w:val="bullet"/>
      <w:lvlText w:val="o"/>
      <w:lvlJc w:val="left"/>
      <w:pPr>
        <w:ind w:left="1501" w:hanging="360"/>
      </w:pPr>
      <w:rPr>
        <w:rFonts w:ascii="Courier New" w:hAnsi="Courier New" w:cs="Courier New" w:hint="default"/>
      </w:rPr>
    </w:lvl>
    <w:lvl w:ilvl="2" w:tplc="04090005">
      <w:start w:val="1"/>
      <w:numFmt w:val="bullet"/>
      <w:lvlText w:val=""/>
      <w:lvlJc w:val="left"/>
      <w:pPr>
        <w:ind w:left="2221" w:hanging="360"/>
      </w:pPr>
      <w:rPr>
        <w:rFonts w:ascii="Wingdings" w:hAnsi="Wingdings" w:hint="default"/>
      </w:rPr>
    </w:lvl>
    <w:lvl w:ilvl="3" w:tplc="04090001">
      <w:start w:val="1"/>
      <w:numFmt w:val="bullet"/>
      <w:lvlText w:val=""/>
      <w:lvlJc w:val="left"/>
      <w:pPr>
        <w:ind w:left="2941" w:hanging="360"/>
      </w:pPr>
      <w:rPr>
        <w:rFonts w:ascii="Symbol" w:hAnsi="Symbol" w:hint="default"/>
      </w:rPr>
    </w:lvl>
    <w:lvl w:ilvl="4" w:tplc="04090003">
      <w:start w:val="1"/>
      <w:numFmt w:val="bullet"/>
      <w:lvlText w:val="o"/>
      <w:lvlJc w:val="left"/>
      <w:pPr>
        <w:ind w:left="3661" w:hanging="360"/>
      </w:pPr>
      <w:rPr>
        <w:rFonts w:ascii="Courier New" w:hAnsi="Courier New" w:cs="Courier New" w:hint="default"/>
      </w:rPr>
    </w:lvl>
    <w:lvl w:ilvl="5" w:tplc="04090005">
      <w:start w:val="1"/>
      <w:numFmt w:val="bullet"/>
      <w:lvlText w:val=""/>
      <w:lvlJc w:val="left"/>
      <w:pPr>
        <w:ind w:left="4381" w:hanging="360"/>
      </w:pPr>
      <w:rPr>
        <w:rFonts w:ascii="Wingdings" w:hAnsi="Wingdings" w:hint="default"/>
      </w:rPr>
    </w:lvl>
    <w:lvl w:ilvl="6" w:tplc="04090001">
      <w:start w:val="1"/>
      <w:numFmt w:val="bullet"/>
      <w:lvlText w:val=""/>
      <w:lvlJc w:val="left"/>
      <w:pPr>
        <w:ind w:left="5101" w:hanging="360"/>
      </w:pPr>
      <w:rPr>
        <w:rFonts w:ascii="Symbol" w:hAnsi="Symbol" w:hint="default"/>
      </w:rPr>
    </w:lvl>
    <w:lvl w:ilvl="7" w:tplc="04090003">
      <w:start w:val="1"/>
      <w:numFmt w:val="bullet"/>
      <w:lvlText w:val="o"/>
      <w:lvlJc w:val="left"/>
      <w:pPr>
        <w:ind w:left="5821" w:hanging="360"/>
      </w:pPr>
      <w:rPr>
        <w:rFonts w:ascii="Courier New" w:hAnsi="Courier New" w:cs="Courier New" w:hint="default"/>
      </w:rPr>
    </w:lvl>
    <w:lvl w:ilvl="8" w:tplc="04090005">
      <w:start w:val="1"/>
      <w:numFmt w:val="bullet"/>
      <w:lvlText w:val=""/>
      <w:lvlJc w:val="left"/>
      <w:pPr>
        <w:ind w:left="6541" w:hanging="360"/>
      </w:pPr>
      <w:rPr>
        <w:rFonts w:ascii="Wingdings" w:hAnsi="Wingdings" w:hint="default"/>
      </w:rPr>
    </w:lvl>
  </w:abstractNum>
  <w:abstractNum w:abstractNumId="28">
    <w:nsid w:val="38C63304"/>
    <w:multiLevelType w:val="hybridMultilevel"/>
    <w:tmpl w:val="F28EB8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nsid w:val="395A7073"/>
    <w:multiLevelType w:val="hybridMultilevel"/>
    <w:tmpl w:val="67D868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nsid w:val="397B6CCF"/>
    <w:multiLevelType w:val="hybridMultilevel"/>
    <w:tmpl w:val="05CCC500"/>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1">
    <w:nsid w:val="3A854384"/>
    <w:multiLevelType w:val="hybridMultilevel"/>
    <w:tmpl w:val="40AEE804"/>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2">
    <w:nsid w:val="3C8037BD"/>
    <w:multiLevelType w:val="hybridMultilevel"/>
    <w:tmpl w:val="349CB46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CF307DA"/>
    <w:multiLevelType w:val="multilevel"/>
    <w:tmpl w:val="27F2D896"/>
    <w:lvl w:ilvl="0">
      <w:start w:val="1"/>
      <w:numFmt w:val="decimal"/>
      <w:lvlText w:val="%1."/>
      <w:lvlJc w:val="left"/>
      <w:pPr>
        <w:ind w:left="1080" w:hanging="360"/>
      </w:pPr>
    </w:lvl>
    <w:lvl w:ilvl="1">
      <w:start w:val="2"/>
      <w:numFmt w:val="decimal"/>
      <w:isLgl/>
      <w:lvlText w:val="%1.%2"/>
      <w:lvlJc w:val="left"/>
      <w:pPr>
        <w:ind w:left="1260" w:hanging="54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34">
    <w:nsid w:val="43D63198"/>
    <w:multiLevelType w:val="hybridMultilevel"/>
    <w:tmpl w:val="C2524C36"/>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nsid w:val="46D4025E"/>
    <w:multiLevelType w:val="hybridMultilevel"/>
    <w:tmpl w:val="E7E008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6">
    <w:nsid w:val="4BF3788F"/>
    <w:multiLevelType w:val="hybridMultilevel"/>
    <w:tmpl w:val="BFA0E9CA"/>
    <w:lvl w:ilvl="0" w:tplc="0409000B">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7">
    <w:nsid w:val="4D521080"/>
    <w:multiLevelType w:val="hybridMultilevel"/>
    <w:tmpl w:val="70B672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27067C6"/>
    <w:multiLevelType w:val="hybridMultilevel"/>
    <w:tmpl w:val="510A4E46"/>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nsid w:val="53D72298"/>
    <w:multiLevelType w:val="hybridMultilevel"/>
    <w:tmpl w:val="D900798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0">
    <w:nsid w:val="547E1F91"/>
    <w:multiLevelType w:val="hybridMultilevel"/>
    <w:tmpl w:val="630E6F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1">
    <w:nsid w:val="55EA4456"/>
    <w:multiLevelType w:val="hybridMultilevel"/>
    <w:tmpl w:val="C422EE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2">
    <w:nsid w:val="56E12D62"/>
    <w:multiLevelType w:val="hybridMultilevel"/>
    <w:tmpl w:val="883E51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3">
    <w:nsid w:val="59223370"/>
    <w:multiLevelType w:val="hybridMultilevel"/>
    <w:tmpl w:val="5F70D2A0"/>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4">
    <w:nsid w:val="5A245CA7"/>
    <w:multiLevelType w:val="multilevel"/>
    <w:tmpl w:val="705E4FB4"/>
    <w:lvl w:ilvl="0">
      <w:start w:val="1"/>
      <w:numFmt w:val="decimal"/>
      <w:lvlText w:val="%1."/>
      <w:lvlJc w:val="left"/>
      <w:pPr>
        <w:ind w:left="1500" w:hanging="360"/>
      </w:pPr>
    </w:lvl>
    <w:lvl w:ilvl="1">
      <w:start w:val="2"/>
      <w:numFmt w:val="decimal"/>
      <w:isLgl/>
      <w:lvlText w:val="%1.%2"/>
      <w:lvlJc w:val="left"/>
      <w:pPr>
        <w:ind w:left="1680" w:hanging="540"/>
      </w:pPr>
    </w:lvl>
    <w:lvl w:ilvl="2">
      <w:start w:val="1"/>
      <w:numFmt w:val="bullet"/>
      <w:lvlText w:val=""/>
      <w:lvlJc w:val="left"/>
      <w:pPr>
        <w:ind w:left="1860" w:hanging="720"/>
      </w:pPr>
      <w:rPr>
        <w:rFonts w:ascii="Symbol" w:hAnsi="Symbol" w:hint="default"/>
      </w:rPr>
    </w:lvl>
    <w:lvl w:ilvl="3">
      <w:start w:val="1"/>
      <w:numFmt w:val="decimal"/>
      <w:isLgl/>
      <w:lvlText w:val="%1.%2.%3.%4"/>
      <w:lvlJc w:val="left"/>
      <w:pPr>
        <w:ind w:left="1860" w:hanging="720"/>
      </w:pPr>
    </w:lvl>
    <w:lvl w:ilvl="4">
      <w:start w:val="1"/>
      <w:numFmt w:val="decimal"/>
      <w:isLgl/>
      <w:lvlText w:val="%1.%2.%3.%4.%5"/>
      <w:lvlJc w:val="left"/>
      <w:pPr>
        <w:ind w:left="2220" w:hanging="1080"/>
      </w:pPr>
    </w:lvl>
    <w:lvl w:ilvl="5">
      <w:start w:val="1"/>
      <w:numFmt w:val="decimal"/>
      <w:isLgl/>
      <w:lvlText w:val="%1.%2.%3.%4.%5.%6"/>
      <w:lvlJc w:val="left"/>
      <w:pPr>
        <w:ind w:left="2220" w:hanging="1080"/>
      </w:pPr>
    </w:lvl>
    <w:lvl w:ilvl="6">
      <w:start w:val="1"/>
      <w:numFmt w:val="decimal"/>
      <w:isLgl/>
      <w:lvlText w:val="%1.%2.%3.%4.%5.%6.%7"/>
      <w:lvlJc w:val="left"/>
      <w:pPr>
        <w:ind w:left="2580" w:hanging="1440"/>
      </w:pPr>
    </w:lvl>
    <w:lvl w:ilvl="7">
      <w:start w:val="1"/>
      <w:numFmt w:val="decimal"/>
      <w:isLgl/>
      <w:lvlText w:val="%1.%2.%3.%4.%5.%6.%7.%8"/>
      <w:lvlJc w:val="left"/>
      <w:pPr>
        <w:ind w:left="2580" w:hanging="1440"/>
      </w:pPr>
    </w:lvl>
    <w:lvl w:ilvl="8">
      <w:start w:val="1"/>
      <w:numFmt w:val="decimal"/>
      <w:isLgl/>
      <w:lvlText w:val="%1.%2.%3.%4.%5.%6.%7.%8.%9"/>
      <w:lvlJc w:val="left"/>
      <w:pPr>
        <w:ind w:left="2940" w:hanging="1800"/>
      </w:pPr>
    </w:lvl>
  </w:abstractNum>
  <w:abstractNum w:abstractNumId="45">
    <w:nsid w:val="620825CB"/>
    <w:multiLevelType w:val="hybridMultilevel"/>
    <w:tmpl w:val="527E1BF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6">
    <w:nsid w:val="67D365F2"/>
    <w:multiLevelType w:val="hybridMultilevel"/>
    <w:tmpl w:val="EC74A3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7">
    <w:nsid w:val="686537A4"/>
    <w:multiLevelType w:val="hybridMultilevel"/>
    <w:tmpl w:val="576077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8">
    <w:nsid w:val="68A43C0A"/>
    <w:multiLevelType w:val="multilevel"/>
    <w:tmpl w:val="7F86CB44"/>
    <w:lvl w:ilvl="0">
      <w:start w:val="1"/>
      <w:numFmt w:val="upperRoman"/>
      <w:lvlText w:val="%1."/>
      <w:lvlJc w:val="right"/>
      <w:pPr>
        <w:ind w:left="780" w:hanging="360"/>
      </w:pPr>
    </w:lvl>
    <w:lvl w:ilvl="1">
      <w:start w:val="2"/>
      <w:numFmt w:val="decimal"/>
      <w:isLgl/>
      <w:lvlText w:val="%1.%2"/>
      <w:lvlJc w:val="left"/>
      <w:pPr>
        <w:ind w:left="1020" w:hanging="600"/>
      </w:pPr>
    </w:lvl>
    <w:lvl w:ilvl="2">
      <w:start w:val="2"/>
      <w:numFmt w:val="decimal"/>
      <w:isLgl/>
      <w:lvlText w:val="%1.%2.%3"/>
      <w:lvlJc w:val="left"/>
      <w:pPr>
        <w:ind w:left="1140" w:hanging="720"/>
      </w:pPr>
    </w:lvl>
    <w:lvl w:ilvl="3">
      <w:start w:val="1"/>
      <w:numFmt w:val="decimal"/>
      <w:isLgl/>
      <w:lvlText w:val="%1.%2.%3.%4"/>
      <w:lvlJc w:val="left"/>
      <w:pPr>
        <w:ind w:left="1140" w:hanging="720"/>
      </w:pPr>
    </w:lvl>
    <w:lvl w:ilvl="4">
      <w:start w:val="1"/>
      <w:numFmt w:val="decimal"/>
      <w:isLgl/>
      <w:lvlText w:val="%1.%2.%3.%4.%5"/>
      <w:lvlJc w:val="left"/>
      <w:pPr>
        <w:ind w:left="1500" w:hanging="1080"/>
      </w:pPr>
    </w:lvl>
    <w:lvl w:ilvl="5">
      <w:start w:val="1"/>
      <w:numFmt w:val="decimal"/>
      <w:isLgl/>
      <w:lvlText w:val="%1.%2.%3.%4.%5.%6"/>
      <w:lvlJc w:val="left"/>
      <w:pPr>
        <w:ind w:left="1500" w:hanging="1080"/>
      </w:pPr>
    </w:lvl>
    <w:lvl w:ilvl="6">
      <w:start w:val="1"/>
      <w:numFmt w:val="decimal"/>
      <w:isLgl/>
      <w:lvlText w:val="%1.%2.%3.%4.%5.%6.%7"/>
      <w:lvlJc w:val="left"/>
      <w:pPr>
        <w:ind w:left="1860" w:hanging="1440"/>
      </w:pPr>
    </w:lvl>
    <w:lvl w:ilvl="7">
      <w:start w:val="1"/>
      <w:numFmt w:val="decimal"/>
      <w:isLgl/>
      <w:lvlText w:val="%1.%2.%3.%4.%5.%6.%7.%8"/>
      <w:lvlJc w:val="left"/>
      <w:pPr>
        <w:ind w:left="1860" w:hanging="1440"/>
      </w:pPr>
    </w:lvl>
    <w:lvl w:ilvl="8">
      <w:start w:val="1"/>
      <w:numFmt w:val="decimal"/>
      <w:isLgl/>
      <w:lvlText w:val="%1.%2.%3.%4.%5.%6.%7.%8.%9"/>
      <w:lvlJc w:val="left"/>
      <w:pPr>
        <w:ind w:left="2220" w:hanging="1800"/>
      </w:pPr>
    </w:lvl>
  </w:abstractNum>
  <w:abstractNum w:abstractNumId="49">
    <w:nsid w:val="69F06B98"/>
    <w:multiLevelType w:val="hybridMultilevel"/>
    <w:tmpl w:val="10CA7932"/>
    <w:lvl w:ilvl="0" w:tplc="04090009">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6C6110D1"/>
    <w:multiLevelType w:val="hybridMultilevel"/>
    <w:tmpl w:val="B5BEDA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1">
    <w:nsid w:val="6F097D2E"/>
    <w:multiLevelType w:val="hybridMultilevel"/>
    <w:tmpl w:val="37680416"/>
    <w:lvl w:ilvl="0" w:tplc="0409000B">
      <w:start w:val="1"/>
      <w:numFmt w:val="bullet"/>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52">
    <w:nsid w:val="71424E84"/>
    <w:multiLevelType w:val="hybridMultilevel"/>
    <w:tmpl w:val="6F14ED6A"/>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3">
    <w:nsid w:val="71F23035"/>
    <w:multiLevelType w:val="hybridMultilevel"/>
    <w:tmpl w:val="3B2C83AE"/>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4">
    <w:nsid w:val="779D051E"/>
    <w:multiLevelType w:val="hybridMultilevel"/>
    <w:tmpl w:val="DC7AD970"/>
    <w:lvl w:ilvl="0" w:tplc="04090017">
      <w:start w:val="1"/>
      <w:numFmt w:val="lowerLetter"/>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55">
    <w:nsid w:val="79544F05"/>
    <w:multiLevelType w:val="hybridMultilevel"/>
    <w:tmpl w:val="131672D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6">
    <w:nsid w:val="7977296F"/>
    <w:multiLevelType w:val="hybridMultilevel"/>
    <w:tmpl w:val="A1A24D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7">
    <w:nsid w:val="79E75CFE"/>
    <w:multiLevelType w:val="hybridMultilevel"/>
    <w:tmpl w:val="5ADC3AAA"/>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8">
    <w:nsid w:val="7C8C6648"/>
    <w:multiLevelType w:val="hybridMultilevel"/>
    <w:tmpl w:val="3EFA519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59">
    <w:nsid w:val="7D1D03AC"/>
    <w:multiLevelType w:val="hybridMultilevel"/>
    <w:tmpl w:val="0658D3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0">
    <w:nsid w:val="7DDD66F9"/>
    <w:multiLevelType w:val="hybridMultilevel"/>
    <w:tmpl w:val="3CB6944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1">
    <w:nsid w:val="7F3C74E3"/>
    <w:multiLevelType w:val="hybridMultilevel"/>
    <w:tmpl w:val="FDDA50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41"/>
  </w:num>
  <w:num w:numId="2">
    <w:abstractNumId w:val="2"/>
  </w:num>
  <w:num w:numId="3">
    <w:abstractNumId w:val="30"/>
  </w:num>
  <w:num w:numId="4">
    <w:abstractNumId w:val="3"/>
  </w:num>
  <w:num w:numId="5">
    <w:abstractNumId w:val="61"/>
  </w:num>
  <w:num w:numId="6">
    <w:abstractNumId w:val="3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6"/>
  </w:num>
  <w:num w:numId="8">
    <w:abstractNumId w:val="13"/>
  </w:num>
  <w:num w:numId="9">
    <w:abstractNumId w:val="31"/>
  </w:num>
  <w:num w:numId="10">
    <w:abstractNumId w:val="4"/>
  </w:num>
  <w:num w:numId="11">
    <w:abstractNumId w:val="52"/>
  </w:num>
  <w:num w:numId="12">
    <w:abstractNumId w:val="25"/>
  </w:num>
  <w:num w:numId="13">
    <w:abstractNumId w:val="57"/>
  </w:num>
  <w:num w:numId="14">
    <w:abstractNumId w:val="48"/>
    <w:lvlOverride w:ilvl="0">
      <w:startOverride w:val="1"/>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0"/>
  </w:num>
  <w:num w:numId="16">
    <w:abstractNumId w:val="58"/>
  </w:num>
  <w:num w:numId="17">
    <w:abstractNumId w:val="43"/>
  </w:num>
  <w:num w:numId="18">
    <w:abstractNumId w:val="0"/>
  </w:num>
  <w:num w:numId="19">
    <w:abstractNumId w:val="55"/>
  </w:num>
  <w:num w:numId="20">
    <w:abstractNumId w:val="26"/>
  </w:num>
  <w:num w:numId="21">
    <w:abstractNumId w:val="46"/>
  </w:num>
  <w:num w:numId="22">
    <w:abstractNumId w:val="53"/>
  </w:num>
  <w:num w:numId="23">
    <w:abstractNumId w:val="15"/>
  </w:num>
  <w:num w:numId="24">
    <w:abstractNumId w:val="47"/>
  </w:num>
  <w:num w:numId="25">
    <w:abstractNumId w:val="1"/>
  </w:num>
  <w:num w:numId="26">
    <w:abstractNumId w:val="44"/>
    <w:lvlOverride w:ilvl="0">
      <w:startOverride w:val="1"/>
    </w:lvlOverride>
    <w:lvlOverride w:ilvl="1">
      <w:startOverride w:val="2"/>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9"/>
  </w:num>
  <w:num w:numId="30">
    <w:abstractNumId w:val="8"/>
  </w:num>
  <w:num w:numId="31">
    <w:abstractNumId w:val="35"/>
  </w:num>
  <w:num w:numId="32">
    <w:abstractNumId w:val="56"/>
  </w:num>
  <w:num w:numId="33">
    <w:abstractNumId w:val="59"/>
  </w:num>
  <w:num w:numId="34">
    <w:abstractNumId w:val="42"/>
  </w:num>
  <w:num w:numId="35">
    <w:abstractNumId w:val="27"/>
  </w:num>
  <w:num w:numId="36">
    <w:abstractNumId w:val="23"/>
  </w:num>
  <w:num w:numId="37">
    <w:abstractNumId w:val="50"/>
  </w:num>
  <w:num w:numId="38">
    <w:abstractNumId w:val="40"/>
  </w:num>
  <w:num w:numId="39">
    <w:abstractNumId w:val="21"/>
  </w:num>
  <w:num w:numId="40">
    <w:abstractNumId w:val="28"/>
  </w:num>
  <w:num w:numId="4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6"/>
    <w:lvlOverride w:ilvl="0">
      <w:startOverride w:val="1"/>
    </w:lvlOverride>
    <w:lvlOverride w:ilvl="1">
      <w:startOverride w:val="2"/>
    </w:lvlOverride>
    <w:lvlOverride w:ilvl="2">
      <w:startOverride w:val="7"/>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7"/>
  </w:num>
  <w:num w:numId="44">
    <w:abstractNumId w:val="7"/>
  </w:num>
  <w:num w:numId="45">
    <w:abstractNumId w:val="5"/>
  </w:num>
  <w:num w:numId="46">
    <w:abstractNumId w:val="45"/>
  </w:num>
  <w:num w:numId="47">
    <w:abstractNumId w:val="60"/>
  </w:num>
  <w:num w:numId="48">
    <w:abstractNumId w:val="39"/>
  </w:num>
  <w:num w:numId="49">
    <w:abstractNumId w:val="18"/>
  </w:num>
  <w:num w:numId="50">
    <w:abstractNumId w:val="9"/>
  </w:num>
  <w:num w:numId="51">
    <w:abstractNumId w:val="11"/>
  </w:num>
  <w:num w:numId="52">
    <w:abstractNumId w:val="19"/>
  </w:num>
  <w:num w:numId="53">
    <w:abstractNumId w:val="12"/>
  </w:num>
  <w:num w:numId="54">
    <w:abstractNumId w:val="22"/>
  </w:num>
  <w:num w:numId="55">
    <w:abstractNumId w:val="51"/>
  </w:num>
  <w:num w:numId="56">
    <w:abstractNumId w:val="37"/>
  </w:num>
  <w:num w:numId="57">
    <w:abstractNumId w:val="14"/>
  </w:num>
  <w:num w:numId="58">
    <w:abstractNumId w:val="32"/>
  </w:num>
  <w:num w:numId="59">
    <w:abstractNumId w:val="54"/>
  </w:num>
  <w:num w:numId="60">
    <w:abstractNumId w:val="49"/>
  </w:num>
  <w:num w:numId="61">
    <w:abstractNumId w:val="34"/>
  </w:num>
  <w:num w:numId="62">
    <w:abstractNumId w:val="38"/>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3810"/>
    <w:rsid w:val="00000587"/>
    <w:rsid w:val="00003B95"/>
    <w:rsid w:val="00003DAC"/>
    <w:rsid w:val="0001102F"/>
    <w:rsid w:val="00015E24"/>
    <w:rsid w:val="000169C5"/>
    <w:rsid w:val="000237E0"/>
    <w:rsid w:val="00025556"/>
    <w:rsid w:val="0002568F"/>
    <w:rsid w:val="000262D7"/>
    <w:rsid w:val="00027DB0"/>
    <w:rsid w:val="000350F0"/>
    <w:rsid w:val="00045385"/>
    <w:rsid w:val="00046D16"/>
    <w:rsid w:val="0005209D"/>
    <w:rsid w:val="00057EED"/>
    <w:rsid w:val="00063D0D"/>
    <w:rsid w:val="00064889"/>
    <w:rsid w:val="000703B5"/>
    <w:rsid w:val="000724ED"/>
    <w:rsid w:val="00075AB3"/>
    <w:rsid w:val="00076419"/>
    <w:rsid w:val="00087900"/>
    <w:rsid w:val="000A1472"/>
    <w:rsid w:val="000A4AD1"/>
    <w:rsid w:val="000A6579"/>
    <w:rsid w:val="000A7E83"/>
    <w:rsid w:val="000B0592"/>
    <w:rsid w:val="000B25A0"/>
    <w:rsid w:val="000B34D1"/>
    <w:rsid w:val="000D3F5B"/>
    <w:rsid w:val="000E1BB4"/>
    <w:rsid w:val="000F438D"/>
    <w:rsid w:val="001025FA"/>
    <w:rsid w:val="00102B08"/>
    <w:rsid w:val="0010304B"/>
    <w:rsid w:val="001103FC"/>
    <w:rsid w:val="001116C8"/>
    <w:rsid w:val="00115168"/>
    <w:rsid w:val="00115C9C"/>
    <w:rsid w:val="00115FC1"/>
    <w:rsid w:val="00116381"/>
    <w:rsid w:val="00121964"/>
    <w:rsid w:val="00126A6E"/>
    <w:rsid w:val="001270B5"/>
    <w:rsid w:val="001351EF"/>
    <w:rsid w:val="0014083E"/>
    <w:rsid w:val="00140B44"/>
    <w:rsid w:val="00151B66"/>
    <w:rsid w:val="00152462"/>
    <w:rsid w:val="001531CC"/>
    <w:rsid w:val="00153533"/>
    <w:rsid w:val="0015598E"/>
    <w:rsid w:val="00160286"/>
    <w:rsid w:val="00163810"/>
    <w:rsid w:val="00171B17"/>
    <w:rsid w:val="0017573B"/>
    <w:rsid w:val="00176F88"/>
    <w:rsid w:val="00177278"/>
    <w:rsid w:val="00177A77"/>
    <w:rsid w:val="00185700"/>
    <w:rsid w:val="00187019"/>
    <w:rsid w:val="00192D34"/>
    <w:rsid w:val="001971EB"/>
    <w:rsid w:val="001A2063"/>
    <w:rsid w:val="001A547F"/>
    <w:rsid w:val="001B7DFD"/>
    <w:rsid w:val="001C0720"/>
    <w:rsid w:val="001C50E1"/>
    <w:rsid w:val="001C6529"/>
    <w:rsid w:val="001C7C49"/>
    <w:rsid w:val="001D2141"/>
    <w:rsid w:val="001D45A4"/>
    <w:rsid w:val="001D5159"/>
    <w:rsid w:val="001D67B5"/>
    <w:rsid w:val="001D6B56"/>
    <w:rsid w:val="001E0186"/>
    <w:rsid w:val="001E0375"/>
    <w:rsid w:val="001E29F7"/>
    <w:rsid w:val="001E4815"/>
    <w:rsid w:val="001E6698"/>
    <w:rsid w:val="001E6DC1"/>
    <w:rsid w:val="001F0E95"/>
    <w:rsid w:val="001F1F8C"/>
    <w:rsid w:val="001F2272"/>
    <w:rsid w:val="001F2688"/>
    <w:rsid w:val="001F2977"/>
    <w:rsid w:val="001F6EBE"/>
    <w:rsid w:val="00203164"/>
    <w:rsid w:val="002038E4"/>
    <w:rsid w:val="002058C2"/>
    <w:rsid w:val="00206498"/>
    <w:rsid w:val="002225CE"/>
    <w:rsid w:val="00225F6C"/>
    <w:rsid w:val="00227B3F"/>
    <w:rsid w:val="0023135B"/>
    <w:rsid w:val="0023206F"/>
    <w:rsid w:val="002329C8"/>
    <w:rsid w:val="00234162"/>
    <w:rsid w:val="002347CF"/>
    <w:rsid w:val="002350B1"/>
    <w:rsid w:val="00252FF5"/>
    <w:rsid w:val="00256329"/>
    <w:rsid w:val="002617DF"/>
    <w:rsid w:val="00263075"/>
    <w:rsid w:val="00267182"/>
    <w:rsid w:val="00277F52"/>
    <w:rsid w:val="00280F06"/>
    <w:rsid w:val="00283FA4"/>
    <w:rsid w:val="002970E8"/>
    <w:rsid w:val="002A04E0"/>
    <w:rsid w:val="002A0DE4"/>
    <w:rsid w:val="002A2F57"/>
    <w:rsid w:val="002A414B"/>
    <w:rsid w:val="002A614E"/>
    <w:rsid w:val="002B1003"/>
    <w:rsid w:val="002B3EDB"/>
    <w:rsid w:val="002C080E"/>
    <w:rsid w:val="002C1697"/>
    <w:rsid w:val="002C47CA"/>
    <w:rsid w:val="002C5A8C"/>
    <w:rsid w:val="002D0CB5"/>
    <w:rsid w:val="002D4267"/>
    <w:rsid w:val="002D4D86"/>
    <w:rsid w:val="002E3C72"/>
    <w:rsid w:val="002F02ED"/>
    <w:rsid w:val="002F2E1E"/>
    <w:rsid w:val="002F73DA"/>
    <w:rsid w:val="002F763F"/>
    <w:rsid w:val="00301D70"/>
    <w:rsid w:val="00301FFE"/>
    <w:rsid w:val="003034AD"/>
    <w:rsid w:val="0030753E"/>
    <w:rsid w:val="00313E85"/>
    <w:rsid w:val="0031669E"/>
    <w:rsid w:val="0032135F"/>
    <w:rsid w:val="00321486"/>
    <w:rsid w:val="00323766"/>
    <w:rsid w:val="00330106"/>
    <w:rsid w:val="00330634"/>
    <w:rsid w:val="0033783A"/>
    <w:rsid w:val="003404DE"/>
    <w:rsid w:val="00345FFF"/>
    <w:rsid w:val="003467CE"/>
    <w:rsid w:val="003511AC"/>
    <w:rsid w:val="00354502"/>
    <w:rsid w:val="00357FD8"/>
    <w:rsid w:val="00360DB6"/>
    <w:rsid w:val="00363E24"/>
    <w:rsid w:val="003703D2"/>
    <w:rsid w:val="00376E33"/>
    <w:rsid w:val="00381DBB"/>
    <w:rsid w:val="00386236"/>
    <w:rsid w:val="00391CDB"/>
    <w:rsid w:val="003A013F"/>
    <w:rsid w:val="003A1212"/>
    <w:rsid w:val="003A448A"/>
    <w:rsid w:val="003A53AA"/>
    <w:rsid w:val="003A5C8D"/>
    <w:rsid w:val="003A5D97"/>
    <w:rsid w:val="003B4CDF"/>
    <w:rsid w:val="003B6294"/>
    <w:rsid w:val="003C0EA1"/>
    <w:rsid w:val="003C2536"/>
    <w:rsid w:val="003D0602"/>
    <w:rsid w:val="003D2A3D"/>
    <w:rsid w:val="003E2CA6"/>
    <w:rsid w:val="003E2E2A"/>
    <w:rsid w:val="003E5A53"/>
    <w:rsid w:val="003E6AF3"/>
    <w:rsid w:val="003F34D6"/>
    <w:rsid w:val="003F4470"/>
    <w:rsid w:val="003F4A99"/>
    <w:rsid w:val="004075FB"/>
    <w:rsid w:val="00407697"/>
    <w:rsid w:val="0041286D"/>
    <w:rsid w:val="00413A63"/>
    <w:rsid w:val="00414848"/>
    <w:rsid w:val="0041622A"/>
    <w:rsid w:val="00423B56"/>
    <w:rsid w:val="00425D34"/>
    <w:rsid w:val="00432314"/>
    <w:rsid w:val="00442127"/>
    <w:rsid w:val="00445A5B"/>
    <w:rsid w:val="00453309"/>
    <w:rsid w:val="004548AA"/>
    <w:rsid w:val="004558CA"/>
    <w:rsid w:val="00465C3D"/>
    <w:rsid w:val="004711A5"/>
    <w:rsid w:val="00480EE4"/>
    <w:rsid w:val="00490ED3"/>
    <w:rsid w:val="004A3710"/>
    <w:rsid w:val="004A393C"/>
    <w:rsid w:val="004A39C7"/>
    <w:rsid w:val="004B2EA2"/>
    <w:rsid w:val="004B31C5"/>
    <w:rsid w:val="004B56F7"/>
    <w:rsid w:val="004B712C"/>
    <w:rsid w:val="004C23F8"/>
    <w:rsid w:val="004C394E"/>
    <w:rsid w:val="004D3B91"/>
    <w:rsid w:val="004D5B4F"/>
    <w:rsid w:val="004D659B"/>
    <w:rsid w:val="004E2B3B"/>
    <w:rsid w:val="004E5551"/>
    <w:rsid w:val="004E68CA"/>
    <w:rsid w:val="004F0F5F"/>
    <w:rsid w:val="004F496A"/>
    <w:rsid w:val="004F7B6C"/>
    <w:rsid w:val="005026F5"/>
    <w:rsid w:val="00511903"/>
    <w:rsid w:val="00514384"/>
    <w:rsid w:val="005176F1"/>
    <w:rsid w:val="005223C6"/>
    <w:rsid w:val="00524DCC"/>
    <w:rsid w:val="00526026"/>
    <w:rsid w:val="0052783D"/>
    <w:rsid w:val="005319A4"/>
    <w:rsid w:val="00532AB7"/>
    <w:rsid w:val="00535AB7"/>
    <w:rsid w:val="005368BA"/>
    <w:rsid w:val="00537C53"/>
    <w:rsid w:val="005408B8"/>
    <w:rsid w:val="00543F33"/>
    <w:rsid w:val="00547854"/>
    <w:rsid w:val="00550CCA"/>
    <w:rsid w:val="00553F01"/>
    <w:rsid w:val="00554E9E"/>
    <w:rsid w:val="005568C8"/>
    <w:rsid w:val="00557AB7"/>
    <w:rsid w:val="00557CEE"/>
    <w:rsid w:val="00561ED5"/>
    <w:rsid w:val="005667CB"/>
    <w:rsid w:val="00567F13"/>
    <w:rsid w:val="00573536"/>
    <w:rsid w:val="005742CC"/>
    <w:rsid w:val="00581C84"/>
    <w:rsid w:val="00582700"/>
    <w:rsid w:val="00592961"/>
    <w:rsid w:val="005963A1"/>
    <w:rsid w:val="0059751F"/>
    <w:rsid w:val="00597D8B"/>
    <w:rsid w:val="005A4AE7"/>
    <w:rsid w:val="005B2DFB"/>
    <w:rsid w:val="005C026D"/>
    <w:rsid w:val="005C23AD"/>
    <w:rsid w:val="005C78DC"/>
    <w:rsid w:val="005C7E02"/>
    <w:rsid w:val="005D2A3B"/>
    <w:rsid w:val="005D41A4"/>
    <w:rsid w:val="005D68BA"/>
    <w:rsid w:val="005D7D8C"/>
    <w:rsid w:val="005E0918"/>
    <w:rsid w:val="005E611B"/>
    <w:rsid w:val="005F7069"/>
    <w:rsid w:val="00601189"/>
    <w:rsid w:val="00603596"/>
    <w:rsid w:val="00605AF8"/>
    <w:rsid w:val="00614AEC"/>
    <w:rsid w:val="0061529F"/>
    <w:rsid w:val="006154D9"/>
    <w:rsid w:val="00615818"/>
    <w:rsid w:val="00617025"/>
    <w:rsid w:val="006213F1"/>
    <w:rsid w:val="00623F28"/>
    <w:rsid w:val="00626A14"/>
    <w:rsid w:val="0063092B"/>
    <w:rsid w:val="00630E1B"/>
    <w:rsid w:val="006338DE"/>
    <w:rsid w:val="0064136A"/>
    <w:rsid w:val="0064271F"/>
    <w:rsid w:val="00642DD1"/>
    <w:rsid w:val="00645452"/>
    <w:rsid w:val="00647FD9"/>
    <w:rsid w:val="006514E4"/>
    <w:rsid w:val="00662D68"/>
    <w:rsid w:val="00666902"/>
    <w:rsid w:val="00673D4B"/>
    <w:rsid w:val="00675164"/>
    <w:rsid w:val="006A060B"/>
    <w:rsid w:val="006A0D31"/>
    <w:rsid w:val="006A1BC2"/>
    <w:rsid w:val="006A33B0"/>
    <w:rsid w:val="006A5E23"/>
    <w:rsid w:val="006B0BDC"/>
    <w:rsid w:val="006B634C"/>
    <w:rsid w:val="006C12B8"/>
    <w:rsid w:val="006C52DE"/>
    <w:rsid w:val="006C543B"/>
    <w:rsid w:val="006C6638"/>
    <w:rsid w:val="006D16AE"/>
    <w:rsid w:val="006D16E2"/>
    <w:rsid w:val="006D1CEE"/>
    <w:rsid w:val="006D597D"/>
    <w:rsid w:val="006E34D2"/>
    <w:rsid w:val="006E3FCA"/>
    <w:rsid w:val="006F1180"/>
    <w:rsid w:val="00704FED"/>
    <w:rsid w:val="0071237D"/>
    <w:rsid w:val="00725835"/>
    <w:rsid w:val="00727A30"/>
    <w:rsid w:val="007319A4"/>
    <w:rsid w:val="007320E4"/>
    <w:rsid w:val="00734500"/>
    <w:rsid w:val="00743244"/>
    <w:rsid w:val="007459D8"/>
    <w:rsid w:val="00750596"/>
    <w:rsid w:val="00756CC6"/>
    <w:rsid w:val="007617D2"/>
    <w:rsid w:val="00772C28"/>
    <w:rsid w:val="00777947"/>
    <w:rsid w:val="007822CA"/>
    <w:rsid w:val="007853F0"/>
    <w:rsid w:val="00790EAC"/>
    <w:rsid w:val="00794498"/>
    <w:rsid w:val="00794992"/>
    <w:rsid w:val="00797DAE"/>
    <w:rsid w:val="007A72A4"/>
    <w:rsid w:val="007A7DA9"/>
    <w:rsid w:val="007B3CA6"/>
    <w:rsid w:val="007B4E4A"/>
    <w:rsid w:val="007C020F"/>
    <w:rsid w:val="007C06AC"/>
    <w:rsid w:val="007C19F7"/>
    <w:rsid w:val="007C6BA7"/>
    <w:rsid w:val="007C7683"/>
    <w:rsid w:val="007D0BA2"/>
    <w:rsid w:val="007D1F7D"/>
    <w:rsid w:val="007D528F"/>
    <w:rsid w:val="007D724D"/>
    <w:rsid w:val="007E1797"/>
    <w:rsid w:val="007E1A4C"/>
    <w:rsid w:val="007E684A"/>
    <w:rsid w:val="007E7D8B"/>
    <w:rsid w:val="007F1741"/>
    <w:rsid w:val="007F4921"/>
    <w:rsid w:val="008041BA"/>
    <w:rsid w:val="00806B55"/>
    <w:rsid w:val="00810CB9"/>
    <w:rsid w:val="00812DE2"/>
    <w:rsid w:val="00816990"/>
    <w:rsid w:val="0082567F"/>
    <w:rsid w:val="00832F0D"/>
    <w:rsid w:val="008337FD"/>
    <w:rsid w:val="008414DE"/>
    <w:rsid w:val="00847167"/>
    <w:rsid w:val="0084763F"/>
    <w:rsid w:val="00850687"/>
    <w:rsid w:val="00874B35"/>
    <w:rsid w:val="008770EC"/>
    <w:rsid w:val="00882705"/>
    <w:rsid w:val="008931E5"/>
    <w:rsid w:val="0089450A"/>
    <w:rsid w:val="0089525C"/>
    <w:rsid w:val="008A50B2"/>
    <w:rsid w:val="008A56BE"/>
    <w:rsid w:val="008A689F"/>
    <w:rsid w:val="008B2232"/>
    <w:rsid w:val="008B405A"/>
    <w:rsid w:val="008B5A10"/>
    <w:rsid w:val="008B6231"/>
    <w:rsid w:val="008B7253"/>
    <w:rsid w:val="008C2C8D"/>
    <w:rsid w:val="008C38A1"/>
    <w:rsid w:val="008C551C"/>
    <w:rsid w:val="008D078E"/>
    <w:rsid w:val="008D137F"/>
    <w:rsid w:val="008D40F9"/>
    <w:rsid w:val="008E25CF"/>
    <w:rsid w:val="008E6153"/>
    <w:rsid w:val="008F0498"/>
    <w:rsid w:val="008F0EFA"/>
    <w:rsid w:val="008F1F63"/>
    <w:rsid w:val="008F325B"/>
    <w:rsid w:val="00906D8B"/>
    <w:rsid w:val="00911028"/>
    <w:rsid w:val="00911FDD"/>
    <w:rsid w:val="00912DB8"/>
    <w:rsid w:val="0092122E"/>
    <w:rsid w:val="0092244A"/>
    <w:rsid w:val="00923872"/>
    <w:rsid w:val="009300F0"/>
    <w:rsid w:val="00934B53"/>
    <w:rsid w:val="00941C07"/>
    <w:rsid w:val="0095121D"/>
    <w:rsid w:val="009542FF"/>
    <w:rsid w:val="00954BFD"/>
    <w:rsid w:val="00955903"/>
    <w:rsid w:val="0095764B"/>
    <w:rsid w:val="009610FC"/>
    <w:rsid w:val="009727A6"/>
    <w:rsid w:val="00976665"/>
    <w:rsid w:val="00976BBE"/>
    <w:rsid w:val="00976EB5"/>
    <w:rsid w:val="0098493C"/>
    <w:rsid w:val="00995DB7"/>
    <w:rsid w:val="00996B46"/>
    <w:rsid w:val="00996E62"/>
    <w:rsid w:val="009B1621"/>
    <w:rsid w:val="009B21C0"/>
    <w:rsid w:val="009B345E"/>
    <w:rsid w:val="009B43E5"/>
    <w:rsid w:val="009B749C"/>
    <w:rsid w:val="009C6283"/>
    <w:rsid w:val="009C63DB"/>
    <w:rsid w:val="009C6A9F"/>
    <w:rsid w:val="009C6D7C"/>
    <w:rsid w:val="009D10CF"/>
    <w:rsid w:val="009D72F5"/>
    <w:rsid w:val="009E1A88"/>
    <w:rsid w:val="009E5285"/>
    <w:rsid w:val="009E555A"/>
    <w:rsid w:val="009E563D"/>
    <w:rsid w:val="009E6353"/>
    <w:rsid w:val="009E6EA2"/>
    <w:rsid w:val="009F0276"/>
    <w:rsid w:val="009F0503"/>
    <w:rsid w:val="009F1883"/>
    <w:rsid w:val="009F34D4"/>
    <w:rsid w:val="009F34D8"/>
    <w:rsid w:val="009F5289"/>
    <w:rsid w:val="009F5BCC"/>
    <w:rsid w:val="00A00E9E"/>
    <w:rsid w:val="00A01BD6"/>
    <w:rsid w:val="00A031C4"/>
    <w:rsid w:val="00A04B89"/>
    <w:rsid w:val="00A1019C"/>
    <w:rsid w:val="00A10A0D"/>
    <w:rsid w:val="00A11E5C"/>
    <w:rsid w:val="00A13D84"/>
    <w:rsid w:val="00A13E4F"/>
    <w:rsid w:val="00A159C8"/>
    <w:rsid w:val="00A21B87"/>
    <w:rsid w:val="00A30CD3"/>
    <w:rsid w:val="00A319D1"/>
    <w:rsid w:val="00A32ABE"/>
    <w:rsid w:val="00A3653D"/>
    <w:rsid w:val="00A53353"/>
    <w:rsid w:val="00A54DB7"/>
    <w:rsid w:val="00A60F6E"/>
    <w:rsid w:val="00A61EED"/>
    <w:rsid w:val="00A642E4"/>
    <w:rsid w:val="00A9363F"/>
    <w:rsid w:val="00AA0A3E"/>
    <w:rsid w:val="00AA0F62"/>
    <w:rsid w:val="00AA1A44"/>
    <w:rsid w:val="00AA1AD1"/>
    <w:rsid w:val="00AA659D"/>
    <w:rsid w:val="00AA66EA"/>
    <w:rsid w:val="00AB7FA4"/>
    <w:rsid w:val="00AD554F"/>
    <w:rsid w:val="00AE07D0"/>
    <w:rsid w:val="00AE1AF1"/>
    <w:rsid w:val="00AE489F"/>
    <w:rsid w:val="00AE5991"/>
    <w:rsid w:val="00AF58BA"/>
    <w:rsid w:val="00AF7254"/>
    <w:rsid w:val="00AF75AE"/>
    <w:rsid w:val="00B0459B"/>
    <w:rsid w:val="00B04FE5"/>
    <w:rsid w:val="00B10BF7"/>
    <w:rsid w:val="00B110F5"/>
    <w:rsid w:val="00B117A3"/>
    <w:rsid w:val="00B140BF"/>
    <w:rsid w:val="00B1420C"/>
    <w:rsid w:val="00B15E30"/>
    <w:rsid w:val="00B25087"/>
    <w:rsid w:val="00B311E2"/>
    <w:rsid w:val="00B33D7C"/>
    <w:rsid w:val="00B36022"/>
    <w:rsid w:val="00B36859"/>
    <w:rsid w:val="00B4211A"/>
    <w:rsid w:val="00B44859"/>
    <w:rsid w:val="00B46DA8"/>
    <w:rsid w:val="00B511BA"/>
    <w:rsid w:val="00B51798"/>
    <w:rsid w:val="00B5337D"/>
    <w:rsid w:val="00B54555"/>
    <w:rsid w:val="00B557E2"/>
    <w:rsid w:val="00B61095"/>
    <w:rsid w:val="00B63B2C"/>
    <w:rsid w:val="00B67651"/>
    <w:rsid w:val="00B67CA1"/>
    <w:rsid w:val="00B83B39"/>
    <w:rsid w:val="00B85337"/>
    <w:rsid w:val="00B93184"/>
    <w:rsid w:val="00B935EB"/>
    <w:rsid w:val="00B94D4E"/>
    <w:rsid w:val="00B95BBB"/>
    <w:rsid w:val="00B968E2"/>
    <w:rsid w:val="00BB33D8"/>
    <w:rsid w:val="00BB48DD"/>
    <w:rsid w:val="00BB5F0F"/>
    <w:rsid w:val="00BB779B"/>
    <w:rsid w:val="00BC6806"/>
    <w:rsid w:val="00BD2740"/>
    <w:rsid w:val="00BD5A46"/>
    <w:rsid w:val="00BD5F53"/>
    <w:rsid w:val="00BD6A89"/>
    <w:rsid w:val="00BD75D4"/>
    <w:rsid w:val="00BE2663"/>
    <w:rsid w:val="00BE70BD"/>
    <w:rsid w:val="00BF535E"/>
    <w:rsid w:val="00C001B1"/>
    <w:rsid w:val="00C02476"/>
    <w:rsid w:val="00C033DB"/>
    <w:rsid w:val="00C1016A"/>
    <w:rsid w:val="00C166DA"/>
    <w:rsid w:val="00C178B0"/>
    <w:rsid w:val="00C231BF"/>
    <w:rsid w:val="00C23510"/>
    <w:rsid w:val="00C2741E"/>
    <w:rsid w:val="00C276FE"/>
    <w:rsid w:val="00C324B7"/>
    <w:rsid w:val="00C36A79"/>
    <w:rsid w:val="00C435D4"/>
    <w:rsid w:val="00C47C6B"/>
    <w:rsid w:val="00C513E8"/>
    <w:rsid w:val="00C52912"/>
    <w:rsid w:val="00C53FD9"/>
    <w:rsid w:val="00C5758E"/>
    <w:rsid w:val="00C62686"/>
    <w:rsid w:val="00C638C7"/>
    <w:rsid w:val="00C6731A"/>
    <w:rsid w:val="00C676FA"/>
    <w:rsid w:val="00C74D74"/>
    <w:rsid w:val="00C80761"/>
    <w:rsid w:val="00C80F85"/>
    <w:rsid w:val="00C8137F"/>
    <w:rsid w:val="00C87766"/>
    <w:rsid w:val="00C9079B"/>
    <w:rsid w:val="00CA114D"/>
    <w:rsid w:val="00CA4C42"/>
    <w:rsid w:val="00CA5989"/>
    <w:rsid w:val="00CA5EC4"/>
    <w:rsid w:val="00CB093D"/>
    <w:rsid w:val="00CB0B6E"/>
    <w:rsid w:val="00CB1EA5"/>
    <w:rsid w:val="00CB3320"/>
    <w:rsid w:val="00CB3FF6"/>
    <w:rsid w:val="00CB5943"/>
    <w:rsid w:val="00CC0C3F"/>
    <w:rsid w:val="00CC2E3E"/>
    <w:rsid w:val="00CC665F"/>
    <w:rsid w:val="00CD18E8"/>
    <w:rsid w:val="00CD22F9"/>
    <w:rsid w:val="00CD41D2"/>
    <w:rsid w:val="00CE2612"/>
    <w:rsid w:val="00CE6944"/>
    <w:rsid w:val="00CF01A5"/>
    <w:rsid w:val="00CF0580"/>
    <w:rsid w:val="00CF062E"/>
    <w:rsid w:val="00D01BA0"/>
    <w:rsid w:val="00D10A9E"/>
    <w:rsid w:val="00D1252A"/>
    <w:rsid w:val="00D135CC"/>
    <w:rsid w:val="00D15510"/>
    <w:rsid w:val="00D15F45"/>
    <w:rsid w:val="00D204C8"/>
    <w:rsid w:val="00D20EE8"/>
    <w:rsid w:val="00D240F1"/>
    <w:rsid w:val="00D40895"/>
    <w:rsid w:val="00D42123"/>
    <w:rsid w:val="00D477EA"/>
    <w:rsid w:val="00D509CE"/>
    <w:rsid w:val="00D50A6E"/>
    <w:rsid w:val="00D53B9A"/>
    <w:rsid w:val="00D62908"/>
    <w:rsid w:val="00D62D88"/>
    <w:rsid w:val="00D63526"/>
    <w:rsid w:val="00D651A9"/>
    <w:rsid w:val="00D73A4A"/>
    <w:rsid w:val="00D76AC7"/>
    <w:rsid w:val="00D82613"/>
    <w:rsid w:val="00D84700"/>
    <w:rsid w:val="00D864C9"/>
    <w:rsid w:val="00D9020C"/>
    <w:rsid w:val="00D906FD"/>
    <w:rsid w:val="00D96613"/>
    <w:rsid w:val="00DA31E8"/>
    <w:rsid w:val="00DA3858"/>
    <w:rsid w:val="00DB0D94"/>
    <w:rsid w:val="00DB5039"/>
    <w:rsid w:val="00DB7B44"/>
    <w:rsid w:val="00DC2110"/>
    <w:rsid w:val="00DC3F9D"/>
    <w:rsid w:val="00DC7CCF"/>
    <w:rsid w:val="00DD1B0F"/>
    <w:rsid w:val="00DD3813"/>
    <w:rsid w:val="00DD67C6"/>
    <w:rsid w:val="00DE1C19"/>
    <w:rsid w:val="00DE26F8"/>
    <w:rsid w:val="00DE291F"/>
    <w:rsid w:val="00DF1E86"/>
    <w:rsid w:val="00DF5CC6"/>
    <w:rsid w:val="00E02486"/>
    <w:rsid w:val="00E02D62"/>
    <w:rsid w:val="00E04596"/>
    <w:rsid w:val="00E06E73"/>
    <w:rsid w:val="00E07385"/>
    <w:rsid w:val="00E10A71"/>
    <w:rsid w:val="00E12B20"/>
    <w:rsid w:val="00E13C38"/>
    <w:rsid w:val="00E15D6F"/>
    <w:rsid w:val="00E21703"/>
    <w:rsid w:val="00E22D3F"/>
    <w:rsid w:val="00E22FCE"/>
    <w:rsid w:val="00E27170"/>
    <w:rsid w:val="00E3164B"/>
    <w:rsid w:val="00E32286"/>
    <w:rsid w:val="00E341FF"/>
    <w:rsid w:val="00E4051C"/>
    <w:rsid w:val="00E40F15"/>
    <w:rsid w:val="00E4684B"/>
    <w:rsid w:val="00E47987"/>
    <w:rsid w:val="00E55EE3"/>
    <w:rsid w:val="00E57AD1"/>
    <w:rsid w:val="00E57DBD"/>
    <w:rsid w:val="00E75FF0"/>
    <w:rsid w:val="00E81DB0"/>
    <w:rsid w:val="00E829A9"/>
    <w:rsid w:val="00E853EA"/>
    <w:rsid w:val="00E93D82"/>
    <w:rsid w:val="00EA5871"/>
    <w:rsid w:val="00EA6934"/>
    <w:rsid w:val="00EB27A5"/>
    <w:rsid w:val="00EC1402"/>
    <w:rsid w:val="00ED72A1"/>
    <w:rsid w:val="00EE0CA0"/>
    <w:rsid w:val="00EE17CF"/>
    <w:rsid w:val="00EE3A92"/>
    <w:rsid w:val="00EE55E5"/>
    <w:rsid w:val="00EF34B5"/>
    <w:rsid w:val="00EF3DCC"/>
    <w:rsid w:val="00EF46F3"/>
    <w:rsid w:val="00EF5B2C"/>
    <w:rsid w:val="00F00071"/>
    <w:rsid w:val="00F0057B"/>
    <w:rsid w:val="00F06078"/>
    <w:rsid w:val="00F13B25"/>
    <w:rsid w:val="00F15F51"/>
    <w:rsid w:val="00F22C58"/>
    <w:rsid w:val="00F333B5"/>
    <w:rsid w:val="00F369BA"/>
    <w:rsid w:val="00F44702"/>
    <w:rsid w:val="00F44FB2"/>
    <w:rsid w:val="00F4658E"/>
    <w:rsid w:val="00F53454"/>
    <w:rsid w:val="00F53BF8"/>
    <w:rsid w:val="00F55269"/>
    <w:rsid w:val="00F555A6"/>
    <w:rsid w:val="00F575B2"/>
    <w:rsid w:val="00F67DD8"/>
    <w:rsid w:val="00F70EF1"/>
    <w:rsid w:val="00F76399"/>
    <w:rsid w:val="00F76B90"/>
    <w:rsid w:val="00F808D6"/>
    <w:rsid w:val="00F80F7C"/>
    <w:rsid w:val="00F81AAD"/>
    <w:rsid w:val="00F830DA"/>
    <w:rsid w:val="00F926E9"/>
    <w:rsid w:val="00F9493C"/>
    <w:rsid w:val="00FA4C5F"/>
    <w:rsid w:val="00FB1517"/>
    <w:rsid w:val="00FC10CE"/>
    <w:rsid w:val="00FC59E7"/>
    <w:rsid w:val="00FD4C5D"/>
    <w:rsid w:val="00FD5691"/>
    <w:rsid w:val="00FD70BA"/>
    <w:rsid w:val="00FE02FD"/>
    <w:rsid w:val="00FE03AD"/>
    <w:rsid w:val="00FE22DD"/>
    <w:rsid w:val="00FE2DE0"/>
    <w:rsid w:val="00FE3363"/>
    <w:rsid w:val="00FE390F"/>
    <w:rsid w:val="00FE560F"/>
    <w:rsid w:val="00FE628B"/>
    <w:rsid w:val="00FF2B92"/>
    <w:rsid w:val="00FF5102"/>
    <w:rsid w:val="00FF5353"/>
    <w:rsid w:val="00FF6F9E"/>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3CFF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5CC6"/>
    <w:pPr>
      <w:spacing w:after="4" w:line="271" w:lineRule="auto"/>
      <w:ind w:left="370" w:right="67" w:hanging="10"/>
      <w:jc w:val="both"/>
    </w:pPr>
    <w:rPr>
      <w:rFonts w:ascii="Times New Roman" w:eastAsia="Times New Roman" w:hAnsi="Times New Roman" w:cs="Times New Roman"/>
      <w:color w:val="000000"/>
      <w:sz w:val="24"/>
    </w:rPr>
  </w:style>
  <w:style w:type="paragraph" w:styleId="Heading1">
    <w:name w:val="heading 1"/>
    <w:basedOn w:val="Heading2"/>
    <w:next w:val="Normal"/>
    <w:link w:val="Heading1Char"/>
    <w:uiPriority w:val="9"/>
    <w:qFormat/>
    <w:rsid w:val="00B04FE5"/>
    <w:pPr>
      <w:outlineLvl w:val="0"/>
    </w:pPr>
  </w:style>
  <w:style w:type="paragraph" w:styleId="Heading2">
    <w:name w:val="heading 2"/>
    <w:basedOn w:val="Normal"/>
    <w:next w:val="Normal"/>
    <w:link w:val="Heading2Char"/>
    <w:uiPriority w:val="9"/>
    <w:unhideWhenUsed/>
    <w:qFormat/>
    <w:rsid w:val="00B04FE5"/>
    <w:pPr>
      <w:keepNext/>
      <w:keepLines/>
      <w:spacing w:before="40" w:after="0"/>
      <w:outlineLvl w:val="1"/>
    </w:pPr>
    <w:rPr>
      <w:rFonts w:eastAsiaTheme="majorEastAsia"/>
      <w:b/>
      <w:bCs/>
      <w:color w:val="auto"/>
      <w:sz w:val="28"/>
      <w:szCs w:val="28"/>
    </w:rPr>
  </w:style>
  <w:style w:type="paragraph" w:styleId="Heading3">
    <w:name w:val="heading 3"/>
    <w:basedOn w:val="Normal"/>
    <w:next w:val="Normal"/>
    <w:link w:val="Heading3Char"/>
    <w:uiPriority w:val="9"/>
    <w:unhideWhenUsed/>
    <w:qFormat/>
    <w:rsid w:val="00B04FE5"/>
    <w:pPr>
      <w:keepNext/>
      <w:keepLines/>
      <w:spacing w:before="40" w:after="0"/>
      <w:outlineLvl w:val="2"/>
    </w:pPr>
    <w:rPr>
      <w:rFonts w:eastAsiaTheme="majorEastAsia"/>
      <w:b/>
      <w:bCs/>
      <w:color w:val="auto"/>
      <w:szCs w:val="24"/>
    </w:rPr>
  </w:style>
  <w:style w:type="paragraph" w:styleId="Heading4">
    <w:name w:val="heading 4"/>
    <w:basedOn w:val="Normal"/>
    <w:next w:val="Normal"/>
    <w:link w:val="Heading4Char"/>
    <w:uiPriority w:val="9"/>
    <w:unhideWhenUsed/>
    <w:qFormat/>
    <w:rsid w:val="00B04FE5"/>
    <w:pPr>
      <w:keepNext/>
      <w:keepLines/>
      <w:spacing w:before="40" w:after="0"/>
      <w:outlineLvl w:val="3"/>
    </w:pPr>
    <w:rPr>
      <w:rFonts w:eastAsiaTheme="majorEastAsia"/>
      <w:b/>
      <w:bCs/>
      <w:color w:val="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F5CC6"/>
    <w:pPr>
      <w:spacing w:before="100" w:beforeAutospacing="1" w:after="100" w:afterAutospacing="1" w:line="240" w:lineRule="auto"/>
      <w:ind w:left="0" w:right="0" w:firstLine="0"/>
      <w:jc w:val="left"/>
    </w:pPr>
    <w:rPr>
      <w:rFonts w:eastAsiaTheme="minorEastAsia"/>
      <w:color w:val="auto"/>
      <w:szCs w:val="24"/>
    </w:rPr>
  </w:style>
  <w:style w:type="character" w:customStyle="1" w:styleId="Heading1Char">
    <w:name w:val="Heading 1 Char"/>
    <w:basedOn w:val="DefaultParagraphFont"/>
    <w:link w:val="Heading1"/>
    <w:uiPriority w:val="9"/>
    <w:rsid w:val="00B04FE5"/>
    <w:rPr>
      <w:rFonts w:ascii="Times New Roman" w:eastAsiaTheme="majorEastAsia" w:hAnsi="Times New Roman" w:cs="Times New Roman"/>
      <w:b/>
      <w:bCs/>
      <w:sz w:val="28"/>
      <w:szCs w:val="28"/>
    </w:rPr>
  </w:style>
  <w:style w:type="paragraph" w:styleId="Header">
    <w:name w:val="header"/>
    <w:basedOn w:val="Normal"/>
    <w:link w:val="HeaderChar"/>
    <w:uiPriority w:val="99"/>
    <w:unhideWhenUsed/>
    <w:rsid w:val="00407697"/>
    <w:pPr>
      <w:tabs>
        <w:tab w:val="center" w:pos="4680"/>
        <w:tab w:val="right" w:pos="9360"/>
      </w:tabs>
      <w:spacing w:after="0" w:line="240" w:lineRule="auto"/>
    </w:pPr>
  </w:style>
  <w:style w:type="character" w:customStyle="1" w:styleId="HeaderChar">
    <w:name w:val="Header Char"/>
    <w:basedOn w:val="DefaultParagraphFont"/>
    <w:link w:val="Header"/>
    <w:uiPriority w:val="99"/>
    <w:rsid w:val="00407697"/>
    <w:rPr>
      <w:rFonts w:ascii="Times New Roman" w:eastAsia="Times New Roman" w:hAnsi="Times New Roman" w:cs="Times New Roman"/>
      <w:color w:val="000000"/>
      <w:sz w:val="24"/>
    </w:rPr>
  </w:style>
  <w:style w:type="paragraph" w:styleId="Footer">
    <w:name w:val="footer"/>
    <w:basedOn w:val="Normal"/>
    <w:link w:val="FooterChar"/>
    <w:uiPriority w:val="99"/>
    <w:unhideWhenUsed/>
    <w:rsid w:val="00407697"/>
    <w:pPr>
      <w:tabs>
        <w:tab w:val="center" w:pos="4680"/>
        <w:tab w:val="right" w:pos="9360"/>
      </w:tabs>
      <w:spacing w:after="0" w:line="240" w:lineRule="auto"/>
    </w:pPr>
  </w:style>
  <w:style w:type="character" w:customStyle="1" w:styleId="FooterChar">
    <w:name w:val="Footer Char"/>
    <w:basedOn w:val="DefaultParagraphFont"/>
    <w:link w:val="Footer"/>
    <w:uiPriority w:val="99"/>
    <w:rsid w:val="00407697"/>
    <w:rPr>
      <w:rFonts w:ascii="Times New Roman" w:eastAsia="Times New Roman" w:hAnsi="Times New Roman" w:cs="Times New Roman"/>
      <w:color w:val="000000"/>
      <w:sz w:val="24"/>
    </w:rPr>
  </w:style>
  <w:style w:type="character" w:styleId="Hyperlink">
    <w:name w:val="Hyperlink"/>
    <w:basedOn w:val="DefaultParagraphFont"/>
    <w:uiPriority w:val="99"/>
    <w:unhideWhenUsed/>
    <w:rsid w:val="00E40F15"/>
    <w:rPr>
      <w:color w:val="0563C1" w:themeColor="hyperlink"/>
      <w:u w:val="single"/>
    </w:rPr>
  </w:style>
  <w:style w:type="character" w:customStyle="1" w:styleId="ListParagraphChar">
    <w:name w:val="List Paragraph Char"/>
    <w:aliases w:val="Elenco Normale Char"/>
    <w:basedOn w:val="DefaultParagraphFont"/>
    <w:link w:val="ListParagraph"/>
    <w:uiPriority w:val="34"/>
    <w:locked/>
    <w:rsid w:val="00E40F15"/>
  </w:style>
  <w:style w:type="paragraph" w:styleId="ListParagraph">
    <w:name w:val="List Paragraph"/>
    <w:aliases w:val="Elenco Normale"/>
    <w:basedOn w:val="Normal"/>
    <w:link w:val="ListParagraphChar"/>
    <w:uiPriority w:val="34"/>
    <w:qFormat/>
    <w:rsid w:val="00E40F15"/>
    <w:pPr>
      <w:spacing w:after="160" w:line="256" w:lineRule="auto"/>
      <w:ind w:left="720" w:right="0" w:firstLine="0"/>
      <w:contextualSpacing/>
      <w:jc w:val="left"/>
    </w:pPr>
    <w:rPr>
      <w:rFonts w:asciiTheme="minorHAnsi" w:eastAsiaTheme="minorHAnsi" w:hAnsiTheme="minorHAnsi" w:cstheme="minorBidi"/>
      <w:color w:val="auto"/>
      <w:sz w:val="22"/>
    </w:rPr>
  </w:style>
  <w:style w:type="table" w:styleId="TableGrid">
    <w:name w:val="Table Grid"/>
    <w:basedOn w:val="TableNormal"/>
    <w:uiPriority w:val="39"/>
    <w:rsid w:val="00E40F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rsid w:val="00B04FE5"/>
    <w:rPr>
      <w:rFonts w:ascii="Times New Roman" w:eastAsiaTheme="majorEastAsia" w:hAnsi="Times New Roman" w:cs="Times New Roman"/>
      <w:b/>
      <w:bCs/>
      <w:sz w:val="28"/>
      <w:szCs w:val="28"/>
    </w:rPr>
  </w:style>
  <w:style w:type="character" w:customStyle="1" w:styleId="Heading3Char">
    <w:name w:val="Heading 3 Char"/>
    <w:basedOn w:val="DefaultParagraphFont"/>
    <w:link w:val="Heading3"/>
    <w:uiPriority w:val="9"/>
    <w:rsid w:val="00B04FE5"/>
    <w:rPr>
      <w:rFonts w:ascii="Times New Roman" w:eastAsiaTheme="majorEastAsia" w:hAnsi="Times New Roman" w:cs="Times New Roman"/>
      <w:b/>
      <w:bCs/>
      <w:sz w:val="24"/>
      <w:szCs w:val="24"/>
    </w:rPr>
  </w:style>
  <w:style w:type="character" w:customStyle="1" w:styleId="Heading4Char">
    <w:name w:val="Heading 4 Char"/>
    <w:basedOn w:val="DefaultParagraphFont"/>
    <w:link w:val="Heading4"/>
    <w:uiPriority w:val="9"/>
    <w:rsid w:val="00B04FE5"/>
    <w:rPr>
      <w:rFonts w:ascii="Times New Roman" w:eastAsiaTheme="majorEastAsia" w:hAnsi="Times New Roman" w:cs="Times New Roman"/>
      <w:b/>
      <w:bCs/>
      <w:sz w:val="24"/>
    </w:rPr>
  </w:style>
  <w:style w:type="paragraph" w:styleId="TOCHeading">
    <w:name w:val="TOC Heading"/>
    <w:basedOn w:val="Heading1"/>
    <w:next w:val="Normal"/>
    <w:uiPriority w:val="39"/>
    <w:unhideWhenUsed/>
    <w:qFormat/>
    <w:rsid w:val="002225CE"/>
    <w:pPr>
      <w:spacing w:before="240" w:line="259" w:lineRule="auto"/>
      <w:ind w:left="0" w:right="0" w:firstLine="0"/>
      <w:jc w:val="left"/>
      <w:outlineLvl w:val="9"/>
    </w:pPr>
    <w:rPr>
      <w:rFonts w:asciiTheme="majorHAnsi" w:hAnsiTheme="majorHAnsi" w:cstheme="majorBidi"/>
      <w:b w:val="0"/>
      <w:bCs w:val="0"/>
      <w:color w:val="2F5496" w:themeColor="accent1" w:themeShade="BF"/>
      <w:sz w:val="32"/>
      <w:szCs w:val="32"/>
    </w:rPr>
  </w:style>
  <w:style w:type="paragraph" w:styleId="TOC1">
    <w:name w:val="toc 1"/>
    <w:basedOn w:val="Normal"/>
    <w:next w:val="Normal"/>
    <w:autoRedefine/>
    <w:uiPriority w:val="39"/>
    <w:unhideWhenUsed/>
    <w:rsid w:val="002225CE"/>
    <w:pPr>
      <w:spacing w:after="100"/>
      <w:ind w:left="0"/>
    </w:pPr>
  </w:style>
  <w:style w:type="paragraph" w:styleId="TOC2">
    <w:name w:val="toc 2"/>
    <w:basedOn w:val="Normal"/>
    <w:next w:val="Normal"/>
    <w:autoRedefine/>
    <w:uiPriority w:val="39"/>
    <w:unhideWhenUsed/>
    <w:rsid w:val="002225CE"/>
    <w:pPr>
      <w:spacing w:after="100"/>
      <w:ind w:left="240"/>
    </w:pPr>
  </w:style>
  <w:style w:type="paragraph" w:styleId="TOC3">
    <w:name w:val="toc 3"/>
    <w:basedOn w:val="Normal"/>
    <w:next w:val="Normal"/>
    <w:autoRedefine/>
    <w:uiPriority w:val="39"/>
    <w:unhideWhenUsed/>
    <w:rsid w:val="002225CE"/>
    <w:pPr>
      <w:spacing w:after="100"/>
      <w:ind w:left="480"/>
    </w:pPr>
  </w:style>
  <w:style w:type="table" w:customStyle="1" w:styleId="GridTable4Accent3">
    <w:name w:val="Grid Table 4 Accent 3"/>
    <w:basedOn w:val="TableNormal"/>
    <w:uiPriority w:val="49"/>
    <w:rsid w:val="001E29F7"/>
    <w:pPr>
      <w:spacing w:after="0" w:line="240" w:lineRule="auto"/>
    </w:p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CommentReference">
    <w:name w:val="annotation reference"/>
    <w:basedOn w:val="DefaultParagraphFont"/>
    <w:uiPriority w:val="99"/>
    <w:semiHidden/>
    <w:unhideWhenUsed/>
    <w:rsid w:val="007E1A4C"/>
    <w:rPr>
      <w:sz w:val="16"/>
      <w:szCs w:val="16"/>
    </w:rPr>
  </w:style>
  <w:style w:type="paragraph" w:styleId="CommentText">
    <w:name w:val="annotation text"/>
    <w:basedOn w:val="Normal"/>
    <w:link w:val="CommentTextChar"/>
    <w:uiPriority w:val="99"/>
    <w:semiHidden/>
    <w:unhideWhenUsed/>
    <w:rsid w:val="007E1A4C"/>
    <w:pPr>
      <w:spacing w:line="240" w:lineRule="auto"/>
    </w:pPr>
    <w:rPr>
      <w:sz w:val="20"/>
      <w:szCs w:val="20"/>
    </w:rPr>
  </w:style>
  <w:style w:type="character" w:customStyle="1" w:styleId="CommentTextChar">
    <w:name w:val="Comment Text Char"/>
    <w:basedOn w:val="DefaultParagraphFont"/>
    <w:link w:val="CommentText"/>
    <w:uiPriority w:val="99"/>
    <w:semiHidden/>
    <w:rsid w:val="007E1A4C"/>
    <w:rPr>
      <w:rFonts w:ascii="Times New Roman" w:eastAsia="Times New Roman" w:hAnsi="Times New Roman" w:cs="Times New Roman"/>
      <w:color w:val="000000"/>
      <w:sz w:val="20"/>
      <w:szCs w:val="20"/>
    </w:rPr>
  </w:style>
  <w:style w:type="paragraph" w:styleId="CommentSubject">
    <w:name w:val="annotation subject"/>
    <w:basedOn w:val="CommentText"/>
    <w:next w:val="CommentText"/>
    <w:link w:val="CommentSubjectChar"/>
    <w:uiPriority w:val="99"/>
    <w:semiHidden/>
    <w:unhideWhenUsed/>
    <w:rsid w:val="007E1A4C"/>
    <w:rPr>
      <w:b/>
      <w:bCs/>
    </w:rPr>
  </w:style>
  <w:style w:type="character" w:customStyle="1" w:styleId="CommentSubjectChar">
    <w:name w:val="Comment Subject Char"/>
    <w:basedOn w:val="CommentTextChar"/>
    <w:link w:val="CommentSubject"/>
    <w:uiPriority w:val="99"/>
    <w:semiHidden/>
    <w:rsid w:val="007E1A4C"/>
    <w:rPr>
      <w:rFonts w:ascii="Times New Roman" w:eastAsia="Times New Roman" w:hAnsi="Times New Roman" w:cs="Times New Roman"/>
      <w:b/>
      <w:bCs/>
      <w:color w:val="000000"/>
      <w:sz w:val="20"/>
      <w:szCs w:val="20"/>
    </w:rPr>
  </w:style>
  <w:style w:type="paragraph" w:styleId="BalloonText">
    <w:name w:val="Balloon Text"/>
    <w:basedOn w:val="Normal"/>
    <w:link w:val="BalloonTextChar"/>
    <w:uiPriority w:val="99"/>
    <w:semiHidden/>
    <w:unhideWhenUsed/>
    <w:rsid w:val="007E1A4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E1A4C"/>
    <w:rPr>
      <w:rFonts w:ascii="Segoe UI" w:eastAsia="Times New Roman" w:hAnsi="Segoe UI" w:cs="Segoe UI"/>
      <w:color w:val="000000"/>
      <w:sz w:val="18"/>
      <w:szCs w:val="18"/>
    </w:rPr>
  </w:style>
  <w:style w:type="paragraph" w:styleId="TableofFigures">
    <w:name w:val="table of figures"/>
    <w:basedOn w:val="Normal"/>
    <w:next w:val="Normal"/>
    <w:uiPriority w:val="99"/>
    <w:unhideWhenUsed/>
    <w:rsid w:val="00553F01"/>
    <w:pPr>
      <w:spacing w:after="0"/>
      <w:ind w:left="480" w:hanging="480"/>
      <w:jc w:val="left"/>
    </w:pPr>
    <w:rPr>
      <w:rFonts w:asciiTheme="minorHAnsi" w:hAnsiTheme="minorHAnsi" w:cstheme="minorHAnsi"/>
      <w:smallCaps/>
      <w:sz w:val="20"/>
      <w:szCs w:val="20"/>
    </w:rPr>
  </w:style>
  <w:style w:type="paragraph" w:styleId="Caption">
    <w:name w:val="caption"/>
    <w:basedOn w:val="Normal"/>
    <w:next w:val="Normal"/>
    <w:uiPriority w:val="35"/>
    <w:unhideWhenUsed/>
    <w:qFormat/>
    <w:rsid w:val="002B3EDB"/>
    <w:pPr>
      <w:keepNext/>
      <w:spacing w:after="200" w:line="240" w:lineRule="auto"/>
    </w:pPr>
    <w:rPr>
      <w:b/>
      <w:bCs/>
      <w:color w:val="auto"/>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5CC6"/>
    <w:pPr>
      <w:spacing w:after="4" w:line="271" w:lineRule="auto"/>
      <w:ind w:left="370" w:right="67" w:hanging="10"/>
      <w:jc w:val="both"/>
    </w:pPr>
    <w:rPr>
      <w:rFonts w:ascii="Times New Roman" w:eastAsia="Times New Roman" w:hAnsi="Times New Roman" w:cs="Times New Roman"/>
      <w:color w:val="000000"/>
      <w:sz w:val="24"/>
    </w:rPr>
  </w:style>
  <w:style w:type="paragraph" w:styleId="Heading1">
    <w:name w:val="heading 1"/>
    <w:basedOn w:val="Heading2"/>
    <w:next w:val="Normal"/>
    <w:link w:val="Heading1Char"/>
    <w:uiPriority w:val="9"/>
    <w:qFormat/>
    <w:rsid w:val="00B04FE5"/>
    <w:pPr>
      <w:outlineLvl w:val="0"/>
    </w:pPr>
  </w:style>
  <w:style w:type="paragraph" w:styleId="Heading2">
    <w:name w:val="heading 2"/>
    <w:basedOn w:val="Normal"/>
    <w:next w:val="Normal"/>
    <w:link w:val="Heading2Char"/>
    <w:uiPriority w:val="9"/>
    <w:unhideWhenUsed/>
    <w:qFormat/>
    <w:rsid w:val="00B04FE5"/>
    <w:pPr>
      <w:keepNext/>
      <w:keepLines/>
      <w:spacing w:before="40" w:after="0"/>
      <w:outlineLvl w:val="1"/>
    </w:pPr>
    <w:rPr>
      <w:rFonts w:eastAsiaTheme="majorEastAsia"/>
      <w:b/>
      <w:bCs/>
      <w:color w:val="auto"/>
      <w:sz w:val="28"/>
      <w:szCs w:val="28"/>
    </w:rPr>
  </w:style>
  <w:style w:type="paragraph" w:styleId="Heading3">
    <w:name w:val="heading 3"/>
    <w:basedOn w:val="Normal"/>
    <w:next w:val="Normal"/>
    <w:link w:val="Heading3Char"/>
    <w:uiPriority w:val="9"/>
    <w:unhideWhenUsed/>
    <w:qFormat/>
    <w:rsid w:val="00B04FE5"/>
    <w:pPr>
      <w:keepNext/>
      <w:keepLines/>
      <w:spacing w:before="40" w:after="0"/>
      <w:outlineLvl w:val="2"/>
    </w:pPr>
    <w:rPr>
      <w:rFonts w:eastAsiaTheme="majorEastAsia"/>
      <w:b/>
      <w:bCs/>
      <w:color w:val="auto"/>
      <w:szCs w:val="24"/>
    </w:rPr>
  </w:style>
  <w:style w:type="paragraph" w:styleId="Heading4">
    <w:name w:val="heading 4"/>
    <w:basedOn w:val="Normal"/>
    <w:next w:val="Normal"/>
    <w:link w:val="Heading4Char"/>
    <w:uiPriority w:val="9"/>
    <w:unhideWhenUsed/>
    <w:qFormat/>
    <w:rsid w:val="00B04FE5"/>
    <w:pPr>
      <w:keepNext/>
      <w:keepLines/>
      <w:spacing w:before="40" w:after="0"/>
      <w:outlineLvl w:val="3"/>
    </w:pPr>
    <w:rPr>
      <w:rFonts w:eastAsiaTheme="majorEastAsia"/>
      <w:b/>
      <w:bCs/>
      <w:color w:val="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F5CC6"/>
    <w:pPr>
      <w:spacing w:before="100" w:beforeAutospacing="1" w:after="100" w:afterAutospacing="1" w:line="240" w:lineRule="auto"/>
      <w:ind w:left="0" w:right="0" w:firstLine="0"/>
      <w:jc w:val="left"/>
    </w:pPr>
    <w:rPr>
      <w:rFonts w:eastAsiaTheme="minorEastAsia"/>
      <w:color w:val="auto"/>
      <w:szCs w:val="24"/>
    </w:rPr>
  </w:style>
  <w:style w:type="character" w:customStyle="1" w:styleId="Heading1Char">
    <w:name w:val="Heading 1 Char"/>
    <w:basedOn w:val="DefaultParagraphFont"/>
    <w:link w:val="Heading1"/>
    <w:uiPriority w:val="9"/>
    <w:rsid w:val="00B04FE5"/>
    <w:rPr>
      <w:rFonts w:ascii="Times New Roman" w:eastAsiaTheme="majorEastAsia" w:hAnsi="Times New Roman" w:cs="Times New Roman"/>
      <w:b/>
      <w:bCs/>
      <w:sz w:val="28"/>
      <w:szCs w:val="28"/>
    </w:rPr>
  </w:style>
  <w:style w:type="paragraph" w:styleId="Header">
    <w:name w:val="header"/>
    <w:basedOn w:val="Normal"/>
    <w:link w:val="HeaderChar"/>
    <w:uiPriority w:val="99"/>
    <w:unhideWhenUsed/>
    <w:rsid w:val="00407697"/>
    <w:pPr>
      <w:tabs>
        <w:tab w:val="center" w:pos="4680"/>
        <w:tab w:val="right" w:pos="9360"/>
      </w:tabs>
      <w:spacing w:after="0" w:line="240" w:lineRule="auto"/>
    </w:pPr>
  </w:style>
  <w:style w:type="character" w:customStyle="1" w:styleId="HeaderChar">
    <w:name w:val="Header Char"/>
    <w:basedOn w:val="DefaultParagraphFont"/>
    <w:link w:val="Header"/>
    <w:uiPriority w:val="99"/>
    <w:rsid w:val="00407697"/>
    <w:rPr>
      <w:rFonts w:ascii="Times New Roman" w:eastAsia="Times New Roman" w:hAnsi="Times New Roman" w:cs="Times New Roman"/>
      <w:color w:val="000000"/>
      <w:sz w:val="24"/>
    </w:rPr>
  </w:style>
  <w:style w:type="paragraph" w:styleId="Footer">
    <w:name w:val="footer"/>
    <w:basedOn w:val="Normal"/>
    <w:link w:val="FooterChar"/>
    <w:uiPriority w:val="99"/>
    <w:unhideWhenUsed/>
    <w:rsid w:val="00407697"/>
    <w:pPr>
      <w:tabs>
        <w:tab w:val="center" w:pos="4680"/>
        <w:tab w:val="right" w:pos="9360"/>
      </w:tabs>
      <w:spacing w:after="0" w:line="240" w:lineRule="auto"/>
    </w:pPr>
  </w:style>
  <w:style w:type="character" w:customStyle="1" w:styleId="FooterChar">
    <w:name w:val="Footer Char"/>
    <w:basedOn w:val="DefaultParagraphFont"/>
    <w:link w:val="Footer"/>
    <w:uiPriority w:val="99"/>
    <w:rsid w:val="00407697"/>
    <w:rPr>
      <w:rFonts w:ascii="Times New Roman" w:eastAsia="Times New Roman" w:hAnsi="Times New Roman" w:cs="Times New Roman"/>
      <w:color w:val="000000"/>
      <w:sz w:val="24"/>
    </w:rPr>
  </w:style>
  <w:style w:type="character" w:styleId="Hyperlink">
    <w:name w:val="Hyperlink"/>
    <w:basedOn w:val="DefaultParagraphFont"/>
    <w:uiPriority w:val="99"/>
    <w:unhideWhenUsed/>
    <w:rsid w:val="00E40F15"/>
    <w:rPr>
      <w:color w:val="0563C1" w:themeColor="hyperlink"/>
      <w:u w:val="single"/>
    </w:rPr>
  </w:style>
  <w:style w:type="character" w:customStyle="1" w:styleId="ListParagraphChar">
    <w:name w:val="List Paragraph Char"/>
    <w:aliases w:val="Elenco Normale Char"/>
    <w:basedOn w:val="DefaultParagraphFont"/>
    <w:link w:val="ListParagraph"/>
    <w:uiPriority w:val="34"/>
    <w:locked/>
    <w:rsid w:val="00E40F15"/>
  </w:style>
  <w:style w:type="paragraph" w:styleId="ListParagraph">
    <w:name w:val="List Paragraph"/>
    <w:aliases w:val="Elenco Normale"/>
    <w:basedOn w:val="Normal"/>
    <w:link w:val="ListParagraphChar"/>
    <w:uiPriority w:val="34"/>
    <w:qFormat/>
    <w:rsid w:val="00E40F15"/>
    <w:pPr>
      <w:spacing w:after="160" w:line="256" w:lineRule="auto"/>
      <w:ind w:left="720" w:right="0" w:firstLine="0"/>
      <w:contextualSpacing/>
      <w:jc w:val="left"/>
    </w:pPr>
    <w:rPr>
      <w:rFonts w:asciiTheme="minorHAnsi" w:eastAsiaTheme="minorHAnsi" w:hAnsiTheme="minorHAnsi" w:cstheme="minorBidi"/>
      <w:color w:val="auto"/>
      <w:sz w:val="22"/>
    </w:rPr>
  </w:style>
  <w:style w:type="table" w:styleId="TableGrid">
    <w:name w:val="Table Grid"/>
    <w:basedOn w:val="TableNormal"/>
    <w:uiPriority w:val="39"/>
    <w:rsid w:val="00E40F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rsid w:val="00B04FE5"/>
    <w:rPr>
      <w:rFonts w:ascii="Times New Roman" w:eastAsiaTheme="majorEastAsia" w:hAnsi="Times New Roman" w:cs="Times New Roman"/>
      <w:b/>
      <w:bCs/>
      <w:sz w:val="28"/>
      <w:szCs w:val="28"/>
    </w:rPr>
  </w:style>
  <w:style w:type="character" w:customStyle="1" w:styleId="Heading3Char">
    <w:name w:val="Heading 3 Char"/>
    <w:basedOn w:val="DefaultParagraphFont"/>
    <w:link w:val="Heading3"/>
    <w:uiPriority w:val="9"/>
    <w:rsid w:val="00B04FE5"/>
    <w:rPr>
      <w:rFonts w:ascii="Times New Roman" w:eastAsiaTheme="majorEastAsia" w:hAnsi="Times New Roman" w:cs="Times New Roman"/>
      <w:b/>
      <w:bCs/>
      <w:sz w:val="24"/>
      <w:szCs w:val="24"/>
    </w:rPr>
  </w:style>
  <w:style w:type="character" w:customStyle="1" w:styleId="Heading4Char">
    <w:name w:val="Heading 4 Char"/>
    <w:basedOn w:val="DefaultParagraphFont"/>
    <w:link w:val="Heading4"/>
    <w:uiPriority w:val="9"/>
    <w:rsid w:val="00B04FE5"/>
    <w:rPr>
      <w:rFonts w:ascii="Times New Roman" w:eastAsiaTheme="majorEastAsia" w:hAnsi="Times New Roman" w:cs="Times New Roman"/>
      <w:b/>
      <w:bCs/>
      <w:sz w:val="24"/>
    </w:rPr>
  </w:style>
  <w:style w:type="paragraph" w:styleId="TOCHeading">
    <w:name w:val="TOC Heading"/>
    <w:basedOn w:val="Heading1"/>
    <w:next w:val="Normal"/>
    <w:uiPriority w:val="39"/>
    <w:unhideWhenUsed/>
    <w:qFormat/>
    <w:rsid w:val="002225CE"/>
    <w:pPr>
      <w:spacing w:before="240" w:line="259" w:lineRule="auto"/>
      <w:ind w:left="0" w:right="0" w:firstLine="0"/>
      <w:jc w:val="left"/>
      <w:outlineLvl w:val="9"/>
    </w:pPr>
    <w:rPr>
      <w:rFonts w:asciiTheme="majorHAnsi" w:hAnsiTheme="majorHAnsi" w:cstheme="majorBidi"/>
      <w:b w:val="0"/>
      <w:bCs w:val="0"/>
      <w:color w:val="2F5496" w:themeColor="accent1" w:themeShade="BF"/>
      <w:sz w:val="32"/>
      <w:szCs w:val="32"/>
    </w:rPr>
  </w:style>
  <w:style w:type="paragraph" w:styleId="TOC1">
    <w:name w:val="toc 1"/>
    <w:basedOn w:val="Normal"/>
    <w:next w:val="Normal"/>
    <w:autoRedefine/>
    <w:uiPriority w:val="39"/>
    <w:unhideWhenUsed/>
    <w:rsid w:val="002225CE"/>
    <w:pPr>
      <w:spacing w:after="100"/>
      <w:ind w:left="0"/>
    </w:pPr>
  </w:style>
  <w:style w:type="paragraph" w:styleId="TOC2">
    <w:name w:val="toc 2"/>
    <w:basedOn w:val="Normal"/>
    <w:next w:val="Normal"/>
    <w:autoRedefine/>
    <w:uiPriority w:val="39"/>
    <w:unhideWhenUsed/>
    <w:rsid w:val="002225CE"/>
    <w:pPr>
      <w:spacing w:after="100"/>
      <w:ind w:left="240"/>
    </w:pPr>
  </w:style>
  <w:style w:type="paragraph" w:styleId="TOC3">
    <w:name w:val="toc 3"/>
    <w:basedOn w:val="Normal"/>
    <w:next w:val="Normal"/>
    <w:autoRedefine/>
    <w:uiPriority w:val="39"/>
    <w:unhideWhenUsed/>
    <w:rsid w:val="002225CE"/>
    <w:pPr>
      <w:spacing w:after="100"/>
      <w:ind w:left="480"/>
    </w:pPr>
  </w:style>
  <w:style w:type="table" w:customStyle="1" w:styleId="GridTable4Accent3">
    <w:name w:val="Grid Table 4 Accent 3"/>
    <w:basedOn w:val="TableNormal"/>
    <w:uiPriority w:val="49"/>
    <w:rsid w:val="001E29F7"/>
    <w:pPr>
      <w:spacing w:after="0" w:line="240" w:lineRule="auto"/>
    </w:p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CommentReference">
    <w:name w:val="annotation reference"/>
    <w:basedOn w:val="DefaultParagraphFont"/>
    <w:uiPriority w:val="99"/>
    <w:semiHidden/>
    <w:unhideWhenUsed/>
    <w:rsid w:val="007E1A4C"/>
    <w:rPr>
      <w:sz w:val="16"/>
      <w:szCs w:val="16"/>
    </w:rPr>
  </w:style>
  <w:style w:type="paragraph" w:styleId="CommentText">
    <w:name w:val="annotation text"/>
    <w:basedOn w:val="Normal"/>
    <w:link w:val="CommentTextChar"/>
    <w:uiPriority w:val="99"/>
    <w:semiHidden/>
    <w:unhideWhenUsed/>
    <w:rsid w:val="007E1A4C"/>
    <w:pPr>
      <w:spacing w:line="240" w:lineRule="auto"/>
    </w:pPr>
    <w:rPr>
      <w:sz w:val="20"/>
      <w:szCs w:val="20"/>
    </w:rPr>
  </w:style>
  <w:style w:type="character" w:customStyle="1" w:styleId="CommentTextChar">
    <w:name w:val="Comment Text Char"/>
    <w:basedOn w:val="DefaultParagraphFont"/>
    <w:link w:val="CommentText"/>
    <w:uiPriority w:val="99"/>
    <w:semiHidden/>
    <w:rsid w:val="007E1A4C"/>
    <w:rPr>
      <w:rFonts w:ascii="Times New Roman" w:eastAsia="Times New Roman" w:hAnsi="Times New Roman" w:cs="Times New Roman"/>
      <w:color w:val="000000"/>
      <w:sz w:val="20"/>
      <w:szCs w:val="20"/>
    </w:rPr>
  </w:style>
  <w:style w:type="paragraph" w:styleId="CommentSubject">
    <w:name w:val="annotation subject"/>
    <w:basedOn w:val="CommentText"/>
    <w:next w:val="CommentText"/>
    <w:link w:val="CommentSubjectChar"/>
    <w:uiPriority w:val="99"/>
    <w:semiHidden/>
    <w:unhideWhenUsed/>
    <w:rsid w:val="007E1A4C"/>
    <w:rPr>
      <w:b/>
      <w:bCs/>
    </w:rPr>
  </w:style>
  <w:style w:type="character" w:customStyle="1" w:styleId="CommentSubjectChar">
    <w:name w:val="Comment Subject Char"/>
    <w:basedOn w:val="CommentTextChar"/>
    <w:link w:val="CommentSubject"/>
    <w:uiPriority w:val="99"/>
    <w:semiHidden/>
    <w:rsid w:val="007E1A4C"/>
    <w:rPr>
      <w:rFonts w:ascii="Times New Roman" w:eastAsia="Times New Roman" w:hAnsi="Times New Roman" w:cs="Times New Roman"/>
      <w:b/>
      <w:bCs/>
      <w:color w:val="000000"/>
      <w:sz w:val="20"/>
      <w:szCs w:val="20"/>
    </w:rPr>
  </w:style>
  <w:style w:type="paragraph" w:styleId="BalloonText">
    <w:name w:val="Balloon Text"/>
    <w:basedOn w:val="Normal"/>
    <w:link w:val="BalloonTextChar"/>
    <w:uiPriority w:val="99"/>
    <w:semiHidden/>
    <w:unhideWhenUsed/>
    <w:rsid w:val="007E1A4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E1A4C"/>
    <w:rPr>
      <w:rFonts w:ascii="Segoe UI" w:eastAsia="Times New Roman" w:hAnsi="Segoe UI" w:cs="Segoe UI"/>
      <w:color w:val="000000"/>
      <w:sz w:val="18"/>
      <w:szCs w:val="18"/>
    </w:rPr>
  </w:style>
  <w:style w:type="paragraph" w:styleId="TableofFigures">
    <w:name w:val="table of figures"/>
    <w:basedOn w:val="Normal"/>
    <w:next w:val="Normal"/>
    <w:uiPriority w:val="99"/>
    <w:unhideWhenUsed/>
    <w:rsid w:val="00553F01"/>
    <w:pPr>
      <w:spacing w:after="0"/>
      <w:ind w:left="480" w:hanging="480"/>
      <w:jc w:val="left"/>
    </w:pPr>
    <w:rPr>
      <w:rFonts w:asciiTheme="minorHAnsi" w:hAnsiTheme="minorHAnsi" w:cstheme="minorHAnsi"/>
      <w:smallCaps/>
      <w:sz w:val="20"/>
      <w:szCs w:val="20"/>
    </w:rPr>
  </w:style>
  <w:style w:type="paragraph" w:styleId="Caption">
    <w:name w:val="caption"/>
    <w:basedOn w:val="Normal"/>
    <w:next w:val="Normal"/>
    <w:uiPriority w:val="35"/>
    <w:unhideWhenUsed/>
    <w:qFormat/>
    <w:rsid w:val="002B3EDB"/>
    <w:pPr>
      <w:keepNext/>
      <w:spacing w:after="200" w:line="240" w:lineRule="auto"/>
    </w:pPr>
    <w:rPr>
      <w:b/>
      <w:bCs/>
      <w:color w:val="auto"/>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1576304">
      <w:bodyDiv w:val="1"/>
      <w:marLeft w:val="0"/>
      <w:marRight w:val="0"/>
      <w:marTop w:val="0"/>
      <w:marBottom w:val="0"/>
      <w:divBdr>
        <w:top w:val="none" w:sz="0" w:space="0" w:color="auto"/>
        <w:left w:val="none" w:sz="0" w:space="0" w:color="auto"/>
        <w:bottom w:val="none" w:sz="0" w:space="0" w:color="auto"/>
        <w:right w:val="none" w:sz="0" w:space="0" w:color="auto"/>
      </w:divBdr>
    </w:div>
    <w:div w:id="1833179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investopedia.com/terms/a/accounting.asp" TargetMode="External"/><Relationship Id="rId18" Type="http://schemas.openxmlformats.org/officeDocument/2006/relationships/hyperlink" Target="http://bdprofessional.blogspot.com/2010/08/bsas.htm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www.emerald.com/insight/content/doi/10.1108/02686900310454237/full/html" TargetMode="External"/><Relationship Id="rId17" Type="http://schemas.openxmlformats.org/officeDocument/2006/relationships/hyperlink" Target="http://leaccountant.com/2014/12/08/isa-300-summary/" TargetMode="External"/><Relationship Id="rId2" Type="http://schemas.openxmlformats.org/officeDocument/2006/relationships/numbering" Target="numbering.xml"/><Relationship Id="rId16" Type="http://schemas.openxmlformats.org/officeDocument/2006/relationships/hyperlink" Target="http://pacificnwc.blogspot.com/2015/10/independence-of-mind-vs-independence-in.html" TargetMode="External"/><Relationship Id="rId20" Type="http://schemas.openxmlformats.org/officeDocument/2006/relationships/hyperlink" Target="http://www.hfc-bd.com/standards/bsa-and-bap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hyc@howladeryunus.com" TargetMode="External"/><Relationship Id="rId5" Type="http://schemas.openxmlformats.org/officeDocument/2006/relationships/settings" Target="settings.xml"/><Relationship Id="rId15" Type="http://schemas.openxmlformats.org/officeDocument/2006/relationships/hyperlink" Target="https://misti.com/internal-audit-insights/five-elements-of-effective-audit-planning" TargetMode="External"/><Relationship Id="rId10" Type="http://schemas.openxmlformats.org/officeDocument/2006/relationships/footer" Target="footer1.xml"/><Relationship Id="rId19" Type="http://schemas.openxmlformats.org/officeDocument/2006/relationships/hyperlink" Target="http://leaccountant.com/2015/01/18/isa-520-summary-analytical-procedures/"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www.investopedia.com/terms/a/audit.asp"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E3AC6B-8898-4B30-9A7F-EF340B2AFD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3934</TotalTime>
  <Pages>41</Pages>
  <Words>12182</Words>
  <Characters>69442</Characters>
  <Application>Microsoft Office Word</Application>
  <DocSecurity>0</DocSecurity>
  <Lines>578</Lines>
  <Paragraphs>162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81462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Towsif enam</dc:creator>
  <cp:keywords/>
  <dc:description/>
  <cp:lastModifiedBy>Ziaul Karim</cp:lastModifiedBy>
  <cp:revision>721</cp:revision>
  <cp:lastPrinted>2020-06-16T03:40:00Z</cp:lastPrinted>
  <dcterms:created xsi:type="dcterms:W3CDTF">2020-06-24T08:31:00Z</dcterms:created>
  <dcterms:modified xsi:type="dcterms:W3CDTF">2020-07-21T12:05:00Z</dcterms:modified>
</cp:coreProperties>
</file>