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87257" w:rsidRPr="00D53F53" w:rsidRDefault="00787257">
      <w:pPr>
        <w:rPr>
          <w:rFonts w:ascii="Times New Roman" w:hAnsi="Times New Roman" w:cs="Times New Roman"/>
          <w:b/>
          <w:color w:val="365F91" w:themeColor="accent1" w:themeShade="BF"/>
          <w:sz w:val="40"/>
          <w:szCs w:val="40"/>
          <w:vertAlign w:val="superscript"/>
        </w:rPr>
      </w:pPr>
    </w:p>
    <w:p w:rsidR="00787257" w:rsidRDefault="00787257">
      <w:pPr>
        <w:rPr>
          <w:rFonts w:ascii="Times New Roman" w:hAnsi="Times New Roman" w:cs="Times New Roman"/>
          <w:b/>
          <w:color w:val="365F91" w:themeColor="accent1" w:themeShade="BF"/>
          <w:sz w:val="40"/>
          <w:szCs w:val="40"/>
        </w:rPr>
      </w:pPr>
    </w:p>
    <w:p w:rsidR="00787257" w:rsidRDefault="00787257">
      <w:pPr>
        <w:rPr>
          <w:rFonts w:ascii="Times New Roman" w:hAnsi="Times New Roman" w:cs="Times New Roman"/>
          <w:b/>
          <w:color w:val="365F91" w:themeColor="accent1" w:themeShade="BF"/>
          <w:sz w:val="40"/>
          <w:szCs w:val="40"/>
        </w:rPr>
      </w:pPr>
    </w:p>
    <w:p w:rsidR="002D41DB" w:rsidRDefault="002D41DB">
      <w:pPr>
        <w:rPr>
          <w:rFonts w:ascii="Times New Roman" w:hAnsi="Times New Roman" w:cs="Times New Roman"/>
          <w:b/>
          <w:color w:val="365F91" w:themeColor="accent1" w:themeShade="BF"/>
          <w:sz w:val="52"/>
          <w:szCs w:val="52"/>
          <w:u w:val="single"/>
        </w:rPr>
      </w:pPr>
    </w:p>
    <w:p w:rsidR="0035330F" w:rsidRPr="00F32F7D" w:rsidRDefault="00787257" w:rsidP="00D53F53">
      <w:pPr>
        <w:jc w:val="center"/>
        <w:rPr>
          <w:rFonts w:ascii="Times New Roman" w:hAnsi="Times New Roman" w:cs="Times New Roman"/>
          <w:b/>
          <w:color w:val="365F91" w:themeColor="accent1" w:themeShade="BF"/>
          <w:sz w:val="52"/>
          <w:szCs w:val="52"/>
          <w:u w:val="single"/>
        </w:rPr>
      </w:pPr>
      <w:r w:rsidRPr="00F32F7D">
        <w:rPr>
          <w:rFonts w:ascii="Times New Roman" w:hAnsi="Times New Roman" w:cs="Times New Roman"/>
          <w:b/>
          <w:color w:val="365F91" w:themeColor="accent1" w:themeShade="BF"/>
          <w:sz w:val="52"/>
          <w:szCs w:val="52"/>
          <w:u w:val="single"/>
        </w:rPr>
        <w:t xml:space="preserve">Report On Performance Management System </w:t>
      </w:r>
      <w:r w:rsidR="00C9399B" w:rsidRPr="00F32F7D">
        <w:rPr>
          <w:rFonts w:ascii="Times New Roman" w:hAnsi="Times New Roman" w:cs="Times New Roman"/>
          <w:b/>
          <w:color w:val="365F91" w:themeColor="accent1" w:themeShade="BF"/>
          <w:sz w:val="52"/>
          <w:szCs w:val="52"/>
          <w:u w:val="single"/>
        </w:rPr>
        <w:t>of</w:t>
      </w:r>
      <w:r w:rsidRPr="00F32F7D">
        <w:rPr>
          <w:rFonts w:ascii="Times New Roman" w:hAnsi="Times New Roman" w:cs="Times New Roman"/>
          <w:b/>
          <w:color w:val="365F91" w:themeColor="accent1" w:themeShade="BF"/>
          <w:sz w:val="52"/>
          <w:szCs w:val="52"/>
          <w:u w:val="single"/>
        </w:rPr>
        <w:t xml:space="preserve"> Southeast Bank Limited</w:t>
      </w:r>
    </w:p>
    <w:p w:rsidR="00C9399B" w:rsidRDefault="00C9399B">
      <w:pPr>
        <w:rPr>
          <w:rFonts w:ascii="Times New Roman" w:hAnsi="Times New Roman" w:cs="Times New Roman"/>
          <w:b/>
          <w:color w:val="365F91" w:themeColor="accent1" w:themeShade="BF"/>
          <w:sz w:val="40"/>
          <w:szCs w:val="40"/>
        </w:rPr>
      </w:pPr>
    </w:p>
    <w:p w:rsidR="00787257" w:rsidRDefault="00787257" w:rsidP="00787257">
      <w:pPr>
        <w:jc w:val="center"/>
        <w:rPr>
          <w:rFonts w:ascii="Times New Roman" w:hAnsi="Times New Roman" w:cs="Times New Roman"/>
          <w:b/>
          <w:color w:val="365F91" w:themeColor="accent1" w:themeShade="BF"/>
          <w:sz w:val="40"/>
          <w:szCs w:val="40"/>
        </w:rPr>
      </w:pPr>
      <w:r>
        <w:rPr>
          <w:rFonts w:ascii="Times New Roman" w:hAnsi="Times New Roman" w:cs="Times New Roman"/>
          <w:b/>
          <w:noProof/>
          <w:color w:val="4F81BD" w:themeColor="accent1"/>
          <w:sz w:val="40"/>
          <w:szCs w:val="40"/>
        </w:rPr>
        <w:drawing>
          <wp:inline distT="0" distB="0" distL="0" distR="0">
            <wp:extent cx="3457575" cy="26289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utheast-bank_logo.jpg"/>
                    <pic:cNvPicPr/>
                  </pic:nvPicPr>
                  <pic:blipFill>
                    <a:blip r:embed="rId9">
                      <a:extLst>
                        <a:ext uri="{28A0092B-C50C-407E-A947-70E740481C1C}">
                          <a14:useLocalDpi xmlns:a14="http://schemas.microsoft.com/office/drawing/2010/main" val="0"/>
                        </a:ext>
                      </a:extLst>
                    </a:blip>
                    <a:stretch>
                      <a:fillRect/>
                    </a:stretch>
                  </pic:blipFill>
                  <pic:spPr>
                    <a:xfrm>
                      <a:off x="0" y="0"/>
                      <a:ext cx="3457575" cy="2628900"/>
                    </a:xfrm>
                    <a:prstGeom prst="rect">
                      <a:avLst/>
                    </a:prstGeom>
                  </pic:spPr>
                </pic:pic>
              </a:graphicData>
            </a:graphic>
          </wp:inline>
        </w:drawing>
      </w:r>
    </w:p>
    <w:p w:rsidR="00C9399B" w:rsidRDefault="00C9399B" w:rsidP="00787257">
      <w:pPr>
        <w:jc w:val="center"/>
        <w:rPr>
          <w:rFonts w:ascii="Times New Roman" w:hAnsi="Times New Roman" w:cs="Times New Roman"/>
          <w:b/>
          <w:color w:val="365F91" w:themeColor="accent1" w:themeShade="BF"/>
          <w:sz w:val="40"/>
          <w:szCs w:val="40"/>
        </w:rPr>
      </w:pPr>
    </w:p>
    <w:p w:rsidR="00185C5F" w:rsidRDefault="00185C5F" w:rsidP="00787257">
      <w:pPr>
        <w:jc w:val="center"/>
        <w:rPr>
          <w:rFonts w:ascii="Times New Roman" w:hAnsi="Times New Roman" w:cs="Times New Roman"/>
          <w:b/>
          <w:color w:val="365F91" w:themeColor="accent1" w:themeShade="BF"/>
          <w:sz w:val="40"/>
          <w:szCs w:val="40"/>
        </w:rPr>
      </w:pPr>
    </w:p>
    <w:p w:rsidR="00185C5F" w:rsidRDefault="00185C5F">
      <w:pPr>
        <w:rPr>
          <w:rFonts w:ascii="Times New Roman" w:hAnsi="Times New Roman" w:cs="Times New Roman"/>
          <w:b/>
          <w:color w:val="365F91" w:themeColor="accent1" w:themeShade="BF"/>
          <w:sz w:val="40"/>
          <w:szCs w:val="40"/>
        </w:rPr>
      </w:pPr>
      <w:r>
        <w:rPr>
          <w:rFonts w:ascii="Times New Roman" w:hAnsi="Times New Roman" w:cs="Times New Roman"/>
          <w:b/>
          <w:color w:val="365F91" w:themeColor="accent1" w:themeShade="BF"/>
          <w:sz w:val="40"/>
          <w:szCs w:val="40"/>
        </w:rPr>
        <w:br w:type="page"/>
      </w:r>
    </w:p>
    <w:p w:rsidR="00C9399B" w:rsidRDefault="00185C5F" w:rsidP="00787257">
      <w:pPr>
        <w:jc w:val="center"/>
        <w:rPr>
          <w:rFonts w:ascii="Times New Roman" w:hAnsi="Times New Roman" w:cs="Times New Roman"/>
          <w:b/>
          <w:color w:val="365F91" w:themeColor="accent1" w:themeShade="BF"/>
          <w:sz w:val="40"/>
          <w:szCs w:val="40"/>
        </w:rPr>
      </w:pPr>
      <w:r>
        <w:rPr>
          <w:rFonts w:ascii="Times New Roman" w:hAnsi="Times New Roman" w:cs="Times New Roman"/>
          <w:b/>
          <w:noProof/>
          <w:color w:val="365F91" w:themeColor="accent1" w:themeShade="BF"/>
          <w:sz w:val="40"/>
          <w:szCs w:val="40"/>
        </w:rPr>
        <w:lastRenderedPageBreak/>
        <w:drawing>
          <wp:inline distT="0" distB="0" distL="0" distR="0">
            <wp:extent cx="3156667" cy="2751151"/>
            <wp:effectExtent l="0" t="0" r="5715"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upportimg_1479656628855.png"/>
                    <pic:cNvPicPr/>
                  </pic:nvPicPr>
                  <pic:blipFill>
                    <a:blip r:embed="rId10">
                      <a:extLst>
                        <a:ext uri="{28A0092B-C50C-407E-A947-70E740481C1C}">
                          <a14:useLocalDpi xmlns:a14="http://schemas.microsoft.com/office/drawing/2010/main" val="0"/>
                        </a:ext>
                      </a:extLst>
                    </a:blip>
                    <a:stretch>
                      <a:fillRect/>
                    </a:stretch>
                  </pic:blipFill>
                  <pic:spPr>
                    <a:xfrm>
                      <a:off x="0" y="0"/>
                      <a:ext cx="3157372" cy="2751765"/>
                    </a:xfrm>
                    <a:prstGeom prst="rect">
                      <a:avLst/>
                    </a:prstGeom>
                  </pic:spPr>
                </pic:pic>
              </a:graphicData>
            </a:graphic>
          </wp:inline>
        </w:drawing>
      </w:r>
    </w:p>
    <w:p w:rsidR="00185C5F" w:rsidRDefault="00185C5F" w:rsidP="00787257">
      <w:pPr>
        <w:jc w:val="center"/>
        <w:rPr>
          <w:rFonts w:ascii="Times New Roman" w:hAnsi="Times New Roman" w:cs="Times New Roman"/>
          <w:b/>
          <w:color w:val="000000" w:themeColor="text1"/>
          <w:sz w:val="44"/>
          <w:szCs w:val="44"/>
          <w:u w:val="single"/>
        </w:rPr>
      </w:pPr>
      <w:r>
        <w:rPr>
          <w:rFonts w:ascii="Times New Roman" w:hAnsi="Times New Roman" w:cs="Times New Roman"/>
          <w:b/>
          <w:color w:val="000000" w:themeColor="text1"/>
          <w:sz w:val="44"/>
          <w:szCs w:val="44"/>
          <w:u w:val="single"/>
        </w:rPr>
        <w:t>Submitted To</w:t>
      </w:r>
    </w:p>
    <w:p w:rsidR="00185C5F" w:rsidRPr="00503AB2" w:rsidRDefault="00185C5F" w:rsidP="00787257">
      <w:pPr>
        <w:jc w:val="center"/>
        <w:rPr>
          <w:rFonts w:ascii="Times New Roman" w:hAnsi="Times New Roman" w:cs="Times New Roman"/>
          <w:color w:val="000000" w:themeColor="text1"/>
          <w:sz w:val="36"/>
          <w:szCs w:val="36"/>
        </w:rPr>
      </w:pPr>
      <w:r w:rsidRPr="00503AB2">
        <w:rPr>
          <w:rFonts w:ascii="Times New Roman" w:hAnsi="Times New Roman" w:cs="Times New Roman"/>
          <w:color w:val="000000" w:themeColor="text1"/>
          <w:sz w:val="36"/>
          <w:szCs w:val="36"/>
        </w:rPr>
        <w:t xml:space="preserve">Mr. Md. Kazimul </w:t>
      </w:r>
      <w:r w:rsidR="00503AB2" w:rsidRPr="00503AB2">
        <w:rPr>
          <w:rFonts w:ascii="Times New Roman" w:hAnsi="Times New Roman" w:cs="Times New Roman"/>
          <w:color w:val="000000" w:themeColor="text1"/>
          <w:sz w:val="36"/>
          <w:szCs w:val="36"/>
        </w:rPr>
        <w:t>Hoque</w:t>
      </w:r>
    </w:p>
    <w:p w:rsidR="00503AB2" w:rsidRPr="00503AB2" w:rsidRDefault="00503AB2" w:rsidP="00787257">
      <w:pPr>
        <w:jc w:val="center"/>
        <w:rPr>
          <w:rFonts w:ascii="Times New Roman" w:hAnsi="Times New Roman" w:cs="Times New Roman"/>
          <w:color w:val="000000" w:themeColor="text1"/>
          <w:sz w:val="36"/>
          <w:szCs w:val="36"/>
        </w:rPr>
      </w:pPr>
      <w:r w:rsidRPr="00503AB2">
        <w:rPr>
          <w:rFonts w:ascii="Times New Roman" w:hAnsi="Times New Roman" w:cs="Times New Roman"/>
          <w:color w:val="000000" w:themeColor="text1"/>
          <w:sz w:val="36"/>
          <w:szCs w:val="36"/>
        </w:rPr>
        <w:t>Assistant Professor</w:t>
      </w:r>
    </w:p>
    <w:p w:rsidR="00503AB2" w:rsidRPr="00503AB2" w:rsidRDefault="00503AB2" w:rsidP="00787257">
      <w:pPr>
        <w:jc w:val="center"/>
        <w:rPr>
          <w:rFonts w:ascii="Times New Roman" w:hAnsi="Times New Roman" w:cs="Times New Roman"/>
          <w:color w:val="000000" w:themeColor="text1"/>
          <w:sz w:val="36"/>
          <w:szCs w:val="36"/>
        </w:rPr>
      </w:pPr>
      <w:r w:rsidRPr="00503AB2">
        <w:rPr>
          <w:rFonts w:ascii="Times New Roman" w:hAnsi="Times New Roman" w:cs="Times New Roman"/>
          <w:color w:val="000000" w:themeColor="text1"/>
          <w:sz w:val="36"/>
          <w:szCs w:val="36"/>
        </w:rPr>
        <w:t>Faculty of UIU BBA Department</w:t>
      </w:r>
    </w:p>
    <w:p w:rsidR="00503AB2" w:rsidRDefault="00503AB2" w:rsidP="00787257">
      <w:pPr>
        <w:jc w:val="center"/>
        <w:rPr>
          <w:rFonts w:ascii="Times New Roman" w:hAnsi="Times New Roman" w:cs="Times New Roman"/>
          <w:color w:val="000000" w:themeColor="text1"/>
          <w:sz w:val="36"/>
          <w:szCs w:val="36"/>
        </w:rPr>
      </w:pPr>
      <w:r w:rsidRPr="00503AB2">
        <w:rPr>
          <w:rFonts w:ascii="Times New Roman" w:hAnsi="Times New Roman" w:cs="Times New Roman"/>
          <w:color w:val="000000" w:themeColor="text1"/>
          <w:sz w:val="36"/>
          <w:szCs w:val="36"/>
        </w:rPr>
        <w:t>United International University</w:t>
      </w:r>
    </w:p>
    <w:p w:rsidR="00503AB2" w:rsidRDefault="00503AB2" w:rsidP="00787257">
      <w:pPr>
        <w:jc w:val="center"/>
        <w:rPr>
          <w:rFonts w:ascii="Times New Roman" w:hAnsi="Times New Roman" w:cs="Times New Roman"/>
          <w:color w:val="000000" w:themeColor="text1"/>
          <w:sz w:val="36"/>
          <w:szCs w:val="36"/>
        </w:rPr>
      </w:pPr>
    </w:p>
    <w:p w:rsidR="00503AB2" w:rsidRDefault="00503AB2" w:rsidP="00787257">
      <w:pPr>
        <w:jc w:val="center"/>
        <w:rPr>
          <w:rFonts w:ascii="Times New Roman" w:hAnsi="Times New Roman" w:cs="Times New Roman"/>
          <w:b/>
          <w:color w:val="000000" w:themeColor="text1"/>
          <w:sz w:val="44"/>
          <w:szCs w:val="44"/>
          <w:u w:val="single"/>
        </w:rPr>
      </w:pPr>
      <w:r>
        <w:rPr>
          <w:rFonts w:ascii="Times New Roman" w:hAnsi="Times New Roman" w:cs="Times New Roman"/>
          <w:b/>
          <w:color w:val="000000" w:themeColor="text1"/>
          <w:sz w:val="44"/>
          <w:szCs w:val="44"/>
          <w:u w:val="single"/>
        </w:rPr>
        <w:t>Submitted By</w:t>
      </w:r>
    </w:p>
    <w:p w:rsidR="00503AB2" w:rsidRDefault="00503AB2" w:rsidP="00787257">
      <w:pPr>
        <w:jc w:val="center"/>
        <w:rPr>
          <w:rFonts w:ascii="Times New Roman" w:hAnsi="Times New Roman" w:cs="Times New Roman"/>
          <w:color w:val="000000" w:themeColor="text1"/>
          <w:sz w:val="36"/>
          <w:szCs w:val="36"/>
        </w:rPr>
      </w:pPr>
      <w:r>
        <w:rPr>
          <w:rFonts w:ascii="Times New Roman" w:hAnsi="Times New Roman" w:cs="Times New Roman"/>
          <w:color w:val="000000" w:themeColor="text1"/>
          <w:sz w:val="36"/>
          <w:szCs w:val="36"/>
        </w:rPr>
        <w:t>Nazia Hossain Tinu</w:t>
      </w:r>
    </w:p>
    <w:p w:rsidR="00503AB2" w:rsidRDefault="00503AB2" w:rsidP="00787257">
      <w:pPr>
        <w:jc w:val="center"/>
        <w:rPr>
          <w:rFonts w:ascii="Times New Roman" w:hAnsi="Times New Roman" w:cs="Times New Roman"/>
          <w:color w:val="000000" w:themeColor="text1"/>
          <w:sz w:val="36"/>
          <w:szCs w:val="36"/>
        </w:rPr>
      </w:pPr>
      <w:r>
        <w:rPr>
          <w:rFonts w:ascii="Times New Roman" w:hAnsi="Times New Roman" w:cs="Times New Roman"/>
          <w:color w:val="000000" w:themeColor="text1"/>
          <w:sz w:val="36"/>
          <w:szCs w:val="36"/>
        </w:rPr>
        <w:t>ID- 111 161 165</w:t>
      </w:r>
    </w:p>
    <w:p w:rsidR="00503AB2" w:rsidRDefault="00503AB2" w:rsidP="00787257">
      <w:pPr>
        <w:jc w:val="center"/>
        <w:rPr>
          <w:rFonts w:ascii="Times New Roman" w:hAnsi="Times New Roman" w:cs="Times New Roman"/>
          <w:color w:val="000000" w:themeColor="text1"/>
          <w:sz w:val="36"/>
          <w:szCs w:val="36"/>
        </w:rPr>
      </w:pPr>
    </w:p>
    <w:p w:rsidR="00503AB2" w:rsidRPr="00503AB2" w:rsidRDefault="00503AB2" w:rsidP="00503AB2">
      <w:pPr>
        <w:rPr>
          <w:rFonts w:ascii="Times New Roman" w:hAnsi="Times New Roman" w:cs="Times New Roman"/>
          <w:b/>
          <w:color w:val="000000" w:themeColor="text1"/>
          <w:sz w:val="36"/>
          <w:szCs w:val="36"/>
        </w:rPr>
      </w:pPr>
      <w:r>
        <w:rPr>
          <w:rFonts w:ascii="Times New Roman" w:hAnsi="Times New Roman" w:cs="Times New Roman"/>
          <w:b/>
          <w:color w:val="000000" w:themeColor="text1"/>
          <w:sz w:val="36"/>
          <w:szCs w:val="36"/>
        </w:rPr>
        <w:t xml:space="preserve">Date of submission- </w:t>
      </w:r>
      <w:r w:rsidR="008A4F7B">
        <w:rPr>
          <w:rFonts w:ascii="Times New Roman" w:hAnsi="Times New Roman" w:cs="Times New Roman"/>
          <w:b/>
          <w:color w:val="000000" w:themeColor="text1"/>
          <w:sz w:val="36"/>
          <w:szCs w:val="36"/>
        </w:rPr>
        <w:t>16</w:t>
      </w:r>
      <w:r w:rsidR="008A4F7B" w:rsidRPr="008A4F7B">
        <w:rPr>
          <w:rFonts w:ascii="Times New Roman" w:hAnsi="Times New Roman" w:cs="Times New Roman"/>
          <w:b/>
          <w:color w:val="000000" w:themeColor="text1"/>
          <w:sz w:val="36"/>
          <w:szCs w:val="36"/>
          <w:vertAlign w:val="superscript"/>
        </w:rPr>
        <w:t>th</w:t>
      </w:r>
      <w:r w:rsidR="008A4F7B">
        <w:rPr>
          <w:rFonts w:ascii="Times New Roman" w:hAnsi="Times New Roman" w:cs="Times New Roman"/>
          <w:b/>
          <w:color w:val="000000" w:themeColor="text1"/>
          <w:sz w:val="36"/>
          <w:szCs w:val="36"/>
        </w:rPr>
        <w:t xml:space="preserve"> </w:t>
      </w:r>
      <w:r w:rsidR="004B364E">
        <w:rPr>
          <w:rFonts w:ascii="Times New Roman" w:hAnsi="Times New Roman" w:cs="Times New Roman"/>
          <w:b/>
          <w:color w:val="000000" w:themeColor="text1"/>
          <w:sz w:val="36"/>
          <w:szCs w:val="36"/>
        </w:rPr>
        <w:t>November</w:t>
      </w:r>
      <w:r w:rsidR="00F32F7D">
        <w:rPr>
          <w:rFonts w:ascii="Times New Roman" w:hAnsi="Times New Roman" w:cs="Times New Roman"/>
          <w:b/>
          <w:color w:val="000000" w:themeColor="text1"/>
          <w:sz w:val="36"/>
          <w:szCs w:val="36"/>
        </w:rPr>
        <w:t xml:space="preserve"> 2020 </w:t>
      </w:r>
    </w:p>
    <w:p w:rsidR="00503AB2" w:rsidRDefault="00503AB2" w:rsidP="00787257">
      <w:pPr>
        <w:jc w:val="center"/>
        <w:rPr>
          <w:rFonts w:ascii="Times New Roman" w:hAnsi="Times New Roman" w:cs="Times New Roman"/>
          <w:color w:val="000000" w:themeColor="text1"/>
          <w:sz w:val="36"/>
          <w:szCs w:val="36"/>
        </w:rPr>
      </w:pPr>
    </w:p>
    <w:p w:rsidR="00503AB2" w:rsidRPr="002D41DB" w:rsidRDefault="00503AB2" w:rsidP="007065DF">
      <w:pPr>
        <w:rPr>
          <w:rFonts w:ascii="Times New Roman" w:hAnsi="Times New Roman" w:cs="Times New Roman"/>
          <w:b/>
          <w:color w:val="000000" w:themeColor="text1"/>
          <w:sz w:val="32"/>
          <w:szCs w:val="32"/>
        </w:rPr>
      </w:pPr>
      <w:r>
        <w:rPr>
          <w:rFonts w:ascii="Times New Roman" w:hAnsi="Times New Roman" w:cs="Times New Roman"/>
          <w:color w:val="000000" w:themeColor="text1"/>
          <w:sz w:val="36"/>
          <w:szCs w:val="36"/>
        </w:rPr>
        <w:br w:type="page"/>
      </w:r>
      <w:r w:rsidRPr="00D53F53">
        <w:rPr>
          <w:rFonts w:ascii="Times New Roman" w:hAnsi="Times New Roman" w:cs="Times New Roman"/>
          <w:b/>
          <w:color w:val="4F81BD" w:themeColor="accent1"/>
          <w:sz w:val="32"/>
          <w:szCs w:val="32"/>
        </w:rPr>
        <w:lastRenderedPageBreak/>
        <w:t>Letter of Transmittal</w:t>
      </w:r>
    </w:p>
    <w:p w:rsidR="00D637A4" w:rsidRDefault="00D637A4" w:rsidP="00881A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Date:</w:t>
      </w:r>
      <w:r w:rsidR="004B364E">
        <w:rPr>
          <w:rFonts w:ascii="Times New Roman" w:hAnsi="Times New Roman" w:cs="Times New Roman"/>
          <w:color w:val="000000" w:themeColor="text1"/>
          <w:sz w:val="24"/>
          <w:szCs w:val="24"/>
        </w:rPr>
        <w:t xml:space="preserve"> </w:t>
      </w:r>
      <w:r w:rsidR="008A4F7B">
        <w:rPr>
          <w:rFonts w:ascii="Times New Roman" w:hAnsi="Times New Roman" w:cs="Times New Roman"/>
          <w:color w:val="000000" w:themeColor="text1"/>
          <w:sz w:val="24"/>
          <w:szCs w:val="24"/>
        </w:rPr>
        <w:t>16</w:t>
      </w:r>
      <w:r w:rsidR="008A4F7B" w:rsidRPr="008A4F7B">
        <w:rPr>
          <w:rFonts w:ascii="Times New Roman" w:hAnsi="Times New Roman" w:cs="Times New Roman"/>
          <w:color w:val="000000" w:themeColor="text1"/>
          <w:sz w:val="24"/>
          <w:szCs w:val="24"/>
          <w:vertAlign w:val="superscript"/>
        </w:rPr>
        <w:t>th</w:t>
      </w:r>
      <w:r w:rsidR="008A4F7B">
        <w:rPr>
          <w:rFonts w:ascii="Times New Roman" w:hAnsi="Times New Roman" w:cs="Times New Roman"/>
          <w:color w:val="000000" w:themeColor="text1"/>
          <w:sz w:val="24"/>
          <w:szCs w:val="24"/>
        </w:rPr>
        <w:t xml:space="preserve"> </w:t>
      </w:r>
      <w:r w:rsidR="002D41DB">
        <w:rPr>
          <w:rFonts w:ascii="Times New Roman" w:hAnsi="Times New Roman" w:cs="Times New Roman"/>
          <w:color w:val="000000" w:themeColor="text1"/>
          <w:sz w:val="24"/>
          <w:szCs w:val="24"/>
        </w:rPr>
        <w:t xml:space="preserve"> </w:t>
      </w:r>
      <w:r w:rsidR="004B364E">
        <w:rPr>
          <w:rFonts w:ascii="Times New Roman" w:hAnsi="Times New Roman" w:cs="Times New Roman"/>
          <w:color w:val="000000" w:themeColor="text1"/>
          <w:sz w:val="24"/>
          <w:szCs w:val="24"/>
        </w:rPr>
        <w:t xml:space="preserve">November </w:t>
      </w:r>
      <w:r w:rsidR="002D41DB">
        <w:rPr>
          <w:rFonts w:ascii="Times New Roman" w:hAnsi="Times New Roman" w:cs="Times New Roman"/>
          <w:color w:val="000000" w:themeColor="text1"/>
          <w:sz w:val="24"/>
          <w:szCs w:val="24"/>
        </w:rPr>
        <w:t>2020</w:t>
      </w:r>
    </w:p>
    <w:p w:rsidR="00503AB2" w:rsidRDefault="00D637A4" w:rsidP="00881A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softHyphen/>
        <w:t>Mr. Md. Kazimul Hoque</w:t>
      </w:r>
    </w:p>
    <w:p w:rsidR="00D637A4" w:rsidRDefault="00D637A4" w:rsidP="00881A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Assistant Professor</w:t>
      </w:r>
    </w:p>
    <w:p w:rsidR="00910160" w:rsidRDefault="00910160" w:rsidP="00881A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School of Business and Economics</w:t>
      </w:r>
    </w:p>
    <w:p w:rsidR="00D637A4" w:rsidRDefault="00D637A4" w:rsidP="00881A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United International University</w:t>
      </w:r>
    </w:p>
    <w:p w:rsidR="00D637A4" w:rsidRDefault="00D637A4" w:rsidP="00881AB6">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Subject: Submission of Internship Report</w:t>
      </w:r>
    </w:p>
    <w:p w:rsidR="00D637A4" w:rsidRDefault="00D637A4" w:rsidP="00881A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Sir,</w:t>
      </w:r>
    </w:p>
    <w:p w:rsidR="007065DF" w:rsidRDefault="00D637A4" w:rsidP="00D53F5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 am here by submitting my Internship Report, which is a part of my BBA Program curricula. It is a great </w:t>
      </w:r>
      <w:r w:rsidR="00D650F7">
        <w:rPr>
          <w:rFonts w:ascii="Times New Roman" w:hAnsi="Times New Roman" w:cs="Times New Roman"/>
          <w:color w:val="000000" w:themeColor="text1"/>
          <w:sz w:val="24"/>
          <w:szCs w:val="24"/>
        </w:rPr>
        <w:t xml:space="preserve">opportunity </w:t>
      </w:r>
      <w:r>
        <w:rPr>
          <w:rFonts w:ascii="Times New Roman" w:hAnsi="Times New Roman" w:cs="Times New Roman"/>
          <w:color w:val="000000" w:themeColor="text1"/>
          <w:sz w:val="24"/>
          <w:szCs w:val="24"/>
        </w:rPr>
        <w:t>for me to work</w:t>
      </w:r>
      <w:r w:rsidR="008441C9">
        <w:rPr>
          <w:rFonts w:ascii="Times New Roman" w:hAnsi="Times New Roman" w:cs="Times New Roman"/>
          <w:color w:val="000000" w:themeColor="text1"/>
          <w:sz w:val="24"/>
          <w:szCs w:val="24"/>
        </w:rPr>
        <w:t xml:space="preserve"> under your supervision. </w:t>
      </w:r>
      <w:r>
        <w:rPr>
          <w:rFonts w:ascii="Times New Roman" w:hAnsi="Times New Roman" w:cs="Times New Roman"/>
          <w:color w:val="000000" w:themeColor="text1"/>
          <w:sz w:val="24"/>
          <w:szCs w:val="24"/>
        </w:rPr>
        <w:t>This report is based on ‘</w:t>
      </w:r>
      <w:r w:rsidR="00537041">
        <w:rPr>
          <w:rFonts w:ascii="Times New Roman" w:hAnsi="Times New Roman" w:cs="Times New Roman"/>
          <w:color w:val="000000" w:themeColor="text1"/>
          <w:sz w:val="24"/>
          <w:szCs w:val="24"/>
        </w:rPr>
        <w:t>Performance Management System of</w:t>
      </w:r>
      <w:r>
        <w:rPr>
          <w:rFonts w:ascii="Times New Roman" w:hAnsi="Times New Roman" w:cs="Times New Roman"/>
          <w:color w:val="000000" w:themeColor="text1"/>
          <w:sz w:val="24"/>
          <w:szCs w:val="24"/>
        </w:rPr>
        <w:t xml:space="preserve"> Southeast Bank Limited”. I have got the </w:t>
      </w:r>
      <w:r w:rsidR="00537041">
        <w:rPr>
          <w:rFonts w:ascii="Times New Roman" w:hAnsi="Times New Roman" w:cs="Times New Roman"/>
          <w:color w:val="000000" w:themeColor="text1"/>
          <w:sz w:val="24"/>
          <w:szCs w:val="24"/>
        </w:rPr>
        <w:t xml:space="preserve">chance </w:t>
      </w:r>
      <w:r>
        <w:rPr>
          <w:rFonts w:ascii="Times New Roman" w:hAnsi="Times New Roman" w:cs="Times New Roman"/>
          <w:color w:val="000000" w:themeColor="text1"/>
          <w:sz w:val="24"/>
          <w:szCs w:val="24"/>
        </w:rPr>
        <w:t>to work in Southeast Bank Limited as a</w:t>
      </w:r>
      <w:r w:rsidR="00C82D3F">
        <w:rPr>
          <w:rFonts w:ascii="Times New Roman" w:hAnsi="Times New Roman" w:cs="Times New Roman"/>
          <w:color w:val="000000" w:themeColor="text1"/>
          <w:sz w:val="24"/>
          <w:szCs w:val="24"/>
        </w:rPr>
        <w:t>n</w:t>
      </w:r>
      <w:r w:rsidR="00537041">
        <w:rPr>
          <w:rFonts w:ascii="Times New Roman" w:hAnsi="Times New Roman" w:cs="Times New Roman"/>
          <w:color w:val="000000" w:themeColor="text1"/>
          <w:sz w:val="24"/>
          <w:szCs w:val="24"/>
        </w:rPr>
        <w:t xml:space="preserve"> intern for 12</w:t>
      </w:r>
      <w:r>
        <w:rPr>
          <w:rFonts w:ascii="Times New Roman" w:hAnsi="Times New Roman" w:cs="Times New Roman"/>
          <w:color w:val="000000" w:themeColor="text1"/>
          <w:sz w:val="24"/>
          <w:szCs w:val="24"/>
        </w:rPr>
        <w:t xml:space="preserve"> weeks.</w:t>
      </w:r>
      <w:r w:rsidR="00FB18A6">
        <w:rPr>
          <w:rFonts w:ascii="Times New Roman" w:hAnsi="Times New Roman" w:cs="Times New Roman"/>
          <w:color w:val="000000" w:themeColor="text1"/>
          <w:sz w:val="24"/>
          <w:szCs w:val="24"/>
        </w:rPr>
        <w:t xml:space="preserve"> Under the supervision of Md. Ali Hossain Mridha , Manager operation.</w:t>
      </w:r>
      <w:r w:rsidR="008441C9">
        <w:rPr>
          <w:rFonts w:ascii="Times New Roman" w:hAnsi="Times New Roman" w:cs="Times New Roman"/>
          <w:color w:val="000000" w:themeColor="text1"/>
          <w:sz w:val="24"/>
          <w:szCs w:val="24"/>
        </w:rPr>
        <w:t xml:space="preserve"> </w:t>
      </w:r>
      <w:r w:rsidR="007065DF">
        <w:rPr>
          <w:rFonts w:ascii="Times New Roman" w:hAnsi="Times New Roman" w:cs="Times New Roman"/>
          <w:color w:val="000000" w:themeColor="text1"/>
          <w:sz w:val="24"/>
          <w:szCs w:val="24"/>
        </w:rPr>
        <w:t>I believe that this report will help me to enrich my ability in</w:t>
      </w:r>
      <w:r w:rsidR="00351183">
        <w:rPr>
          <w:rFonts w:ascii="Times New Roman" w:hAnsi="Times New Roman" w:cs="Times New Roman"/>
          <w:color w:val="000000" w:themeColor="text1"/>
          <w:sz w:val="24"/>
          <w:szCs w:val="24"/>
        </w:rPr>
        <w:t xml:space="preserve"> future</w:t>
      </w:r>
      <w:r w:rsidR="007065DF">
        <w:rPr>
          <w:rFonts w:ascii="Times New Roman" w:hAnsi="Times New Roman" w:cs="Times New Roman"/>
          <w:color w:val="000000" w:themeColor="text1"/>
          <w:sz w:val="24"/>
          <w:szCs w:val="24"/>
        </w:rPr>
        <w:t>. I tried my best to go thoroughly and use all my capabilities to make the repor</w:t>
      </w:r>
      <w:r w:rsidR="00745DD3">
        <w:rPr>
          <w:rFonts w:ascii="Times New Roman" w:hAnsi="Times New Roman" w:cs="Times New Roman"/>
          <w:color w:val="000000" w:themeColor="text1"/>
          <w:sz w:val="24"/>
          <w:szCs w:val="24"/>
        </w:rPr>
        <w:t>t</w:t>
      </w:r>
      <w:r w:rsidR="00351183">
        <w:rPr>
          <w:rFonts w:ascii="Times New Roman" w:hAnsi="Times New Roman" w:cs="Times New Roman"/>
          <w:color w:val="000000" w:themeColor="text1"/>
          <w:sz w:val="24"/>
          <w:szCs w:val="24"/>
        </w:rPr>
        <w:t xml:space="preserve"> successful</w:t>
      </w:r>
      <w:r w:rsidR="007065DF">
        <w:rPr>
          <w:rFonts w:ascii="Times New Roman" w:hAnsi="Times New Roman" w:cs="Times New Roman"/>
          <w:color w:val="000000" w:themeColor="text1"/>
          <w:sz w:val="24"/>
          <w:szCs w:val="24"/>
        </w:rPr>
        <w:t>. I have prepared many report</w:t>
      </w:r>
      <w:r w:rsidR="008441C9">
        <w:rPr>
          <w:rFonts w:ascii="Times New Roman" w:hAnsi="Times New Roman" w:cs="Times New Roman"/>
          <w:color w:val="000000" w:themeColor="text1"/>
          <w:sz w:val="24"/>
          <w:szCs w:val="24"/>
        </w:rPr>
        <w:t>s</w:t>
      </w:r>
      <w:r w:rsidR="007065DF">
        <w:rPr>
          <w:rFonts w:ascii="Times New Roman" w:hAnsi="Times New Roman" w:cs="Times New Roman"/>
          <w:color w:val="000000" w:themeColor="text1"/>
          <w:sz w:val="24"/>
          <w:szCs w:val="24"/>
        </w:rPr>
        <w:t xml:space="preserve"> but this is my first internship report, so there may be some mistake so I am hoping you will be kind enough </w:t>
      </w:r>
      <w:r w:rsidR="008441C9">
        <w:rPr>
          <w:rFonts w:ascii="Times New Roman" w:hAnsi="Times New Roman" w:cs="Times New Roman"/>
          <w:color w:val="000000" w:themeColor="text1"/>
          <w:sz w:val="24"/>
          <w:szCs w:val="24"/>
        </w:rPr>
        <w:t xml:space="preserve">to consider the limitation of this report. </w:t>
      </w:r>
    </w:p>
    <w:p w:rsidR="008441C9" w:rsidRDefault="008441C9" w:rsidP="00D53F5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 will be grateful to you if you are kindly accept my internship report and give your </w:t>
      </w:r>
      <w:r w:rsidR="00537041">
        <w:rPr>
          <w:rFonts w:ascii="Times New Roman" w:hAnsi="Times New Roman" w:cs="Times New Roman"/>
          <w:color w:val="000000" w:themeColor="text1"/>
          <w:sz w:val="24"/>
          <w:szCs w:val="24"/>
        </w:rPr>
        <w:t xml:space="preserve">precious </w:t>
      </w:r>
      <w:r>
        <w:rPr>
          <w:rFonts w:ascii="Times New Roman" w:hAnsi="Times New Roman" w:cs="Times New Roman"/>
          <w:color w:val="000000" w:themeColor="text1"/>
          <w:sz w:val="24"/>
          <w:szCs w:val="24"/>
        </w:rPr>
        <w:t>feedback so that I can utilize your judgment for further reports.</w:t>
      </w:r>
    </w:p>
    <w:p w:rsidR="008441C9" w:rsidRDefault="008441C9" w:rsidP="00D53F5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Thank you.</w:t>
      </w:r>
    </w:p>
    <w:p w:rsidR="00881AB6" w:rsidRDefault="00881AB6" w:rsidP="00D53F5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Sincerely Yours</w:t>
      </w:r>
    </w:p>
    <w:p w:rsidR="00881AB6" w:rsidRDefault="00881AB6" w:rsidP="00D53F53">
      <w:pPr>
        <w:jc w:val="both"/>
        <w:rPr>
          <w:rFonts w:ascii="Times New Roman" w:hAnsi="Times New Roman" w:cs="Times New Roman"/>
          <w:color w:val="000000" w:themeColor="text1"/>
          <w:sz w:val="24"/>
          <w:szCs w:val="24"/>
        </w:rPr>
      </w:pPr>
    </w:p>
    <w:p w:rsidR="00881AB6" w:rsidRDefault="00881AB6" w:rsidP="00881A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Nazia Hossain Tinu</w:t>
      </w:r>
    </w:p>
    <w:p w:rsidR="00881AB6" w:rsidRDefault="00881AB6" w:rsidP="00881A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UIU BBA Department</w:t>
      </w:r>
    </w:p>
    <w:p w:rsidR="00881AB6" w:rsidRDefault="00881AB6" w:rsidP="00881A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ID- 111 161 165</w:t>
      </w:r>
    </w:p>
    <w:p w:rsidR="00881AB6" w:rsidRPr="00D637A4" w:rsidRDefault="00F32F7D" w:rsidP="00881AB6">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United Internationa</w:t>
      </w:r>
      <w:r w:rsidR="00881AB6">
        <w:rPr>
          <w:rFonts w:ascii="Times New Roman" w:hAnsi="Times New Roman" w:cs="Times New Roman"/>
          <w:color w:val="000000" w:themeColor="text1"/>
          <w:sz w:val="24"/>
          <w:szCs w:val="24"/>
        </w:rPr>
        <w:t>l University</w:t>
      </w:r>
    </w:p>
    <w:p w:rsidR="00D637A4" w:rsidRPr="008441C9" w:rsidRDefault="00D637A4" w:rsidP="00881AB6">
      <w:pPr>
        <w:jc w:val="both"/>
        <w:rPr>
          <w:rFonts w:ascii="Times New Roman" w:hAnsi="Times New Roman" w:cs="Times New Roman"/>
          <w:color w:val="000000" w:themeColor="text1"/>
          <w:sz w:val="24"/>
          <w:szCs w:val="24"/>
        </w:rPr>
      </w:pPr>
    </w:p>
    <w:p w:rsidR="00503AB2" w:rsidRDefault="00503AB2" w:rsidP="00787257">
      <w:pPr>
        <w:jc w:val="center"/>
        <w:rPr>
          <w:rFonts w:ascii="Times New Roman" w:hAnsi="Times New Roman" w:cs="Times New Roman"/>
          <w:color w:val="000000" w:themeColor="text1"/>
          <w:sz w:val="36"/>
          <w:szCs w:val="36"/>
        </w:rPr>
      </w:pPr>
    </w:p>
    <w:p w:rsidR="002D41DB" w:rsidRDefault="002D41DB" w:rsidP="00787257">
      <w:pPr>
        <w:jc w:val="center"/>
        <w:rPr>
          <w:rFonts w:ascii="Times New Roman" w:hAnsi="Times New Roman" w:cs="Times New Roman"/>
          <w:b/>
          <w:color w:val="000000" w:themeColor="text1"/>
          <w:sz w:val="32"/>
          <w:szCs w:val="32"/>
        </w:rPr>
      </w:pPr>
    </w:p>
    <w:p w:rsidR="00503AB2" w:rsidRPr="00D53F53" w:rsidRDefault="00881AB6" w:rsidP="00997F3A">
      <w:pPr>
        <w:rPr>
          <w:rFonts w:ascii="Times New Roman" w:hAnsi="Times New Roman" w:cs="Times New Roman"/>
          <w:b/>
          <w:color w:val="4F81BD" w:themeColor="accent1"/>
          <w:sz w:val="32"/>
          <w:szCs w:val="32"/>
        </w:rPr>
      </w:pPr>
      <w:r w:rsidRPr="00D53F53">
        <w:rPr>
          <w:rFonts w:ascii="Times New Roman" w:hAnsi="Times New Roman" w:cs="Times New Roman"/>
          <w:b/>
          <w:color w:val="4F81BD" w:themeColor="accent1"/>
          <w:sz w:val="32"/>
          <w:szCs w:val="32"/>
        </w:rPr>
        <w:t xml:space="preserve">Acknowledgement </w:t>
      </w:r>
    </w:p>
    <w:p w:rsidR="00881AB6" w:rsidRPr="00881AB6" w:rsidRDefault="008441C9" w:rsidP="008A4F7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First of all, I would like to show</w:t>
      </w:r>
      <w:r w:rsidR="00881AB6" w:rsidRPr="00881AB6">
        <w:rPr>
          <w:rFonts w:ascii="Times New Roman" w:hAnsi="Times New Roman" w:cs="Times New Roman"/>
          <w:color w:val="000000" w:themeColor="text1"/>
          <w:sz w:val="24"/>
          <w:szCs w:val="24"/>
        </w:rPr>
        <w:t xml:space="preserve"> my gratitude to the almighty ALLAH</w:t>
      </w:r>
      <w:r w:rsidR="00537041">
        <w:rPr>
          <w:rFonts w:ascii="Times New Roman" w:hAnsi="Times New Roman" w:cs="Times New Roman"/>
          <w:color w:val="000000" w:themeColor="text1"/>
          <w:sz w:val="24"/>
          <w:szCs w:val="24"/>
        </w:rPr>
        <w:t xml:space="preserve"> to enabling me to complete this report on ‘Performance Management System of Southeast Bank Ltd” </w:t>
      </w:r>
      <w:r>
        <w:rPr>
          <w:rFonts w:ascii="Times New Roman" w:hAnsi="Times New Roman" w:cs="Times New Roman"/>
          <w:color w:val="000000" w:themeColor="text1"/>
          <w:sz w:val="24"/>
          <w:szCs w:val="24"/>
        </w:rPr>
        <w:t>within the given</w:t>
      </w:r>
      <w:r w:rsidR="00881AB6">
        <w:rPr>
          <w:rFonts w:ascii="Times New Roman" w:hAnsi="Times New Roman" w:cs="Times New Roman"/>
          <w:color w:val="000000" w:themeColor="text1"/>
          <w:sz w:val="24"/>
          <w:szCs w:val="24"/>
        </w:rPr>
        <w:t xml:space="preserve"> time. </w:t>
      </w:r>
    </w:p>
    <w:p w:rsidR="004D5925" w:rsidRDefault="008441C9" w:rsidP="008A4F7B">
      <w:pPr>
        <w:jc w:val="both"/>
        <w:rPr>
          <w:rFonts w:ascii="Times New Roman" w:hAnsi="Times New Roman" w:cs="Times New Roman"/>
          <w:sz w:val="24"/>
          <w:szCs w:val="24"/>
        </w:rPr>
      </w:pPr>
      <w:r>
        <w:rPr>
          <w:rFonts w:ascii="Times New Roman" w:hAnsi="Times New Roman" w:cs="Times New Roman"/>
          <w:sz w:val="24"/>
          <w:szCs w:val="24"/>
        </w:rPr>
        <w:t xml:space="preserve">I convey my </w:t>
      </w:r>
      <w:r w:rsidR="004D5925">
        <w:rPr>
          <w:rFonts w:ascii="Times New Roman" w:hAnsi="Times New Roman" w:cs="Times New Roman"/>
          <w:sz w:val="24"/>
          <w:szCs w:val="24"/>
        </w:rPr>
        <w:t>gratuity</w:t>
      </w:r>
      <w:r w:rsidR="002514ED">
        <w:rPr>
          <w:rFonts w:ascii="Times New Roman" w:hAnsi="Times New Roman" w:cs="Times New Roman"/>
          <w:sz w:val="24"/>
          <w:szCs w:val="24"/>
        </w:rPr>
        <w:t xml:space="preserve"> to </w:t>
      </w:r>
      <w:r w:rsidR="004D5925">
        <w:rPr>
          <w:rFonts w:ascii="Times New Roman" w:hAnsi="Times New Roman" w:cs="Times New Roman"/>
          <w:sz w:val="24"/>
          <w:szCs w:val="24"/>
        </w:rPr>
        <w:t xml:space="preserve">my internship supervisor </w:t>
      </w:r>
      <w:r w:rsidR="002514ED">
        <w:rPr>
          <w:rFonts w:ascii="Times New Roman" w:hAnsi="Times New Roman" w:cs="Times New Roman"/>
          <w:sz w:val="24"/>
          <w:szCs w:val="24"/>
        </w:rPr>
        <w:t xml:space="preserve">Mr. Md. Kazimul Hoque sir, </w:t>
      </w:r>
      <w:r w:rsidR="00184285">
        <w:rPr>
          <w:rFonts w:ascii="Times New Roman" w:hAnsi="Times New Roman" w:cs="Times New Roman"/>
          <w:sz w:val="24"/>
          <w:szCs w:val="24"/>
        </w:rPr>
        <w:t>Assistant Professor of UIU BBA department</w:t>
      </w:r>
      <w:r w:rsidR="004D5925">
        <w:rPr>
          <w:rFonts w:ascii="Times New Roman" w:hAnsi="Times New Roman" w:cs="Times New Roman"/>
          <w:sz w:val="24"/>
          <w:szCs w:val="24"/>
        </w:rPr>
        <w:t xml:space="preserve"> for his cooperation and supervision because without his support it would not possible for me to </w:t>
      </w:r>
      <w:r w:rsidR="00537041">
        <w:rPr>
          <w:rFonts w:ascii="Times New Roman" w:hAnsi="Times New Roman" w:cs="Times New Roman"/>
          <w:sz w:val="24"/>
          <w:szCs w:val="24"/>
        </w:rPr>
        <w:t>finish this whole report</w:t>
      </w:r>
      <w:r w:rsidR="004D5925">
        <w:rPr>
          <w:rFonts w:ascii="Times New Roman" w:hAnsi="Times New Roman" w:cs="Times New Roman"/>
          <w:sz w:val="24"/>
          <w:szCs w:val="24"/>
        </w:rPr>
        <w:t>.</w:t>
      </w:r>
      <w:r w:rsidR="00184285">
        <w:rPr>
          <w:rFonts w:ascii="Times New Roman" w:hAnsi="Times New Roman" w:cs="Times New Roman"/>
          <w:sz w:val="24"/>
          <w:szCs w:val="24"/>
        </w:rPr>
        <w:t xml:space="preserve"> He </w:t>
      </w:r>
      <w:r w:rsidR="00537041">
        <w:rPr>
          <w:rFonts w:ascii="Times New Roman" w:hAnsi="Times New Roman" w:cs="Times New Roman"/>
          <w:sz w:val="24"/>
          <w:szCs w:val="24"/>
        </w:rPr>
        <w:t xml:space="preserve">approved </w:t>
      </w:r>
      <w:r w:rsidR="00184285">
        <w:rPr>
          <w:rFonts w:ascii="Times New Roman" w:hAnsi="Times New Roman" w:cs="Times New Roman"/>
          <w:sz w:val="24"/>
          <w:szCs w:val="24"/>
        </w:rPr>
        <w:t xml:space="preserve">me to work on my </w:t>
      </w:r>
      <w:r w:rsidR="00537041">
        <w:rPr>
          <w:rFonts w:ascii="Times New Roman" w:hAnsi="Times New Roman" w:cs="Times New Roman"/>
          <w:sz w:val="24"/>
          <w:szCs w:val="24"/>
        </w:rPr>
        <w:t xml:space="preserve">selected </w:t>
      </w:r>
      <w:r w:rsidR="00184285">
        <w:rPr>
          <w:rFonts w:ascii="Times New Roman" w:hAnsi="Times New Roman" w:cs="Times New Roman"/>
          <w:sz w:val="24"/>
          <w:szCs w:val="24"/>
        </w:rPr>
        <w:t>topic.</w:t>
      </w:r>
    </w:p>
    <w:p w:rsidR="00185C5F" w:rsidRDefault="004D5925" w:rsidP="008A4F7B">
      <w:pPr>
        <w:jc w:val="both"/>
        <w:rPr>
          <w:rFonts w:ascii="Times New Roman" w:hAnsi="Times New Roman" w:cs="Times New Roman"/>
          <w:sz w:val="24"/>
          <w:szCs w:val="24"/>
        </w:rPr>
      </w:pPr>
      <w:r>
        <w:rPr>
          <w:rFonts w:ascii="Times New Roman" w:hAnsi="Times New Roman" w:cs="Times New Roman"/>
          <w:sz w:val="24"/>
          <w:szCs w:val="24"/>
        </w:rPr>
        <w:t>I am also grateful</w:t>
      </w:r>
      <w:r w:rsidR="00184285">
        <w:rPr>
          <w:rFonts w:ascii="Times New Roman" w:hAnsi="Times New Roman" w:cs="Times New Roman"/>
          <w:sz w:val="24"/>
          <w:szCs w:val="24"/>
        </w:rPr>
        <w:t xml:space="preserve"> to Md. Ali Hossain Mridha the manager of operations of Southeast Bank Limited Savar Branch. </w:t>
      </w:r>
      <w:r w:rsidR="00184285" w:rsidRPr="00184285">
        <w:rPr>
          <w:rFonts w:ascii="Times New Roman" w:hAnsi="Times New Roman" w:cs="Times New Roman"/>
          <w:sz w:val="24"/>
          <w:szCs w:val="24"/>
        </w:rPr>
        <w:t xml:space="preserve">I would also </w:t>
      </w:r>
      <w:r w:rsidR="00DA7141">
        <w:rPr>
          <w:rFonts w:ascii="Times New Roman" w:hAnsi="Times New Roman" w:cs="Times New Roman"/>
          <w:sz w:val="24"/>
          <w:szCs w:val="24"/>
        </w:rPr>
        <w:t xml:space="preserve">thankful </w:t>
      </w:r>
      <w:r w:rsidR="00184285" w:rsidRPr="00184285">
        <w:rPr>
          <w:rFonts w:ascii="Times New Roman" w:hAnsi="Times New Roman" w:cs="Times New Roman"/>
          <w:sz w:val="24"/>
          <w:szCs w:val="24"/>
        </w:rPr>
        <w:t xml:space="preserve">to all the employees of Southeast Bank, for </w:t>
      </w:r>
      <w:r w:rsidR="00DA7141">
        <w:rPr>
          <w:rFonts w:ascii="Times New Roman" w:hAnsi="Times New Roman" w:cs="Times New Roman"/>
          <w:sz w:val="24"/>
          <w:szCs w:val="24"/>
        </w:rPr>
        <w:t xml:space="preserve">supporting </w:t>
      </w:r>
      <w:r w:rsidR="00184285" w:rsidRPr="00184285">
        <w:rPr>
          <w:rFonts w:ascii="Times New Roman" w:hAnsi="Times New Roman" w:cs="Times New Roman"/>
          <w:sz w:val="24"/>
          <w:szCs w:val="24"/>
        </w:rPr>
        <w:t>me at the time of my internship</w:t>
      </w:r>
      <w:r w:rsidR="00DA7141">
        <w:rPr>
          <w:rFonts w:ascii="Times New Roman" w:hAnsi="Times New Roman" w:cs="Times New Roman"/>
          <w:sz w:val="24"/>
          <w:szCs w:val="24"/>
        </w:rPr>
        <w:t xml:space="preserve"> program</w:t>
      </w:r>
      <w:r w:rsidR="00184285" w:rsidRPr="00184285">
        <w:rPr>
          <w:rFonts w:ascii="Times New Roman" w:hAnsi="Times New Roman" w:cs="Times New Roman"/>
          <w:sz w:val="24"/>
          <w:szCs w:val="24"/>
        </w:rPr>
        <w:t xml:space="preserve">. </w:t>
      </w:r>
    </w:p>
    <w:p w:rsidR="00F272B3" w:rsidRDefault="001658F4" w:rsidP="009E3A46">
      <w:pPr>
        <w:jc w:val="both"/>
        <w:rPr>
          <w:rFonts w:ascii="Times New Roman" w:hAnsi="Times New Roman" w:cs="Times New Roman"/>
          <w:b/>
          <w:color w:val="000000" w:themeColor="text1"/>
          <w:sz w:val="36"/>
          <w:szCs w:val="36"/>
        </w:rPr>
      </w:pPr>
      <w:r>
        <w:rPr>
          <w:rFonts w:ascii="Times New Roman" w:hAnsi="Times New Roman" w:cs="Times New Roman"/>
          <w:sz w:val="24"/>
          <w:szCs w:val="24"/>
        </w:rPr>
        <w:t xml:space="preserve">At the end, </w:t>
      </w:r>
      <w:r w:rsidR="00745DD3">
        <w:rPr>
          <w:rFonts w:ascii="Times New Roman" w:hAnsi="Times New Roman" w:cs="Times New Roman"/>
          <w:sz w:val="24"/>
          <w:szCs w:val="24"/>
        </w:rPr>
        <w:t>I am thankful to United International University for arranging the internship program as it is an incredible opportunity for student to experience a real life working situation that is related with the academic learning.</w:t>
      </w:r>
    </w:p>
    <w:p w:rsidR="00F272B3" w:rsidRDefault="00F272B3" w:rsidP="009E3A46">
      <w:pPr>
        <w:jc w:val="both"/>
        <w:rPr>
          <w:rFonts w:ascii="Times New Roman" w:hAnsi="Times New Roman" w:cs="Times New Roman"/>
          <w:b/>
          <w:color w:val="000000" w:themeColor="text1"/>
          <w:sz w:val="36"/>
          <w:szCs w:val="36"/>
        </w:rPr>
      </w:pPr>
    </w:p>
    <w:p w:rsidR="00F272B3" w:rsidRDefault="00F272B3" w:rsidP="009E3A46">
      <w:pPr>
        <w:jc w:val="both"/>
        <w:rPr>
          <w:rFonts w:ascii="Times New Roman" w:hAnsi="Times New Roman" w:cs="Times New Roman"/>
          <w:b/>
          <w:color w:val="000000" w:themeColor="text1"/>
          <w:sz w:val="36"/>
          <w:szCs w:val="36"/>
        </w:rPr>
      </w:pPr>
    </w:p>
    <w:p w:rsidR="00F272B3" w:rsidRDefault="00F272B3" w:rsidP="009E3A46">
      <w:pPr>
        <w:jc w:val="both"/>
        <w:rPr>
          <w:rFonts w:ascii="Times New Roman" w:hAnsi="Times New Roman" w:cs="Times New Roman"/>
          <w:b/>
          <w:color w:val="000000" w:themeColor="text1"/>
          <w:sz w:val="36"/>
          <w:szCs w:val="36"/>
        </w:rPr>
      </w:pPr>
    </w:p>
    <w:p w:rsidR="00F272B3" w:rsidRDefault="00F272B3" w:rsidP="009E3A46">
      <w:pPr>
        <w:jc w:val="both"/>
        <w:rPr>
          <w:rFonts w:ascii="Times New Roman" w:hAnsi="Times New Roman" w:cs="Times New Roman"/>
          <w:b/>
          <w:color w:val="000000" w:themeColor="text1"/>
          <w:sz w:val="36"/>
          <w:szCs w:val="36"/>
        </w:rPr>
      </w:pPr>
    </w:p>
    <w:p w:rsidR="00F272B3" w:rsidRDefault="00F272B3" w:rsidP="009E3A46">
      <w:pPr>
        <w:jc w:val="both"/>
        <w:rPr>
          <w:rFonts w:ascii="Times New Roman" w:hAnsi="Times New Roman" w:cs="Times New Roman"/>
          <w:b/>
          <w:color w:val="000000" w:themeColor="text1"/>
          <w:sz w:val="36"/>
          <w:szCs w:val="36"/>
        </w:rPr>
      </w:pPr>
    </w:p>
    <w:p w:rsidR="00F272B3" w:rsidRDefault="00F272B3" w:rsidP="009E3A46">
      <w:pPr>
        <w:jc w:val="both"/>
        <w:rPr>
          <w:rFonts w:ascii="Times New Roman" w:hAnsi="Times New Roman" w:cs="Times New Roman"/>
          <w:b/>
          <w:color w:val="000000" w:themeColor="text1"/>
          <w:sz w:val="36"/>
          <w:szCs w:val="36"/>
        </w:rPr>
      </w:pPr>
    </w:p>
    <w:p w:rsidR="00F272B3" w:rsidRDefault="00F272B3" w:rsidP="009E3A46">
      <w:pPr>
        <w:jc w:val="both"/>
        <w:rPr>
          <w:rFonts w:ascii="Times New Roman" w:hAnsi="Times New Roman" w:cs="Times New Roman"/>
          <w:b/>
          <w:color w:val="000000" w:themeColor="text1"/>
          <w:sz w:val="36"/>
          <w:szCs w:val="36"/>
        </w:rPr>
      </w:pPr>
    </w:p>
    <w:p w:rsidR="00F272B3" w:rsidRDefault="00F272B3" w:rsidP="009E3A46">
      <w:pPr>
        <w:jc w:val="both"/>
        <w:rPr>
          <w:rFonts w:ascii="Times New Roman" w:hAnsi="Times New Roman" w:cs="Times New Roman"/>
          <w:b/>
          <w:color w:val="000000" w:themeColor="text1"/>
          <w:sz w:val="36"/>
          <w:szCs w:val="36"/>
        </w:rPr>
      </w:pPr>
    </w:p>
    <w:p w:rsidR="00F272B3" w:rsidRDefault="00F272B3" w:rsidP="009E3A46">
      <w:pPr>
        <w:jc w:val="both"/>
        <w:rPr>
          <w:rFonts w:ascii="Times New Roman" w:hAnsi="Times New Roman" w:cs="Times New Roman"/>
          <w:b/>
          <w:color w:val="000000" w:themeColor="text1"/>
          <w:sz w:val="36"/>
          <w:szCs w:val="36"/>
        </w:rPr>
      </w:pPr>
    </w:p>
    <w:p w:rsidR="002D41DB" w:rsidRDefault="002D41DB" w:rsidP="00D53F53">
      <w:pPr>
        <w:rPr>
          <w:rFonts w:ascii="Times New Roman" w:hAnsi="Times New Roman" w:cs="Times New Roman"/>
          <w:b/>
          <w:color w:val="000000" w:themeColor="text1"/>
          <w:sz w:val="36"/>
          <w:szCs w:val="36"/>
        </w:rPr>
      </w:pPr>
    </w:p>
    <w:p w:rsidR="00910160" w:rsidRPr="00910160" w:rsidRDefault="00F219AA" w:rsidP="00910160">
      <w:pPr>
        <w:pStyle w:val="Heading1"/>
        <w:spacing w:after="240"/>
        <w:rPr>
          <w:rFonts w:ascii="Times New Roman" w:hAnsi="Times New Roman" w:cs="Times New Roman"/>
          <w:sz w:val="32"/>
          <w:szCs w:val="32"/>
        </w:rPr>
      </w:pPr>
      <w:bookmarkStart w:id="0" w:name="_Toc53277443"/>
      <w:bookmarkStart w:id="1" w:name="_Toc53281110"/>
      <w:bookmarkStart w:id="2" w:name="_Toc54316675"/>
      <w:bookmarkStart w:id="3" w:name="_Toc54316904"/>
      <w:bookmarkStart w:id="4" w:name="_Toc54317175"/>
      <w:bookmarkStart w:id="5" w:name="_Toc54317601"/>
      <w:bookmarkStart w:id="6" w:name="_Toc54317672"/>
      <w:bookmarkStart w:id="7" w:name="_Toc54319376"/>
      <w:bookmarkStart w:id="8" w:name="_Toc54319687"/>
      <w:bookmarkStart w:id="9" w:name="_Toc54344107"/>
      <w:bookmarkStart w:id="10" w:name="_Toc55260010"/>
      <w:bookmarkStart w:id="11" w:name="_Toc56389138"/>
      <w:r w:rsidRPr="006839E7">
        <w:rPr>
          <w:rFonts w:ascii="Times New Roman" w:hAnsi="Times New Roman" w:cs="Times New Roman"/>
          <w:sz w:val="32"/>
          <w:szCs w:val="32"/>
        </w:rPr>
        <w:lastRenderedPageBreak/>
        <w:t>Executive summary</w:t>
      </w:r>
      <w:bookmarkEnd w:id="0"/>
      <w:bookmarkEnd w:id="1"/>
      <w:bookmarkEnd w:id="2"/>
      <w:bookmarkEnd w:id="3"/>
      <w:bookmarkEnd w:id="4"/>
      <w:bookmarkEnd w:id="5"/>
      <w:bookmarkEnd w:id="6"/>
      <w:bookmarkEnd w:id="7"/>
      <w:bookmarkEnd w:id="8"/>
      <w:bookmarkEnd w:id="9"/>
      <w:bookmarkEnd w:id="10"/>
      <w:bookmarkEnd w:id="11"/>
    </w:p>
    <w:p w:rsidR="00F272B3" w:rsidRDefault="00F219AA" w:rsidP="00912D6A">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This report is </w:t>
      </w:r>
      <w:r w:rsidR="00FF0C14">
        <w:rPr>
          <w:rFonts w:ascii="Times New Roman" w:hAnsi="Times New Roman" w:cs="Times New Roman"/>
          <w:color w:val="000000" w:themeColor="text1"/>
          <w:sz w:val="24"/>
          <w:szCs w:val="24"/>
        </w:rPr>
        <w:t xml:space="preserve">made </w:t>
      </w:r>
      <w:r>
        <w:rPr>
          <w:rFonts w:ascii="Times New Roman" w:hAnsi="Times New Roman" w:cs="Times New Roman"/>
          <w:color w:val="000000" w:themeColor="text1"/>
          <w:sz w:val="24"/>
          <w:szCs w:val="24"/>
        </w:rPr>
        <w:t>on the basis of my twelve weeks practical</w:t>
      </w:r>
      <w:r w:rsidR="00745DD3">
        <w:rPr>
          <w:rFonts w:ascii="Times New Roman" w:hAnsi="Times New Roman" w:cs="Times New Roman"/>
          <w:color w:val="000000" w:themeColor="text1"/>
          <w:sz w:val="24"/>
          <w:szCs w:val="24"/>
        </w:rPr>
        <w:t xml:space="preserve"> work</w:t>
      </w:r>
      <w:r>
        <w:rPr>
          <w:rFonts w:ascii="Times New Roman" w:hAnsi="Times New Roman" w:cs="Times New Roman"/>
          <w:color w:val="000000" w:themeColor="text1"/>
          <w:sz w:val="24"/>
          <w:szCs w:val="24"/>
        </w:rPr>
        <w:t xml:space="preserve"> experience at Southeast Bank Limited. This internship program helps me to </w:t>
      </w:r>
      <w:r w:rsidR="00351183">
        <w:rPr>
          <w:rFonts w:ascii="Times New Roman" w:hAnsi="Times New Roman" w:cs="Times New Roman"/>
          <w:color w:val="000000" w:themeColor="text1"/>
          <w:sz w:val="24"/>
          <w:szCs w:val="24"/>
        </w:rPr>
        <w:t xml:space="preserve">know </w:t>
      </w:r>
      <w:r>
        <w:rPr>
          <w:rFonts w:ascii="Times New Roman" w:hAnsi="Times New Roman" w:cs="Times New Roman"/>
          <w:color w:val="000000" w:themeColor="text1"/>
          <w:sz w:val="24"/>
          <w:szCs w:val="24"/>
        </w:rPr>
        <w:t xml:space="preserve">about the practical scenario of </w:t>
      </w:r>
      <w:r w:rsidR="00F32F7D">
        <w:rPr>
          <w:rFonts w:ascii="Times New Roman" w:hAnsi="Times New Roman" w:cs="Times New Roman"/>
          <w:color w:val="000000" w:themeColor="text1"/>
          <w:sz w:val="24"/>
          <w:szCs w:val="24"/>
        </w:rPr>
        <w:t xml:space="preserve">financial company. </w:t>
      </w:r>
      <w:r w:rsidR="004A2F21">
        <w:rPr>
          <w:rFonts w:ascii="Times New Roman" w:hAnsi="Times New Roman" w:cs="Times New Roman"/>
          <w:color w:val="000000" w:themeColor="text1"/>
          <w:sz w:val="24"/>
          <w:szCs w:val="24"/>
        </w:rPr>
        <w:t>This internship report is</w:t>
      </w:r>
      <w:r w:rsidR="00DA7141">
        <w:rPr>
          <w:rFonts w:ascii="Times New Roman" w:hAnsi="Times New Roman" w:cs="Times New Roman"/>
          <w:color w:val="000000" w:themeColor="text1"/>
          <w:sz w:val="24"/>
          <w:szCs w:val="24"/>
        </w:rPr>
        <w:t xml:space="preserve"> made</w:t>
      </w:r>
      <w:r w:rsidR="004A2F21">
        <w:rPr>
          <w:rFonts w:ascii="Times New Roman" w:hAnsi="Times New Roman" w:cs="Times New Roman"/>
          <w:color w:val="000000" w:themeColor="text1"/>
          <w:sz w:val="24"/>
          <w:szCs w:val="24"/>
        </w:rPr>
        <w:t xml:space="preserve"> based on the performance management system of Southeast Bank Limited, how their </w:t>
      </w:r>
      <w:r w:rsidR="00DA7141">
        <w:rPr>
          <w:rFonts w:ascii="Times New Roman" w:hAnsi="Times New Roman" w:cs="Times New Roman"/>
          <w:color w:val="000000" w:themeColor="text1"/>
          <w:sz w:val="24"/>
          <w:szCs w:val="24"/>
        </w:rPr>
        <w:t xml:space="preserve">dynamic </w:t>
      </w:r>
      <w:r w:rsidR="004A2F21">
        <w:rPr>
          <w:rFonts w:ascii="Times New Roman" w:hAnsi="Times New Roman" w:cs="Times New Roman"/>
          <w:color w:val="000000" w:themeColor="text1"/>
          <w:sz w:val="24"/>
          <w:szCs w:val="24"/>
        </w:rPr>
        <w:t xml:space="preserve">and </w:t>
      </w:r>
      <w:r w:rsidR="00DA7141">
        <w:rPr>
          <w:rFonts w:ascii="Times New Roman" w:hAnsi="Times New Roman" w:cs="Times New Roman"/>
          <w:color w:val="000000" w:themeColor="text1"/>
          <w:sz w:val="24"/>
          <w:szCs w:val="24"/>
        </w:rPr>
        <w:t xml:space="preserve">workable </w:t>
      </w:r>
      <w:r w:rsidR="004A2F21">
        <w:rPr>
          <w:rFonts w:ascii="Times New Roman" w:hAnsi="Times New Roman" w:cs="Times New Roman"/>
          <w:color w:val="000000" w:themeColor="text1"/>
          <w:sz w:val="24"/>
          <w:szCs w:val="24"/>
        </w:rPr>
        <w:t xml:space="preserve">performance management </w:t>
      </w:r>
      <w:r w:rsidR="00351183">
        <w:rPr>
          <w:rFonts w:ascii="Times New Roman" w:hAnsi="Times New Roman" w:cs="Times New Roman"/>
          <w:color w:val="000000" w:themeColor="text1"/>
          <w:sz w:val="24"/>
          <w:szCs w:val="24"/>
        </w:rPr>
        <w:t>system enhances efficiency and motivates</w:t>
      </w:r>
      <w:r w:rsidR="004A2F21">
        <w:rPr>
          <w:rFonts w:ascii="Times New Roman" w:hAnsi="Times New Roman" w:cs="Times New Roman"/>
          <w:color w:val="000000" w:themeColor="text1"/>
          <w:sz w:val="24"/>
          <w:szCs w:val="24"/>
        </w:rPr>
        <w:t xml:space="preserve"> the employees. Performance management system includes</w:t>
      </w:r>
      <w:r w:rsidR="00D650F7">
        <w:rPr>
          <w:rFonts w:ascii="Times New Roman" w:hAnsi="Times New Roman" w:cs="Times New Roman"/>
          <w:color w:val="000000" w:themeColor="text1"/>
          <w:sz w:val="24"/>
          <w:szCs w:val="24"/>
        </w:rPr>
        <w:t xml:space="preserve"> performance planning, performance execution, performance assessment and performance review</w:t>
      </w:r>
      <w:r w:rsidR="004A2F21">
        <w:rPr>
          <w:rFonts w:ascii="Times New Roman" w:hAnsi="Times New Roman" w:cs="Times New Roman"/>
          <w:color w:val="000000" w:themeColor="text1"/>
          <w:sz w:val="24"/>
          <w:szCs w:val="24"/>
        </w:rPr>
        <w:t xml:space="preserve">. The performance management system is extremely important </w:t>
      </w:r>
      <w:r w:rsidR="001A4382">
        <w:rPr>
          <w:rFonts w:ascii="Times New Roman" w:hAnsi="Times New Roman" w:cs="Times New Roman"/>
          <w:color w:val="000000" w:themeColor="text1"/>
          <w:sz w:val="24"/>
          <w:szCs w:val="24"/>
        </w:rPr>
        <w:t xml:space="preserve">for any financial company to make the company competitive. Performance management system is also important to enrich the goals of a company. An effective performance management system helps the company motivate their employees and retain the best employees. </w:t>
      </w:r>
      <w:r w:rsidR="004D7E67">
        <w:rPr>
          <w:rFonts w:ascii="Times New Roman" w:hAnsi="Times New Roman" w:cs="Times New Roman"/>
          <w:color w:val="000000" w:themeColor="text1"/>
          <w:sz w:val="24"/>
          <w:szCs w:val="24"/>
        </w:rPr>
        <w:t xml:space="preserve">The whole compensation policy depends on the performance management system. </w:t>
      </w:r>
      <w:r w:rsidR="00D650F7">
        <w:rPr>
          <w:rFonts w:ascii="Times New Roman" w:hAnsi="Times New Roman" w:cs="Times New Roman"/>
          <w:color w:val="000000" w:themeColor="text1"/>
          <w:sz w:val="24"/>
          <w:szCs w:val="24"/>
        </w:rPr>
        <w:t xml:space="preserve">In this report I try to explain how performance management system works in Southeast Bank. This </w:t>
      </w:r>
      <w:r w:rsidR="001A4382">
        <w:rPr>
          <w:rFonts w:ascii="Times New Roman" w:hAnsi="Times New Roman" w:cs="Times New Roman"/>
          <w:color w:val="000000" w:themeColor="text1"/>
          <w:sz w:val="24"/>
          <w:szCs w:val="24"/>
        </w:rPr>
        <w:t>report also consist recommendation and conclusion according to my point of view</w:t>
      </w:r>
      <w:r w:rsidR="00912D6A">
        <w:rPr>
          <w:rFonts w:ascii="Times New Roman" w:hAnsi="Times New Roman" w:cs="Times New Roman"/>
          <w:color w:val="000000" w:themeColor="text1"/>
          <w:sz w:val="24"/>
          <w:szCs w:val="24"/>
        </w:rPr>
        <w:t>, which I think would more develop the performanc</w:t>
      </w:r>
      <w:r w:rsidR="00DA7141">
        <w:rPr>
          <w:rFonts w:ascii="Times New Roman" w:hAnsi="Times New Roman" w:cs="Times New Roman"/>
          <w:color w:val="000000" w:themeColor="text1"/>
          <w:sz w:val="24"/>
          <w:szCs w:val="24"/>
        </w:rPr>
        <w:t>e management system of the bank.</w:t>
      </w:r>
    </w:p>
    <w:p w:rsidR="00F272B3" w:rsidRDefault="00F272B3" w:rsidP="009E3A46">
      <w:pPr>
        <w:jc w:val="both"/>
        <w:rPr>
          <w:rFonts w:ascii="Times New Roman" w:hAnsi="Times New Roman" w:cs="Times New Roman"/>
          <w:color w:val="000000" w:themeColor="text1"/>
          <w:sz w:val="24"/>
          <w:szCs w:val="24"/>
        </w:rPr>
      </w:pPr>
    </w:p>
    <w:p w:rsidR="00F272B3" w:rsidRDefault="00F272B3" w:rsidP="009E3A46">
      <w:pPr>
        <w:jc w:val="both"/>
        <w:rPr>
          <w:rFonts w:ascii="Times New Roman" w:hAnsi="Times New Roman" w:cs="Times New Roman"/>
          <w:color w:val="000000" w:themeColor="text1"/>
          <w:sz w:val="24"/>
          <w:szCs w:val="24"/>
        </w:rPr>
      </w:pPr>
    </w:p>
    <w:p w:rsidR="00F272B3" w:rsidRDefault="00F272B3" w:rsidP="009E3A46">
      <w:pPr>
        <w:jc w:val="both"/>
        <w:rPr>
          <w:rFonts w:ascii="Times New Roman" w:hAnsi="Times New Roman" w:cs="Times New Roman"/>
          <w:color w:val="000000" w:themeColor="text1"/>
          <w:sz w:val="24"/>
          <w:szCs w:val="24"/>
        </w:rPr>
      </w:pPr>
    </w:p>
    <w:p w:rsidR="00F272B3" w:rsidRDefault="00F272B3" w:rsidP="009E3A46">
      <w:pPr>
        <w:jc w:val="both"/>
        <w:rPr>
          <w:rFonts w:ascii="Times New Roman" w:hAnsi="Times New Roman" w:cs="Times New Roman"/>
          <w:color w:val="000000" w:themeColor="text1"/>
          <w:sz w:val="24"/>
          <w:szCs w:val="24"/>
        </w:rPr>
      </w:pPr>
    </w:p>
    <w:p w:rsidR="00F272B3" w:rsidRDefault="00F272B3" w:rsidP="009E3A46">
      <w:pPr>
        <w:jc w:val="both"/>
        <w:rPr>
          <w:rFonts w:ascii="Times New Roman" w:hAnsi="Times New Roman" w:cs="Times New Roman"/>
          <w:color w:val="000000" w:themeColor="text1"/>
          <w:sz w:val="24"/>
          <w:szCs w:val="24"/>
        </w:rPr>
      </w:pPr>
    </w:p>
    <w:p w:rsidR="00F272B3" w:rsidRDefault="00F272B3" w:rsidP="009E3A46">
      <w:pPr>
        <w:jc w:val="both"/>
        <w:rPr>
          <w:rFonts w:ascii="Times New Roman" w:hAnsi="Times New Roman" w:cs="Times New Roman"/>
          <w:color w:val="000000" w:themeColor="text1"/>
          <w:sz w:val="24"/>
          <w:szCs w:val="24"/>
        </w:rPr>
      </w:pPr>
    </w:p>
    <w:p w:rsidR="00F272B3" w:rsidRDefault="00F272B3" w:rsidP="009E3A46">
      <w:pPr>
        <w:jc w:val="both"/>
        <w:rPr>
          <w:rFonts w:ascii="Times New Roman" w:hAnsi="Times New Roman" w:cs="Times New Roman"/>
          <w:color w:val="000000" w:themeColor="text1"/>
          <w:sz w:val="24"/>
          <w:szCs w:val="24"/>
        </w:rPr>
      </w:pPr>
    </w:p>
    <w:p w:rsidR="001561AD" w:rsidRDefault="001561AD" w:rsidP="009E3A46">
      <w:pPr>
        <w:jc w:val="both"/>
        <w:rPr>
          <w:rFonts w:ascii="Times New Roman" w:hAnsi="Times New Roman" w:cs="Times New Roman"/>
          <w:color w:val="000000" w:themeColor="text1"/>
          <w:sz w:val="24"/>
          <w:szCs w:val="24"/>
        </w:rPr>
      </w:pPr>
    </w:p>
    <w:p w:rsidR="001561AD" w:rsidRDefault="001561AD" w:rsidP="009E3A46">
      <w:pPr>
        <w:jc w:val="both"/>
        <w:rPr>
          <w:rFonts w:ascii="Times New Roman" w:hAnsi="Times New Roman" w:cs="Times New Roman"/>
          <w:color w:val="000000" w:themeColor="text1"/>
          <w:sz w:val="24"/>
          <w:szCs w:val="24"/>
        </w:rPr>
      </w:pPr>
    </w:p>
    <w:p w:rsidR="001561AD" w:rsidRDefault="001561AD" w:rsidP="009E3A46">
      <w:pPr>
        <w:jc w:val="both"/>
        <w:rPr>
          <w:rFonts w:ascii="Times New Roman" w:hAnsi="Times New Roman" w:cs="Times New Roman"/>
          <w:color w:val="000000" w:themeColor="text1"/>
          <w:sz w:val="24"/>
          <w:szCs w:val="24"/>
        </w:rPr>
      </w:pPr>
    </w:p>
    <w:p w:rsidR="001561AD" w:rsidRDefault="001561AD" w:rsidP="009E3A46">
      <w:pPr>
        <w:jc w:val="both"/>
        <w:rPr>
          <w:rFonts w:ascii="Times New Roman" w:hAnsi="Times New Roman" w:cs="Times New Roman"/>
          <w:color w:val="000000" w:themeColor="text1"/>
          <w:sz w:val="24"/>
          <w:szCs w:val="24"/>
        </w:rPr>
      </w:pPr>
    </w:p>
    <w:p w:rsidR="001561AD" w:rsidRDefault="001561AD" w:rsidP="009E3A46">
      <w:pPr>
        <w:jc w:val="both"/>
        <w:rPr>
          <w:rFonts w:ascii="Times New Roman" w:hAnsi="Times New Roman" w:cs="Times New Roman"/>
          <w:color w:val="000000" w:themeColor="text1"/>
          <w:sz w:val="24"/>
          <w:szCs w:val="24"/>
        </w:rPr>
      </w:pPr>
    </w:p>
    <w:p w:rsidR="001561AD" w:rsidRDefault="001561AD" w:rsidP="009E3A46">
      <w:pPr>
        <w:jc w:val="both"/>
        <w:rPr>
          <w:rFonts w:ascii="Times New Roman" w:hAnsi="Times New Roman" w:cs="Times New Roman"/>
          <w:color w:val="000000" w:themeColor="text1"/>
          <w:sz w:val="24"/>
          <w:szCs w:val="24"/>
        </w:rPr>
      </w:pPr>
    </w:p>
    <w:p w:rsidR="00F272B3" w:rsidRDefault="00F272B3" w:rsidP="009E3A46">
      <w:pPr>
        <w:jc w:val="both"/>
        <w:rPr>
          <w:rFonts w:ascii="Times New Roman" w:hAnsi="Times New Roman" w:cs="Times New Roman"/>
          <w:color w:val="000000" w:themeColor="text1"/>
          <w:sz w:val="24"/>
          <w:szCs w:val="24"/>
        </w:rPr>
      </w:pPr>
    </w:p>
    <w:sdt>
      <w:sdtPr>
        <w:id w:val="180018731"/>
        <w:docPartObj>
          <w:docPartGallery w:val="Table of Contents"/>
          <w:docPartUnique/>
        </w:docPartObj>
      </w:sdtPr>
      <w:sdtEndPr>
        <w:rPr>
          <w:rFonts w:asciiTheme="minorHAnsi" w:eastAsiaTheme="minorHAnsi" w:hAnsiTheme="minorHAnsi" w:cstheme="minorBidi"/>
          <w:noProof/>
          <w:color w:val="auto"/>
          <w:sz w:val="22"/>
          <w:szCs w:val="22"/>
          <w:lang w:eastAsia="en-US"/>
        </w:rPr>
      </w:sdtEndPr>
      <w:sdtContent>
        <w:p w:rsidR="000B021D" w:rsidRDefault="000B021D">
          <w:pPr>
            <w:pStyle w:val="TOCHeading"/>
          </w:pPr>
          <w:r>
            <w:t>Table of Contents</w:t>
          </w:r>
        </w:p>
        <w:p w:rsidR="000B021D" w:rsidRDefault="000B021D">
          <w:pPr>
            <w:pStyle w:val="TOC1"/>
            <w:tabs>
              <w:tab w:val="right" w:leader="dot" w:pos="9350"/>
            </w:tabs>
            <w:rPr>
              <w:rFonts w:eastAsiaTheme="minorEastAsia"/>
              <w:noProof/>
            </w:rPr>
          </w:pPr>
          <w:r>
            <w:fldChar w:fldCharType="begin"/>
          </w:r>
          <w:r>
            <w:instrText xml:space="preserve"> TOC \o "1-3" \h \z \u </w:instrText>
          </w:r>
          <w:r>
            <w:fldChar w:fldCharType="separate"/>
          </w:r>
          <w:bookmarkStart w:id="12" w:name="_GoBack"/>
          <w:bookmarkEnd w:id="12"/>
          <w:r w:rsidRPr="008A01E3">
            <w:rPr>
              <w:rStyle w:val="Hyperlink"/>
              <w:noProof/>
            </w:rPr>
            <w:fldChar w:fldCharType="begin"/>
          </w:r>
          <w:r w:rsidRPr="008A01E3">
            <w:rPr>
              <w:rStyle w:val="Hyperlink"/>
              <w:noProof/>
            </w:rPr>
            <w:instrText xml:space="preserve"> </w:instrText>
          </w:r>
          <w:r>
            <w:rPr>
              <w:noProof/>
            </w:rPr>
            <w:instrText>HYPERLINK \l "_Toc56389138"</w:instrText>
          </w:r>
          <w:r w:rsidRPr="008A01E3">
            <w:rPr>
              <w:rStyle w:val="Hyperlink"/>
              <w:noProof/>
            </w:rPr>
            <w:instrText xml:space="preserve"> </w:instrText>
          </w:r>
          <w:r w:rsidRPr="008A01E3">
            <w:rPr>
              <w:rStyle w:val="Hyperlink"/>
              <w:noProof/>
            </w:rPr>
          </w:r>
          <w:r w:rsidRPr="008A01E3">
            <w:rPr>
              <w:rStyle w:val="Hyperlink"/>
              <w:noProof/>
            </w:rPr>
            <w:fldChar w:fldCharType="separate"/>
          </w:r>
          <w:r w:rsidRPr="008A01E3">
            <w:rPr>
              <w:rStyle w:val="Hyperlink"/>
              <w:rFonts w:ascii="Times New Roman" w:hAnsi="Times New Roman" w:cs="Times New Roman"/>
              <w:noProof/>
            </w:rPr>
            <w:t>Executive summary</w:t>
          </w:r>
          <w:r>
            <w:rPr>
              <w:noProof/>
              <w:webHidden/>
            </w:rPr>
            <w:tab/>
          </w:r>
          <w:r>
            <w:rPr>
              <w:noProof/>
              <w:webHidden/>
            </w:rPr>
            <w:fldChar w:fldCharType="begin"/>
          </w:r>
          <w:r>
            <w:rPr>
              <w:noProof/>
              <w:webHidden/>
            </w:rPr>
            <w:instrText xml:space="preserve"> PAGEREF _Toc56389138 \h </w:instrText>
          </w:r>
          <w:r>
            <w:rPr>
              <w:noProof/>
              <w:webHidden/>
            </w:rPr>
          </w:r>
          <w:r>
            <w:rPr>
              <w:noProof/>
              <w:webHidden/>
            </w:rPr>
            <w:fldChar w:fldCharType="separate"/>
          </w:r>
          <w:r>
            <w:rPr>
              <w:noProof/>
              <w:webHidden/>
            </w:rPr>
            <w:t>v</w:t>
          </w:r>
          <w:r>
            <w:rPr>
              <w:noProof/>
              <w:webHidden/>
            </w:rPr>
            <w:fldChar w:fldCharType="end"/>
          </w:r>
          <w:r w:rsidRPr="008A01E3">
            <w:rPr>
              <w:rStyle w:val="Hyperlink"/>
              <w:noProof/>
            </w:rPr>
            <w:fldChar w:fldCharType="end"/>
          </w:r>
        </w:p>
        <w:p w:rsidR="000B021D" w:rsidRDefault="000B021D">
          <w:pPr>
            <w:pStyle w:val="TOC1"/>
            <w:tabs>
              <w:tab w:val="right" w:leader="dot" w:pos="9350"/>
            </w:tabs>
            <w:rPr>
              <w:rFonts w:eastAsiaTheme="minorEastAsia"/>
              <w:noProof/>
            </w:rPr>
          </w:pPr>
          <w:hyperlink w:anchor="_Toc56389139" w:history="1">
            <w:r w:rsidRPr="008A01E3">
              <w:rPr>
                <w:rStyle w:val="Hyperlink"/>
                <w:rFonts w:ascii="Times New Roman" w:hAnsi="Times New Roman" w:cs="Times New Roman"/>
                <w:noProof/>
              </w:rPr>
              <w:t>Chapter-1</w:t>
            </w:r>
            <w:r>
              <w:rPr>
                <w:noProof/>
                <w:webHidden/>
              </w:rPr>
              <w:tab/>
            </w:r>
            <w:r>
              <w:rPr>
                <w:noProof/>
                <w:webHidden/>
              </w:rPr>
              <w:fldChar w:fldCharType="begin"/>
            </w:r>
            <w:r>
              <w:rPr>
                <w:noProof/>
                <w:webHidden/>
              </w:rPr>
              <w:instrText xml:space="preserve"> PAGEREF _Toc56389139 \h </w:instrText>
            </w:r>
            <w:r>
              <w:rPr>
                <w:noProof/>
                <w:webHidden/>
              </w:rPr>
            </w:r>
            <w:r>
              <w:rPr>
                <w:noProof/>
                <w:webHidden/>
              </w:rPr>
              <w:fldChar w:fldCharType="separate"/>
            </w:r>
            <w:r>
              <w:rPr>
                <w:noProof/>
                <w:webHidden/>
              </w:rPr>
              <w:t>1</w:t>
            </w:r>
            <w:r>
              <w:rPr>
                <w:noProof/>
                <w:webHidden/>
              </w:rPr>
              <w:fldChar w:fldCharType="end"/>
            </w:r>
          </w:hyperlink>
        </w:p>
        <w:p w:rsidR="000B021D" w:rsidRDefault="000B021D">
          <w:pPr>
            <w:pStyle w:val="TOC2"/>
            <w:tabs>
              <w:tab w:val="right" w:leader="dot" w:pos="9350"/>
            </w:tabs>
            <w:rPr>
              <w:rFonts w:eastAsiaTheme="minorEastAsia"/>
              <w:noProof/>
            </w:rPr>
          </w:pPr>
          <w:hyperlink w:anchor="_Toc56389140" w:history="1">
            <w:r w:rsidRPr="008A01E3">
              <w:rPr>
                <w:rStyle w:val="Hyperlink"/>
                <w:rFonts w:ascii="Times New Roman" w:hAnsi="Times New Roman" w:cs="Times New Roman"/>
                <w:noProof/>
              </w:rPr>
              <w:t>1.1 Introduction:</w:t>
            </w:r>
            <w:r>
              <w:rPr>
                <w:noProof/>
                <w:webHidden/>
              </w:rPr>
              <w:tab/>
            </w:r>
            <w:r>
              <w:rPr>
                <w:noProof/>
                <w:webHidden/>
              </w:rPr>
              <w:fldChar w:fldCharType="begin"/>
            </w:r>
            <w:r>
              <w:rPr>
                <w:noProof/>
                <w:webHidden/>
              </w:rPr>
              <w:instrText xml:space="preserve"> PAGEREF _Toc56389140 \h </w:instrText>
            </w:r>
            <w:r>
              <w:rPr>
                <w:noProof/>
                <w:webHidden/>
              </w:rPr>
            </w:r>
            <w:r>
              <w:rPr>
                <w:noProof/>
                <w:webHidden/>
              </w:rPr>
              <w:fldChar w:fldCharType="separate"/>
            </w:r>
            <w:r>
              <w:rPr>
                <w:noProof/>
                <w:webHidden/>
              </w:rPr>
              <w:t>2</w:t>
            </w:r>
            <w:r>
              <w:rPr>
                <w:noProof/>
                <w:webHidden/>
              </w:rPr>
              <w:fldChar w:fldCharType="end"/>
            </w:r>
          </w:hyperlink>
        </w:p>
        <w:p w:rsidR="000B021D" w:rsidRDefault="000B021D">
          <w:pPr>
            <w:pStyle w:val="TOC2"/>
            <w:tabs>
              <w:tab w:val="right" w:leader="dot" w:pos="9350"/>
            </w:tabs>
            <w:rPr>
              <w:rFonts w:eastAsiaTheme="minorEastAsia"/>
              <w:noProof/>
            </w:rPr>
          </w:pPr>
          <w:hyperlink w:anchor="_Toc56389141" w:history="1">
            <w:r w:rsidRPr="008A01E3">
              <w:rPr>
                <w:rStyle w:val="Hyperlink"/>
                <w:rFonts w:ascii="Times New Roman" w:hAnsi="Times New Roman" w:cs="Times New Roman"/>
                <w:noProof/>
              </w:rPr>
              <w:t>1.2 Origin of the report:</w:t>
            </w:r>
            <w:r>
              <w:rPr>
                <w:noProof/>
                <w:webHidden/>
              </w:rPr>
              <w:tab/>
            </w:r>
            <w:r>
              <w:rPr>
                <w:noProof/>
                <w:webHidden/>
              </w:rPr>
              <w:fldChar w:fldCharType="begin"/>
            </w:r>
            <w:r>
              <w:rPr>
                <w:noProof/>
                <w:webHidden/>
              </w:rPr>
              <w:instrText xml:space="preserve"> PAGEREF _Toc56389141 \h </w:instrText>
            </w:r>
            <w:r>
              <w:rPr>
                <w:noProof/>
                <w:webHidden/>
              </w:rPr>
            </w:r>
            <w:r>
              <w:rPr>
                <w:noProof/>
                <w:webHidden/>
              </w:rPr>
              <w:fldChar w:fldCharType="separate"/>
            </w:r>
            <w:r>
              <w:rPr>
                <w:noProof/>
                <w:webHidden/>
              </w:rPr>
              <w:t>2</w:t>
            </w:r>
            <w:r>
              <w:rPr>
                <w:noProof/>
                <w:webHidden/>
              </w:rPr>
              <w:fldChar w:fldCharType="end"/>
            </w:r>
          </w:hyperlink>
        </w:p>
        <w:p w:rsidR="000B021D" w:rsidRDefault="000B021D">
          <w:pPr>
            <w:pStyle w:val="TOC2"/>
            <w:tabs>
              <w:tab w:val="right" w:leader="dot" w:pos="9350"/>
            </w:tabs>
            <w:rPr>
              <w:rFonts w:eastAsiaTheme="minorEastAsia"/>
              <w:noProof/>
            </w:rPr>
          </w:pPr>
          <w:hyperlink w:anchor="_Toc56389142" w:history="1">
            <w:r w:rsidRPr="008A01E3">
              <w:rPr>
                <w:rStyle w:val="Hyperlink"/>
                <w:rFonts w:ascii="Times New Roman" w:hAnsi="Times New Roman" w:cs="Times New Roman"/>
                <w:noProof/>
              </w:rPr>
              <w:t>1.3 Objective of the report:</w:t>
            </w:r>
            <w:r>
              <w:rPr>
                <w:noProof/>
                <w:webHidden/>
              </w:rPr>
              <w:tab/>
            </w:r>
            <w:r>
              <w:rPr>
                <w:noProof/>
                <w:webHidden/>
              </w:rPr>
              <w:fldChar w:fldCharType="begin"/>
            </w:r>
            <w:r>
              <w:rPr>
                <w:noProof/>
                <w:webHidden/>
              </w:rPr>
              <w:instrText xml:space="preserve"> PAGEREF _Toc56389142 \h </w:instrText>
            </w:r>
            <w:r>
              <w:rPr>
                <w:noProof/>
                <w:webHidden/>
              </w:rPr>
            </w:r>
            <w:r>
              <w:rPr>
                <w:noProof/>
                <w:webHidden/>
              </w:rPr>
              <w:fldChar w:fldCharType="separate"/>
            </w:r>
            <w:r>
              <w:rPr>
                <w:noProof/>
                <w:webHidden/>
              </w:rPr>
              <w:t>2</w:t>
            </w:r>
            <w:r>
              <w:rPr>
                <w:noProof/>
                <w:webHidden/>
              </w:rPr>
              <w:fldChar w:fldCharType="end"/>
            </w:r>
          </w:hyperlink>
        </w:p>
        <w:p w:rsidR="000B021D" w:rsidRDefault="000B021D">
          <w:pPr>
            <w:pStyle w:val="TOC3"/>
            <w:tabs>
              <w:tab w:val="right" w:leader="dot" w:pos="9350"/>
            </w:tabs>
            <w:rPr>
              <w:rFonts w:eastAsiaTheme="minorEastAsia"/>
              <w:noProof/>
            </w:rPr>
          </w:pPr>
          <w:hyperlink w:anchor="_Toc56389143" w:history="1">
            <w:r w:rsidRPr="008A01E3">
              <w:rPr>
                <w:rStyle w:val="Hyperlink"/>
                <w:rFonts w:ascii="Times New Roman" w:hAnsi="Times New Roman" w:cs="Times New Roman"/>
                <w:noProof/>
              </w:rPr>
              <w:t>1.3.1 Main Objective</w:t>
            </w:r>
            <w:r>
              <w:rPr>
                <w:noProof/>
                <w:webHidden/>
              </w:rPr>
              <w:tab/>
            </w:r>
            <w:r>
              <w:rPr>
                <w:noProof/>
                <w:webHidden/>
              </w:rPr>
              <w:fldChar w:fldCharType="begin"/>
            </w:r>
            <w:r>
              <w:rPr>
                <w:noProof/>
                <w:webHidden/>
              </w:rPr>
              <w:instrText xml:space="preserve"> PAGEREF _Toc56389143 \h </w:instrText>
            </w:r>
            <w:r>
              <w:rPr>
                <w:noProof/>
                <w:webHidden/>
              </w:rPr>
            </w:r>
            <w:r>
              <w:rPr>
                <w:noProof/>
                <w:webHidden/>
              </w:rPr>
              <w:fldChar w:fldCharType="separate"/>
            </w:r>
            <w:r>
              <w:rPr>
                <w:noProof/>
                <w:webHidden/>
              </w:rPr>
              <w:t>2</w:t>
            </w:r>
            <w:r>
              <w:rPr>
                <w:noProof/>
                <w:webHidden/>
              </w:rPr>
              <w:fldChar w:fldCharType="end"/>
            </w:r>
          </w:hyperlink>
        </w:p>
        <w:p w:rsidR="000B021D" w:rsidRDefault="000B021D">
          <w:pPr>
            <w:pStyle w:val="TOC3"/>
            <w:tabs>
              <w:tab w:val="right" w:leader="dot" w:pos="9350"/>
            </w:tabs>
            <w:rPr>
              <w:rFonts w:eastAsiaTheme="minorEastAsia"/>
              <w:noProof/>
            </w:rPr>
          </w:pPr>
          <w:hyperlink w:anchor="_Toc56389144" w:history="1">
            <w:r w:rsidRPr="008A01E3">
              <w:rPr>
                <w:rStyle w:val="Hyperlink"/>
                <w:rFonts w:ascii="Times New Roman" w:hAnsi="Times New Roman" w:cs="Times New Roman"/>
                <w:noProof/>
              </w:rPr>
              <w:t>1.3.2 Other Objective</w:t>
            </w:r>
            <w:r>
              <w:rPr>
                <w:noProof/>
                <w:webHidden/>
              </w:rPr>
              <w:tab/>
            </w:r>
            <w:r>
              <w:rPr>
                <w:noProof/>
                <w:webHidden/>
              </w:rPr>
              <w:fldChar w:fldCharType="begin"/>
            </w:r>
            <w:r>
              <w:rPr>
                <w:noProof/>
                <w:webHidden/>
              </w:rPr>
              <w:instrText xml:space="preserve"> PAGEREF _Toc56389144 \h </w:instrText>
            </w:r>
            <w:r>
              <w:rPr>
                <w:noProof/>
                <w:webHidden/>
              </w:rPr>
            </w:r>
            <w:r>
              <w:rPr>
                <w:noProof/>
                <w:webHidden/>
              </w:rPr>
              <w:fldChar w:fldCharType="separate"/>
            </w:r>
            <w:r>
              <w:rPr>
                <w:noProof/>
                <w:webHidden/>
              </w:rPr>
              <w:t>3</w:t>
            </w:r>
            <w:r>
              <w:rPr>
                <w:noProof/>
                <w:webHidden/>
              </w:rPr>
              <w:fldChar w:fldCharType="end"/>
            </w:r>
          </w:hyperlink>
        </w:p>
        <w:p w:rsidR="000B021D" w:rsidRDefault="000B021D">
          <w:pPr>
            <w:pStyle w:val="TOC2"/>
            <w:tabs>
              <w:tab w:val="right" w:leader="dot" w:pos="9350"/>
            </w:tabs>
            <w:rPr>
              <w:rFonts w:eastAsiaTheme="minorEastAsia"/>
              <w:noProof/>
            </w:rPr>
          </w:pPr>
          <w:hyperlink w:anchor="_Toc56389145" w:history="1">
            <w:r w:rsidRPr="008A01E3">
              <w:rPr>
                <w:rStyle w:val="Hyperlink"/>
                <w:rFonts w:ascii="Times New Roman" w:hAnsi="Times New Roman" w:cs="Times New Roman"/>
                <w:noProof/>
              </w:rPr>
              <w:t>1.4 Rationality of the study:</w:t>
            </w:r>
            <w:r>
              <w:rPr>
                <w:noProof/>
                <w:webHidden/>
              </w:rPr>
              <w:tab/>
            </w:r>
            <w:r>
              <w:rPr>
                <w:noProof/>
                <w:webHidden/>
              </w:rPr>
              <w:fldChar w:fldCharType="begin"/>
            </w:r>
            <w:r>
              <w:rPr>
                <w:noProof/>
                <w:webHidden/>
              </w:rPr>
              <w:instrText xml:space="preserve"> PAGEREF _Toc56389145 \h </w:instrText>
            </w:r>
            <w:r>
              <w:rPr>
                <w:noProof/>
                <w:webHidden/>
              </w:rPr>
            </w:r>
            <w:r>
              <w:rPr>
                <w:noProof/>
                <w:webHidden/>
              </w:rPr>
              <w:fldChar w:fldCharType="separate"/>
            </w:r>
            <w:r>
              <w:rPr>
                <w:noProof/>
                <w:webHidden/>
              </w:rPr>
              <w:t>3</w:t>
            </w:r>
            <w:r>
              <w:rPr>
                <w:noProof/>
                <w:webHidden/>
              </w:rPr>
              <w:fldChar w:fldCharType="end"/>
            </w:r>
          </w:hyperlink>
        </w:p>
        <w:p w:rsidR="000B021D" w:rsidRDefault="000B021D">
          <w:pPr>
            <w:pStyle w:val="TOC2"/>
            <w:tabs>
              <w:tab w:val="right" w:leader="dot" w:pos="9350"/>
            </w:tabs>
            <w:rPr>
              <w:rFonts w:eastAsiaTheme="minorEastAsia"/>
              <w:noProof/>
            </w:rPr>
          </w:pPr>
          <w:hyperlink w:anchor="_Toc56389146" w:history="1">
            <w:r w:rsidRPr="008A01E3">
              <w:rPr>
                <w:rStyle w:val="Hyperlink"/>
                <w:rFonts w:ascii="Times New Roman" w:hAnsi="Times New Roman" w:cs="Times New Roman"/>
                <w:noProof/>
              </w:rPr>
              <w:t>1.5 Methodology:</w:t>
            </w:r>
            <w:r>
              <w:rPr>
                <w:noProof/>
                <w:webHidden/>
              </w:rPr>
              <w:tab/>
            </w:r>
            <w:r>
              <w:rPr>
                <w:noProof/>
                <w:webHidden/>
              </w:rPr>
              <w:fldChar w:fldCharType="begin"/>
            </w:r>
            <w:r>
              <w:rPr>
                <w:noProof/>
                <w:webHidden/>
              </w:rPr>
              <w:instrText xml:space="preserve"> PAGEREF _Toc56389146 \h </w:instrText>
            </w:r>
            <w:r>
              <w:rPr>
                <w:noProof/>
                <w:webHidden/>
              </w:rPr>
            </w:r>
            <w:r>
              <w:rPr>
                <w:noProof/>
                <w:webHidden/>
              </w:rPr>
              <w:fldChar w:fldCharType="separate"/>
            </w:r>
            <w:r>
              <w:rPr>
                <w:noProof/>
                <w:webHidden/>
              </w:rPr>
              <w:t>3</w:t>
            </w:r>
            <w:r>
              <w:rPr>
                <w:noProof/>
                <w:webHidden/>
              </w:rPr>
              <w:fldChar w:fldCharType="end"/>
            </w:r>
          </w:hyperlink>
        </w:p>
        <w:p w:rsidR="000B021D" w:rsidRDefault="000B021D">
          <w:pPr>
            <w:pStyle w:val="TOC3"/>
            <w:tabs>
              <w:tab w:val="right" w:leader="dot" w:pos="9350"/>
            </w:tabs>
            <w:rPr>
              <w:rFonts w:eastAsiaTheme="minorEastAsia"/>
              <w:noProof/>
            </w:rPr>
          </w:pPr>
          <w:hyperlink w:anchor="_Toc56389147" w:history="1">
            <w:r w:rsidRPr="008A01E3">
              <w:rPr>
                <w:rStyle w:val="Hyperlink"/>
                <w:rFonts w:ascii="Times New Roman" w:hAnsi="Times New Roman" w:cs="Times New Roman"/>
                <w:noProof/>
              </w:rPr>
              <w:t>1.5.1 Primary sources:</w:t>
            </w:r>
            <w:r>
              <w:rPr>
                <w:noProof/>
                <w:webHidden/>
              </w:rPr>
              <w:tab/>
            </w:r>
            <w:r>
              <w:rPr>
                <w:noProof/>
                <w:webHidden/>
              </w:rPr>
              <w:fldChar w:fldCharType="begin"/>
            </w:r>
            <w:r>
              <w:rPr>
                <w:noProof/>
                <w:webHidden/>
              </w:rPr>
              <w:instrText xml:space="preserve"> PAGEREF _Toc56389147 \h </w:instrText>
            </w:r>
            <w:r>
              <w:rPr>
                <w:noProof/>
                <w:webHidden/>
              </w:rPr>
            </w:r>
            <w:r>
              <w:rPr>
                <w:noProof/>
                <w:webHidden/>
              </w:rPr>
              <w:fldChar w:fldCharType="separate"/>
            </w:r>
            <w:r>
              <w:rPr>
                <w:noProof/>
                <w:webHidden/>
              </w:rPr>
              <w:t>3</w:t>
            </w:r>
            <w:r>
              <w:rPr>
                <w:noProof/>
                <w:webHidden/>
              </w:rPr>
              <w:fldChar w:fldCharType="end"/>
            </w:r>
          </w:hyperlink>
        </w:p>
        <w:p w:rsidR="000B021D" w:rsidRDefault="000B021D">
          <w:pPr>
            <w:pStyle w:val="TOC3"/>
            <w:tabs>
              <w:tab w:val="right" w:leader="dot" w:pos="9350"/>
            </w:tabs>
            <w:rPr>
              <w:rFonts w:eastAsiaTheme="minorEastAsia"/>
              <w:noProof/>
            </w:rPr>
          </w:pPr>
          <w:hyperlink w:anchor="_Toc56389148" w:history="1">
            <w:r w:rsidRPr="008A01E3">
              <w:rPr>
                <w:rStyle w:val="Hyperlink"/>
                <w:rFonts w:ascii="Times New Roman" w:hAnsi="Times New Roman" w:cs="Times New Roman"/>
                <w:noProof/>
              </w:rPr>
              <w:t>1.5.2 Secondary sources:</w:t>
            </w:r>
            <w:r>
              <w:rPr>
                <w:noProof/>
                <w:webHidden/>
              </w:rPr>
              <w:tab/>
            </w:r>
            <w:r>
              <w:rPr>
                <w:noProof/>
                <w:webHidden/>
              </w:rPr>
              <w:fldChar w:fldCharType="begin"/>
            </w:r>
            <w:r>
              <w:rPr>
                <w:noProof/>
                <w:webHidden/>
              </w:rPr>
              <w:instrText xml:space="preserve"> PAGEREF _Toc56389148 \h </w:instrText>
            </w:r>
            <w:r>
              <w:rPr>
                <w:noProof/>
                <w:webHidden/>
              </w:rPr>
            </w:r>
            <w:r>
              <w:rPr>
                <w:noProof/>
                <w:webHidden/>
              </w:rPr>
              <w:fldChar w:fldCharType="separate"/>
            </w:r>
            <w:r>
              <w:rPr>
                <w:noProof/>
                <w:webHidden/>
              </w:rPr>
              <w:t>3</w:t>
            </w:r>
            <w:r>
              <w:rPr>
                <w:noProof/>
                <w:webHidden/>
              </w:rPr>
              <w:fldChar w:fldCharType="end"/>
            </w:r>
          </w:hyperlink>
        </w:p>
        <w:p w:rsidR="000B021D" w:rsidRDefault="000B021D">
          <w:pPr>
            <w:pStyle w:val="TOC3"/>
            <w:tabs>
              <w:tab w:val="right" w:leader="dot" w:pos="9350"/>
            </w:tabs>
            <w:rPr>
              <w:rFonts w:eastAsiaTheme="minorEastAsia"/>
              <w:noProof/>
            </w:rPr>
          </w:pPr>
          <w:hyperlink w:anchor="_Toc56389149" w:history="1">
            <w:r w:rsidRPr="008A01E3">
              <w:rPr>
                <w:rStyle w:val="Hyperlink"/>
                <w:rFonts w:ascii="Times New Roman" w:hAnsi="Times New Roman" w:cs="Times New Roman"/>
                <w:noProof/>
              </w:rPr>
              <w:t>1.5.3 Methods of collection of data:</w:t>
            </w:r>
            <w:r>
              <w:rPr>
                <w:noProof/>
                <w:webHidden/>
              </w:rPr>
              <w:tab/>
            </w:r>
            <w:r>
              <w:rPr>
                <w:noProof/>
                <w:webHidden/>
              </w:rPr>
              <w:fldChar w:fldCharType="begin"/>
            </w:r>
            <w:r>
              <w:rPr>
                <w:noProof/>
                <w:webHidden/>
              </w:rPr>
              <w:instrText xml:space="preserve"> PAGEREF _Toc56389149 \h </w:instrText>
            </w:r>
            <w:r>
              <w:rPr>
                <w:noProof/>
                <w:webHidden/>
              </w:rPr>
            </w:r>
            <w:r>
              <w:rPr>
                <w:noProof/>
                <w:webHidden/>
              </w:rPr>
              <w:fldChar w:fldCharType="separate"/>
            </w:r>
            <w:r>
              <w:rPr>
                <w:noProof/>
                <w:webHidden/>
              </w:rPr>
              <w:t>4</w:t>
            </w:r>
            <w:r>
              <w:rPr>
                <w:noProof/>
                <w:webHidden/>
              </w:rPr>
              <w:fldChar w:fldCharType="end"/>
            </w:r>
          </w:hyperlink>
        </w:p>
        <w:p w:rsidR="000B021D" w:rsidRDefault="000B021D">
          <w:pPr>
            <w:pStyle w:val="TOC2"/>
            <w:tabs>
              <w:tab w:val="right" w:leader="dot" w:pos="9350"/>
            </w:tabs>
            <w:rPr>
              <w:rFonts w:eastAsiaTheme="minorEastAsia"/>
              <w:noProof/>
            </w:rPr>
          </w:pPr>
          <w:hyperlink w:anchor="_Toc56389150" w:history="1">
            <w:r w:rsidRPr="008A01E3">
              <w:rPr>
                <w:rStyle w:val="Hyperlink"/>
                <w:rFonts w:ascii="Times New Roman" w:hAnsi="Times New Roman" w:cs="Times New Roman"/>
                <w:noProof/>
              </w:rPr>
              <w:t>1.6 Scope of the study:</w:t>
            </w:r>
            <w:r>
              <w:rPr>
                <w:noProof/>
                <w:webHidden/>
              </w:rPr>
              <w:tab/>
            </w:r>
            <w:r>
              <w:rPr>
                <w:noProof/>
                <w:webHidden/>
              </w:rPr>
              <w:fldChar w:fldCharType="begin"/>
            </w:r>
            <w:r>
              <w:rPr>
                <w:noProof/>
                <w:webHidden/>
              </w:rPr>
              <w:instrText xml:space="preserve"> PAGEREF _Toc56389150 \h </w:instrText>
            </w:r>
            <w:r>
              <w:rPr>
                <w:noProof/>
                <w:webHidden/>
              </w:rPr>
            </w:r>
            <w:r>
              <w:rPr>
                <w:noProof/>
                <w:webHidden/>
              </w:rPr>
              <w:fldChar w:fldCharType="separate"/>
            </w:r>
            <w:r>
              <w:rPr>
                <w:noProof/>
                <w:webHidden/>
              </w:rPr>
              <w:t>4</w:t>
            </w:r>
            <w:r>
              <w:rPr>
                <w:noProof/>
                <w:webHidden/>
              </w:rPr>
              <w:fldChar w:fldCharType="end"/>
            </w:r>
          </w:hyperlink>
        </w:p>
        <w:p w:rsidR="000B021D" w:rsidRDefault="000B021D">
          <w:pPr>
            <w:pStyle w:val="TOC2"/>
            <w:tabs>
              <w:tab w:val="right" w:leader="dot" w:pos="9350"/>
            </w:tabs>
            <w:rPr>
              <w:rFonts w:eastAsiaTheme="minorEastAsia"/>
              <w:noProof/>
            </w:rPr>
          </w:pPr>
          <w:hyperlink w:anchor="_Toc56389151" w:history="1">
            <w:r w:rsidRPr="008A01E3">
              <w:rPr>
                <w:rStyle w:val="Hyperlink"/>
                <w:rFonts w:ascii="Times New Roman" w:hAnsi="Times New Roman" w:cs="Times New Roman"/>
                <w:noProof/>
              </w:rPr>
              <w:t>1.7 Limitation of the Report:</w:t>
            </w:r>
            <w:r>
              <w:rPr>
                <w:noProof/>
                <w:webHidden/>
              </w:rPr>
              <w:tab/>
            </w:r>
            <w:r>
              <w:rPr>
                <w:noProof/>
                <w:webHidden/>
              </w:rPr>
              <w:fldChar w:fldCharType="begin"/>
            </w:r>
            <w:r>
              <w:rPr>
                <w:noProof/>
                <w:webHidden/>
              </w:rPr>
              <w:instrText xml:space="preserve"> PAGEREF _Toc56389151 \h </w:instrText>
            </w:r>
            <w:r>
              <w:rPr>
                <w:noProof/>
                <w:webHidden/>
              </w:rPr>
            </w:r>
            <w:r>
              <w:rPr>
                <w:noProof/>
                <w:webHidden/>
              </w:rPr>
              <w:fldChar w:fldCharType="separate"/>
            </w:r>
            <w:r>
              <w:rPr>
                <w:noProof/>
                <w:webHidden/>
              </w:rPr>
              <w:t>4</w:t>
            </w:r>
            <w:r>
              <w:rPr>
                <w:noProof/>
                <w:webHidden/>
              </w:rPr>
              <w:fldChar w:fldCharType="end"/>
            </w:r>
          </w:hyperlink>
        </w:p>
        <w:p w:rsidR="000B021D" w:rsidRDefault="000B021D">
          <w:pPr>
            <w:pStyle w:val="TOC1"/>
            <w:tabs>
              <w:tab w:val="right" w:leader="dot" w:pos="9350"/>
            </w:tabs>
            <w:rPr>
              <w:rFonts w:eastAsiaTheme="minorEastAsia"/>
              <w:noProof/>
            </w:rPr>
          </w:pPr>
          <w:hyperlink w:anchor="_Toc56389152" w:history="1">
            <w:r w:rsidRPr="008A01E3">
              <w:rPr>
                <w:rStyle w:val="Hyperlink"/>
                <w:rFonts w:ascii="Times New Roman" w:hAnsi="Times New Roman" w:cs="Times New Roman"/>
                <w:noProof/>
              </w:rPr>
              <w:t>Chapter-2</w:t>
            </w:r>
            <w:r>
              <w:rPr>
                <w:noProof/>
                <w:webHidden/>
              </w:rPr>
              <w:tab/>
            </w:r>
            <w:r>
              <w:rPr>
                <w:noProof/>
                <w:webHidden/>
              </w:rPr>
              <w:fldChar w:fldCharType="begin"/>
            </w:r>
            <w:r>
              <w:rPr>
                <w:noProof/>
                <w:webHidden/>
              </w:rPr>
              <w:instrText xml:space="preserve"> PAGEREF _Toc56389152 \h </w:instrText>
            </w:r>
            <w:r>
              <w:rPr>
                <w:noProof/>
                <w:webHidden/>
              </w:rPr>
            </w:r>
            <w:r>
              <w:rPr>
                <w:noProof/>
                <w:webHidden/>
              </w:rPr>
              <w:fldChar w:fldCharType="separate"/>
            </w:r>
            <w:r>
              <w:rPr>
                <w:noProof/>
                <w:webHidden/>
              </w:rPr>
              <w:t>5</w:t>
            </w:r>
            <w:r>
              <w:rPr>
                <w:noProof/>
                <w:webHidden/>
              </w:rPr>
              <w:fldChar w:fldCharType="end"/>
            </w:r>
          </w:hyperlink>
        </w:p>
        <w:p w:rsidR="000B021D" w:rsidRDefault="000B021D">
          <w:pPr>
            <w:pStyle w:val="TOC2"/>
            <w:tabs>
              <w:tab w:val="right" w:leader="dot" w:pos="9350"/>
            </w:tabs>
            <w:rPr>
              <w:rFonts w:eastAsiaTheme="minorEastAsia"/>
              <w:noProof/>
            </w:rPr>
          </w:pPr>
          <w:hyperlink w:anchor="_Toc56389153" w:history="1">
            <w:r w:rsidRPr="008A01E3">
              <w:rPr>
                <w:rStyle w:val="Hyperlink"/>
                <w:rFonts w:ascii="Times New Roman" w:hAnsi="Times New Roman" w:cs="Times New Roman"/>
                <w:noProof/>
              </w:rPr>
              <w:t>2.1 Literature Review:</w:t>
            </w:r>
            <w:r>
              <w:rPr>
                <w:noProof/>
                <w:webHidden/>
              </w:rPr>
              <w:tab/>
            </w:r>
            <w:r>
              <w:rPr>
                <w:noProof/>
                <w:webHidden/>
              </w:rPr>
              <w:fldChar w:fldCharType="begin"/>
            </w:r>
            <w:r>
              <w:rPr>
                <w:noProof/>
                <w:webHidden/>
              </w:rPr>
              <w:instrText xml:space="preserve"> PAGEREF _Toc56389153 \h </w:instrText>
            </w:r>
            <w:r>
              <w:rPr>
                <w:noProof/>
                <w:webHidden/>
              </w:rPr>
            </w:r>
            <w:r>
              <w:rPr>
                <w:noProof/>
                <w:webHidden/>
              </w:rPr>
              <w:fldChar w:fldCharType="separate"/>
            </w:r>
            <w:r>
              <w:rPr>
                <w:noProof/>
                <w:webHidden/>
              </w:rPr>
              <w:t>6</w:t>
            </w:r>
            <w:r>
              <w:rPr>
                <w:noProof/>
                <w:webHidden/>
              </w:rPr>
              <w:fldChar w:fldCharType="end"/>
            </w:r>
          </w:hyperlink>
        </w:p>
        <w:p w:rsidR="000B021D" w:rsidRDefault="000B021D">
          <w:pPr>
            <w:pStyle w:val="TOC1"/>
            <w:tabs>
              <w:tab w:val="right" w:leader="dot" w:pos="9350"/>
            </w:tabs>
            <w:rPr>
              <w:rFonts w:eastAsiaTheme="minorEastAsia"/>
              <w:noProof/>
            </w:rPr>
          </w:pPr>
          <w:hyperlink w:anchor="_Toc56389154" w:history="1">
            <w:r w:rsidRPr="008A01E3">
              <w:rPr>
                <w:rStyle w:val="Hyperlink"/>
                <w:rFonts w:ascii="Times New Roman" w:hAnsi="Times New Roman" w:cs="Times New Roman"/>
                <w:noProof/>
              </w:rPr>
              <w:t>Chapter-3</w:t>
            </w:r>
            <w:r>
              <w:rPr>
                <w:noProof/>
                <w:webHidden/>
              </w:rPr>
              <w:tab/>
            </w:r>
            <w:r>
              <w:rPr>
                <w:noProof/>
                <w:webHidden/>
              </w:rPr>
              <w:fldChar w:fldCharType="begin"/>
            </w:r>
            <w:r>
              <w:rPr>
                <w:noProof/>
                <w:webHidden/>
              </w:rPr>
              <w:instrText xml:space="preserve"> PAGEREF _Toc56389154 \h </w:instrText>
            </w:r>
            <w:r>
              <w:rPr>
                <w:noProof/>
                <w:webHidden/>
              </w:rPr>
            </w:r>
            <w:r>
              <w:rPr>
                <w:noProof/>
                <w:webHidden/>
              </w:rPr>
              <w:fldChar w:fldCharType="separate"/>
            </w:r>
            <w:r>
              <w:rPr>
                <w:noProof/>
                <w:webHidden/>
              </w:rPr>
              <w:t>7</w:t>
            </w:r>
            <w:r>
              <w:rPr>
                <w:noProof/>
                <w:webHidden/>
              </w:rPr>
              <w:fldChar w:fldCharType="end"/>
            </w:r>
          </w:hyperlink>
        </w:p>
        <w:p w:rsidR="000B021D" w:rsidRDefault="000B021D">
          <w:pPr>
            <w:pStyle w:val="TOC2"/>
            <w:tabs>
              <w:tab w:val="right" w:leader="dot" w:pos="9350"/>
            </w:tabs>
            <w:rPr>
              <w:rFonts w:eastAsiaTheme="minorEastAsia"/>
              <w:noProof/>
            </w:rPr>
          </w:pPr>
          <w:hyperlink w:anchor="_Toc56389155" w:history="1">
            <w:r w:rsidRPr="008A01E3">
              <w:rPr>
                <w:rStyle w:val="Hyperlink"/>
                <w:rFonts w:ascii="Times New Roman" w:hAnsi="Times New Roman" w:cs="Times New Roman"/>
                <w:noProof/>
              </w:rPr>
              <w:t>3.1 History of the Southeast Bank Limited:</w:t>
            </w:r>
            <w:r>
              <w:rPr>
                <w:noProof/>
                <w:webHidden/>
              </w:rPr>
              <w:tab/>
            </w:r>
            <w:r>
              <w:rPr>
                <w:noProof/>
                <w:webHidden/>
              </w:rPr>
              <w:fldChar w:fldCharType="begin"/>
            </w:r>
            <w:r>
              <w:rPr>
                <w:noProof/>
                <w:webHidden/>
              </w:rPr>
              <w:instrText xml:space="preserve"> PAGEREF _Toc56389155 \h </w:instrText>
            </w:r>
            <w:r>
              <w:rPr>
                <w:noProof/>
                <w:webHidden/>
              </w:rPr>
            </w:r>
            <w:r>
              <w:rPr>
                <w:noProof/>
                <w:webHidden/>
              </w:rPr>
              <w:fldChar w:fldCharType="separate"/>
            </w:r>
            <w:r>
              <w:rPr>
                <w:noProof/>
                <w:webHidden/>
              </w:rPr>
              <w:t>8</w:t>
            </w:r>
            <w:r>
              <w:rPr>
                <w:noProof/>
                <w:webHidden/>
              </w:rPr>
              <w:fldChar w:fldCharType="end"/>
            </w:r>
          </w:hyperlink>
        </w:p>
        <w:p w:rsidR="000B021D" w:rsidRDefault="000B021D">
          <w:pPr>
            <w:pStyle w:val="TOC2"/>
            <w:tabs>
              <w:tab w:val="right" w:leader="dot" w:pos="9350"/>
            </w:tabs>
            <w:rPr>
              <w:rFonts w:eastAsiaTheme="minorEastAsia"/>
              <w:noProof/>
            </w:rPr>
          </w:pPr>
          <w:hyperlink w:anchor="_Toc56389156" w:history="1">
            <w:r w:rsidRPr="008A01E3">
              <w:rPr>
                <w:rStyle w:val="Hyperlink"/>
                <w:rFonts w:ascii="Times New Roman" w:hAnsi="Times New Roman" w:cs="Times New Roman"/>
                <w:noProof/>
              </w:rPr>
              <w:t>3.2 Core Values of SEBL:</w:t>
            </w:r>
            <w:r>
              <w:rPr>
                <w:noProof/>
                <w:webHidden/>
              </w:rPr>
              <w:tab/>
            </w:r>
            <w:r>
              <w:rPr>
                <w:noProof/>
                <w:webHidden/>
              </w:rPr>
              <w:fldChar w:fldCharType="begin"/>
            </w:r>
            <w:r>
              <w:rPr>
                <w:noProof/>
                <w:webHidden/>
              </w:rPr>
              <w:instrText xml:space="preserve"> PAGEREF _Toc56389156 \h </w:instrText>
            </w:r>
            <w:r>
              <w:rPr>
                <w:noProof/>
                <w:webHidden/>
              </w:rPr>
            </w:r>
            <w:r>
              <w:rPr>
                <w:noProof/>
                <w:webHidden/>
              </w:rPr>
              <w:fldChar w:fldCharType="separate"/>
            </w:r>
            <w:r>
              <w:rPr>
                <w:noProof/>
                <w:webHidden/>
              </w:rPr>
              <w:t>9</w:t>
            </w:r>
            <w:r>
              <w:rPr>
                <w:noProof/>
                <w:webHidden/>
              </w:rPr>
              <w:fldChar w:fldCharType="end"/>
            </w:r>
          </w:hyperlink>
        </w:p>
        <w:p w:rsidR="000B021D" w:rsidRDefault="000B021D">
          <w:pPr>
            <w:pStyle w:val="TOC2"/>
            <w:tabs>
              <w:tab w:val="right" w:leader="dot" w:pos="9350"/>
            </w:tabs>
            <w:rPr>
              <w:rFonts w:eastAsiaTheme="minorEastAsia"/>
              <w:noProof/>
            </w:rPr>
          </w:pPr>
          <w:hyperlink w:anchor="_Toc56389157" w:history="1">
            <w:r w:rsidRPr="008A01E3">
              <w:rPr>
                <w:rStyle w:val="Hyperlink"/>
                <w:rFonts w:ascii="Times New Roman" w:hAnsi="Times New Roman" w:cs="Times New Roman"/>
                <w:noProof/>
              </w:rPr>
              <w:t>3.3 Core Strength of SEBL:</w:t>
            </w:r>
            <w:r>
              <w:rPr>
                <w:noProof/>
                <w:webHidden/>
              </w:rPr>
              <w:tab/>
            </w:r>
            <w:r>
              <w:rPr>
                <w:noProof/>
                <w:webHidden/>
              </w:rPr>
              <w:fldChar w:fldCharType="begin"/>
            </w:r>
            <w:r>
              <w:rPr>
                <w:noProof/>
                <w:webHidden/>
              </w:rPr>
              <w:instrText xml:space="preserve"> PAGEREF _Toc56389157 \h </w:instrText>
            </w:r>
            <w:r>
              <w:rPr>
                <w:noProof/>
                <w:webHidden/>
              </w:rPr>
            </w:r>
            <w:r>
              <w:rPr>
                <w:noProof/>
                <w:webHidden/>
              </w:rPr>
              <w:fldChar w:fldCharType="separate"/>
            </w:r>
            <w:r>
              <w:rPr>
                <w:noProof/>
                <w:webHidden/>
              </w:rPr>
              <w:t>9</w:t>
            </w:r>
            <w:r>
              <w:rPr>
                <w:noProof/>
                <w:webHidden/>
              </w:rPr>
              <w:fldChar w:fldCharType="end"/>
            </w:r>
          </w:hyperlink>
        </w:p>
        <w:p w:rsidR="000B021D" w:rsidRDefault="000B021D">
          <w:pPr>
            <w:pStyle w:val="TOC2"/>
            <w:tabs>
              <w:tab w:val="right" w:leader="dot" w:pos="9350"/>
            </w:tabs>
            <w:rPr>
              <w:rFonts w:eastAsiaTheme="minorEastAsia"/>
              <w:noProof/>
            </w:rPr>
          </w:pPr>
          <w:hyperlink w:anchor="_Toc56389158" w:history="1">
            <w:r w:rsidRPr="008A01E3">
              <w:rPr>
                <w:rStyle w:val="Hyperlink"/>
                <w:rFonts w:ascii="Times New Roman" w:hAnsi="Times New Roman" w:cs="Times New Roman"/>
                <w:noProof/>
              </w:rPr>
              <w:t>3.4 Core Competencies of SEBL:</w:t>
            </w:r>
            <w:r>
              <w:rPr>
                <w:noProof/>
                <w:webHidden/>
              </w:rPr>
              <w:tab/>
            </w:r>
            <w:r>
              <w:rPr>
                <w:noProof/>
                <w:webHidden/>
              </w:rPr>
              <w:fldChar w:fldCharType="begin"/>
            </w:r>
            <w:r>
              <w:rPr>
                <w:noProof/>
                <w:webHidden/>
              </w:rPr>
              <w:instrText xml:space="preserve"> PAGEREF _Toc56389158 \h </w:instrText>
            </w:r>
            <w:r>
              <w:rPr>
                <w:noProof/>
                <w:webHidden/>
              </w:rPr>
            </w:r>
            <w:r>
              <w:rPr>
                <w:noProof/>
                <w:webHidden/>
              </w:rPr>
              <w:fldChar w:fldCharType="separate"/>
            </w:r>
            <w:r>
              <w:rPr>
                <w:noProof/>
                <w:webHidden/>
              </w:rPr>
              <w:t>9</w:t>
            </w:r>
            <w:r>
              <w:rPr>
                <w:noProof/>
                <w:webHidden/>
              </w:rPr>
              <w:fldChar w:fldCharType="end"/>
            </w:r>
          </w:hyperlink>
        </w:p>
        <w:p w:rsidR="000B021D" w:rsidRDefault="000B021D">
          <w:pPr>
            <w:pStyle w:val="TOC2"/>
            <w:tabs>
              <w:tab w:val="right" w:leader="dot" w:pos="9350"/>
            </w:tabs>
            <w:rPr>
              <w:rFonts w:eastAsiaTheme="minorEastAsia"/>
              <w:noProof/>
            </w:rPr>
          </w:pPr>
          <w:hyperlink w:anchor="_Toc56389159" w:history="1">
            <w:r w:rsidRPr="008A01E3">
              <w:rPr>
                <w:rStyle w:val="Hyperlink"/>
                <w:rFonts w:ascii="Times New Roman" w:hAnsi="Times New Roman" w:cs="Times New Roman"/>
                <w:noProof/>
              </w:rPr>
              <w:t>3.5 Vision:</w:t>
            </w:r>
            <w:r>
              <w:rPr>
                <w:noProof/>
                <w:webHidden/>
              </w:rPr>
              <w:tab/>
            </w:r>
            <w:r>
              <w:rPr>
                <w:noProof/>
                <w:webHidden/>
              </w:rPr>
              <w:fldChar w:fldCharType="begin"/>
            </w:r>
            <w:r>
              <w:rPr>
                <w:noProof/>
                <w:webHidden/>
              </w:rPr>
              <w:instrText xml:space="preserve"> PAGEREF _Toc56389159 \h </w:instrText>
            </w:r>
            <w:r>
              <w:rPr>
                <w:noProof/>
                <w:webHidden/>
              </w:rPr>
            </w:r>
            <w:r>
              <w:rPr>
                <w:noProof/>
                <w:webHidden/>
              </w:rPr>
              <w:fldChar w:fldCharType="separate"/>
            </w:r>
            <w:r>
              <w:rPr>
                <w:noProof/>
                <w:webHidden/>
              </w:rPr>
              <w:t>9</w:t>
            </w:r>
            <w:r>
              <w:rPr>
                <w:noProof/>
                <w:webHidden/>
              </w:rPr>
              <w:fldChar w:fldCharType="end"/>
            </w:r>
          </w:hyperlink>
        </w:p>
        <w:p w:rsidR="000B021D" w:rsidRDefault="000B021D">
          <w:pPr>
            <w:pStyle w:val="TOC2"/>
            <w:tabs>
              <w:tab w:val="right" w:leader="dot" w:pos="9350"/>
            </w:tabs>
            <w:rPr>
              <w:rFonts w:eastAsiaTheme="minorEastAsia"/>
              <w:noProof/>
            </w:rPr>
          </w:pPr>
          <w:hyperlink w:anchor="_Toc56389160" w:history="1">
            <w:r w:rsidRPr="008A01E3">
              <w:rPr>
                <w:rStyle w:val="Hyperlink"/>
                <w:rFonts w:ascii="Times New Roman" w:hAnsi="Times New Roman" w:cs="Times New Roman"/>
                <w:noProof/>
              </w:rPr>
              <w:t>3.6 Mission:</w:t>
            </w:r>
            <w:r>
              <w:rPr>
                <w:noProof/>
                <w:webHidden/>
              </w:rPr>
              <w:tab/>
            </w:r>
            <w:r>
              <w:rPr>
                <w:noProof/>
                <w:webHidden/>
              </w:rPr>
              <w:fldChar w:fldCharType="begin"/>
            </w:r>
            <w:r>
              <w:rPr>
                <w:noProof/>
                <w:webHidden/>
              </w:rPr>
              <w:instrText xml:space="preserve"> PAGEREF _Toc56389160 \h </w:instrText>
            </w:r>
            <w:r>
              <w:rPr>
                <w:noProof/>
                <w:webHidden/>
              </w:rPr>
            </w:r>
            <w:r>
              <w:rPr>
                <w:noProof/>
                <w:webHidden/>
              </w:rPr>
              <w:fldChar w:fldCharType="separate"/>
            </w:r>
            <w:r>
              <w:rPr>
                <w:noProof/>
                <w:webHidden/>
              </w:rPr>
              <w:t>10</w:t>
            </w:r>
            <w:r>
              <w:rPr>
                <w:noProof/>
                <w:webHidden/>
              </w:rPr>
              <w:fldChar w:fldCharType="end"/>
            </w:r>
          </w:hyperlink>
        </w:p>
        <w:p w:rsidR="000B021D" w:rsidRDefault="000B021D">
          <w:pPr>
            <w:pStyle w:val="TOC2"/>
            <w:tabs>
              <w:tab w:val="right" w:leader="dot" w:pos="9350"/>
            </w:tabs>
            <w:rPr>
              <w:rFonts w:eastAsiaTheme="minorEastAsia"/>
              <w:noProof/>
            </w:rPr>
          </w:pPr>
          <w:hyperlink w:anchor="_Toc56389161" w:history="1">
            <w:r w:rsidRPr="008A01E3">
              <w:rPr>
                <w:rStyle w:val="Hyperlink"/>
                <w:rFonts w:ascii="Times New Roman" w:hAnsi="Times New Roman" w:cs="Times New Roman"/>
                <w:noProof/>
              </w:rPr>
              <w:t>3.7 Board of Director of SEBL:</w:t>
            </w:r>
            <w:r>
              <w:rPr>
                <w:noProof/>
                <w:webHidden/>
              </w:rPr>
              <w:tab/>
            </w:r>
            <w:r>
              <w:rPr>
                <w:noProof/>
                <w:webHidden/>
              </w:rPr>
              <w:fldChar w:fldCharType="begin"/>
            </w:r>
            <w:r>
              <w:rPr>
                <w:noProof/>
                <w:webHidden/>
              </w:rPr>
              <w:instrText xml:space="preserve"> PAGEREF _Toc56389161 \h </w:instrText>
            </w:r>
            <w:r>
              <w:rPr>
                <w:noProof/>
                <w:webHidden/>
              </w:rPr>
            </w:r>
            <w:r>
              <w:rPr>
                <w:noProof/>
                <w:webHidden/>
              </w:rPr>
              <w:fldChar w:fldCharType="separate"/>
            </w:r>
            <w:r>
              <w:rPr>
                <w:noProof/>
                <w:webHidden/>
              </w:rPr>
              <w:t>10</w:t>
            </w:r>
            <w:r>
              <w:rPr>
                <w:noProof/>
                <w:webHidden/>
              </w:rPr>
              <w:fldChar w:fldCharType="end"/>
            </w:r>
          </w:hyperlink>
        </w:p>
        <w:p w:rsidR="000B021D" w:rsidRDefault="000B021D">
          <w:pPr>
            <w:pStyle w:val="TOC2"/>
            <w:tabs>
              <w:tab w:val="right" w:leader="dot" w:pos="9350"/>
            </w:tabs>
            <w:rPr>
              <w:rFonts w:eastAsiaTheme="minorEastAsia"/>
              <w:noProof/>
            </w:rPr>
          </w:pPr>
          <w:hyperlink w:anchor="_Toc56389162" w:history="1">
            <w:r w:rsidRPr="008A01E3">
              <w:rPr>
                <w:rStyle w:val="Hyperlink"/>
                <w:rFonts w:ascii="Times New Roman" w:hAnsi="Times New Roman" w:cs="Times New Roman"/>
                <w:noProof/>
              </w:rPr>
              <w:t>3.8 Banking Services of SEBL:</w:t>
            </w:r>
            <w:r>
              <w:rPr>
                <w:noProof/>
                <w:webHidden/>
              </w:rPr>
              <w:tab/>
            </w:r>
            <w:r>
              <w:rPr>
                <w:noProof/>
                <w:webHidden/>
              </w:rPr>
              <w:fldChar w:fldCharType="begin"/>
            </w:r>
            <w:r>
              <w:rPr>
                <w:noProof/>
                <w:webHidden/>
              </w:rPr>
              <w:instrText xml:space="preserve"> PAGEREF _Toc56389162 \h </w:instrText>
            </w:r>
            <w:r>
              <w:rPr>
                <w:noProof/>
                <w:webHidden/>
              </w:rPr>
            </w:r>
            <w:r>
              <w:rPr>
                <w:noProof/>
                <w:webHidden/>
              </w:rPr>
              <w:fldChar w:fldCharType="separate"/>
            </w:r>
            <w:r>
              <w:rPr>
                <w:noProof/>
                <w:webHidden/>
              </w:rPr>
              <w:t>11</w:t>
            </w:r>
            <w:r>
              <w:rPr>
                <w:noProof/>
                <w:webHidden/>
              </w:rPr>
              <w:fldChar w:fldCharType="end"/>
            </w:r>
          </w:hyperlink>
        </w:p>
        <w:p w:rsidR="000B021D" w:rsidRDefault="000B021D">
          <w:pPr>
            <w:pStyle w:val="TOC2"/>
            <w:tabs>
              <w:tab w:val="right" w:leader="dot" w:pos="9350"/>
            </w:tabs>
            <w:rPr>
              <w:rFonts w:eastAsiaTheme="minorEastAsia"/>
              <w:noProof/>
            </w:rPr>
          </w:pPr>
          <w:hyperlink w:anchor="_Toc56389163" w:history="1">
            <w:r w:rsidRPr="008A01E3">
              <w:rPr>
                <w:rStyle w:val="Hyperlink"/>
                <w:rFonts w:ascii="Times New Roman" w:hAnsi="Times New Roman" w:cs="Times New Roman"/>
                <w:noProof/>
              </w:rPr>
              <w:t>3.9 Corporate Slogan:</w:t>
            </w:r>
            <w:r>
              <w:rPr>
                <w:noProof/>
                <w:webHidden/>
              </w:rPr>
              <w:tab/>
            </w:r>
            <w:r>
              <w:rPr>
                <w:noProof/>
                <w:webHidden/>
              </w:rPr>
              <w:fldChar w:fldCharType="begin"/>
            </w:r>
            <w:r>
              <w:rPr>
                <w:noProof/>
                <w:webHidden/>
              </w:rPr>
              <w:instrText xml:space="preserve"> PAGEREF _Toc56389163 \h </w:instrText>
            </w:r>
            <w:r>
              <w:rPr>
                <w:noProof/>
                <w:webHidden/>
              </w:rPr>
            </w:r>
            <w:r>
              <w:rPr>
                <w:noProof/>
                <w:webHidden/>
              </w:rPr>
              <w:fldChar w:fldCharType="separate"/>
            </w:r>
            <w:r>
              <w:rPr>
                <w:noProof/>
                <w:webHidden/>
              </w:rPr>
              <w:t>11</w:t>
            </w:r>
            <w:r>
              <w:rPr>
                <w:noProof/>
                <w:webHidden/>
              </w:rPr>
              <w:fldChar w:fldCharType="end"/>
            </w:r>
          </w:hyperlink>
        </w:p>
        <w:p w:rsidR="000B021D" w:rsidRDefault="000B021D">
          <w:pPr>
            <w:pStyle w:val="TOC2"/>
            <w:tabs>
              <w:tab w:val="right" w:leader="dot" w:pos="9350"/>
            </w:tabs>
            <w:rPr>
              <w:rFonts w:eastAsiaTheme="minorEastAsia"/>
              <w:noProof/>
            </w:rPr>
          </w:pPr>
          <w:hyperlink w:anchor="_Toc56389164" w:history="1">
            <w:r w:rsidRPr="008A01E3">
              <w:rPr>
                <w:rStyle w:val="Hyperlink"/>
                <w:rFonts w:ascii="Times New Roman" w:hAnsi="Times New Roman" w:cs="Times New Roman"/>
                <w:noProof/>
              </w:rPr>
              <w:t>3.10 Organogram of SEBL:</w:t>
            </w:r>
            <w:r>
              <w:rPr>
                <w:noProof/>
                <w:webHidden/>
              </w:rPr>
              <w:tab/>
            </w:r>
            <w:r>
              <w:rPr>
                <w:noProof/>
                <w:webHidden/>
              </w:rPr>
              <w:fldChar w:fldCharType="begin"/>
            </w:r>
            <w:r>
              <w:rPr>
                <w:noProof/>
                <w:webHidden/>
              </w:rPr>
              <w:instrText xml:space="preserve"> PAGEREF _Toc56389164 \h </w:instrText>
            </w:r>
            <w:r>
              <w:rPr>
                <w:noProof/>
                <w:webHidden/>
              </w:rPr>
            </w:r>
            <w:r>
              <w:rPr>
                <w:noProof/>
                <w:webHidden/>
              </w:rPr>
              <w:fldChar w:fldCharType="separate"/>
            </w:r>
            <w:r>
              <w:rPr>
                <w:noProof/>
                <w:webHidden/>
              </w:rPr>
              <w:t>12</w:t>
            </w:r>
            <w:r>
              <w:rPr>
                <w:noProof/>
                <w:webHidden/>
              </w:rPr>
              <w:fldChar w:fldCharType="end"/>
            </w:r>
          </w:hyperlink>
        </w:p>
        <w:p w:rsidR="000B021D" w:rsidRDefault="000B021D">
          <w:pPr>
            <w:pStyle w:val="TOC2"/>
            <w:tabs>
              <w:tab w:val="right" w:leader="dot" w:pos="9350"/>
            </w:tabs>
            <w:rPr>
              <w:rFonts w:eastAsiaTheme="minorEastAsia"/>
              <w:noProof/>
            </w:rPr>
          </w:pPr>
          <w:hyperlink w:anchor="_Toc56389165" w:history="1">
            <w:r w:rsidRPr="008A01E3">
              <w:rPr>
                <w:rStyle w:val="Hyperlink"/>
                <w:rFonts w:ascii="Times New Roman" w:hAnsi="Times New Roman" w:cs="Times New Roman"/>
                <w:noProof/>
              </w:rPr>
              <w:t>3.11 Departmental activities of SEBL:</w:t>
            </w:r>
            <w:r>
              <w:rPr>
                <w:noProof/>
                <w:webHidden/>
              </w:rPr>
              <w:tab/>
            </w:r>
            <w:r>
              <w:rPr>
                <w:noProof/>
                <w:webHidden/>
              </w:rPr>
              <w:fldChar w:fldCharType="begin"/>
            </w:r>
            <w:r>
              <w:rPr>
                <w:noProof/>
                <w:webHidden/>
              </w:rPr>
              <w:instrText xml:space="preserve"> PAGEREF _Toc56389165 \h </w:instrText>
            </w:r>
            <w:r>
              <w:rPr>
                <w:noProof/>
                <w:webHidden/>
              </w:rPr>
            </w:r>
            <w:r>
              <w:rPr>
                <w:noProof/>
                <w:webHidden/>
              </w:rPr>
              <w:fldChar w:fldCharType="separate"/>
            </w:r>
            <w:r>
              <w:rPr>
                <w:noProof/>
                <w:webHidden/>
              </w:rPr>
              <w:t>13</w:t>
            </w:r>
            <w:r>
              <w:rPr>
                <w:noProof/>
                <w:webHidden/>
              </w:rPr>
              <w:fldChar w:fldCharType="end"/>
            </w:r>
          </w:hyperlink>
        </w:p>
        <w:p w:rsidR="000B021D" w:rsidRDefault="000B021D">
          <w:pPr>
            <w:pStyle w:val="TOC1"/>
            <w:tabs>
              <w:tab w:val="right" w:leader="dot" w:pos="9350"/>
            </w:tabs>
            <w:rPr>
              <w:rFonts w:eastAsiaTheme="minorEastAsia"/>
              <w:noProof/>
            </w:rPr>
          </w:pPr>
          <w:hyperlink w:anchor="_Toc56389166" w:history="1">
            <w:r w:rsidRPr="008A01E3">
              <w:rPr>
                <w:rStyle w:val="Hyperlink"/>
                <w:rFonts w:ascii="Times New Roman" w:hAnsi="Times New Roman" w:cs="Times New Roman"/>
                <w:noProof/>
              </w:rPr>
              <w:t>Chapter- 4</w:t>
            </w:r>
            <w:r>
              <w:rPr>
                <w:noProof/>
                <w:webHidden/>
              </w:rPr>
              <w:tab/>
            </w:r>
            <w:r>
              <w:rPr>
                <w:noProof/>
                <w:webHidden/>
              </w:rPr>
              <w:fldChar w:fldCharType="begin"/>
            </w:r>
            <w:r>
              <w:rPr>
                <w:noProof/>
                <w:webHidden/>
              </w:rPr>
              <w:instrText xml:space="preserve"> PAGEREF _Toc56389166 \h </w:instrText>
            </w:r>
            <w:r>
              <w:rPr>
                <w:noProof/>
                <w:webHidden/>
              </w:rPr>
            </w:r>
            <w:r>
              <w:rPr>
                <w:noProof/>
                <w:webHidden/>
              </w:rPr>
              <w:fldChar w:fldCharType="separate"/>
            </w:r>
            <w:r>
              <w:rPr>
                <w:noProof/>
                <w:webHidden/>
              </w:rPr>
              <w:t>14</w:t>
            </w:r>
            <w:r>
              <w:rPr>
                <w:noProof/>
                <w:webHidden/>
              </w:rPr>
              <w:fldChar w:fldCharType="end"/>
            </w:r>
          </w:hyperlink>
        </w:p>
        <w:p w:rsidR="000B021D" w:rsidRDefault="000B021D">
          <w:pPr>
            <w:pStyle w:val="TOC2"/>
            <w:tabs>
              <w:tab w:val="right" w:leader="dot" w:pos="9350"/>
            </w:tabs>
            <w:rPr>
              <w:rFonts w:eastAsiaTheme="minorEastAsia"/>
              <w:noProof/>
            </w:rPr>
          </w:pPr>
          <w:hyperlink w:anchor="_Toc56389167" w:history="1">
            <w:r w:rsidRPr="008A01E3">
              <w:rPr>
                <w:rStyle w:val="Hyperlink"/>
                <w:rFonts w:ascii="Times New Roman" w:hAnsi="Times New Roman" w:cs="Times New Roman"/>
                <w:noProof/>
              </w:rPr>
              <w:t>4.1 Performance Management System of SEBL</w:t>
            </w:r>
            <w:r>
              <w:rPr>
                <w:noProof/>
                <w:webHidden/>
              </w:rPr>
              <w:tab/>
            </w:r>
            <w:r>
              <w:rPr>
                <w:noProof/>
                <w:webHidden/>
              </w:rPr>
              <w:fldChar w:fldCharType="begin"/>
            </w:r>
            <w:r>
              <w:rPr>
                <w:noProof/>
                <w:webHidden/>
              </w:rPr>
              <w:instrText xml:space="preserve"> PAGEREF _Toc56389167 \h </w:instrText>
            </w:r>
            <w:r>
              <w:rPr>
                <w:noProof/>
                <w:webHidden/>
              </w:rPr>
            </w:r>
            <w:r>
              <w:rPr>
                <w:noProof/>
                <w:webHidden/>
              </w:rPr>
              <w:fldChar w:fldCharType="separate"/>
            </w:r>
            <w:r>
              <w:rPr>
                <w:noProof/>
                <w:webHidden/>
              </w:rPr>
              <w:t>15</w:t>
            </w:r>
            <w:r>
              <w:rPr>
                <w:noProof/>
                <w:webHidden/>
              </w:rPr>
              <w:fldChar w:fldCharType="end"/>
            </w:r>
          </w:hyperlink>
        </w:p>
        <w:p w:rsidR="000B021D" w:rsidRDefault="000B021D">
          <w:pPr>
            <w:pStyle w:val="TOC2"/>
            <w:tabs>
              <w:tab w:val="right" w:leader="dot" w:pos="9350"/>
            </w:tabs>
            <w:rPr>
              <w:rFonts w:eastAsiaTheme="minorEastAsia"/>
              <w:noProof/>
            </w:rPr>
          </w:pPr>
          <w:hyperlink w:anchor="_Toc56389168" w:history="1">
            <w:r w:rsidRPr="008A01E3">
              <w:rPr>
                <w:rStyle w:val="Hyperlink"/>
                <w:rFonts w:ascii="Times New Roman" w:hAnsi="Times New Roman" w:cs="Times New Roman"/>
                <w:noProof/>
              </w:rPr>
              <w:t>4.2 Step -1 Performance Planning:</w:t>
            </w:r>
            <w:r>
              <w:rPr>
                <w:noProof/>
                <w:webHidden/>
              </w:rPr>
              <w:tab/>
            </w:r>
            <w:r>
              <w:rPr>
                <w:noProof/>
                <w:webHidden/>
              </w:rPr>
              <w:fldChar w:fldCharType="begin"/>
            </w:r>
            <w:r>
              <w:rPr>
                <w:noProof/>
                <w:webHidden/>
              </w:rPr>
              <w:instrText xml:space="preserve"> PAGEREF _Toc56389168 \h </w:instrText>
            </w:r>
            <w:r>
              <w:rPr>
                <w:noProof/>
                <w:webHidden/>
              </w:rPr>
            </w:r>
            <w:r>
              <w:rPr>
                <w:noProof/>
                <w:webHidden/>
              </w:rPr>
              <w:fldChar w:fldCharType="separate"/>
            </w:r>
            <w:r>
              <w:rPr>
                <w:noProof/>
                <w:webHidden/>
              </w:rPr>
              <w:t>16</w:t>
            </w:r>
            <w:r>
              <w:rPr>
                <w:noProof/>
                <w:webHidden/>
              </w:rPr>
              <w:fldChar w:fldCharType="end"/>
            </w:r>
          </w:hyperlink>
        </w:p>
        <w:p w:rsidR="000B021D" w:rsidRDefault="000B021D">
          <w:pPr>
            <w:pStyle w:val="TOC3"/>
            <w:tabs>
              <w:tab w:val="right" w:leader="dot" w:pos="9350"/>
            </w:tabs>
            <w:rPr>
              <w:rFonts w:eastAsiaTheme="minorEastAsia"/>
              <w:noProof/>
            </w:rPr>
          </w:pPr>
          <w:hyperlink w:anchor="_Toc56389169" w:history="1">
            <w:r w:rsidRPr="008A01E3">
              <w:rPr>
                <w:rStyle w:val="Hyperlink"/>
                <w:rFonts w:ascii="Times New Roman" w:hAnsi="Times New Roman" w:cs="Times New Roman"/>
                <w:noProof/>
              </w:rPr>
              <w:t>4.2.1 Goal Setting Approach of SEBL:</w:t>
            </w:r>
            <w:r>
              <w:rPr>
                <w:noProof/>
                <w:webHidden/>
              </w:rPr>
              <w:tab/>
            </w:r>
            <w:r>
              <w:rPr>
                <w:noProof/>
                <w:webHidden/>
              </w:rPr>
              <w:fldChar w:fldCharType="begin"/>
            </w:r>
            <w:r>
              <w:rPr>
                <w:noProof/>
                <w:webHidden/>
              </w:rPr>
              <w:instrText xml:space="preserve"> PAGEREF _Toc56389169 \h </w:instrText>
            </w:r>
            <w:r>
              <w:rPr>
                <w:noProof/>
                <w:webHidden/>
              </w:rPr>
            </w:r>
            <w:r>
              <w:rPr>
                <w:noProof/>
                <w:webHidden/>
              </w:rPr>
              <w:fldChar w:fldCharType="separate"/>
            </w:r>
            <w:r>
              <w:rPr>
                <w:noProof/>
                <w:webHidden/>
              </w:rPr>
              <w:t>17</w:t>
            </w:r>
            <w:r>
              <w:rPr>
                <w:noProof/>
                <w:webHidden/>
              </w:rPr>
              <w:fldChar w:fldCharType="end"/>
            </w:r>
          </w:hyperlink>
        </w:p>
        <w:p w:rsidR="000B021D" w:rsidRDefault="000B021D">
          <w:pPr>
            <w:pStyle w:val="TOC3"/>
            <w:tabs>
              <w:tab w:val="right" w:leader="dot" w:pos="9350"/>
            </w:tabs>
            <w:rPr>
              <w:rFonts w:eastAsiaTheme="minorEastAsia"/>
              <w:noProof/>
            </w:rPr>
          </w:pPr>
          <w:hyperlink w:anchor="_Toc56389170" w:history="1">
            <w:r w:rsidRPr="008A01E3">
              <w:rPr>
                <w:rStyle w:val="Hyperlink"/>
                <w:rFonts w:ascii="Times New Roman" w:hAnsi="Times New Roman" w:cs="Times New Roman"/>
                <w:noProof/>
              </w:rPr>
              <w:t>4.2.2 Development Planning:</w:t>
            </w:r>
            <w:r>
              <w:rPr>
                <w:noProof/>
                <w:webHidden/>
              </w:rPr>
              <w:tab/>
            </w:r>
            <w:r>
              <w:rPr>
                <w:noProof/>
                <w:webHidden/>
              </w:rPr>
              <w:fldChar w:fldCharType="begin"/>
            </w:r>
            <w:r>
              <w:rPr>
                <w:noProof/>
                <w:webHidden/>
              </w:rPr>
              <w:instrText xml:space="preserve"> PAGEREF _Toc56389170 \h </w:instrText>
            </w:r>
            <w:r>
              <w:rPr>
                <w:noProof/>
                <w:webHidden/>
              </w:rPr>
            </w:r>
            <w:r>
              <w:rPr>
                <w:noProof/>
                <w:webHidden/>
              </w:rPr>
              <w:fldChar w:fldCharType="separate"/>
            </w:r>
            <w:r>
              <w:rPr>
                <w:noProof/>
                <w:webHidden/>
              </w:rPr>
              <w:t>18</w:t>
            </w:r>
            <w:r>
              <w:rPr>
                <w:noProof/>
                <w:webHidden/>
              </w:rPr>
              <w:fldChar w:fldCharType="end"/>
            </w:r>
          </w:hyperlink>
        </w:p>
        <w:p w:rsidR="000B021D" w:rsidRDefault="000B021D">
          <w:pPr>
            <w:pStyle w:val="TOC3"/>
            <w:tabs>
              <w:tab w:val="right" w:leader="dot" w:pos="9350"/>
            </w:tabs>
            <w:rPr>
              <w:rFonts w:eastAsiaTheme="minorEastAsia"/>
              <w:noProof/>
            </w:rPr>
          </w:pPr>
          <w:hyperlink w:anchor="_Toc56389171" w:history="1">
            <w:r w:rsidRPr="008A01E3">
              <w:rPr>
                <w:rStyle w:val="Hyperlink"/>
                <w:rFonts w:ascii="Times New Roman" w:hAnsi="Times New Roman" w:cs="Times New Roman"/>
                <w:noProof/>
              </w:rPr>
              <w:t>4.2.3 Career Development Plan;</w:t>
            </w:r>
            <w:r>
              <w:rPr>
                <w:noProof/>
                <w:webHidden/>
              </w:rPr>
              <w:tab/>
            </w:r>
            <w:r>
              <w:rPr>
                <w:noProof/>
                <w:webHidden/>
              </w:rPr>
              <w:fldChar w:fldCharType="begin"/>
            </w:r>
            <w:r>
              <w:rPr>
                <w:noProof/>
                <w:webHidden/>
              </w:rPr>
              <w:instrText xml:space="preserve"> PAGEREF _Toc56389171 \h </w:instrText>
            </w:r>
            <w:r>
              <w:rPr>
                <w:noProof/>
                <w:webHidden/>
              </w:rPr>
            </w:r>
            <w:r>
              <w:rPr>
                <w:noProof/>
                <w:webHidden/>
              </w:rPr>
              <w:fldChar w:fldCharType="separate"/>
            </w:r>
            <w:r>
              <w:rPr>
                <w:noProof/>
                <w:webHidden/>
              </w:rPr>
              <w:t>20</w:t>
            </w:r>
            <w:r>
              <w:rPr>
                <w:noProof/>
                <w:webHidden/>
              </w:rPr>
              <w:fldChar w:fldCharType="end"/>
            </w:r>
          </w:hyperlink>
        </w:p>
        <w:p w:rsidR="000B021D" w:rsidRDefault="000B021D">
          <w:pPr>
            <w:pStyle w:val="TOC2"/>
            <w:tabs>
              <w:tab w:val="right" w:leader="dot" w:pos="9350"/>
            </w:tabs>
            <w:rPr>
              <w:rFonts w:eastAsiaTheme="minorEastAsia"/>
              <w:noProof/>
            </w:rPr>
          </w:pPr>
          <w:hyperlink w:anchor="_Toc56389172" w:history="1">
            <w:r w:rsidRPr="008A01E3">
              <w:rPr>
                <w:rStyle w:val="Hyperlink"/>
                <w:rFonts w:ascii="Times New Roman" w:hAnsi="Times New Roman" w:cs="Times New Roman"/>
                <w:noProof/>
              </w:rPr>
              <w:t>4.3 Step- 2: Performance Execution:</w:t>
            </w:r>
            <w:r>
              <w:rPr>
                <w:noProof/>
                <w:webHidden/>
              </w:rPr>
              <w:tab/>
            </w:r>
            <w:r>
              <w:rPr>
                <w:noProof/>
                <w:webHidden/>
              </w:rPr>
              <w:fldChar w:fldCharType="begin"/>
            </w:r>
            <w:r>
              <w:rPr>
                <w:noProof/>
                <w:webHidden/>
              </w:rPr>
              <w:instrText xml:space="preserve"> PAGEREF _Toc56389172 \h </w:instrText>
            </w:r>
            <w:r>
              <w:rPr>
                <w:noProof/>
                <w:webHidden/>
              </w:rPr>
            </w:r>
            <w:r>
              <w:rPr>
                <w:noProof/>
                <w:webHidden/>
              </w:rPr>
              <w:fldChar w:fldCharType="separate"/>
            </w:r>
            <w:r>
              <w:rPr>
                <w:noProof/>
                <w:webHidden/>
              </w:rPr>
              <w:t>20</w:t>
            </w:r>
            <w:r>
              <w:rPr>
                <w:noProof/>
                <w:webHidden/>
              </w:rPr>
              <w:fldChar w:fldCharType="end"/>
            </w:r>
          </w:hyperlink>
        </w:p>
        <w:p w:rsidR="000B021D" w:rsidRDefault="000B021D">
          <w:pPr>
            <w:pStyle w:val="TOC2"/>
            <w:tabs>
              <w:tab w:val="right" w:leader="dot" w:pos="9350"/>
            </w:tabs>
            <w:rPr>
              <w:rFonts w:eastAsiaTheme="minorEastAsia"/>
              <w:noProof/>
            </w:rPr>
          </w:pPr>
          <w:hyperlink w:anchor="_Toc56389173" w:history="1">
            <w:r w:rsidRPr="008A01E3">
              <w:rPr>
                <w:rStyle w:val="Hyperlink"/>
                <w:rFonts w:ascii="Times New Roman" w:hAnsi="Times New Roman" w:cs="Times New Roman"/>
                <w:noProof/>
              </w:rPr>
              <w:t>4.4 Step 3 Performance Assessment:</w:t>
            </w:r>
            <w:r>
              <w:rPr>
                <w:noProof/>
                <w:webHidden/>
              </w:rPr>
              <w:tab/>
            </w:r>
            <w:r>
              <w:rPr>
                <w:noProof/>
                <w:webHidden/>
              </w:rPr>
              <w:fldChar w:fldCharType="begin"/>
            </w:r>
            <w:r>
              <w:rPr>
                <w:noProof/>
                <w:webHidden/>
              </w:rPr>
              <w:instrText xml:space="preserve"> PAGEREF _Toc56389173 \h </w:instrText>
            </w:r>
            <w:r>
              <w:rPr>
                <w:noProof/>
                <w:webHidden/>
              </w:rPr>
            </w:r>
            <w:r>
              <w:rPr>
                <w:noProof/>
                <w:webHidden/>
              </w:rPr>
              <w:fldChar w:fldCharType="separate"/>
            </w:r>
            <w:r>
              <w:rPr>
                <w:noProof/>
                <w:webHidden/>
              </w:rPr>
              <w:t>21</w:t>
            </w:r>
            <w:r>
              <w:rPr>
                <w:noProof/>
                <w:webHidden/>
              </w:rPr>
              <w:fldChar w:fldCharType="end"/>
            </w:r>
          </w:hyperlink>
        </w:p>
        <w:p w:rsidR="000B021D" w:rsidRDefault="000B021D">
          <w:pPr>
            <w:pStyle w:val="TOC3"/>
            <w:tabs>
              <w:tab w:val="right" w:leader="dot" w:pos="9350"/>
            </w:tabs>
            <w:rPr>
              <w:rFonts w:eastAsiaTheme="minorEastAsia"/>
              <w:noProof/>
            </w:rPr>
          </w:pPr>
          <w:hyperlink w:anchor="_Toc56389174" w:history="1">
            <w:r w:rsidRPr="008A01E3">
              <w:rPr>
                <w:rStyle w:val="Hyperlink"/>
                <w:rFonts w:ascii="Times New Roman" w:hAnsi="Times New Roman" w:cs="Times New Roman"/>
                <w:noProof/>
              </w:rPr>
              <w:t>4.4.1 Types of Assessment:</w:t>
            </w:r>
            <w:r>
              <w:rPr>
                <w:noProof/>
                <w:webHidden/>
              </w:rPr>
              <w:tab/>
            </w:r>
            <w:r>
              <w:rPr>
                <w:noProof/>
                <w:webHidden/>
              </w:rPr>
              <w:fldChar w:fldCharType="begin"/>
            </w:r>
            <w:r>
              <w:rPr>
                <w:noProof/>
                <w:webHidden/>
              </w:rPr>
              <w:instrText xml:space="preserve"> PAGEREF _Toc56389174 \h </w:instrText>
            </w:r>
            <w:r>
              <w:rPr>
                <w:noProof/>
                <w:webHidden/>
              </w:rPr>
            </w:r>
            <w:r>
              <w:rPr>
                <w:noProof/>
                <w:webHidden/>
              </w:rPr>
              <w:fldChar w:fldCharType="separate"/>
            </w:r>
            <w:r>
              <w:rPr>
                <w:noProof/>
                <w:webHidden/>
              </w:rPr>
              <w:t>22</w:t>
            </w:r>
            <w:r>
              <w:rPr>
                <w:noProof/>
                <w:webHidden/>
              </w:rPr>
              <w:fldChar w:fldCharType="end"/>
            </w:r>
          </w:hyperlink>
        </w:p>
        <w:p w:rsidR="000B021D" w:rsidRDefault="000B021D">
          <w:pPr>
            <w:pStyle w:val="TOC2"/>
            <w:tabs>
              <w:tab w:val="right" w:leader="dot" w:pos="9350"/>
            </w:tabs>
            <w:rPr>
              <w:rFonts w:eastAsiaTheme="minorEastAsia"/>
              <w:noProof/>
            </w:rPr>
          </w:pPr>
          <w:hyperlink w:anchor="_Toc56389175" w:history="1">
            <w:r w:rsidRPr="008A01E3">
              <w:rPr>
                <w:rStyle w:val="Hyperlink"/>
                <w:rFonts w:ascii="Times New Roman" w:hAnsi="Times New Roman" w:cs="Times New Roman"/>
                <w:noProof/>
              </w:rPr>
              <w:t>4.5 Step-4 Performance Review:</w:t>
            </w:r>
            <w:r>
              <w:rPr>
                <w:noProof/>
                <w:webHidden/>
              </w:rPr>
              <w:tab/>
            </w:r>
            <w:r>
              <w:rPr>
                <w:noProof/>
                <w:webHidden/>
              </w:rPr>
              <w:fldChar w:fldCharType="begin"/>
            </w:r>
            <w:r>
              <w:rPr>
                <w:noProof/>
                <w:webHidden/>
              </w:rPr>
              <w:instrText xml:space="preserve"> PAGEREF _Toc56389175 \h </w:instrText>
            </w:r>
            <w:r>
              <w:rPr>
                <w:noProof/>
                <w:webHidden/>
              </w:rPr>
            </w:r>
            <w:r>
              <w:rPr>
                <w:noProof/>
                <w:webHidden/>
              </w:rPr>
              <w:fldChar w:fldCharType="separate"/>
            </w:r>
            <w:r>
              <w:rPr>
                <w:noProof/>
                <w:webHidden/>
              </w:rPr>
              <w:t>23</w:t>
            </w:r>
            <w:r>
              <w:rPr>
                <w:noProof/>
                <w:webHidden/>
              </w:rPr>
              <w:fldChar w:fldCharType="end"/>
            </w:r>
          </w:hyperlink>
        </w:p>
        <w:p w:rsidR="000B021D" w:rsidRDefault="000B021D">
          <w:pPr>
            <w:pStyle w:val="TOC3"/>
            <w:tabs>
              <w:tab w:val="right" w:leader="dot" w:pos="9350"/>
            </w:tabs>
            <w:rPr>
              <w:rFonts w:eastAsiaTheme="minorEastAsia"/>
              <w:noProof/>
            </w:rPr>
          </w:pPr>
          <w:hyperlink w:anchor="_Toc56389176" w:history="1">
            <w:r w:rsidRPr="008A01E3">
              <w:rPr>
                <w:rStyle w:val="Hyperlink"/>
                <w:rFonts w:ascii="Times New Roman" w:hAnsi="Times New Roman" w:cs="Times New Roman"/>
                <w:noProof/>
              </w:rPr>
              <w:t>4.5.1 Coaching and Feedback:</w:t>
            </w:r>
            <w:r>
              <w:rPr>
                <w:noProof/>
                <w:webHidden/>
              </w:rPr>
              <w:tab/>
            </w:r>
            <w:r>
              <w:rPr>
                <w:noProof/>
                <w:webHidden/>
              </w:rPr>
              <w:fldChar w:fldCharType="begin"/>
            </w:r>
            <w:r>
              <w:rPr>
                <w:noProof/>
                <w:webHidden/>
              </w:rPr>
              <w:instrText xml:space="preserve"> PAGEREF _Toc56389176 \h </w:instrText>
            </w:r>
            <w:r>
              <w:rPr>
                <w:noProof/>
                <w:webHidden/>
              </w:rPr>
            </w:r>
            <w:r>
              <w:rPr>
                <w:noProof/>
                <w:webHidden/>
              </w:rPr>
              <w:fldChar w:fldCharType="separate"/>
            </w:r>
            <w:r>
              <w:rPr>
                <w:noProof/>
                <w:webHidden/>
              </w:rPr>
              <w:t>24</w:t>
            </w:r>
            <w:r>
              <w:rPr>
                <w:noProof/>
                <w:webHidden/>
              </w:rPr>
              <w:fldChar w:fldCharType="end"/>
            </w:r>
          </w:hyperlink>
        </w:p>
        <w:p w:rsidR="000B021D" w:rsidRDefault="000B021D">
          <w:pPr>
            <w:pStyle w:val="TOC3"/>
            <w:tabs>
              <w:tab w:val="right" w:leader="dot" w:pos="9350"/>
            </w:tabs>
            <w:rPr>
              <w:rFonts w:eastAsiaTheme="minorEastAsia"/>
              <w:noProof/>
            </w:rPr>
          </w:pPr>
          <w:hyperlink w:anchor="_Toc56389177" w:history="1">
            <w:r w:rsidRPr="008A01E3">
              <w:rPr>
                <w:rStyle w:val="Hyperlink"/>
                <w:rFonts w:ascii="Times New Roman" w:hAnsi="Times New Roman" w:cs="Times New Roman"/>
                <w:noProof/>
              </w:rPr>
              <w:t>4.5.2 Models for Coaching:</w:t>
            </w:r>
            <w:r>
              <w:rPr>
                <w:noProof/>
                <w:webHidden/>
              </w:rPr>
              <w:tab/>
            </w:r>
            <w:r>
              <w:rPr>
                <w:noProof/>
                <w:webHidden/>
              </w:rPr>
              <w:fldChar w:fldCharType="begin"/>
            </w:r>
            <w:r>
              <w:rPr>
                <w:noProof/>
                <w:webHidden/>
              </w:rPr>
              <w:instrText xml:space="preserve"> PAGEREF _Toc56389177 \h </w:instrText>
            </w:r>
            <w:r>
              <w:rPr>
                <w:noProof/>
                <w:webHidden/>
              </w:rPr>
            </w:r>
            <w:r>
              <w:rPr>
                <w:noProof/>
                <w:webHidden/>
              </w:rPr>
              <w:fldChar w:fldCharType="separate"/>
            </w:r>
            <w:r>
              <w:rPr>
                <w:noProof/>
                <w:webHidden/>
              </w:rPr>
              <w:t>24</w:t>
            </w:r>
            <w:r>
              <w:rPr>
                <w:noProof/>
                <w:webHidden/>
              </w:rPr>
              <w:fldChar w:fldCharType="end"/>
            </w:r>
          </w:hyperlink>
        </w:p>
        <w:p w:rsidR="000B021D" w:rsidRDefault="000B021D">
          <w:pPr>
            <w:pStyle w:val="TOC3"/>
            <w:tabs>
              <w:tab w:val="right" w:leader="dot" w:pos="9350"/>
            </w:tabs>
            <w:rPr>
              <w:rFonts w:eastAsiaTheme="minorEastAsia"/>
              <w:noProof/>
            </w:rPr>
          </w:pPr>
          <w:hyperlink w:anchor="_Toc56389178" w:history="1">
            <w:r w:rsidRPr="008A01E3">
              <w:rPr>
                <w:rStyle w:val="Hyperlink"/>
                <w:rFonts w:ascii="Times New Roman" w:hAnsi="Times New Roman" w:cs="Times New Roman"/>
                <w:noProof/>
              </w:rPr>
              <w:t>4.5.3 Steps for Coaching:</w:t>
            </w:r>
            <w:r>
              <w:rPr>
                <w:noProof/>
                <w:webHidden/>
              </w:rPr>
              <w:tab/>
            </w:r>
            <w:r>
              <w:rPr>
                <w:noProof/>
                <w:webHidden/>
              </w:rPr>
              <w:fldChar w:fldCharType="begin"/>
            </w:r>
            <w:r>
              <w:rPr>
                <w:noProof/>
                <w:webHidden/>
              </w:rPr>
              <w:instrText xml:space="preserve"> PAGEREF _Toc56389178 \h </w:instrText>
            </w:r>
            <w:r>
              <w:rPr>
                <w:noProof/>
                <w:webHidden/>
              </w:rPr>
            </w:r>
            <w:r>
              <w:rPr>
                <w:noProof/>
                <w:webHidden/>
              </w:rPr>
              <w:fldChar w:fldCharType="separate"/>
            </w:r>
            <w:r>
              <w:rPr>
                <w:noProof/>
                <w:webHidden/>
              </w:rPr>
              <w:t>25</w:t>
            </w:r>
            <w:r>
              <w:rPr>
                <w:noProof/>
                <w:webHidden/>
              </w:rPr>
              <w:fldChar w:fldCharType="end"/>
            </w:r>
          </w:hyperlink>
        </w:p>
        <w:p w:rsidR="000B021D" w:rsidRDefault="000B021D">
          <w:pPr>
            <w:pStyle w:val="TOC3"/>
            <w:tabs>
              <w:tab w:val="right" w:leader="dot" w:pos="9350"/>
            </w:tabs>
            <w:rPr>
              <w:rFonts w:eastAsiaTheme="minorEastAsia"/>
              <w:noProof/>
            </w:rPr>
          </w:pPr>
          <w:hyperlink w:anchor="_Toc56389179" w:history="1">
            <w:r w:rsidRPr="008A01E3">
              <w:rPr>
                <w:rStyle w:val="Hyperlink"/>
                <w:rFonts w:ascii="Times New Roman" w:hAnsi="Times New Roman" w:cs="Times New Roman"/>
                <w:noProof/>
              </w:rPr>
              <w:t>4.5.4 Reward and Recognition:</w:t>
            </w:r>
            <w:r>
              <w:rPr>
                <w:noProof/>
                <w:webHidden/>
              </w:rPr>
              <w:tab/>
            </w:r>
            <w:r>
              <w:rPr>
                <w:noProof/>
                <w:webHidden/>
              </w:rPr>
              <w:fldChar w:fldCharType="begin"/>
            </w:r>
            <w:r>
              <w:rPr>
                <w:noProof/>
                <w:webHidden/>
              </w:rPr>
              <w:instrText xml:space="preserve"> PAGEREF _Toc56389179 \h </w:instrText>
            </w:r>
            <w:r>
              <w:rPr>
                <w:noProof/>
                <w:webHidden/>
              </w:rPr>
            </w:r>
            <w:r>
              <w:rPr>
                <w:noProof/>
                <w:webHidden/>
              </w:rPr>
              <w:fldChar w:fldCharType="separate"/>
            </w:r>
            <w:r>
              <w:rPr>
                <w:noProof/>
                <w:webHidden/>
              </w:rPr>
              <w:t>25</w:t>
            </w:r>
            <w:r>
              <w:rPr>
                <w:noProof/>
                <w:webHidden/>
              </w:rPr>
              <w:fldChar w:fldCharType="end"/>
            </w:r>
          </w:hyperlink>
        </w:p>
        <w:p w:rsidR="000B021D" w:rsidRDefault="000B021D">
          <w:pPr>
            <w:pStyle w:val="TOC1"/>
            <w:tabs>
              <w:tab w:val="right" w:leader="dot" w:pos="9350"/>
            </w:tabs>
            <w:rPr>
              <w:rFonts w:eastAsiaTheme="minorEastAsia"/>
              <w:noProof/>
            </w:rPr>
          </w:pPr>
          <w:hyperlink w:anchor="_Toc56389180" w:history="1">
            <w:r w:rsidRPr="008A01E3">
              <w:rPr>
                <w:rStyle w:val="Hyperlink"/>
                <w:rFonts w:ascii="Times New Roman" w:hAnsi="Times New Roman" w:cs="Times New Roman"/>
                <w:noProof/>
              </w:rPr>
              <w:t>Chapter-5</w:t>
            </w:r>
            <w:r>
              <w:rPr>
                <w:noProof/>
                <w:webHidden/>
              </w:rPr>
              <w:tab/>
            </w:r>
            <w:r>
              <w:rPr>
                <w:noProof/>
                <w:webHidden/>
              </w:rPr>
              <w:fldChar w:fldCharType="begin"/>
            </w:r>
            <w:r>
              <w:rPr>
                <w:noProof/>
                <w:webHidden/>
              </w:rPr>
              <w:instrText xml:space="preserve"> PAGEREF _Toc56389180 \h </w:instrText>
            </w:r>
            <w:r>
              <w:rPr>
                <w:noProof/>
                <w:webHidden/>
              </w:rPr>
            </w:r>
            <w:r>
              <w:rPr>
                <w:noProof/>
                <w:webHidden/>
              </w:rPr>
              <w:fldChar w:fldCharType="separate"/>
            </w:r>
            <w:r>
              <w:rPr>
                <w:noProof/>
                <w:webHidden/>
              </w:rPr>
              <w:t>27</w:t>
            </w:r>
            <w:r>
              <w:rPr>
                <w:noProof/>
                <w:webHidden/>
              </w:rPr>
              <w:fldChar w:fldCharType="end"/>
            </w:r>
          </w:hyperlink>
        </w:p>
        <w:p w:rsidR="000B021D" w:rsidRDefault="000B021D">
          <w:pPr>
            <w:pStyle w:val="TOC2"/>
            <w:tabs>
              <w:tab w:val="right" w:leader="dot" w:pos="9350"/>
            </w:tabs>
            <w:rPr>
              <w:rFonts w:eastAsiaTheme="minorEastAsia"/>
              <w:noProof/>
            </w:rPr>
          </w:pPr>
          <w:hyperlink w:anchor="_Toc56389181" w:history="1">
            <w:r w:rsidRPr="008A01E3">
              <w:rPr>
                <w:rStyle w:val="Hyperlink"/>
                <w:rFonts w:ascii="Times New Roman" w:hAnsi="Times New Roman" w:cs="Times New Roman"/>
                <w:noProof/>
              </w:rPr>
              <w:t>5.1 Findings and recommendation</w:t>
            </w:r>
            <w:r>
              <w:rPr>
                <w:noProof/>
                <w:webHidden/>
              </w:rPr>
              <w:tab/>
            </w:r>
            <w:r>
              <w:rPr>
                <w:noProof/>
                <w:webHidden/>
              </w:rPr>
              <w:fldChar w:fldCharType="begin"/>
            </w:r>
            <w:r>
              <w:rPr>
                <w:noProof/>
                <w:webHidden/>
              </w:rPr>
              <w:instrText xml:space="preserve"> PAGEREF _Toc56389181 \h </w:instrText>
            </w:r>
            <w:r>
              <w:rPr>
                <w:noProof/>
                <w:webHidden/>
              </w:rPr>
            </w:r>
            <w:r>
              <w:rPr>
                <w:noProof/>
                <w:webHidden/>
              </w:rPr>
              <w:fldChar w:fldCharType="separate"/>
            </w:r>
            <w:r>
              <w:rPr>
                <w:noProof/>
                <w:webHidden/>
              </w:rPr>
              <w:t>28</w:t>
            </w:r>
            <w:r>
              <w:rPr>
                <w:noProof/>
                <w:webHidden/>
              </w:rPr>
              <w:fldChar w:fldCharType="end"/>
            </w:r>
          </w:hyperlink>
        </w:p>
        <w:p w:rsidR="000B021D" w:rsidRDefault="000B021D">
          <w:pPr>
            <w:pStyle w:val="TOC2"/>
            <w:tabs>
              <w:tab w:val="right" w:leader="dot" w:pos="9350"/>
            </w:tabs>
            <w:rPr>
              <w:rFonts w:eastAsiaTheme="minorEastAsia"/>
              <w:noProof/>
            </w:rPr>
          </w:pPr>
          <w:hyperlink w:anchor="_Toc56389182" w:history="1">
            <w:r w:rsidRPr="008A01E3">
              <w:rPr>
                <w:rStyle w:val="Hyperlink"/>
                <w:rFonts w:ascii="Times New Roman" w:hAnsi="Times New Roman" w:cs="Times New Roman"/>
                <w:noProof/>
              </w:rPr>
              <w:t>5.2 Conclusion</w:t>
            </w:r>
            <w:r>
              <w:rPr>
                <w:noProof/>
                <w:webHidden/>
              </w:rPr>
              <w:tab/>
            </w:r>
            <w:r>
              <w:rPr>
                <w:noProof/>
                <w:webHidden/>
              </w:rPr>
              <w:fldChar w:fldCharType="begin"/>
            </w:r>
            <w:r>
              <w:rPr>
                <w:noProof/>
                <w:webHidden/>
              </w:rPr>
              <w:instrText xml:space="preserve"> PAGEREF _Toc56389182 \h </w:instrText>
            </w:r>
            <w:r>
              <w:rPr>
                <w:noProof/>
                <w:webHidden/>
              </w:rPr>
            </w:r>
            <w:r>
              <w:rPr>
                <w:noProof/>
                <w:webHidden/>
              </w:rPr>
              <w:fldChar w:fldCharType="separate"/>
            </w:r>
            <w:r>
              <w:rPr>
                <w:noProof/>
                <w:webHidden/>
              </w:rPr>
              <w:t>29</w:t>
            </w:r>
            <w:r>
              <w:rPr>
                <w:noProof/>
                <w:webHidden/>
              </w:rPr>
              <w:fldChar w:fldCharType="end"/>
            </w:r>
          </w:hyperlink>
        </w:p>
        <w:p w:rsidR="000B021D" w:rsidRDefault="000B021D">
          <w:pPr>
            <w:pStyle w:val="TOC2"/>
            <w:tabs>
              <w:tab w:val="right" w:leader="dot" w:pos="9350"/>
            </w:tabs>
            <w:rPr>
              <w:rFonts w:eastAsiaTheme="minorEastAsia"/>
              <w:noProof/>
            </w:rPr>
          </w:pPr>
          <w:hyperlink w:anchor="_Toc56389183" w:history="1">
            <w:r w:rsidRPr="008A01E3">
              <w:rPr>
                <w:rStyle w:val="Hyperlink"/>
                <w:rFonts w:ascii="Times New Roman" w:hAnsi="Times New Roman" w:cs="Times New Roman"/>
                <w:noProof/>
              </w:rPr>
              <w:t>5.3 References:</w:t>
            </w:r>
            <w:r>
              <w:rPr>
                <w:noProof/>
                <w:webHidden/>
              </w:rPr>
              <w:tab/>
            </w:r>
            <w:r>
              <w:rPr>
                <w:noProof/>
                <w:webHidden/>
              </w:rPr>
              <w:fldChar w:fldCharType="begin"/>
            </w:r>
            <w:r>
              <w:rPr>
                <w:noProof/>
                <w:webHidden/>
              </w:rPr>
              <w:instrText xml:space="preserve"> PAGEREF _Toc56389183 \h </w:instrText>
            </w:r>
            <w:r>
              <w:rPr>
                <w:noProof/>
                <w:webHidden/>
              </w:rPr>
            </w:r>
            <w:r>
              <w:rPr>
                <w:noProof/>
                <w:webHidden/>
              </w:rPr>
              <w:fldChar w:fldCharType="separate"/>
            </w:r>
            <w:r>
              <w:rPr>
                <w:noProof/>
                <w:webHidden/>
              </w:rPr>
              <w:t>30</w:t>
            </w:r>
            <w:r>
              <w:rPr>
                <w:noProof/>
                <w:webHidden/>
              </w:rPr>
              <w:fldChar w:fldCharType="end"/>
            </w:r>
          </w:hyperlink>
        </w:p>
        <w:p w:rsidR="000B021D" w:rsidRDefault="000B021D">
          <w:r>
            <w:rPr>
              <w:b/>
              <w:bCs/>
              <w:noProof/>
            </w:rPr>
            <w:fldChar w:fldCharType="end"/>
          </w:r>
        </w:p>
      </w:sdtContent>
    </w:sdt>
    <w:p w:rsidR="00EC55D9" w:rsidRDefault="00EC55D9" w:rsidP="009E3A46">
      <w:pPr>
        <w:jc w:val="both"/>
        <w:rPr>
          <w:rFonts w:ascii="Times New Roman" w:hAnsi="Times New Roman" w:cs="Times New Roman"/>
          <w:color w:val="000000" w:themeColor="text1"/>
          <w:sz w:val="24"/>
          <w:szCs w:val="24"/>
        </w:rPr>
      </w:pPr>
    </w:p>
    <w:p w:rsidR="00F219AA" w:rsidRDefault="00F219AA" w:rsidP="009E3A46">
      <w:pPr>
        <w:jc w:val="both"/>
        <w:rPr>
          <w:rFonts w:ascii="Times New Roman" w:hAnsi="Times New Roman" w:cs="Times New Roman"/>
          <w:color w:val="000000" w:themeColor="text1"/>
          <w:sz w:val="24"/>
          <w:szCs w:val="24"/>
        </w:rPr>
      </w:pPr>
    </w:p>
    <w:p w:rsidR="00D45937" w:rsidRDefault="00D45937" w:rsidP="00D7071C">
      <w:pPr>
        <w:rPr>
          <w:rFonts w:ascii="Times New Roman" w:hAnsi="Times New Roman" w:cs="Times New Roman"/>
          <w:b/>
          <w:color w:val="95B3D7" w:themeColor="accent1" w:themeTint="99"/>
          <w:sz w:val="24"/>
          <w:szCs w:val="24"/>
        </w:rPr>
      </w:pPr>
    </w:p>
    <w:p w:rsidR="006F3BE2" w:rsidRDefault="006F3BE2" w:rsidP="00D7071C">
      <w:pPr>
        <w:rPr>
          <w:rFonts w:ascii="Times New Roman" w:hAnsi="Times New Roman" w:cs="Times New Roman"/>
          <w:b/>
          <w:color w:val="95B3D7" w:themeColor="accent1" w:themeTint="99"/>
          <w:sz w:val="24"/>
          <w:szCs w:val="24"/>
        </w:rPr>
      </w:pPr>
    </w:p>
    <w:p w:rsidR="001561AD" w:rsidRDefault="001561AD" w:rsidP="00D7071C">
      <w:pPr>
        <w:rPr>
          <w:rFonts w:ascii="Times New Roman" w:hAnsi="Times New Roman" w:cs="Times New Roman"/>
          <w:b/>
          <w:color w:val="95B3D7" w:themeColor="accent1" w:themeTint="99"/>
          <w:sz w:val="24"/>
          <w:szCs w:val="24"/>
        </w:rPr>
      </w:pPr>
    </w:p>
    <w:p w:rsidR="001561AD" w:rsidRDefault="001561AD" w:rsidP="00D7071C">
      <w:pPr>
        <w:rPr>
          <w:rFonts w:ascii="Times New Roman" w:hAnsi="Times New Roman" w:cs="Times New Roman"/>
          <w:b/>
          <w:color w:val="95B3D7" w:themeColor="accent1" w:themeTint="99"/>
          <w:sz w:val="24"/>
          <w:szCs w:val="24"/>
        </w:rPr>
      </w:pPr>
    </w:p>
    <w:p w:rsidR="001561AD" w:rsidRDefault="001561AD" w:rsidP="00D7071C">
      <w:pPr>
        <w:rPr>
          <w:rFonts w:ascii="Times New Roman" w:hAnsi="Times New Roman" w:cs="Times New Roman"/>
          <w:b/>
          <w:color w:val="95B3D7" w:themeColor="accent1" w:themeTint="99"/>
          <w:sz w:val="24"/>
          <w:szCs w:val="24"/>
        </w:rPr>
      </w:pPr>
    </w:p>
    <w:p w:rsidR="001561AD" w:rsidRDefault="001561AD" w:rsidP="00D7071C">
      <w:pPr>
        <w:rPr>
          <w:rFonts w:ascii="Times New Roman" w:hAnsi="Times New Roman" w:cs="Times New Roman"/>
          <w:b/>
          <w:color w:val="95B3D7" w:themeColor="accent1" w:themeTint="99"/>
          <w:sz w:val="24"/>
          <w:szCs w:val="24"/>
        </w:rPr>
      </w:pPr>
    </w:p>
    <w:p w:rsidR="001561AD" w:rsidRDefault="001561AD" w:rsidP="00D7071C">
      <w:pPr>
        <w:rPr>
          <w:rFonts w:ascii="Times New Roman" w:hAnsi="Times New Roman" w:cs="Times New Roman"/>
          <w:b/>
          <w:color w:val="95B3D7" w:themeColor="accent1" w:themeTint="99"/>
          <w:sz w:val="24"/>
          <w:szCs w:val="24"/>
        </w:rPr>
      </w:pPr>
    </w:p>
    <w:p w:rsidR="001561AD" w:rsidRDefault="001561AD" w:rsidP="00D7071C">
      <w:pPr>
        <w:rPr>
          <w:rFonts w:ascii="Times New Roman" w:hAnsi="Times New Roman" w:cs="Times New Roman"/>
          <w:b/>
          <w:color w:val="95B3D7" w:themeColor="accent1" w:themeTint="99"/>
          <w:sz w:val="24"/>
          <w:szCs w:val="24"/>
        </w:rPr>
      </w:pPr>
    </w:p>
    <w:p w:rsidR="001561AD" w:rsidRDefault="001561AD" w:rsidP="00D7071C">
      <w:pPr>
        <w:rPr>
          <w:rFonts w:ascii="Times New Roman" w:hAnsi="Times New Roman" w:cs="Times New Roman"/>
          <w:b/>
          <w:color w:val="95B3D7" w:themeColor="accent1" w:themeTint="99"/>
          <w:sz w:val="24"/>
          <w:szCs w:val="24"/>
        </w:rPr>
      </w:pPr>
    </w:p>
    <w:p w:rsidR="001561AD" w:rsidRDefault="001561AD" w:rsidP="00D7071C">
      <w:pPr>
        <w:rPr>
          <w:rFonts w:ascii="Times New Roman" w:hAnsi="Times New Roman" w:cs="Times New Roman"/>
          <w:b/>
          <w:color w:val="95B3D7" w:themeColor="accent1" w:themeTint="99"/>
          <w:sz w:val="24"/>
          <w:szCs w:val="24"/>
        </w:rPr>
      </w:pPr>
    </w:p>
    <w:p w:rsidR="006F3BE2" w:rsidRDefault="001561AD" w:rsidP="00D7071C">
      <w:pPr>
        <w:rPr>
          <w:rFonts w:ascii="Times New Roman" w:hAnsi="Times New Roman" w:cs="Times New Roman"/>
          <w:b/>
          <w:color w:val="95B3D7" w:themeColor="accent1" w:themeTint="99"/>
          <w:sz w:val="24"/>
          <w:szCs w:val="24"/>
        </w:rPr>
      </w:pPr>
      <w:r>
        <w:rPr>
          <w:rFonts w:ascii="Times New Roman" w:hAnsi="Times New Roman" w:cs="Times New Roman"/>
          <w:b/>
          <w:color w:val="95B3D7" w:themeColor="accent1" w:themeTint="99"/>
          <w:sz w:val="24"/>
          <w:szCs w:val="24"/>
        </w:rPr>
        <w:lastRenderedPageBreak/>
        <w:t>List of Tables</w:t>
      </w:r>
    </w:p>
    <w:p w:rsidR="001561AD" w:rsidRDefault="001561AD">
      <w:pPr>
        <w:pStyle w:val="TableofFigures"/>
        <w:tabs>
          <w:tab w:val="right" w:leader="dot" w:pos="9350"/>
        </w:tabs>
        <w:rPr>
          <w:rFonts w:asciiTheme="minorHAnsi" w:eastAsiaTheme="minorEastAsia" w:hAnsiTheme="minorHAnsi"/>
          <w:noProof/>
          <w:color w:val="auto"/>
          <w:sz w:val="22"/>
        </w:rPr>
      </w:pPr>
      <w:r>
        <w:rPr>
          <w:rFonts w:cs="Times New Roman"/>
          <w:b/>
          <w:color w:val="95B3D7" w:themeColor="accent1" w:themeTint="99"/>
          <w:szCs w:val="24"/>
        </w:rPr>
        <w:fldChar w:fldCharType="begin"/>
      </w:r>
      <w:r>
        <w:rPr>
          <w:rFonts w:cs="Times New Roman"/>
          <w:b/>
          <w:color w:val="95B3D7" w:themeColor="accent1" w:themeTint="99"/>
          <w:szCs w:val="24"/>
        </w:rPr>
        <w:instrText xml:space="preserve"> TOC \h \z \c "Table" </w:instrText>
      </w:r>
      <w:r>
        <w:rPr>
          <w:rFonts w:cs="Times New Roman"/>
          <w:b/>
          <w:color w:val="95B3D7" w:themeColor="accent1" w:themeTint="99"/>
          <w:szCs w:val="24"/>
        </w:rPr>
        <w:fldChar w:fldCharType="separate"/>
      </w:r>
      <w:hyperlink w:anchor="_Toc56388361" w:history="1">
        <w:r w:rsidRPr="00854262">
          <w:rPr>
            <w:rStyle w:val="Hyperlink"/>
            <w:noProof/>
          </w:rPr>
          <w:t>Table 1</w:t>
        </w:r>
        <w:r w:rsidRPr="00854262">
          <w:rPr>
            <w:rStyle w:val="Hyperlink"/>
            <w:rFonts w:cs="Times New Roman"/>
            <w:noProof/>
          </w:rPr>
          <w:t>: List of Board of Directors</w:t>
        </w:r>
        <w:r>
          <w:rPr>
            <w:noProof/>
            <w:webHidden/>
          </w:rPr>
          <w:tab/>
        </w:r>
        <w:r>
          <w:rPr>
            <w:noProof/>
            <w:webHidden/>
          </w:rPr>
          <w:fldChar w:fldCharType="begin"/>
        </w:r>
        <w:r>
          <w:rPr>
            <w:noProof/>
            <w:webHidden/>
          </w:rPr>
          <w:instrText xml:space="preserve"> PAGEREF _Toc56388361 \h </w:instrText>
        </w:r>
        <w:r>
          <w:rPr>
            <w:noProof/>
            <w:webHidden/>
          </w:rPr>
        </w:r>
        <w:r>
          <w:rPr>
            <w:noProof/>
            <w:webHidden/>
          </w:rPr>
          <w:fldChar w:fldCharType="separate"/>
        </w:r>
        <w:r>
          <w:rPr>
            <w:noProof/>
            <w:webHidden/>
          </w:rPr>
          <w:t>10</w:t>
        </w:r>
        <w:r>
          <w:rPr>
            <w:noProof/>
            <w:webHidden/>
          </w:rPr>
          <w:fldChar w:fldCharType="end"/>
        </w:r>
      </w:hyperlink>
    </w:p>
    <w:p w:rsidR="001561AD" w:rsidRDefault="00111F7E">
      <w:pPr>
        <w:pStyle w:val="TableofFigures"/>
        <w:tabs>
          <w:tab w:val="right" w:leader="dot" w:pos="9350"/>
        </w:tabs>
        <w:rPr>
          <w:rFonts w:asciiTheme="minorHAnsi" w:eastAsiaTheme="minorEastAsia" w:hAnsiTheme="minorHAnsi"/>
          <w:noProof/>
          <w:color w:val="auto"/>
          <w:sz w:val="22"/>
        </w:rPr>
      </w:pPr>
      <w:hyperlink w:anchor="_Toc56388362" w:history="1">
        <w:r w:rsidR="001561AD" w:rsidRPr="00854262">
          <w:rPr>
            <w:rStyle w:val="Hyperlink"/>
            <w:noProof/>
          </w:rPr>
          <w:t>Table 2</w:t>
        </w:r>
        <w:r w:rsidR="001561AD" w:rsidRPr="00854262">
          <w:rPr>
            <w:rStyle w:val="Hyperlink"/>
            <w:rFonts w:cs="Times New Roman"/>
            <w:noProof/>
          </w:rPr>
          <w:t>: Five performance categories</w:t>
        </w:r>
        <w:r w:rsidR="001561AD">
          <w:rPr>
            <w:noProof/>
            <w:webHidden/>
          </w:rPr>
          <w:tab/>
        </w:r>
        <w:r w:rsidR="001561AD">
          <w:rPr>
            <w:noProof/>
            <w:webHidden/>
          </w:rPr>
          <w:fldChar w:fldCharType="begin"/>
        </w:r>
        <w:r w:rsidR="001561AD">
          <w:rPr>
            <w:noProof/>
            <w:webHidden/>
          </w:rPr>
          <w:instrText xml:space="preserve"> PAGEREF _Toc56388362 \h </w:instrText>
        </w:r>
        <w:r w:rsidR="001561AD">
          <w:rPr>
            <w:noProof/>
            <w:webHidden/>
          </w:rPr>
        </w:r>
        <w:r w:rsidR="001561AD">
          <w:rPr>
            <w:noProof/>
            <w:webHidden/>
          </w:rPr>
          <w:fldChar w:fldCharType="separate"/>
        </w:r>
        <w:r w:rsidR="001561AD">
          <w:rPr>
            <w:noProof/>
            <w:webHidden/>
          </w:rPr>
          <w:t>22</w:t>
        </w:r>
        <w:r w:rsidR="001561AD">
          <w:rPr>
            <w:noProof/>
            <w:webHidden/>
          </w:rPr>
          <w:fldChar w:fldCharType="end"/>
        </w:r>
      </w:hyperlink>
    </w:p>
    <w:p w:rsidR="001561AD" w:rsidRDefault="001561AD" w:rsidP="00D7071C">
      <w:pPr>
        <w:rPr>
          <w:rFonts w:ascii="Times New Roman" w:hAnsi="Times New Roman" w:cs="Times New Roman"/>
          <w:b/>
          <w:color w:val="95B3D7" w:themeColor="accent1" w:themeTint="99"/>
          <w:sz w:val="24"/>
          <w:szCs w:val="24"/>
        </w:rPr>
      </w:pPr>
      <w:r>
        <w:rPr>
          <w:rFonts w:ascii="Times New Roman" w:hAnsi="Times New Roman" w:cs="Times New Roman"/>
          <w:b/>
          <w:color w:val="95B3D7" w:themeColor="accent1" w:themeTint="99"/>
          <w:sz w:val="24"/>
          <w:szCs w:val="24"/>
        </w:rPr>
        <w:fldChar w:fldCharType="end"/>
      </w: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cs="Times New Roman"/>
          <w:b/>
          <w:color w:val="95B3D7" w:themeColor="accent1" w:themeTint="99"/>
          <w:szCs w:val="24"/>
        </w:rPr>
      </w:pPr>
      <w:r>
        <w:rPr>
          <w:rFonts w:cs="Times New Roman"/>
          <w:b/>
          <w:color w:val="95B3D7" w:themeColor="accent1" w:themeTint="99"/>
          <w:szCs w:val="24"/>
        </w:rPr>
        <w:lastRenderedPageBreak/>
        <w:t>List of Figures</w:t>
      </w:r>
    </w:p>
    <w:p w:rsidR="000D3059" w:rsidRDefault="000D3059">
      <w:pPr>
        <w:pStyle w:val="TableofFigures"/>
        <w:tabs>
          <w:tab w:val="right" w:leader="dot" w:pos="9350"/>
        </w:tabs>
        <w:rPr>
          <w:rFonts w:cs="Times New Roman"/>
          <w:b/>
          <w:color w:val="95B3D7" w:themeColor="accent1" w:themeTint="99"/>
          <w:szCs w:val="24"/>
        </w:rPr>
      </w:pPr>
    </w:p>
    <w:p w:rsidR="000D3059" w:rsidRDefault="000D3059">
      <w:pPr>
        <w:pStyle w:val="TableofFigures"/>
        <w:tabs>
          <w:tab w:val="right" w:leader="dot" w:pos="9350"/>
        </w:tabs>
        <w:rPr>
          <w:rFonts w:asciiTheme="minorHAnsi" w:eastAsiaTheme="minorEastAsia" w:hAnsiTheme="minorHAnsi"/>
          <w:noProof/>
          <w:color w:val="auto"/>
          <w:sz w:val="22"/>
        </w:rPr>
      </w:pPr>
      <w:r>
        <w:rPr>
          <w:rFonts w:cs="Times New Roman"/>
          <w:b/>
          <w:color w:val="95B3D7" w:themeColor="accent1" w:themeTint="99"/>
          <w:szCs w:val="24"/>
        </w:rPr>
        <w:fldChar w:fldCharType="begin"/>
      </w:r>
      <w:r>
        <w:rPr>
          <w:rFonts w:cs="Times New Roman"/>
          <w:b/>
          <w:color w:val="95B3D7" w:themeColor="accent1" w:themeTint="99"/>
          <w:szCs w:val="24"/>
        </w:rPr>
        <w:instrText xml:space="preserve"> TOC \h \z \c "Figure" </w:instrText>
      </w:r>
      <w:r>
        <w:rPr>
          <w:rFonts w:cs="Times New Roman"/>
          <w:b/>
          <w:color w:val="95B3D7" w:themeColor="accent1" w:themeTint="99"/>
          <w:szCs w:val="24"/>
        </w:rPr>
        <w:fldChar w:fldCharType="separate"/>
      </w:r>
      <w:hyperlink w:anchor="_Toc56388640" w:history="1">
        <w:r w:rsidRPr="00CB68C7">
          <w:rPr>
            <w:rStyle w:val="Hyperlink"/>
            <w:noProof/>
          </w:rPr>
          <w:t>Figure 1: Cost-To-Income ratio of 10 banks in percentages</w:t>
        </w:r>
        <w:r>
          <w:rPr>
            <w:noProof/>
            <w:webHidden/>
          </w:rPr>
          <w:tab/>
        </w:r>
        <w:r>
          <w:rPr>
            <w:noProof/>
            <w:webHidden/>
          </w:rPr>
          <w:fldChar w:fldCharType="begin"/>
        </w:r>
        <w:r>
          <w:rPr>
            <w:noProof/>
            <w:webHidden/>
          </w:rPr>
          <w:instrText xml:space="preserve"> PAGEREF _Toc56388640 \h </w:instrText>
        </w:r>
        <w:r>
          <w:rPr>
            <w:noProof/>
            <w:webHidden/>
          </w:rPr>
        </w:r>
        <w:r>
          <w:rPr>
            <w:noProof/>
            <w:webHidden/>
          </w:rPr>
          <w:fldChar w:fldCharType="separate"/>
        </w:r>
        <w:r>
          <w:rPr>
            <w:noProof/>
            <w:webHidden/>
          </w:rPr>
          <w:t>8</w:t>
        </w:r>
        <w:r>
          <w:rPr>
            <w:noProof/>
            <w:webHidden/>
          </w:rPr>
          <w:fldChar w:fldCharType="end"/>
        </w:r>
      </w:hyperlink>
    </w:p>
    <w:p w:rsidR="000D3059" w:rsidRDefault="00111F7E">
      <w:pPr>
        <w:pStyle w:val="TableofFigures"/>
        <w:tabs>
          <w:tab w:val="right" w:leader="dot" w:pos="9350"/>
        </w:tabs>
        <w:rPr>
          <w:rFonts w:asciiTheme="minorHAnsi" w:eastAsiaTheme="minorEastAsia" w:hAnsiTheme="minorHAnsi"/>
          <w:noProof/>
          <w:color w:val="auto"/>
          <w:sz w:val="22"/>
        </w:rPr>
      </w:pPr>
      <w:hyperlink w:anchor="_Toc56388641" w:history="1">
        <w:r w:rsidR="000D3059" w:rsidRPr="00CB68C7">
          <w:rPr>
            <w:rStyle w:val="Hyperlink"/>
            <w:noProof/>
          </w:rPr>
          <w:t>Figure 2: Organogram of Southeast Bank Limited</w:t>
        </w:r>
        <w:r w:rsidR="000D3059">
          <w:rPr>
            <w:noProof/>
            <w:webHidden/>
          </w:rPr>
          <w:tab/>
        </w:r>
        <w:r w:rsidR="000D3059">
          <w:rPr>
            <w:noProof/>
            <w:webHidden/>
          </w:rPr>
          <w:fldChar w:fldCharType="begin"/>
        </w:r>
        <w:r w:rsidR="000D3059">
          <w:rPr>
            <w:noProof/>
            <w:webHidden/>
          </w:rPr>
          <w:instrText xml:space="preserve"> PAGEREF _Toc56388641 \h </w:instrText>
        </w:r>
        <w:r w:rsidR="000D3059">
          <w:rPr>
            <w:noProof/>
            <w:webHidden/>
          </w:rPr>
        </w:r>
        <w:r w:rsidR="000D3059">
          <w:rPr>
            <w:noProof/>
            <w:webHidden/>
          </w:rPr>
          <w:fldChar w:fldCharType="separate"/>
        </w:r>
        <w:r w:rsidR="000D3059">
          <w:rPr>
            <w:noProof/>
            <w:webHidden/>
          </w:rPr>
          <w:t>12</w:t>
        </w:r>
        <w:r w:rsidR="000D3059">
          <w:rPr>
            <w:noProof/>
            <w:webHidden/>
          </w:rPr>
          <w:fldChar w:fldCharType="end"/>
        </w:r>
      </w:hyperlink>
    </w:p>
    <w:p w:rsidR="000D3059" w:rsidRDefault="00111F7E">
      <w:pPr>
        <w:pStyle w:val="TableofFigures"/>
        <w:tabs>
          <w:tab w:val="right" w:leader="dot" w:pos="9350"/>
        </w:tabs>
        <w:rPr>
          <w:rFonts w:asciiTheme="minorHAnsi" w:eastAsiaTheme="minorEastAsia" w:hAnsiTheme="minorHAnsi"/>
          <w:noProof/>
          <w:color w:val="auto"/>
          <w:sz w:val="22"/>
        </w:rPr>
      </w:pPr>
      <w:hyperlink w:anchor="_Toc56388642" w:history="1">
        <w:r w:rsidR="000D3059" w:rsidRPr="00CB68C7">
          <w:rPr>
            <w:rStyle w:val="Hyperlink"/>
            <w:noProof/>
          </w:rPr>
          <w:t>Figure 3:</w:t>
        </w:r>
        <w:r w:rsidR="000D3059" w:rsidRPr="00CB68C7">
          <w:rPr>
            <w:rStyle w:val="Hyperlink"/>
            <w:rFonts w:cs="Times New Roman"/>
            <w:noProof/>
          </w:rPr>
          <w:t xml:space="preserve"> Departmental activities of SEBL</w:t>
        </w:r>
        <w:r w:rsidR="000D3059">
          <w:rPr>
            <w:noProof/>
            <w:webHidden/>
          </w:rPr>
          <w:tab/>
        </w:r>
        <w:r w:rsidR="000D3059">
          <w:rPr>
            <w:noProof/>
            <w:webHidden/>
          </w:rPr>
          <w:fldChar w:fldCharType="begin"/>
        </w:r>
        <w:r w:rsidR="000D3059">
          <w:rPr>
            <w:noProof/>
            <w:webHidden/>
          </w:rPr>
          <w:instrText xml:space="preserve"> PAGEREF _Toc56388642 \h </w:instrText>
        </w:r>
        <w:r w:rsidR="000D3059">
          <w:rPr>
            <w:noProof/>
            <w:webHidden/>
          </w:rPr>
        </w:r>
        <w:r w:rsidR="000D3059">
          <w:rPr>
            <w:noProof/>
            <w:webHidden/>
          </w:rPr>
          <w:fldChar w:fldCharType="separate"/>
        </w:r>
        <w:r w:rsidR="000D3059">
          <w:rPr>
            <w:noProof/>
            <w:webHidden/>
          </w:rPr>
          <w:t>13</w:t>
        </w:r>
        <w:r w:rsidR="000D3059">
          <w:rPr>
            <w:noProof/>
            <w:webHidden/>
          </w:rPr>
          <w:fldChar w:fldCharType="end"/>
        </w:r>
      </w:hyperlink>
    </w:p>
    <w:p w:rsidR="000D3059" w:rsidRDefault="00111F7E">
      <w:pPr>
        <w:pStyle w:val="TableofFigures"/>
        <w:tabs>
          <w:tab w:val="right" w:leader="dot" w:pos="9350"/>
        </w:tabs>
        <w:rPr>
          <w:rFonts w:asciiTheme="minorHAnsi" w:eastAsiaTheme="minorEastAsia" w:hAnsiTheme="minorHAnsi"/>
          <w:noProof/>
          <w:color w:val="auto"/>
          <w:sz w:val="22"/>
        </w:rPr>
      </w:pPr>
      <w:hyperlink w:anchor="_Toc56388643" w:history="1">
        <w:r w:rsidR="000D3059" w:rsidRPr="00CB68C7">
          <w:rPr>
            <w:rStyle w:val="Hyperlink"/>
            <w:noProof/>
          </w:rPr>
          <w:t>Figure 4</w:t>
        </w:r>
        <w:r w:rsidR="000D3059" w:rsidRPr="00CB68C7">
          <w:rPr>
            <w:rStyle w:val="Hyperlink"/>
            <w:rFonts w:cs="Times New Roman"/>
            <w:noProof/>
          </w:rPr>
          <w:t>: PMS Cycle of SEBL</w:t>
        </w:r>
        <w:r w:rsidR="000D3059">
          <w:rPr>
            <w:noProof/>
            <w:webHidden/>
          </w:rPr>
          <w:tab/>
        </w:r>
        <w:r w:rsidR="000D3059">
          <w:rPr>
            <w:noProof/>
            <w:webHidden/>
          </w:rPr>
          <w:fldChar w:fldCharType="begin"/>
        </w:r>
        <w:r w:rsidR="000D3059">
          <w:rPr>
            <w:noProof/>
            <w:webHidden/>
          </w:rPr>
          <w:instrText xml:space="preserve"> PAGEREF _Toc56388643 \h </w:instrText>
        </w:r>
        <w:r w:rsidR="000D3059">
          <w:rPr>
            <w:noProof/>
            <w:webHidden/>
          </w:rPr>
        </w:r>
        <w:r w:rsidR="000D3059">
          <w:rPr>
            <w:noProof/>
            <w:webHidden/>
          </w:rPr>
          <w:fldChar w:fldCharType="separate"/>
        </w:r>
        <w:r w:rsidR="000D3059">
          <w:rPr>
            <w:noProof/>
            <w:webHidden/>
          </w:rPr>
          <w:t>15</w:t>
        </w:r>
        <w:r w:rsidR="000D3059">
          <w:rPr>
            <w:noProof/>
            <w:webHidden/>
          </w:rPr>
          <w:fldChar w:fldCharType="end"/>
        </w:r>
      </w:hyperlink>
    </w:p>
    <w:p w:rsidR="000D3059" w:rsidRDefault="00111F7E">
      <w:pPr>
        <w:pStyle w:val="TableofFigures"/>
        <w:tabs>
          <w:tab w:val="right" w:leader="dot" w:pos="9350"/>
        </w:tabs>
        <w:rPr>
          <w:rFonts w:asciiTheme="minorHAnsi" w:eastAsiaTheme="minorEastAsia" w:hAnsiTheme="minorHAnsi"/>
          <w:noProof/>
          <w:color w:val="auto"/>
          <w:sz w:val="22"/>
        </w:rPr>
      </w:pPr>
      <w:hyperlink w:anchor="_Toc56388644" w:history="1">
        <w:r w:rsidR="000D3059" w:rsidRPr="00CB68C7">
          <w:rPr>
            <w:rStyle w:val="Hyperlink"/>
            <w:noProof/>
          </w:rPr>
          <w:t xml:space="preserve">Figure 5: </w:t>
        </w:r>
        <w:r w:rsidR="000D3059" w:rsidRPr="00CB68C7">
          <w:rPr>
            <w:rStyle w:val="Hyperlink"/>
            <w:rFonts w:cs="Times New Roman"/>
            <w:noProof/>
          </w:rPr>
          <w:t>Goal Setting Approach</w:t>
        </w:r>
        <w:r w:rsidR="000D3059">
          <w:rPr>
            <w:noProof/>
            <w:webHidden/>
          </w:rPr>
          <w:tab/>
        </w:r>
        <w:r w:rsidR="000D3059">
          <w:rPr>
            <w:noProof/>
            <w:webHidden/>
          </w:rPr>
          <w:fldChar w:fldCharType="begin"/>
        </w:r>
        <w:r w:rsidR="000D3059">
          <w:rPr>
            <w:noProof/>
            <w:webHidden/>
          </w:rPr>
          <w:instrText xml:space="preserve"> PAGEREF _Toc56388644 \h </w:instrText>
        </w:r>
        <w:r w:rsidR="000D3059">
          <w:rPr>
            <w:noProof/>
            <w:webHidden/>
          </w:rPr>
        </w:r>
        <w:r w:rsidR="000D3059">
          <w:rPr>
            <w:noProof/>
            <w:webHidden/>
          </w:rPr>
          <w:fldChar w:fldCharType="separate"/>
        </w:r>
        <w:r w:rsidR="000D3059">
          <w:rPr>
            <w:noProof/>
            <w:webHidden/>
          </w:rPr>
          <w:t>17</w:t>
        </w:r>
        <w:r w:rsidR="000D3059">
          <w:rPr>
            <w:noProof/>
            <w:webHidden/>
          </w:rPr>
          <w:fldChar w:fldCharType="end"/>
        </w:r>
      </w:hyperlink>
    </w:p>
    <w:p w:rsidR="000D3059" w:rsidRDefault="00111F7E">
      <w:pPr>
        <w:pStyle w:val="TableofFigures"/>
        <w:tabs>
          <w:tab w:val="right" w:leader="dot" w:pos="9350"/>
        </w:tabs>
        <w:rPr>
          <w:rFonts w:asciiTheme="minorHAnsi" w:eastAsiaTheme="minorEastAsia" w:hAnsiTheme="minorHAnsi"/>
          <w:noProof/>
          <w:color w:val="auto"/>
          <w:sz w:val="22"/>
        </w:rPr>
      </w:pPr>
      <w:hyperlink w:anchor="_Toc56388645" w:history="1">
        <w:r w:rsidR="000D3059" w:rsidRPr="00CB68C7">
          <w:rPr>
            <w:rStyle w:val="Hyperlink"/>
            <w:noProof/>
          </w:rPr>
          <w:t xml:space="preserve">Figure 6: </w:t>
        </w:r>
        <w:r w:rsidR="000D3059" w:rsidRPr="00CB68C7">
          <w:rPr>
            <w:rStyle w:val="Hyperlink"/>
            <w:rFonts w:cs="Times New Roman"/>
            <w:noProof/>
          </w:rPr>
          <w:t>Individuals Development Planning</w:t>
        </w:r>
        <w:r w:rsidR="000D3059">
          <w:rPr>
            <w:noProof/>
            <w:webHidden/>
          </w:rPr>
          <w:tab/>
        </w:r>
        <w:r w:rsidR="000D3059">
          <w:rPr>
            <w:noProof/>
            <w:webHidden/>
          </w:rPr>
          <w:fldChar w:fldCharType="begin"/>
        </w:r>
        <w:r w:rsidR="000D3059">
          <w:rPr>
            <w:noProof/>
            <w:webHidden/>
          </w:rPr>
          <w:instrText xml:space="preserve"> PAGEREF _Toc56388645 \h </w:instrText>
        </w:r>
        <w:r w:rsidR="000D3059">
          <w:rPr>
            <w:noProof/>
            <w:webHidden/>
          </w:rPr>
        </w:r>
        <w:r w:rsidR="000D3059">
          <w:rPr>
            <w:noProof/>
            <w:webHidden/>
          </w:rPr>
          <w:fldChar w:fldCharType="separate"/>
        </w:r>
        <w:r w:rsidR="000D3059">
          <w:rPr>
            <w:noProof/>
            <w:webHidden/>
          </w:rPr>
          <w:t>18</w:t>
        </w:r>
        <w:r w:rsidR="000D3059">
          <w:rPr>
            <w:noProof/>
            <w:webHidden/>
          </w:rPr>
          <w:fldChar w:fldCharType="end"/>
        </w:r>
      </w:hyperlink>
    </w:p>
    <w:p w:rsidR="000D3059" w:rsidRDefault="00111F7E">
      <w:pPr>
        <w:pStyle w:val="TableofFigures"/>
        <w:tabs>
          <w:tab w:val="right" w:leader="dot" w:pos="9350"/>
        </w:tabs>
        <w:rPr>
          <w:rFonts w:asciiTheme="minorHAnsi" w:eastAsiaTheme="minorEastAsia" w:hAnsiTheme="minorHAnsi"/>
          <w:noProof/>
          <w:color w:val="auto"/>
          <w:sz w:val="22"/>
        </w:rPr>
      </w:pPr>
      <w:hyperlink w:anchor="_Toc56388646" w:history="1">
        <w:r w:rsidR="000D3059" w:rsidRPr="00CB68C7">
          <w:rPr>
            <w:rStyle w:val="Hyperlink"/>
            <w:noProof/>
          </w:rPr>
          <w:t>Figure 7</w:t>
        </w:r>
        <w:r w:rsidR="000D3059" w:rsidRPr="00CB68C7">
          <w:rPr>
            <w:rStyle w:val="Hyperlink"/>
            <w:rFonts w:cs="Times New Roman"/>
            <w:noProof/>
          </w:rPr>
          <w:t>: 3 step of generating development planning</w:t>
        </w:r>
        <w:r w:rsidR="000D3059">
          <w:rPr>
            <w:noProof/>
            <w:webHidden/>
          </w:rPr>
          <w:tab/>
        </w:r>
        <w:r w:rsidR="000D3059">
          <w:rPr>
            <w:noProof/>
            <w:webHidden/>
          </w:rPr>
          <w:fldChar w:fldCharType="begin"/>
        </w:r>
        <w:r w:rsidR="000D3059">
          <w:rPr>
            <w:noProof/>
            <w:webHidden/>
          </w:rPr>
          <w:instrText xml:space="preserve"> PAGEREF _Toc56388646 \h </w:instrText>
        </w:r>
        <w:r w:rsidR="000D3059">
          <w:rPr>
            <w:noProof/>
            <w:webHidden/>
          </w:rPr>
        </w:r>
        <w:r w:rsidR="000D3059">
          <w:rPr>
            <w:noProof/>
            <w:webHidden/>
          </w:rPr>
          <w:fldChar w:fldCharType="separate"/>
        </w:r>
        <w:r w:rsidR="000D3059">
          <w:rPr>
            <w:noProof/>
            <w:webHidden/>
          </w:rPr>
          <w:t>19</w:t>
        </w:r>
        <w:r w:rsidR="000D3059">
          <w:rPr>
            <w:noProof/>
            <w:webHidden/>
          </w:rPr>
          <w:fldChar w:fldCharType="end"/>
        </w:r>
      </w:hyperlink>
    </w:p>
    <w:p w:rsidR="000D3059" w:rsidRDefault="00111F7E">
      <w:pPr>
        <w:pStyle w:val="TableofFigures"/>
        <w:tabs>
          <w:tab w:val="right" w:leader="dot" w:pos="9350"/>
        </w:tabs>
        <w:rPr>
          <w:rFonts w:asciiTheme="minorHAnsi" w:eastAsiaTheme="minorEastAsia" w:hAnsiTheme="minorHAnsi"/>
          <w:noProof/>
          <w:color w:val="auto"/>
          <w:sz w:val="22"/>
        </w:rPr>
      </w:pPr>
      <w:hyperlink w:anchor="_Toc56388647" w:history="1">
        <w:r w:rsidR="000D3059" w:rsidRPr="00CB68C7">
          <w:rPr>
            <w:rStyle w:val="Hyperlink"/>
            <w:noProof/>
          </w:rPr>
          <w:t xml:space="preserve">Figure 8: </w:t>
        </w:r>
        <w:r w:rsidR="000D3059" w:rsidRPr="00CB68C7">
          <w:rPr>
            <w:rStyle w:val="Hyperlink"/>
            <w:rFonts w:cs="Times New Roman"/>
            <w:noProof/>
          </w:rPr>
          <w:t>Career Development Plan</w:t>
        </w:r>
        <w:r w:rsidR="000D3059">
          <w:rPr>
            <w:noProof/>
            <w:webHidden/>
          </w:rPr>
          <w:tab/>
        </w:r>
        <w:r w:rsidR="000D3059">
          <w:rPr>
            <w:noProof/>
            <w:webHidden/>
          </w:rPr>
          <w:fldChar w:fldCharType="begin"/>
        </w:r>
        <w:r w:rsidR="000D3059">
          <w:rPr>
            <w:noProof/>
            <w:webHidden/>
          </w:rPr>
          <w:instrText xml:space="preserve"> PAGEREF _Toc56388647 \h </w:instrText>
        </w:r>
        <w:r w:rsidR="000D3059">
          <w:rPr>
            <w:noProof/>
            <w:webHidden/>
          </w:rPr>
        </w:r>
        <w:r w:rsidR="000D3059">
          <w:rPr>
            <w:noProof/>
            <w:webHidden/>
          </w:rPr>
          <w:fldChar w:fldCharType="separate"/>
        </w:r>
        <w:r w:rsidR="000D3059">
          <w:rPr>
            <w:noProof/>
            <w:webHidden/>
          </w:rPr>
          <w:t>20</w:t>
        </w:r>
        <w:r w:rsidR="000D3059">
          <w:rPr>
            <w:noProof/>
            <w:webHidden/>
          </w:rPr>
          <w:fldChar w:fldCharType="end"/>
        </w:r>
      </w:hyperlink>
    </w:p>
    <w:p w:rsidR="000D3059" w:rsidRDefault="00111F7E">
      <w:pPr>
        <w:pStyle w:val="TableofFigures"/>
        <w:tabs>
          <w:tab w:val="right" w:leader="dot" w:pos="9350"/>
        </w:tabs>
        <w:rPr>
          <w:rFonts w:asciiTheme="minorHAnsi" w:eastAsiaTheme="minorEastAsia" w:hAnsiTheme="minorHAnsi"/>
          <w:noProof/>
          <w:color w:val="auto"/>
          <w:sz w:val="22"/>
        </w:rPr>
      </w:pPr>
      <w:hyperlink w:anchor="_Toc56388648" w:history="1">
        <w:r w:rsidR="000D3059" w:rsidRPr="00CB68C7">
          <w:rPr>
            <w:rStyle w:val="Hyperlink"/>
            <w:noProof/>
          </w:rPr>
          <w:t xml:space="preserve">Figure 9: </w:t>
        </w:r>
        <w:r w:rsidR="000D3059" w:rsidRPr="00CB68C7">
          <w:rPr>
            <w:rStyle w:val="Hyperlink"/>
            <w:rFonts w:cs="Times New Roman"/>
            <w:noProof/>
          </w:rPr>
          <w:t>Timeline for Review Process</w:t>
        </w:r>
        <w:r w:rsidR="000D3059">
          <w:rPr>
            <w:noProof/>
            <w:webHidden/>
          </w:rPr>
          <w:tab/>
        </w:r>
        <w:r w:rsidR="000D3059">
          <w:rPr>
            <w:noProof/>
            <w:webHidden/>
          </w:rPr>
          <w:fldChar w:fldCharType="begin"/>
        </w:r>
        <w:r w:rsidR="000D3059">
          <w:rPr>
            <w:noProof/>
            <w:webHidden/>
          </w:rPr>
          <w:instrText xml:space="preserve"> PAGEREF _Toc56388648 \h </w:instrText>
        </w:r>
        <w:r w:rsidR="000D3059">
          <w:rPr>
            <w:noProof/>
            <w:webHidden/>
          </w:rPr>
        </w:r>
        <w:r w:rsidR="000D3059">
          <w:rPr>
            <w:noProof/>
            <w:webHidden/>
          </w:rPr>
          <w:fldChar w:fldCharType="separate"/>
        </w:r>
        <w:r w:rsidR="000D3059">
          <w:rPr>
            <w:noProof/>
            <w:webHidden/>
          </w:rPr>
          <w:t>24</w:t>
        </w:r>
        <w:r w:rsidR="000D3059">
          <w:rPr>
            <w:noProof/>
            <w:webHidden/>
          </w:rPr>
          <w:fldChar w:fldCharType="end"/>
        </w:r>
      </w:hyperlink>
    </w:p>
    <w:p w:rsidR="006F3BE2" w:rsidRDefault="000D3059" w:rsidP="00D7071C">
      <w:pPr>
        <w:rPr>
          <w:rFonts w:ascii="Times New Roman" w:hAnsi="Times New Roman" w:cs="Times New Roman"/>
          <w:b/>
          <w:color w:val="95B3D7" w:themeColor="accent1" w:themeTint="99"/>
          <w:sz w:val="24"/>
          <w:szCs w:val="24"/>
        </w:rPr>
      </w:pPr>
      <w:r>
        <w:rPr>
          <w:rFonts w:ascii="Times New Roman" w:hAnsi="Times New Roman" w:cs="Times New Roman"/>
          <w:b/>
          <w:color w:val="95B3D7" w:themeColor="accent1" w:themeTint="99"/>
          <w:sz w:val="24"/>
          <w:szCs w:val="24"/>
        </w:rPr>
        <w:fldChar w:fldCharType="end"/>
      </w:r>
    </w:p>
    <w:p w:rsidR="006F3BE2" w:rsidRDefault="006F3BE2" w:rsidP="00D7071C">
      <w:pPr>
        <w:rPr>
          <w:rFonts w:ascii="Times New Roman" w:hAnsi="Times New Roman" w:cs="Times New Roman"/>
          <w:b/>
          <w:color w:val="95B3D7" w:themeColor="accent1" w:themeTint="99"/>
          <w:sz w:val="24"/>
          <w:szCs w:val="24"/>
        </w:rPr>
      </w:pPr>
    </w:p>
    <w:p w:rsidR="006F3BE2" w:rsidRDefault="006F3BE2" w:rsidP="00D7071C">
      <w:pPr>
        <w:rPr>
          <w:rFonts w:ascii="Times New Roman" w:hAnsi="Times New Roman" w:cs="Times New Roman"/>
          <w:b/>
          <w:color w:val="95B3D7" w:themeColor="accent1" w:themeTint="99"/>
          <w:sz w:val="24"/>
          <w:szCs w:val="24"/>
        </w:rPr>
      </w:pPr>
    </w:p>
    <w:p w:rsidR="00440CE9" w:rsidRDefault="00440CE9" w:rsidP="00D7071C">
      <w:pPr>
        <w:rPr>
          <w:rFonts w:ascii="Times New Roman" w:hAnsi="Times New Roman" w:cs="Times New Roman"/>
          <w:b/>
          <w:color w:val="95B3D7" w:themeColor="accent1" w:themeTint="99"/>
          <w:sz w:val="24"/>
          <w:szCs w:val="24"/>
        </w:rPr>
      </w:pPr>
    </w:p>
    <w:p w:rsidR="006F3BE2" w:rsidRDefault="006F3BE2" w:rsidP="00D7071C">
      <w:pPr>
        <w:rPr>
          <w:rFonts w:ascii="Times New Roman" w:hAnsi="Times New Roman" w:cs="Times New Roman"/>
          <w:b/>
          <w:color w:val="95B3D7" w:themeColor="accent1" w:themeTint="99"/>
          <w:sz w:val="24"/>
          <w:szCs w:val="24"/>
        </w:rPr>
      </w:pPr>
    </w:p>
    <w:p w:rsidR="006F3BE2" w:rsidRDefault="006F3BE2" w:rsidP="00D7071C">
      <w:pPr>
        <w:rPr>
          <w:rFonts w:ascii="Times New Roman" w:hAnsi="Times New Roman" w:cs="Times New Roman"/>
          <w:b/>
          <w:color w:val="95B3D7" w:themeColor="accent1" w:themeTint="99"/>
          <w:sz w:val="24"/>
          <w:szCs w:val="24"/>
        </w:rPr>
      </w:pPr>
    </w:p>
    <w:p w:rsidR="006F3BE2" w:rsidRDefault="006F3BE2" w:rsidP="00D7071C">
      <w:pPr>
        <w:rPr>
          <w:rFonts w:ascii="Times New Roman" w:hAnsi="Times New Roman" w:cs="Times New Roman"/>
          <w:b/>
          <w:color w:val="95B3D7" w:themeColor="accent1" w:themeTint="99"/>
          <w:sz w:val="24"/>
          <w:szCs w:val="24"/>
        </w:rPr>
      </w:pPr>
    </w:p>
    <w:p w:rsidR="00D7071C" w:rsidRDefault="00D7071C" w:rsidP="00D7071C">
      <w:pPr>
        <w:rPr>
          <w:rFonts w:ascii="Times New Roman" w:hAnsi="Times New Roman" w:cs="Times New Roman"/>
          <w:b/>
          <w:color w:val="95B3D7" w:themeColor="accent1" w:themeTint="99"/>
          <w:sz w:val="56"/>
          <w:szCs w:val="56"/>
          <w:u w:val="single"/>
        </w:rPr>
      </w:pPr>
    </w:p>
    <w:p w:rsidR="006F3BE2" w:rsidRDefault="006F3BE2" w:rsidP="00D7071C">
      <w:pPr>
        <w:rPr>
          <w:rFonts w:ascii="Times New Roman" w:hAnsi="Times New Roman" w:cs="Times New Roman"/>
          <w:b/>
          <w:color w:val="95B3D7" w:themeColor="accent1" w:themeTint="99"/>
          <w:sz w:val="56"/>
          <w:szCs w:val="56"/>
          <w:u w:val="single"/>
        </w:rPr>
      </w:pPr>
    </w:p>
    <w:p w:rsidR="004B364E" w:rsidRDefault="004B364E" w:rsidP="00D7071C">
      <w:pPr>
        <w:rPr>
          <w:rFonts w:ascii="Times New Roman" w:hAnsi="Times New Roman" w:cs="Times New Roman"/>
          <w:b/>
          <w:color w:val="95B3D7" w:themeColor="accent1" w:themeTint="99"/>
          <w:sz w:val="56"/>
          <w:szCs w:val="56"/>
          <w:u w:val="single"/>
        </w:rPr>
      </w:pPr>
    </w:p>
    <w:p w:rsidR="004B364E" w:rsidRDefault="004B364E" w:rsidP="00D7071C">
      <w:pPr>
        <w:rPr>
          <w:rFonts w:ascii="Times New Roman" w:hAnsi="Times New Roman" w:cs="Times New Roman"/>
          <w:b/>
          <w:color w:val="95B3D7" w:themeColor="accent1" w:themeTint="99"/>
          <w:sz w:val="56"/>
          <w:szCs w:val="56"/>
          <w:u w:val="single"/>
        </w:rPr>
      </w:pPr>
    </w:p>
    <w:p w:rsidR="004B364E" w:rsidRDefault="004B364E" w:rsidP="00D7071C">
      <w:pPr>
        <w:rPr>
          <w:rFonts w:ascii="Times New Roman" w:hAnsi="Times New Roman" w:cs="Times New Roman"/>
          <w:b/>
          <w:color w:val="95B3D7" w:themeColor="accent1" w:themeTint="99"/>
          <w:sz w:val="56"/>
          <w:szCs w:val="56"/>
          <w:u w:val="single"/>
        </w:rPr>
      </w:pPr>
    </w:p>
    <w:p w:rsidR="004B364E" w:rsidRDefault="004B364E" w:rsidP="00D7071C">
      <w:pPr>
        <w:rPr>
          <w:rFonts w:ascii="Times New Roman" w:hAnsi="Times New Roman" w:cs="Times New Roman"/>
          <w:b/>
          <w:color w:val="95B3D7" w:themeColor="accent1" w:themeTint="99"/>
          <w:sz w:val="56"/>
          <w:szCs w:val="56"/>
          <w:u w:val="single"/>
        </w:rPr>
      </w:pPr>
    </w:p>
    <w:p w:rsidR="004B364E" w:rsidRDefault="004B364E" w:rsidP="00D7071C">
      <w:pPr>
        <w:rPr>
          <w:rFonts w:ascii="Times New Roman" w:hAnsi="Times New Roman" w:cs="Times New Roman"/>
          <w:b/>
          <w:color w:val="95B3D7" w:themeColor="accent1" w:themeTint="99"/>
          <w:sz w:val="56"/>
          <w:szCs w:val="56"/>
          <w:u w:val="single"/>
        </w:rPr>
      </w:pPr>
    </w:p>
    <w:p w:rsidR="004B364E" w:rsidRDefault="004B364E" w:rsidP="00D7071C">
      <w:pPr>
        <w:rPr>
          <w:rFonts w:ascii="Times New Roman" w:hAnsi="Times New Roman" w:cs="Times New Roman"/>
          <w:b/>
          <w:color w:val="95B3D7" w:themeColor="accent1" w:themeTint="99"/>
          <w:sz w:val="56"/>
          <w:szCs w:val="56"/>
          <w:u w:val="single"/>
        </w:rPr>
      </w:pPr>
    </w:p>
    <w:p w:rsidR="006F3BE2" w:rsidRDefault="006F3BE2" w:rsidP="006F3BE2">
      <w:pPr>
        <w:rPr>
          <w:rFonts w:ascii="Times New Roman" w:hAnsi="Times New Roman" w:cs="Times New Roman"/>
          <w:sz w:val="56"/>
          <w:szCs w:val="56"/>
        </w:rPr>
      </w:pPr>
    </w:p>
    <w:p w:rsidR="006F3BE2" w:rsidRPr="006F3BE2" w:rsidRDefault="006F3BE2" w:rsidP="006F3BE2">
      <w:pPr>
        <w:rPr>
          <w:rFonts w:ascii="Times New Roman" w:hAnsi="Times New Roman" w:cs="Times New Roman"/>
          <w:sz w:val="56"/>
          <w:szCs w:val="56"/>
        </w:rPr>
        <w:sectPr w:rsidR="006F3BE2" w:rsidRPr="006F3BE2" w:rsidSect="00E232DC">
          <w:footerReference w:type="default" r:id="rId11"/>
          <w:pgSz w:w="12240" w:h="15840"/>
          <w:pgMar w:top="1440" w:right="1440" w:bottom="1440" w:left="1440" w:header="720" w:footer="720" w:gutter="0"/>
          <w:pgNumType w:fmt="lowerRoman" w:start="1"/>
          <w:cols w:space="720"/>
          <w:docGrid w:linePitch="360"/>
        </w:sectPr>
      </w:pPr>
    </w:p>
    <w:p w:rsidR="00D7071C" w:rsidRDefault="00D7071C" w:rsidP="00D7071C">
      <w:pPr>
        <w:pStyle w:val="Heading1"/>
        <w:rPr>
          <w:rFonts w:ascii="Times New Roman" w:hAnsi="Times New Roman" w:cs="Times New Roman"/>
          <w:color w:val="95B3D7" w:themeColor="accent1" w:themeTint="99"/>
          <w:sz w:val="52"/>
          <w:szCs w:val="52"/>
        </w:rPr>
      </w:pPr>
    </w:p>
    <w:p w:rsidR="00D7071C" w:rsidRDefault="00D7071C" w:rsidP="00D7071C">
      <w:pPr>
        <w:pStyle w:val="Heading1"/>
        <w:rPr>
          <w:rFonts w:ascii="Times New Roman" w:hAnsi="Times New Roman" w:cs="Times New Roman"/>
          <w:color w:val="95B3D7" w:themeColor="accent1" w:themeTint="99"/>
          <w:sz w:val="52"/>
          <w:szCs w:val="52"/>
        </w:rPr>
      </w:pPr>
    </w:p>
    <w:p w:rsidR="00D7071C" w:rsidRDefault="00D7071C" w:rsidP="00D7071C">
      <w:pPr>
        <w:pStyle w:val="Heading1"/>
        <w:rPr>
          <w:rFonts w:ascii="Times New Roman" w:hAnsi="Times New Roman" w:cs="Times New Roman"/>
          <w:color w:val="95B3D7" w:themeColor="accent1" w:themeTint="99"/>
          <w:sz w:val="52"/>
          <w:szCs w:val="52"/>
        </w:rPr>
      </w:pPr>
    </w:p>
    <w:p w:rsidR="00D7071C" w:rsidRDefault="00D7071C" w:rsidP="00D7071C">
      <w:pPr>
        <w:pStyle w:val="Heading1"/>
        <w:rPr>
          <w:rFonts w:ascii="Times New Roman" w:hAnsi="Times New Roman" w:cs="Times New Roman"/>
          <w:color w:val="95B3D7" w:themeColor="accent1" w:themeTint="99"/>
          <w:sz w:val="52"/>
          <w:szCs w:val="52"/>
        </w:rPr>
      </w:pPr>
    </w:p>
    <w:p w:rsidR="00576714" w:rsidRDefault="00576714" w:rsidP="00406DBF">
      <w:pPr>
        <w:pStyle w:val="Heading1"/>
        <w:jc w:val="center"/>
        <w:rPr>
          <w:rFonts w:ascii="Times New Roman" w:hAnsi="Times New Roman" w:cs="Times New Roman"/>
          <w:color w:val="95B3D7" w:themeColor="accent1" w:themeTint="99"/>
          <w:sz w:val="52"/>
          <w:szCs w:val="52"/>
        </w:rPr>
      </w:pPr>
      <w:bookmarkStart w:id="13" w:name="_Toc53277007"/>
      <w:bookmarkStart w:id="14" w:name="_Toc53277258"/>
      <w:bookmarkStart w:id="15" w:name="_Toc53277444"/>
      <w:bookmarkStart w:id="16" w:name="_Toc53281111"/>
      <w:bookmarkStart w:id="17" w:name="_Toc54316676"/>
      <w:bookmarkStart w:id="18" w:name="_Toc54316905"/>
      <w:bookmarkStart w:id="19" w:name="_Toc54317176"/>
      <w:bookmarkStart w:id="20" w:name="_Toc54317602"/>
      <w:bookmarkStart w:id="21" w:name="_Toc54317673"/>
    </w:p>
    <w:p w:rsidR="00F272B3" w:rsidRPr="00D7071C" w:rsidRDefault="00F32F7D" w:rsidP="00406DBF">
      <w:pPr>
        <w:pStyle w:val="Heading1"/>
        <w:jc w:val="center"/>
        <w:rPr>
          <w:rFonts w:ascii="Times New Roman" w:hAnsi="Times New Roman" w:cs="Times New Roman"/>
          <w:i/>
          <w:color w:val="95B3D7" w:themeColor="accent1" w:themeTint="99"/>
          <w:sz w:val="52"/>
          <w:szCs w:val="52"/>
        </w:rPr>
      </w:pPr>
      <w:bookmarkStart w:id="22" w:name="_Toc54319377"/>
      <w:bookmarkStart w:id="23" w:name="_Toc54319688"/>
      <w:bookmarkStart w:id="24" w:name="_Toc54344108"/>
      <w:bookmarkStart w:id="25" w:name="_Toc55260011"/>
      <w:bookmarkStart w:id="26" w:name="_Toc56389139"/>
      <w:r w:rsidRPr="00D7071C">
        <w:rPr>
          <w:rFonts w:ascii="Times New Roman" w:hAnsi="Times New Roman" w:cs="Times New Roman"/>
          <w:color w:val="95B3D7" w:themeColor="accent1" w:themeTint="99"/>
          <w:sz w:val="52"/>
          <w:szCs w:val="52"/>
        </w:rPr>
        <w:t>Chapter-1</w:t>
      </w:r>
      <w:bookmarkEnd w:id="13"/>
      <w:bookmarkEnd w:id="14"/>
      <w:bookmarkEnd w:id="15"/>
      <w:bookmarkEnd w:id="16"/>
      <w:bookmarkEnd w:id="17"/>
      <w:bookmarkEnd w:id="18"/>
      <w:bookmarkEnd w:id="19"/>
      <w:bookmarkEnd w:id="20"/>
      <w:bookmarkEnd w:id="21"/>
      <w:bookmarkEnd w:id="22"/>
      <w:bookmarkEnd w:id="23"/>
      <w:bookmarkEnd w:id="24"/>
      <w:bookmarkEnd w:id="25"/>
      <w:bookmarkEnd w:id="26"/>
    </w:p>
    <w:p w:rsidR="00DB1FFD" w:rsidRPr="002D41DB" w:rsidRDefault="002D41DB" w:rsidP="00F32F7D">
      <w:pPr>
        <w:jc w:val="center"/>
        <w:rPr>
          <w:rFonts w:ascii="Times New Roman" w:hAnsi="Times New Roman" w:cs="Times New Roman"/>
          <w:b/>
          <w:color w:val="95B3D7" w:themeColor="accent1" w:themeTint="99"/>
          <w:sz w:val="40"/>
          <w:szCs w:val="40"/>
        </w:rPr>
      </w:pPr>
      <w:r>
        <w:rPr>
          <w:rFonts w:ascii="Times New Roman" w:hAnsi="Times New Roman" w:cs="Times New Roman"/>
          <w:b/>
          <w:color w:val="95B3D7" w:themeColor="accent1" w:themeTint="99"/>
          <w:sz w:val="40"/>
          <w:szCs w:val="40"/>
        </w:rPr>
        <w:t>Introduction o</w:t>
      </w:r>
      <w:r w:rsidRPr="002D41DB">
        <w:rPr>
          <w:rFonts w:ascii="Times New Roman" w:hAnsi="Times New Roman" w:cs="Times New Roman"/>
          <w:b/>
          <w:color w:val="95B3D7" w:themeColor="accent1" w:themeTint="99"/>
          <w:sz w:val="40"/>
          <w:szCs w:val="40"/>
        </w:rPr>
        <w:t>f the Report</w:t>
      </w:r>
    </w:p>
    <w:p w:rsidR="00DB1FFD" w:rsidRPr="002D41DB" w:rsidRDefault="00DB1FFD" w:rsidP="00F32F7D">
      <w:pPr>
        <w:jc w:val="center"/>
        <w:rPr>
          <w:rFonts w:ascii="Times New Roman" w:hAnsi="Times New Roman" w:cs="Times New Roman"/>
          <w:b/>
          <w:color w:val="95B3D7" w:themeColor="accent1" w:themeTint="99"/>
          <w:sz w:val="48"/>
          <w:szCs w:val="48"/>
        </w:rPr>
      </w:pPr>
    </w:p>
    <w:p w:rsidR="00F32F7D" w:rsidRDefault="00DB1FFD" w:rsidP="00F32F7D">
      <w:pPr>
        <w:jc w:val="center"/>
        <w:rPr>
          <w:rFonts w:ascii="Times New Roman" w:hAnsi="Times New Roman" w:cs="Times New Roman"/>
          <w:b/>
          <w:color w:val="548DD4" w:themeColor="text2" w:themeTint="99"/>
          <w:sz w:val="48"/>
          <w:szCs w:val="48"/>
        </w:rPr>
      </w:pPr>
      <w:r>
        <w:rPr>
          <w:rFonts w:ascii="Times New Roman" w:hAnsi="Times New Roman" w:cs="Times New Roman"/>
          <w:b/>
          <w:noProof/>
          <w:color w:val="1F497D" w:themeColor="text2"/>
          <w:sz w:val="48"/>
          <w:szCs w:val="48"/>
        </w:rPr>
        <w:drawing>
          <wp:inline distT="0" distB="0" distL="0" distR="0" wp14:anchorId="162CE4B9" wp14:editId="534F41F5">
            <wp:extent cx="3771900" cy="965200"/>
            <wp:effectExtent l="0" t="0" r="0" b="635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sebl_tm.jpg"/>
                    <pic:cNvPicPr/>
                  </pic:nvPicPr>
                  <pic:blipFill>
                    <a:blip r:embed="rId12">
                      <a:extLst>
                        <a:ext uri="{28A0092B-C50C-407E-A947-70E740481C1C}">
                          <a14:useLocalDpi xmlns:a14="http://schemas.microsoft.com/office/drawing/2010/main" val="0"/>
                        </a:ext>
                      </a:extLst>
                    </a:blip>
                    <a:stretch>
                      <a:fillRect/>
                    </a:stretch>
                  </pic:blipFill>
                  <pic:spPr>
                    <a:xfrm>
                      <a:off x="0" y="0"/>
                      <a:ext cx="3771900" cy="965200"/>
                    </a:xfrm>
                    <a:prstGeom prst="rect">
                      <a:avLst/>
                    </a:prstGeom>
                  </pic:spPr>
                </pic:pic>
              </a:graphicData>
            </a:graphic>
          </wp:inline>
        </w:drawing>
      </w:r>
    </w:p>
    <w:p w:rsidR="00F32F7D" w:rsidRDefault="00F32F7D" w:rsidP="00F32F7D">
      <w:pPr>
        <w:jc w:val="center"/>
        <w:rPr>
          <w:rFonts w:ascii="Times New Roman" w:hAnsi="Times New Roman" w:cs="Times New Roman"/>
          <w:b/>
          <w:color w:val="548DD4" w:themeColor="text2" w:themeTint="99"/>
          <w:sz w:val="48"/>
          <w:szCs w:val="48"/>
        </w:rPr>
      </w:pPr>
    </w:p>
    <w:p w:rsidR="00406DBF" w:rsidRDefault="00406DBF" w:rsidP="00D45937">
      <w:pPr>
        <w:pStyle w:val="Heading2"/>
        <w:spacing w:after="240"/>
        <w:rPr>
          <w:rFonts w:ascii="Times New Roman" w:eastAsiaTheme="minorHAnsi" w:hAnsi="Times New Roman" w:cs="Times New Roman"/>
          <w:bCs w:val="0"/>
          <w:color w:val="548DD4" w:themeColor="text2" w:themeTint="99"/>
          <w:sz w:val="48"/>
          <w:szCs w:val="48"/>
        </w:rPr>
      </w:pPr>
      <w:bookmarkStart w:id="27" w:name="_Toc53277008"/>
      <w:bookmarkStart w:id="28" w:name="_Toc53277259"/>
      <w:bookmarkStart w:id="29" w:name="_Toc53277445"/>
      <w:bookmarkStart w:id="30" w:name="_Toc53281112"/>
      <w:bookmarkStart w:id="31" w:name="_Toc54316677"/>
      <w:bookmarkStart w:id="32" w:name="_Toc54316906"/>
      <w:bookmarkStart w:id="33" w:name="_Toc54317177"/>
      <w:bookmarkStart w:id="34" w:name="_Toc54317603"/>
      <w:bookmarkStart w:id="35" w:name="_Toc54317674"/>
    </w:p>
    <w:p w:rsidR="001E3B0C" w:rsidRPr="001E3B0C" w:rsidRDefault="001E3B0C" w:rsidP="001E3B0C"/>
    <w:p w:rsidR="00C9399B" w:rsidRPr="00D45937" w:rsidRDefault="00FC0F63" w:rsidP="00D45937">
      <w:pPr>
        <w:pStyle w:val="Heading2"/>
        <w:spacing w:after="240"/>
        <w:rPr>
          <w:rFonts w:ascii="Times New Roman" w:hAnsi="Times New Roman" w:cs="Times New Roman"/>
          <w:sz w:val="28"/>
          <w:szCs w:val="28"/>
        </w:rPr>
      </w:pPr>
      <w:bookmarkStart w:id="36" w:name="_Toc54319378"/>
      <w:bookmarkStart w:id="37" w:name="_Toc54319689"/>
      <w:bookmarkStart w:id="38" w:name="_Toc54344109"/>
      <w:bookmarkStart w:id="39" w:name="_Toc55260012"/>
      <w:bookmarkStart w:id="40" w:name="_Toc56389140"/>
      <w:r w:rsidRPr="00D45937">
        <w:rPr>
          <w:rFonts w:ascii="Times New Roman" w:hAnsi="Times New Roman" w:cs="Times New Roman"/>
          <w:sz w:val="28"/>
          <w:szCs w:val="28"/>
        </w:rPr>
        <w:lastRenderedPageBreak/>
        <w:t xml:space="preserve">1.1 </w:t>
      </w:r>
      <w:r w:rsidR="00D079F5" w:rsidRPr="00D45937">
        <w:rPr>
          <w:rFonts w:ascii="Times New Roman" w:hAnsi="Times New Roman" w:cs="Times New Roman"/>
          <w:sz w:val="28"/>
          <w:szCs w:val="28"/>
        </w:rPr>
        <w:t>Introduction</w:t>
      </w:r>
      <w:r w:rsidR="001063CA" w:rsidRPr="00D45937">
        <w:rPr>
          <w:rFonts w:ascii="Times New Roman" w:hAnsi="Times New Roman" w:cs="Times New Roman"/>
          <w:sz w:val="28"/>
          <w:szCs w:val="28"/>
        </w:rPr>
        <w:t>:</w:t>
      </w:r>
      <w:bookmarkEnd w:id="27"/>
      <w:bookmarkEnd w:id="28"/>
      <w:bookmarkEnd w:id="29"/>
      <w:bookmarkEnd w:id="30"/>
      <w:bookmarkEnd w:id="31"/>
      <w:bookmarkEnd w:id="32"/>
      <w:bookmarkEnd w:id="33"/>
      <w:bookmarkEnd w:id="34"/>
      <w:bookmarkEnd w:id="35"/>
      <w:bookmarkEnd w:id="36"/>
      <w:bookmarkEnd w:id="37"/>
      <w:bookmarkEnd w:id="38"/>
      <w:bookmarkEnd w:id="39"/>
      <w:bookmarkEnd w:id="40"/>
    </w:p>
    <w:p w:rsidR="00D524CC" w:rsidRPr="00D524CC" w:rsidRDefault="00D524CC" w:rsidP="00D524CC">
      <w:pPr>
        <w:jc w:val="both"/>
        <w:rPr>
          <w:rFonts w:ascii="Times New Roman" w:hAnsi="Times New Roman" w:cs="Times New Roman"/>
          <w:color w:val="000000" w:themeColor="text1"/>
          <w:sz w:val="24"/>
          <w:szCs w:val="24"/>
        </w:rPr>
      </w:pPr>
      <w:r w:rsidRPr="00D524CC">
        <w:rPr>
          <w:rFonts w:ascii="Times New Roman" w:hAnsi="Times New Roman" w:cs="Times New Roman"/>
          <w:color w:val="000000" w:themeColor="text1"/>
          <w:sz w:val="24"/>
          <w:szCs w:val="24"/>
        </w:rPr>
        <w:t>This internship report is a part of my BBA</w:t>
      </w:r>
      <w:r w:rsidR="00A51A1D">
        <w:rPr>
          <w:rFonts w:ascii="Times New Roman" w:hAnsi="Times New Roman" w:cs="Times New Roman"/>
          <w:color w:val="000000" w:themeColor="text1"/>
          <w:sz w:val="24"/>
          <w:szCs w:val="24"/>
        </w:rPr>
        <w:t xml:space="preserve"> program</w:t>
      </w:r>
      <w:r w:rsidRPr="00D524CC">
        <w:rPr>
          <w:rFonts w:ascii="Times New Roman" w:hAnsi="Times New Roman" w:cs="Times New Roman"/>
          <w:color w:val="000000" w:themeColor="text1"/>
          <w:sz w:val="24"/>
          <w:szCs w:val="24"/>
        </w:rPr>
        <w:t>. This report is based on the performance management system of Southeast Bank Limited.</w:t>
      </w:r>
      <w:r>
        <w:rPr>
          <w:rFonts w:ascii="Times New Roman" w:hAnsi="Times New Roman" w:cs="Times New Roman"/>
          <w:color w:val="000000" w:themeColor="text1"/>
          <w:sz w:val="24"/>
          <w:szCs w:val="24"/>
        </w:rPr>
        <w:t xml:space="preserve"> In 8</w:t>
      </w:r>
      <w:r w:rsidRPr="00D524CC">
        <w:rPr>
          <w:rFonts w:ascii="Times New Roman" w:hAnsi="Times New Roman" w:cs="Times New Roman"/>
          <w:color w:val="000000" w:themeColor="text1"/>
          <w:sz w:val="24"/>
          <w:szCs w:val="24"/>
          <w:vertAlign w:val="superscript"/>
        </w:rPr>
        <w:t>th</w:t>
      </w:r>
      <w:r>
        <w:rPr>
          <w:rFonts w:ascii="Times New Roman" w:hAnsi="Times New Roman" w:cs="Times New Roman"/>
          <w:color w:val="000000" w:themeColor="text1"/>
          <w:sz w:val="24"/>
          <w:szCs w:val="24"/>
        </w:rPr>
        <w:t xml:space="preserve"> March 2020 I was started my internship at Southeast Bank Limited Savar branch. </w:t>
      </w:r>
      <w:r w:rsidR="00A51A1D">
        <w:rPr>
          <w:rFonts w:ascii="Times New Roman" w:hAnsi="Times New Roman" w:cs="Times New Roman"/>
          <w:color w:val="000000" w:themeColor="text1"/>
          <w:sz w:val="24"/>
          <w:szCs w:val="24"/>
        </w:rPr>
        <w:t>This is a twelve weeks internship program. In this twelve weeks internship period I tried to know about the actual en</w:t>
      </w:r>
      <w:r w:rsidR="003215C5">
        <w:rPr>
          <w:rFonts w:ascii="Times New Roman" w:hAnsi="Times New Roman" w:cs="Times New Roman"/>
          <w:color w:val="000000" w:themeColor="text1"/>
          <w:sz w:val="24"/>
          <w:szCs w:val="24"/>
        </w:rPr>
        <w:t>vironment of the bank. Specially</w:t>
      </w:r>
      <w:r w:rsidR="00DA7141">
        <w:rPr>
          <w:rFonts w:ascii="Times New Roman" w:hAnsi="Times New Roman" w:cs="Times New Roman"/>
          <w:color w:val="000000" w:themeColor="text1"/>
          <w:sz w:val="24"/>
          <w:szCs w:val="24"/>
        </w:rPr>
        <w:t xml:space="preserve"> I </w:t>
      </w:r>
      <w:r w:rsidR="003215C5">
        <w:rPr>
          <w:rFonts w:ascii="Times New Roman" w:hAnsi="Times New Roman" w:cs="Times New Roman"/>
          <w:color w:val="000000" w:themeColor="text1"/>
          <w:sz w:val="24"/>
          <w:szCs w:val="24"/>
        </w:rPr>
        <w:t xml:space="preserve"> focus</w:t>
      </w:r>
      <w:r w:rsidR="00A51A1D">
        <w:rPr>
          <w:rFonts w:ascii="Times New Roman" w:hAnsi="Times New Roman" w:cs="Times New Roman"/>
          <w:color w:val="000000" w:themeColor="text1"/>
          <w:sz w:val="24"/>
          <w:szCs w:val="24"/>
        </w:rPr>
        <w:t xml:space="preserve"> on performance management system</w:t>
      </w:r>
      <w:r w:rsidR="00DA7141">
        <w:rPr>
          <w:rFonts w:ascii="Times New Roman" w:hAnsi="Times New Roman" w:cs="Times New Roman"/>
          <w:color w:val="000000" w:themeColor="text1"/>
          <w:sz w:val="24"/>
          <w:szCs w:val="24"/>
        </w:rPr>
        <w:t xml:space="preserve"> of Southeast Bank Limited</w:t>
      </w:r>
      <w:r w:rsidR="00A51A1D">
        <w:rPr>
          <w:rFonts w:ascii="Times New Roman" w:hAnsi="Times New Roman" w:cs="Times New Roman"/>
          <w:color w:val="000000" w:themeColor="text1"/>
          <w:sz w:val="24"/>
          <w:szCs w:val="24"/>
        </w:rPr>
        <w:t xml:space="preserve">. In Southeast bank Limited they follow </w:t>
      </w:r>
      <w:r w:rsidR="003215C5">
        <w:rPr>
          <w:rFonts w:ascii="Times New Roman" w:hAnsi="Times New Roman" w:cs="Times New Roman"/>
          <w:color w:val="000000" w:themeColor="text1"/>
          <w:sz w:val="24"/>
          <w:szCs w:val="24"/>
        </w:rPr>
        <w:t xml:space="preserve">four </w:t>
      </w:r>
      <w:r w:rsidR="00A51A1D">
        <w:rPr>
          <w:rFonts w:ascii="Times New Roman" w:hAnsi="Times New Roman" w:cs="Times New Roman"/>
          <w:color w:val="000000" w:themeColor="text1"/>
          <w:sz w:val="24"/>
          <w:szCs w:val="24"/>
        </w:rPr>
        <w:t>steps of performance management system. It started with</w:t>
      </w:r>
      <w:r w:rsidR="003215C5">
        <w:rPr>
          <w:rFonts w:ascii="Times New Roman" w:hAnsi="Times New Roman" w:cs="Times New Roman"/>
          <w:color w:val="000000" w:themeColor="text1"/>
          <w:sz w:val="24"/>
          <w:szCs w:val="24"/>
        </w:rPr>
        <w:t xml:space="preserve"> performance planning and </w:t>
      </w:r>
      <w:r w:rsidR="00DA7141">
        <w:rPr>
          <w:rFonts w:ascii="Times New Roman" w:hAnsi="Times New Roman" w:cs="Times New Roman"/>
          <w:color w:val="000000" w:themeColor="text1"/>
          <w:sz w:val="24"/>
          <w:szCs w:val="24"/>
        </w:rPr>
        <w:t>ends</w:t>
      </w:r>
      <w:r w:rsidR="003215C5">
        <w:rPr>
          <w:rFonts w:ascii="Times New Roman" w:hAnsi="Times New Roman" w:cs="Times New Roman"/>
          <w:color w:val="000000" w:themeColor="text1"/>
          <w:sz w:val="24"/>
          <w:szCs w:val="24"/>
        </w:rPr>
        <w:t xml:space="preserve"> with performance review</w:t>
      </w:r>
      <w:r w:rsidR="00A51A1D">
        <w:rPr>
          <w:rFonts w:ascii="Times New Roman" w:hAnsi="Times New Roman" w:cs="Times New Roman"/>
          <w:color w:val="000000" w:themeColor="text1"/>
          <w:sz w:val="24"/>
          <w:szCs w:val="24"/>
        </w:rPr>
        <w:t xml:space="preserve">. In this report I tried to put those performance management system related information. </w:t>
      </w:r>
      <w:r w:rsidR="00C13A29">
        <w:rPr>
          <w:rFonts w:ascii="Times New Roman" w:hAnsi="Times New Roman" w:cs="Times New Roman"/>
          <w:color w:val="000000" w:themeColor="text1"/>
          <w:sz w:val="24"/>
          <w:szCs w:val="24"/>
        </w:rPr>
        <w:t>I also put some information from my academic knowledge. In this report I also add conclusion and some recommendation.</w:t>
      </w:r>
    </w:p>
    <w:p w:rsidR="00997F3A" w:rsidRDefault="00997F3A" w:rsidP="00F32F7D">
      <w:pPr>
        <w:jc w:val="both"/>
        <w:rPr>
          <w:rFonts w:ascii="Times New Roman" w:hAnsi="Times New Roman" w:cs="Times New Roman"/>
          <w:color w:val="000000" w:themeColor="text1"/>
          <w:sz w:val="24"/>
          <w:szCs w:val="24"/>
        </w:rPr>
      </w:pPr>
    </w:p>
    <w:p w:rsidR="00A51792" w:rsidRPr="00A51792" w:rsidRDefault="00A51792" w:rsidP="00A51792">
      <w:pPr>
        <w:pStyle w:val="Heading2"/>
        <w:spacing w:after="240"/>
        <w:rPr>
          <w:rFonts w:ascii="Times New Roman" w:hAnsi="Times New Roman" w:cs="Times New Roman"/>
          <w:sz w:val="28"/>
          <w:szCs w:val="28"/>
        </w:rPr>
      </w:pPr>
      <w:bookmarkStart w:id="41" w:name="_Toc54316678"/>
      <w:bookmarkStart w:id="42" w:name="_Toc54316907"/>
      <w:bookmarkStart w:id="43" w:name="_Toc54317178"/>
      <w:bookmarkStart w:id="44" w:name="_Toc54317604"/>
      <w:bookmarkStart w:id="45" w:name="_Toc54317675"/>
      <w:bookmarkStart w:id="46" w:name="_Toc54319379"/>
      <w:bookmarkStart w:id="47" w:name="_Toc54319690"/>
      <w:bookmarkStart w:id="48" w:name="_Toc54344110"/>
      <w:bookmarkStart w:id="49" w:name="_Toc55260013"/>
      <w:bookmarkStart w:id="50" w:name="_Toc56389141"/>
      <w:r w:rsidRPr="00A51792">
        <w:rPr>
          <w:rFonts w:ascii="Times New Roman" w:hAnsi="Times New Roman" w:cs="Times New Roman"/>
          <w:sz w:val="28"/>
          <w:szCs w:val="28"/>
        </w:rPr>
        <w:t>1.2 Origin of the report:</w:t>
      </w:r>
      <w:bookmarkEnd w:id="41"/>
      <w:bookmarkEnd w:id="42"/>
      <w:bookmarkEnd w:id="43"/>
      <w:bookmarkEnd w:id="44"/>
      <w:bookmarkEnd w:id="45"/>
      <w:bookmarkEnd w:id="46"/>
      <w:bookmarkEnd w:id="47"/>
      <w:bookmarkEnd w:id="48"/>
      <w:bookmarkEnd w:id="49"/>
      <w:bookmarkEnd w:id="50"/>
    </w:p>
    <w:p w:rsidR="00BD345E" w:rsidRDefault="00A51792"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 a student of United International University (UIU) BBA department, it is a post graduate requirement for the BBA to do internship program. The </w:t>
      </w:r>
      <w:r w:rsidR="00DA7141">
        <w:rPr>
          <w:rFonts w:ascii="Times New Roman" w:hAnsi="Times New Roman" w:cs="Times New Roman"/>
          <w:color w:val="000000" w:themeColor="text1"/>
          <w:sz w:val="24"/>
          <w:szCs w:val="24"/>
        </w:rPr>
        <w:t xml:space="preserve">main </w:t>
      </w:r>
      <w:r w:rsidR="003215C5">
        <w:rPr>
          <w:rFonts w:ascii="Times New Roman" w:hAnsi="Times New Roman" w:cs="Times New Roman"/>
          <w:color w:val="000000" w:themeColor="text1"/>
          <w:sz w:val="24"/>
          <w:szCs w:val="24"/>
        </w:rPr>
        <w:t xml:space="preserve">motive </w:t>
      </w:r>
      <w:r w:rsidR="00DA7141">
        <w:rPr>
          <w:rFonts w:ascii="Times New Roman" w:hAnsi="Times New Roman" w:cs="Times New Roman"/>
          <w:color w:val="000000" w:themeColor="text1"/>
          <w:sz w:val="24"/>
          <w:szCs w:val="24"/>
        </w:rPr>
        <w:t>of this</w:t>
      </w:r>
      <w:r>
        <w:rPr>
          <w:rFonts w:ascii="Times New Roman" w:hAnsi="Times New Roman" w:cs="Times New Roman"/>
          <w:color w:val="000000" w:themeColor="text1"/>
          <w:sz w:val="24"/>
          <w:szCs w:val="24"/>
        </w:rPr>
        <w:t xml:space="preserve"> internship is to get the students </w:t>
      </w:r>
      <w:r w:rsidR="003F35F6">
        <w:rPr>
          <w:rFonts w:ascii="Times New Roman" w:hAnsi="Times New Roman" w:cs="Times New Roman"/>
          <w:color w:val="000000" w:themeColor="text1"/>
          <w:sz w:val="24"/>
          <w:szCs w:val="24"/>
        </w:rPr>
        <w:t xml:space="preserve">irradiated </w:t>
      </w:r>
      <w:r>
        <w:rPr>
          <w:rFonts w:ascii="Times New Roman" w:hAnsi="Times New Roman" w:cs="Times New Roman"/>
          <w:color w:val="000000" w:themeColor="text1"/>
          <w:sz w:val="24"/>
          <w:szCs w:val="24"/>
        </w:rPr>
        <w:t xml:space="preserve">to the </w:t>
      </w:r>
      <w:r w:rsidR="00DA7141">
        <w:rPr>
          <w:rFonts w:ascii="Times New Roman" w:hAnsi="Times New Roman" w:cs="Times New Roman"/>
          <w:color w:val="000000" w:themeColor="text1"/>
          <w:sz w:val="24"/>
          <w:szCs w:val="24"/>
        </w:rPr>
        <w:t xml:space="preserve">corporate </w:t>
      </w:r>
      <w:r>
        <w:rPr>
          <w:rFonts w:ascii="Times New Roman" w:hAnsi="Times New Roman" w:cs="Times New Roman"/>
          <w:color w:val="000000" w:themeColor="text1"/>
          <w:sz w:val="24"/>
          <w:szCs w:val="24"/>
        </w:rPr>
        <w:t xml:space="preserve">world. As an intern my challenge was to </w:t>
      </w:r>
      <w:r w:rsidR="003F35F6">
        <w:rPr>
          <w:rFonts w:ascii="Times New Roman" w:hAnsi="Times New Roman" w:cs="Times New Roman"/>
          <w:color w:val="000000" w:themeColor="text1"/>
          <w:sz w:val="24"/>
          <w:szCs w:val="24"/>
        </w:rPr>
        <w:t xml:space="preserve">interpret </w:t>
      </w:r>
      <w:r>
        <w:rPr>
          <w:rFonts w:ascii="Times New Roman" w:hAnsi="Times New Roman" w:cs="Times New Roman"/>
          <w:color w:val="000000" w:themeColor="text1"/>
          <w:sz w:val="24"/>
          <w:szCs w:val="24"/>
        </w:rPr>
        <w:t>the theoretical concept into real life experience. The</w:t>
      </w:r>
      <w:r w:rsidR="00351183">
        <w:rPr>
          <w:rFonts w:ascii="Times New Roman" w:hAnsi="Times New Roman" w:cs="Times New Roman"/>
          <w:color w:val="000000" w:themeColor="text1"/>
          <w:sz w:val="24"/>
          <w:szCs w:val="24"/>
        </w:rPr>
        <w:t xml:space="preserve"> purpose of the internship are-</w:t>
      </w:r>
    </w:p>
    <w:p w:rsidR="00A51792" w:rsidRDefault="00A51792" w:rsidP="000C6911">
      <w:pPr>
        <w:pStyle w:val="ListParagraph"/>
        <w:numPr>
          <w:ilvl w:val="0"/>
          <w:numId w:val="17"/>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have the real life experience</w:t>
      </w:r>
    </w:p>
    <w:p w:rsidR="00A51792" w:rsidRDefault="00A51792" w:rsidP="000C6911">
      <w:pPr>
        <w:pStyle w:val="ListParagraph"/>
        <w:numPr>
          <w:ilvl w:val="0"/>
          <w:numId w:val="17"/>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get knowledge on job responsibility</w:t>
      </w:r>
    </w:p>
    <w:p w:rsidR="00A51792" w:rsidRDefault="00A51792" w:rsidP="000C6911">
      <w:pPr>
        <w:pStyle w:val="ListParagraph"/>
        <w:numPr>
          <w:ilvl w:val="0"/>
          <w:numId w:val="17"/>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make compare between theory and practical work</w:t>
      </w:r>
    </w:p>
    <w:p w:rsidR="00A51792" w:rsidRPr="00A51792" w:rsidRDefault="00A51792" w:rsidP="000C6911">
      <w:pPr>
        <w:pStyle w:val="ListParagraph"/>
        <w:numPr>
          <w:ilvl w:val="0"/>
          <w:numId w:val="17"/>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To complete BBA program</w:t>
      </w:r>
    </w:p>
    <w:p w:rsidR="00DB1FFD" w:rsidRDefault="00A51792"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 have prepared this report with my work experience in Southeast Bank Limited. This report includes </w:t>
      </w:r>
      <w:r w:rsidR="003215C5">
        <w:rPr>
          <w:rFonts w:ascii="Times New Roman" w:hAnsi="Times New Roman" w:cs="Times New Roman"/>
          <w:color w:val="000000" w:themeColor="text1"/>
          <w:sz w:val="24"/>
          <w:szCs w:val="24"/>
        </w:rPr>
        <w:t xml:space="preserve">facts </w:t>
      </w:r>
      <w:r>
        <w:rPr>
          <w:rFonts w:ascii="Times New Roman" w:hAnsi="Times New Roman" w:cs="Times New Roman"/>
          <w:color w:val="000000" w:themeColor="text1"/>
          <w:sz w:val="24"/>
          <w:szCs w:val="24"/>
        </w:rPr>
        <w:t>about the performance management system of SEBL.</w:t>
      </w:r>
    </w:p>
    <w:p w:rsidR="00531ACB" w:rsidRDefault="00531ACB" w:rsidP="00F32F7D">
      <w:pPr>
        <w:jc w:val="both"/>
        <w:rPr>
          <w:rFonts w:ascii="Times New Roman" w:hAnsi="Times New Roman" w:cs="Times New Roman"/>
          <w:color w:val="000000" w:themeColor="text1"/>
          <w:sz w:val="24"/>
          <w:szCs w:val="24"/>
        </w:rPr>
      </w:pPr>
    </w:p>
    <w:p w:rsidR="00E428C7" w:rsidRDefault="006D6BD8" w:rsidP="006D6BD8">
      <w:pPr>
        <w:pStyle w:val="Heading2"/>
        <w:spacing w:after="240"/>
        <w:rPr>
          <w:rFonts w:ascii="Times New Roman" w:hAnsi="Times New Roman" w:cs="Times New Roman"/>
          <w:sz w:val="28"/>
          <w:szCs w:val="28"/>
        </w:rPr>
      </w:pPr>
      <w:bookmarkStart w:id="51" w:name="_Toc53277009"/>
      <w:bookmarkStart w:id="52" w:name="_Toc53277260"/>
      <w:bookmarkStart w:id="53" w:name="_Toc53277446"/>
      <w:bookmarkStart w:id="54" w:name="_Toc53281113"/>
      <w:bookmarkStart w:id="55" w:name="_Toc54316679"/>
      <w:bookmarkStart w:id="56" w:name="_Toc54316908"/>
      <w:bookmarkStart w:id="57" w:name="_Toc54317179"/>
      <w:bookmarkStart w:id="58" w:name="_Toc54317605"/>
      <w:bookmarkStart w:id="59" w:name="_Toc54317676"/>
      <w:bookmarkStart w:id="60" w:name="_Toc54319380"/>
      <w:bookmarkStart w:id="61" w:name="_Toc54319691"/>
      <w:bookmarkStart w:id="62" w:name="_Toc54344111"/>
      <w:bookmarkStart w:id="63" w:name="_Toc55260014"/>
      <w:bookmarkStart w:id="64" w:name="_Toc56389142"/>
      <w:r w:rsidRPr="00B40ECC">
        <w:rPr>
          <w:rFonts w:ascii="Times New Roman" w:hAnsi="Times New Roman" w:cs="Times New Roman"/>
          <w:sz w:val="28"/>
          <w:szCs w:val="28"/>
        </w:rPr>
        <w:t>1.3</w:t>
      </w:r>
      <w:r w:rsidR="00A2770B" w:rsidRPr="00B40ECC">
        <w:rPr>
          <w:rFonts w:ascii="Times New Roman" w:hAnsi="Times New Roman" w:cs="Times New Roman"/>
          <w:sz w:val="28"/>
          <w:szCs w:val="28"/>
        </w:rPr>
        <w:t xml:space="preserve"> </w:t>
      </w:r>
      <w:r w:rsidR="00E428C7" w:rsidRPr="00B40ECC">
        <w:rPr>
          <w:rFonts w:ascii="Times New Roman" w:hAnsi="Times New Roman" w:cs="Times New Roman"/>
          <w:sz w:val="28"/>
          <w:szCs w:val="28"/>
        </w:rPr>
        <w:t>Objective of the report</w:t>
      </w:r>
      <w:r w:rsidR="001063CA" w:rsidRPr="00B40ECC">
        <w:rPr>
          <w:rFonts w:ascii="Times New Roman" w:hAnsi="Times New Roman" w:cs="Times New Roman"/>
          <w:sz w:val="28"/>
          <w:szCs w:val="28"/>
        </w:rPr>
        <w:t>:</w:t>
      </w:r>
      <w:bookmarkEnd w:id="51"/>
      <w:bookmarkEnd w:id="52"/>
      <w:bookmarkEnd w:id="53"/>
      <w:bookmarkEnd w:id="54"/>
      <w:bookmarkEnd w:id="55"/>
      <w:bookmarkEnd w:id="56"/>
      <w:bookmarkEnd w:id="57"/>
      <w:bookmarkEnd w:id="58"/>
      <w:bookmarkEnd w:id="59"/>
      <w:bookmarkEnd w:id="60"/>
      <w:bookmarkEnd w:id="61"/>
      <w:bookmarkEnd w:id="62"/>
      <w:bookmarkEnd w:id="63"/>
      <w:bookmarkEnd w:id="64"/>
    </w:p>
    <w:p w:rsidR="00013DE1" w:rsidRPr="00013DE1" w:rsidRDefault="00C13A29" w:rsidP="00013DE1">
      <w:pPr>
        <w:jc w:val="both"/>
        <w:rPr>
          <w:rFonts w:ascii="Times New Roman" w:hAnsi="Times New Roman" w:cs="Times New Roman"/>
          <w:sz w:val="24"/>
          <w:szCs w:val="24"/>
        </w:rPr>
      </w:pPr>
      <w:r>
        <w:rPr>
          <w:rFonts w:ascii="Times New Roman" w:hAnsi="Times New Roman" w:cs="Times New Roman"/>
          <w:sz w:val="24"/>
          <w:szCs w:val="24"/>
        </w:rPr>
        <w:t xml:space="preserve">Everything we do for an objective. My internship program has </w:t>
      </w:r>
      <w:r w:rsidR="00013DE1">
        <w:rPr>
          <w:rFonts w:ascii="Times New Roman" w:hAnsi="Times New Roman" w:cs="Times New Roman"/>
          <w:sz w:val="24"/>
          <w:szCs w:val="24"/>
        </w:rPr>
        <w:t>also directed to serve some particular objectives.</w:t>
      </w:r>
      <w:r>
        <w:rPr>
          <w:rFonts w:ascii="Times New Roman" w:hAnsi="Times New Roman" w:cs="Times New Roman"/>
          <w:sz w:val="24"/>
          <w:szCs w:val="24"/>
        </w:rPr>
        <w:t xml:space="preserve"> Which discussed below-</w:t>
      </w:r>
    </w:p>
    <w:p w:rsidR="00E428C7" w:rsidRPr="006D6BD8" w:rsidRDefault="00A2770B" w:rsidP="006D6BD8">
      <w:pPr>
        <w:pStyle w:val="Heading3"/>
        <w:spacing w:after="240"/>
        <w:rPr>
          <w:rFonts w:ascii="Times New Roman" w:hAnsi="Times New Roman" w:cs="Times New Roman"/>
          <w:sz w:val="26"/>
          <w:szCs w:val="26"/>
          <w:u w:val="single"/>
        </w:rPr>
      </w:pPr>
      <w:bookmarkStart w:id="65" w:name="_Toc53277010"/>
      <w:bookmarkStart w:id="66" w:name="_Toc53277261"/>
      <w:bookmarkStart w:id="67" w:name="_Toc53277447"/>
      <w:bookmarkStart w:id="68" w:name="_Toc53281114"/>
      <w:bookmarkStart w:id="69" w:name="_Toc54316680"/>
      <w:bookmarkStart w:id="70" w:name="_Toc54316909"/>
      <w:bookmarkStart w:id="71" w:name="_Toc54317180"/>
      <w:bookmarkStart w:id="72" w:name="_Toc54317606"/>
      <w:bookmarkStart w:id="73" w:name="_Toc54317677"/>
      <w:bookmarkStart w:id="74" w:name="_Toc54319381"/>
      <w:bookmarkStart w:id="75" w:name="_Toc54319692"/>
      <w:bookmarkStart w:id="76" w:name="_Toc54344112"/>
      <w:bookmarkStart w:id="77" w:name="_Toc55260015"/>
      <w:bookmarkStart w:id="78" w:name="_Toc56389143"/>
      <w:r w:rsidRPr="006D6BD8">
        <w:rPr>
          <w:rFonts w:ascii="Times New Roman" w:hAnsi="Times New Roman" w:cs="Times New Roman"/>
          <w:sz w:val="26"/>
          <w:szCs w:val="26"/>
          <w:u w:val="single"/>
        </w:rPr>
        <w:t>1.</w:t>
      </w:r>
      <w:r w:rsidR="006D6BD8" w:rsidRPr="006D6BD8">
        <w:rPr>
          <w:rFonts w:ascii="Times New Roman" w:hAnsi="Times New Roman" w:cs="Times New Roman"/>
          <w:sz w:val="26"/>
          <w:szCs w:val="26"/>
          <w:u w:val="single"/>
        </w:rPr>
        <w:t>3</w:t>
      </w:r>
      <w:r w:rsidR="00E739D6" w:rsidRPr="006D6BD8">
        <w:rPr>
          <w:rFonts w:ascii="Times New Roman" w:hAnsi="Times New Roman" w:cs="Times New Roman"/>
          <w:sz w:val="26"/>
          <w:szCs w:val="26"/>
          <w:u w:val="single"/>
        </w:rPr>
        <w:t>.1</w:t>
      </w:r>
      <w:r w:rsidRPr="006D6BD8">
        <w:rPr>
          <w:rFonts w:ascii="Times New Roman" w:hAnsi="Times New Roman" w:cs="Times New Roman"/>
          <w:sz w:val="26"/>
          <w:szCs w:val="26"/>
          <w:u w:val="single"/>
        </w:rPr>
        <w:t xml:space="preserve"> </w:t>
      </w:r>
      <w:r w:rsidR="00D3022A">
        <w:rPr>
          <w:rFonts w:ascii="Times New Roman" w:hAnsi="Times New Roman" w:cs="Times New Roman"/>
          <w:sz w:val="26"/>
          <w:szCs w:val="26"/>
          <w:u w:val="single"/>
        </w:rPr>
        <w:t xml:space="preserve">Main </w:t>
      </w:r>
      <w:r w:rsidR="00E757B6" w:rsidRPr="006D6BD8">
        <w:rPr>
          <w:rFonts w:ascii="Times New Roman" w:hAnsi="Times New Roman" w:cs="Times New Roman"/>
          <w:sz w:val="26"/>
          <w:szCs w:val="26"/>
          <w:u w:val="single"/>
        </w:rPr>
        <w:t>Objective</w:t>
      </w:r>
      <w:bookmarkEnd w:id="65"/>
      <w:bookmarkEnd w:id="66"/>
      <w:bookmarkEnd w:id="67"/>
      <w:bookmarkEnd w:id="68"/>
      <w:bookmarkEnd w:id="69"/>
      <w:bookmarkEnd w:id="70"/>
      <w:bookmarkEnd w:id="71"/>
      <w:bookmarkEnd w:id="72"/>
      <w:bookmarkEnd w:id="73"/>
      <w:bookmarkEnd w:id="74"/>
      <w:bookmarkEnd w:id="75"/>
      <w:bookmarkEnd w:id="76"/>
      <w:bookmarkEnd w:id="77"/>
      <w:bookmarkEnd w:id="78"/>
    </w:p>
    <w:p w:rsidR="00D3022A" w:rsidRDefault="00D3022A" w:rsidP="000C6911">
      <w:pPr>
        <w:pStyle w:val="ListParagraph"/>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main objective of the report is to get an overall idea about the performance management system of Southeast Bank Limited.</w:t>
      </w:r>
    </w:p>
    <w:p w:rsidR="00D3022A" w:rsidRPr="00255056" w:rsidRDefault="00D3022A" w:rsidP="00D3022A">
      <w:pPr>
        <w:pStyle w:val="ListParagraph"/>
        <w:jc w:val="both"/>
        <w:rPr>
          <w:rFonts w:ascii="Times New Roman" w:hAnsi="Times New Roman" w:cs="Times New Roman"/>
          <w:color w:val="000000" w:themeColor="text1"/>
          <w:sz w:val="24"/>
          <w:szCs w:val="24"/>
        </w:rPr>
      </w:pPr>
    </w:p>
    <w:p w:rsidR="00E757B6" w:rsidRPr="00531ACB" w:rsidRDefault="006D6BD8" w:rsidP="006D6BD8">
      <w:pPr>
        <w:pStyle w:val="Heading3"/>
        <w:spacing w:after="240"/>
        <w:rPr>
          <w:rFonts w:ascii="Times New Roman" w:hAnsi="Times New Roman" w:cs="Times New Roman"/>
          <w:sz w:val="26"/>
          <w:szCs w:val="26"/>
          <w:u w:val="single"/>
        </w:rPr>
      </w:pPr>
      <w:bookmarkStart w:id="79" w:name="_Toc53277011"/>
      <w:bookmarkStart w:id="80" w:name="_Toc53277262"/>
      <w:bookmarkStart w:id="81" w:name="_Toc53277448"/>
      <w:bookmarkStart w:id="82" w:name="_Toc53281115"/>
      <w:bookmarkStart w:id="83" w:name="_Toc54316681"/>
      <w:bookmarkStart w:id="84" w:name="_Toc54316910"/>
      <w:bookmarkStart w:id="85" w:name="_Toc54317181"/>
      <w:bookmarkStart w:id="86" w:name="_Toc54317607"/>
      <w:bookmarkStart w:id="87" w:name="_Toc54317678"/>
      <w:bookmarkStart w:id="88" w:name="_Toc54319382"/>
      <w:bookmarkStart w:id="89" w:name="_Toc54319693"/>
      <w:bookmarkStart w:id="90" w:name="_Toc54344113"/>
      <w:bookmarkStart w:id="91" w:name="_Toc55260016"/>
      <w:bookmarkStart w:id="92" w:name="_Toc56389144"/>
      <w:r w:rsidRPr="00531ACB">
        <w:rPr>
          <w:rFonts w:ascii="Times New Roman" w:hAnsi="Times New Roman" w:cs="Times New Roman"/>
          <w:sz w:val="26"/>
          <w:szCs w:val="26"/>
          <w:u w:val="single"/>
        </w:rPr>
        <w:lastRenderedPageBreak/>
        <w:t>1.3</w:t>
      </w:r>
      <w:r w:rsidR="00E739D6" w:rsidRPr="00531ACB">
        <w:rPr>
          <w:rFonts w:ascii="Times New Roman" w:hAnsi="Times New Roman" w:cs="Times New Roman"/>
          <w:sz w:val="26"/>
          <w:szCs w:val="26"/>
          <w:u w:val="single"/>
        </w:rPr>
        <w:t>.2</w:t>
      </w:r>
      <w:r w:rsidR="00D3022A">
        <w:rPr>
          <w:rFonts w:ascii="Times New Roman" w:hAnsi="Times New Roman" w:cs="Times New Roman"/>
          <w:sz w:val="26"/>
          <w:szCs w:val="26"/>
          <w:u w:val="single"/>
        </w:rPr>
        <w:t xml:space="preserve"> Other</w:t>
      </w:r>
      <w:r w:rsidR="00E739D6" w:rsidRPr="00531ACB">
        <w:rPr>
          <w:rFonts w:ascii="Times New Roman" w:hAnsi="Times New Roman" w:cs="Times New Roman"/>
          <w:sz w:val="26"/>
          <w:szCs w:val="26"/>
          <w:u w:val="single"/>
        </w:rPr>
        <w:t xml:space="preserve"> </w:t>
      </w:r>
      <w:r w:rsidR="00E757B6" w:rsidRPr="00531ACB">
        <w:rPr>
          <w:rFonts w:ascii="Times New Roman" w:hAnsi="Times New Roman" w:cs="Times New Roman"/>
          <w:sz w:val="26"/>
          <w:szCs w:val="26"/>
          <w:u w:val="single"/>
        </w:rPr>
        <w:t>Objective</w:t>
      </w:r>
      <w:bookmarkEnd w:id="79"/>
      <w:bookmarkEnd w:id="80"/>
      <w:bookmarkEnd w:id="81"/>
      <w:bookmarkEnd w:id="82"/>
      <w:bookmarkEnd w:id="83"/>
      <w:bookmarkEnd w:id="84"/>
      <w:bookmarkEnd w:id="85"/>
      <w:bookmarkEnd w:id="86"/>
      <w:bookmarkEnd w:id="87"/>
      <w:bookmarkEnd w:id="88"/>
      <w:bookmarkEnd w:id="89"/>
      <w:bookmarkEnd w:id="90"/>
      <w:bookmarkEnd w:id="91"/>
      <w:bookmarkEnd w:id="92"/>
    </w:p>
    <w:p w:rsidR="00E757B6" w:rsidRDefault="00E757B6" w:rsidP="000C6911">
      <w:pPr>
        <w:pStyle w:val="ListParagraph"/>
        <w:numPr>
          <w:ilvl w:val="0"/>
          <w:numId w:val="1"/>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To </w:t>
      </w:r>
      <w:r w:rsidR="002613CA">
        <w:rPr>
          <w:rFonts w:ascii="Times New Roman" w:hAnsi="Times New Roman" w:cs="Times New Roman"/>
          <w:color w:val="000000" w:themeColor="text1"/>
          <w:sz w:val="24"/>
          <w:szCs w:val="24"/>
        </w:rPr>
        <w:t xml:space="preserve">learn </w:t>
      </w:r>
      <w:r>
        <w:rPr>
          <w:rFonts w:ascii="Times New Roman" w:hAnsi="Times New Roman" w:cs="Times New Roman"/>
          <w:color w:val="000000" w:themeColor="text1"/>
          <w:sz w:val="24"/>
          <w:szCs w:val="24"/>
        </w:rPr>
        <w:t xml:space="preserve">about the </w:t>
      </w:r>
      <w:r w:rsidR="00D3022A">
        <w:rPr>
          <w:rFonts w:ascii="Times New Roman" w:hAnsi="Times New Roman" w:cs="Times New Roman"/>
          <w:color w:val="000000" w:themeColor="text1"/>
          <w:sz w:val="24"/>
          <w:szCs w:val="24"/>
        </w:rPr>
        <w:t xml:space="preserve">environment and culture </w:t>
      </w:r>
      <w:r>
        <w:rPr>
          <w:rFonts w:ascii="Times New Roman" w:hAnsi="Times New Roman" w:cs="Times New Roman"/>
          <w:color w:val="000000" w:themeColor="text1"/>
          <w:sz w:val="24"/>
          <w:szCs w:val="24"/>
        </w:rPr>
        <w:t>of the Southeast Bank Limited</w:t>
      </w:r>
    </w:p>
    <w:p w:rsidR="00E757B6" w:rsidRDefault="00D3022A" w:rsidP="000C6911">
      <w:pPr>
        <w:pStyle w:val="ListParagraph"/>
        <w:numPr>
          <w:ilvl w:val="0"/>
          <w:numId w:val="1"/>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To </w:t>
      </w:r>
      <w:r w:rsidR="00E757B6">
        <w:rPr>
          <w:rFonts w:ascii="Times New Roman" w:hAnsi="Times New Roman" w:cs="Times New Roman"/>
          <w:color w:val="000000" w:themeColor="text1"/>
          <w:sz w:val="24"/>
          <w:szCs w:val="24"/>
        </w:rPr>
        <w:t>Provide information on Southeast Bank Limited</w:t>
      </w:r>
    </w:p>
    <w:p w:rsidR="00D3022A" w:rsidRPr="00D3022A" w:rsidRDefault="00D3022A" w:rsidP="000C6911">
      <w:pPr>
        <w:pStyle w:val="ListParagraph"/>
        <w:numPr>
          <w:ilvl w:val="0"/>
          <w:numId w:val="1"/>
        </w:numPr>
        <w:jc w:val="both"/>
        <w:rPr>
          <w:rFonts w:ascii="Times New Roman" w:hAnsi="Times New Roman" w:cs="Times New Roman"/>
          <w:color w:val="000000" w:themeColor="text1"/>
          <w:sz w:val="24"/>
          <w:szCs w:val="24"/>
        </w:rPr>
      </w:pPr>
      <w:r w:rsidRPr="00D3022A">
        <w:rPr>
          <w:rFonts w:ascii="Times New Roman" w:hAnsi="Times New Roman" w:cs="Times New Roman"/>
          <w:color w:val="000000" w:themeColor="text1"/>
          <w:sz w:val="24"/>
          <w:szCs w:val="24"/>
        </w:rPr>
        <w:t>To get experience from corporate world</w:t>
      </w:r>
    </w:p>
    <w:p w:rsidR="00D3022A" w:rsidRPr="00D3022A" w:rsidRDefault="00D3022A" w:rsidP="000C6911">
      <w:pPr>
        <w:pStyle w:val="ListParagraph"/>
        <w:numPr>
          <w:ilvl w:val="0"/>
          <w:numId w:val="1"/>
        </w:numPr>
        <w:jc w:val="both"/>
        <w:rPr>
          <w:rFonts w:ascii="Times New Roman" w:hAnsi="Times New Roman" w:cs="Times New Roman"/>
          <w:color w:val="000000" w:themeColor="text1"/>
          <w:sz w:val="24"/>
          <w:szCs w:val="24"/>
        </w:rPr>
      </w:pPr>
      <w:r w:rsidRPr="00D3022A">
        <w:rPr>
          <w:rFonts w:ascii="Times New Roman" w:hAnsi="Times New Roman" w:cs="Times New Roman"/>
          <w:color w:val="000000" w:themeColor="text1"/>
          <w:sz w:val="24"/>
          <w:szCs w:val="24"/>
        </w:rPr>
        <w:t>To compare my academic knowledge with real corporate world</w:t>
      </w:r>
    </w:p>
    <w:p w:rsidR="006D6BD8" w:rsidRDefault="00255056" w:rsidP="000C6911">
      <w:pPr>
        <w:pStyle w:val="ListParagraph"/>
        <w:numPr>
          <w:ilvl w:val="0"/>
          <w:numId w:val="1"/>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To </w:t>
      </w:r>
      <w:r w:rsidR="002613CA">
        <w:rPr>
          <w:rFonts w:ascii="Times New Roman" w:hAnsi="Times New Roman" w:cs="Times New Roman"/>
          <w:color w:val="000000" w:themeColor="text1"/>
          <w:sz w:val="24"/>
          <w:szCs w:val="24"/>
        </w:rPr>
        <w:t xml:space="preserve">know about </w:t>
      </w:r>
      <w:r>
        <w:rPr>
          <w:rFonts w:ascii="Times New Roman" w:hAnsi="Times New Roman" w:cs="Times New Roman"/>
          <w:color w:val="000000" w:themeColor="text1"/>
          <w:sz w:val="24"/>
          <w:szCs w:val="24"/>
        </w:rPr>
        <w:t>how the performance management system works on a bank</w:t>
      </w:r>
      <w:bookmarkStart w:id="93" w:name="_Toc53277012"/>
      <w:bookmarkStart w:id="94" w:name="_Toc53277263"/>
      <w:bookmarkStart w:id="95" w:name="_Toc53277449"/>
      <w:bookmarkStart w:id="96" w:name="_Toc53281116"/>
      <w:r w:rsidR="00013DE1">
        <w:rPr>
          <w:rFonts w:ascii="Times New Roman" w:hAnsi="Times New Roman" w:cs="Times New Roman"/>
          <w:color w:val="000000" w:themeColor="text1"/>
          <w:sz w:val="24"/>
          <w:szCs w:val="24"/>
        </w:rPr>
        <w:t>.</w:t>
      </w:r>
    </w:p>
    <w:p w:rsidR="006D6BD8" w:rsidRPr="006D6BD8" w:rsidRDefault="006D6BD8" w:rsidP="006D6BD8">
      <w:pPr>
        <w:pStyle w:val="ListParagraph"/>
        <w:jc w:val="both"/>
        <w:rPr>
          <w:rFonts w:ascii="Times New Roman" w:hAnsi="Times New Roman" w:cs="Times New Roman"/>
          <w:color w:val="000000" w:themeColor="text1"/>
          <w:sz w:val="24"/>
          <w:szCs w:val="24"/>
        </w:rPr>
      </w:pPr>
    </w:p>
    <w:p w:rsidR="00E757B6" w:rsidRPr="006D6BD8" w:rsidRDefault="006D6BD8" w:rsidP="006D6BD8">
      <w:pPr>
        <w:pStyle w:val="Heading2"/>
        <w:spacing w:after="240"/>
        <w:rPr>
          <w:rFonts w:ascii="Times New Roman" w:hAnsi="Times New Roman" w:cs="Times New Roman"/>
          <w:sz w:val="28"/>
          <w:szCs w:val="28"/>
        </w:rPr>
      </w:pPr>
      <w:bookmarkStart w:id="97" w:name="_Toc54316682"/>
      <w:bookmarkStart w:id="98" w:name="_Toc54316911"/>
      <w:bookmarkStart w:id="99" w:name="_Toc54317182"/>
      <w:bookmarkStart w:id="100" w:name="_Toc54317608"/>
      <w:bookmarkStart w:id="101" w:name="_Toc54317679"/>
      <w:bookmarkStart w:id="102" w:name="_Toc54319383"/>
      <w:bookmarkStart w:id="103" w:name="_Toc54319694"/>
      <w:bookmarkStart w:id="104" w:name="_Toc54344114"/>
      <w:bookmarkStart w:id="105" w:name="_Toc55260017"/>
      <w:bookmarkStart w:id="106" w:name="_Toc56389145"/>
      <w:r w:rsidRPr="006D6BD8">
        <w:rPr>
          <w:rFonts w:ascii="Times New Roman" w:hAnsi="Times New Roman" w:cs="Times New Roman"/>
          <w:sz w:val="28"/>
          <w:szCs w:val="28"/>
        </w:rPr>
        <w:t>1.4</w:t>
      </w:r>
      <w:r w:rsidR="00E739D6" w:rsidRPr="006D6BD8">
        <w:rPr>
          <w:rFonts w:ascii="Times New Roman" w:hAnsi="Times New Roman" w:cs="Times New Roman"/>
          <w:sz w:val="28"/>
          <w:szCs w:val="28"/>
        </w:rPr>
        <w:t xml:space="preserve"> </w:t>
      </w:r>
      <w:r w:rsidR="00E757B6" w:rsidRPr="006D6BD8">
        <w:rPr>
          <w:rFonts w:ascii="Times New Roman" w:hAnsi="Times New Roman" w:cs="Times New Roman"/>
          <w:sz w:val="28"/>
          <w:szCs w:val="28"/>
        </w:rPr>
        <w:t>Rational</w:t>
      </w:r>
      <w:r w:rsidR="00B53FFA">
        <w:rPr>
          <w:rFonts w:ascii="Times New Roman" w:hAnsi="Times New Roman" w:cs="Times New Roman"/>
          <w:sz w:val="28"/>
          <w:szCs w:val="28"/>
        </w:rPr>
        <w:t>ity</w:t>
      </w:r>
      <w:r w:rsidR="00E757B6" w:rsidRPr="006D6BD8">
        <w:rPr>
          <w:rFonts w:ascii="Times New Roman" w:hAnsi="Times New Roman" w:cs="Times New Roman"/>
          <w:sz w:val="28"/>
          <w:szCs w:val="28"/>
        </w:rPr>
        <w:t xml:space="preserve"> of the study</w:t>
      </w:r>
      <w:r w:rsidR="001063CA" w:rsidRPr="006D6BD8">
        <w:rPr>
          <w:rFonts w:ascii="Times New Roman" w:hAnsi="Times New Roman" w:cs="Times New Roman"/>
          <w:sz w:val="28"/>
          <w:szCs w:val="28"/>
        </w:rPr>
        <w:t>:</w:t>
      </w:r>
      <w:bookmarkEnd w:id="93"/>
      <w:bookmarkEnd w:id="94"/>
      <w:bookmarkEnd w:id="95"/>
      <w:bookmarkEnd w:id="96"/>
      <w:bookmarkEnd w:id="97"/>
      <w:bookmarkEnd w:id="98"/>
      <w:bookmarkEnd w:id="99"/>
      <w:bookmarkEnd w:id="100"/>
      <w:bookmarkEnd w:id="101"/>
      <w:bookmarkEnd w:id="102"/>
      <w:bookmarkEnd w:id="103"/>
      <w:bookmarkEnd w:id="104"/>
      <w:bookmarkEnd w:id="105"/>
      <w:bookmarkEnd w:id="106"/>
    </w:p>
    <w:p w:rsidR="00E757B6" w:rsidRDefault="003215C5"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This</w:t>
      </w:r>
      <w:r w:rsidR="00E757B6">
        <w:rPr>
          <w:rFonts w:ascii="Times New Roman" w:hAnsi="Times New Roman" w:cs="Times New Roman"/>
          <w:color w:val="000000" w:themeColor="text1"/>
          <w:sz w:val="24"/>
          <w:szCs w:val="24"/>
        </w:rPr>
        <w:t xml:space="preserve"> study was </w:t>
      </w:r>
      <w:r w:rsidR="00FF0C14">
        <w:rPr>
          <w:rFonts w:ascii="Times New Roman" w:hAnsi="Times New Roman" w:cs="Times New Roman"/>
          <w:color w:val="000000" w:themeColor="text1"/>
          <w:sz w:val="24"/>
          <w:szCs w:val="24"/>
        </w:rPr>
        <w:t xml:space="preserve">driven </w:t>
      </w:r>
      <w:r w:rsidR="00E757B6">
        <w:rPr>
          <w:rFonts w:ascii="Times New Roman" w:hAnsi="Times New Roman" w:cs="Times New Roman"/>
          <w:color w:val="000000" w:themeColor="text1"/>
          <w:sz w:val="24"/>
          <w:szCs w:val="24"/>
        </w:rPr>
        <w:t>to know about the performance management system of the Southeast Bank Limited.</w:t>
      </w:r>
      <w:r w:rsidR="00000EC3">
        <w:rPr>
          <w:rFonts w:ascii="Times New Roman" w:hAnsi="Times New Roman" w:cs="Times New Roman"/>
          <w:color w:val="000000" w:themeColor="text1"/>
          <w:sz w:val="24"/>
          <w:szCs w:val="24"/>
        </w:rPr>
        <w:t xml:space="preserve"> Around 2797 </w:t>
      </w:r>
      <w:r w:rsidR="00FF0C14">
        <w:rPr>
          <w:rFonts w:ascii="Times New Roman" w:hAnsi="Times New Roman" w:cs="Times New Roman"/>
          <w:color w:val="000000" w:themeColor="text1"/>
          <w:sz w:val="24"/>
          <w:szCs w:val="24"/>
        </w:rPr>
        <w:t>employee’s</w:t>
      </w:r>
      <w:r w:rsidR="00000EC3">
        <w:rPr>
          <w:rFonts w:ascii="Times New Roman" w:hAnsi="Times New Roman" w:cs="Times New Roman"/>
          <w:color w:val="000000" w:themeColor="text1"/>
          <w:sz w:val="24"/>
          <w:szCs w:val="24"/>
        </w:rPr>
        <w:t xml:space="preserve"> works in</w:t>
      </w:r>
      <w:r w:rsidR="00013DE1">
        <w:rPr>
          <w:rFonts w:ascii="Times New Roman" w:hAnsi="Times New Roman" w:cs="Times New Roman"/>
          <w:color w:val="000000" w:themeColor="text1"/>
          <w:sz w:val="24"/>
          <w:szCs w:val="24"/>
        </w:rPr>
        <w:t xml:space="preserve"> 133 branches. So I try to find</w:t>
      </w:r>
      <w:r w:rsidR="00000EC3">
        <w:rPr>
          <w:rFonts w:ascii="Times New Roman" w:hAnsi="Times New Roman" w:cs="Times New Roman"/>
          <w:color w:val="000000" w:themeColor="text1"/>
          <w:sz w:val="24"/>
          <w:szCs w:val="24"/>
        </w:rPr>
        <w:t xml:space="preserve"> ho</w:t>
      </w:r>
      <w:r w:rsidR="00DB1FFD">
        <w:rPr>
          <w:rFonts w:ascii="Times New Roman" w:hAnsi="Times New Roman" w:cs="Times New Roman"/>
          <w:color w:val="000000" w:themeColor="text1"/>
          <w:sz w:val="24"/>
          <w:szCs w:val="24"/>
        </w:rPr>
        <w:t>w the human resource department of the Southeast Bank Limited evaluates</w:t>
      </w:r>
      <w:r w:rsidR="00000EC3">
        <w:rPr>
          <w:rFonts w:ascii="Times New Roman" w:hAnsi="Times New Roman" w:cs="Times New Roman"/>
          <w:color w:val="000000" w:themeColor="text1"/>
          <w:sz w:val="24"/>
          <w:szCs w:val="24"/>
        </w:rPr>
        <w:t xml:space="preserve"> their </w:t>
      </w:r>
      <w:r w:rsidR="00DB1FFD">
        <w:rPr>
          <w:rFonts w:ascii="Times New Roman" w:hAnsi="Times New Roman" w:cs="Times New Roman"/>
          <w:color w:val="000000" w:themeColor="text1"/>
          <w:sz w:val="24"/>
          <w:szCs w:val="24"/>
        </w:rPr>
        <w:t>employee’s</w:t>
      </w:r>
      <w:r w:rsidR="00000EC3">
        <w:rPr>
          <w:rFonts w:ascii="Times New Roman" w:hAnsi="Times New Roman" w:cs="Times New Roman"/>
          <w:color w:val="000000" w:themeColor="text1"/>
          <w:sz w:val="24"/>
          <w:szCs w:val="24"/>
        </w:rPr>
        <w:t xml:space="preserve"> performance and how they motivate them t</w:t>
      </w:r>
      <w:r w:rsidR="00013DE1">
        <w:rPr>
          <w:rFonts w:ascii="Times New Roman" w:hAnsi="Times New Roman" w:cs="Times New Roman"/>
          <w:color w:val="000000" w:themeColor="text1"/>
          <w:sz w:val="24"/>
          <w:szCs w:val="24"/>
        </w:rPr>
        <w:t xml:space="preserve">o improve their performance. I </w:t>
      </w:r>
      <w:r w:rsidR="00000EC3">
        <w:rPr>
          <w:rFonts w:ascii="Times New Roman" w:hAnsi="Times New Roman" w:cs="Times New Roman"/>
          <w:color w:val="000000" w:themeColor="text1"/>
          <w:sz w:val="24"/>
          <w:szCs w:val="24"/>
        </w:rPr>
        <w:t xml:space="preserve">also try to know </w:t>
      </w:r>
      <w:r w:rsidR="00013DE1">
        <w:rPr>
          <w:rFonts w:ascii="Times New Roman" w:hAnsi="Times New Roman" w:cs="Times New Roman"/>
          <w:color w:val="000000" w:themeColor="text1"/>
          <w:sz w:val="24"/>
          <w:szCs w:val="24"/>
        </w:rPr>
        <w:t xml:space="preserve">from </w:t>
      </w:r>
      <w:r w:rsidR="005C785B">
        <w:rPr>
          <w:rFonts w:ascii="Times New Roman" w:hAnsi="Times New Roman" w:cs="Times New Roman"/>
          <w:color w:val="000000" w:themeColor="text1"/>
          <w:sz w:val="24"/>
          <w:szCs w:val="24"/>
        </w:rPr>
        <w:t>several performance management systems which actually</w:t>
      </w:r>
      <w:r w:rsidR="00000EC3">
        <w:rPr>
          <w:rFonts w:ascii="Times New Roman" w:hAnsi="Times New Roman" w:cs="Times New Roman"/>
          <w:color w:val="000000" w:themeColor="text1"/>
          <w:sz w:val="24"/>
          <w:szCs w:val="24"/>
        </w:rPr>
        <w:t xml:space="preserve"> they fol</w:t>
      </w:r>
      <w:r w:rsidR="005C785B">
        <w:rPr>
          <w:rFonts w:ascii="Times New Roman" w:hAnsi="Times New Roman" w:cs="Times New Roman"/>
          <w:color w:val="000000" w:themeColor="text1"/>
          <w:sz w:val="24"/>
          <w:szCs w:val="24"/>
        </w:rPr>
        <w:t xml:space="preserve">low to evaluate their employee </w:t>
      </w:r>
      <w:r w:rsidR="00000EC3">
        <w:rPr>
          <w:rFonts w:ascii="Times New Roman" w:hAnsi="Times New Roman" w:cs="Times New Roman"/>
          <w:color w:val="000000" w:themeColor="text1"/>
          <w:sz w:val="24"/>
          <w:szCs w:val="24"/>
        </w:rPr>
        <w:t>performance.</w:t>
      </w:r>
    </w:p>
    <w:p w:rsidR="00000EC3" w:rsidRDefault="00000EC3" w:rsidP="00F32F7D">
      <w:pPr>
        <w:jc w:val="both"/>
        <w:rPr>
          <w:rFonts w:ascii="Times New Roman" w:hAnsi="Times New Roman" w:cs="Times New Roman"/>
          <w:color w:val="000000" w:themeColor="text1"/>
          <w:sz w:val="24"/>
          <w:szCs w:val="24"/>
        </w:rPr>
      </w:pPr>
    </w:p>
    <w:p w:rsidR="00BD345E" w:rsidRDefault="00BD345E" w:rsidP="00F32F7D">
      <w:pPr>
        <w:jc w:val="both"/>
        <w:rPr>
          <w:rFonts w:ascii="Times New Roman" w:hAnsi="Times New Roman" w:cs="Times New Roman"/>
          <w:color w:val="000000" w:themeColor="text1"/>
          <w:sz w:val="24"/>
          <w:szCs w:val="24"/>
        </w:rPr>
      </w:pPr>
    </w:p>
    <w:p w:rsidR="00000EC3" w:rsidRPr="006D6BD8" w:rsidRDefault="006D6BD8" w:rsidP="006D6BD8">
      <w:pPr>
        <w:pStyle w:val="Heading2"/>
        <w:spacing w:after="240"/>
        <w:rPr>
          <w:rFonts w:ascii="Times New Roman" w:hAnsi="Times New Roman" w:cs="Times New Roman"/>
          <w:sz w:val="28"/>
          <w:szCs w:val="28"/>
        </w:rPr>
      </w:pPr>
      <w:bookmarkStart w:id="107" w:name="_Toc53277013"/>
      <w:bookmarkStart w:id="108" w:name="_Toc53277264"/>
      <w:bookmarkStart w:id="109" w:name="_Toc53277450"/>
      <w:bookmarkStart w:id="110" w:name="_Toc53281117"/>
      <w:bookmarkStart w:id="111" w:name="_Toc54316683"/>
      <w:bookmarkStart w:id="112" w:name="_Toc54316912"/>
      <w:bookmarkStart w:id="113" w:name="_Toc54317183"/>
      <w:bookmarkStart w:id="114" w:name="_Toc54317609"/>
      <w:bookmarkStart w:id="115" w:name="_Toc54317680"/>
      <w:bookmarkStart w:id="116" w:name="_Toc54319384"/>
      <w:bookmarkStart w:id="117" w:name="_Toc54319695"/>
      <w:bookmarkStart w:id="118" w:name="_Toc54344115"/>
      <w:bookmarkStart w:id="119" w:name="_Toc55260018"/>
      <w:bookmarkStart w:id="120" w:name="_Toc56389146"/>
      <w:r w:rsidRPr="006D6BD8">
        <w:rPr>
          <w:rFonts w:ascii="Times New Roman" w:hAnsi="Times New Roman" w:cs="Times New Roman"/>
          <w:sz w:val="28"/>
          <w:szCs w:val="28"/>
        </w:rPr>
        <w:t xml:space="preserve">1.5 </w:t>
      </w:r>
      <w:r w:rsidR="00000EC3" w:rsidRPr="006D6BD8">
        <w:rPr>
          <w:rFonts w:ascii="Times New Roman" w:hAnsi="Times New Roman" w:cs="Times New Roman"/>
          <w:sz w:val="28"/>
          <w:szCs w:val="28"/>
        </w:rPr>
        <w:t>Methodology</w:t>
      </w:r>
      <w:r w:rsidR="001063CA" w:rsidRPr="006D6BD8">
        <w:rPr>
          <w:rFonts w:ascii="Times New Roman" w:hAnsi="Times New Roman" w:cs="Times New Roman"/>
          <w:sz w:val="28"/>
          <w:szCs w:val="28"/>
        </w:rPr>
        <w:t>:</w:t>
      </w:r>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rsidR="00000EC3" w:rsidRDefault="00B53FFA"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Methodology is the systematic analysis of methods applied to a field of study. </w:t>
      </w:r>
    </w:p>
    <w:p w:rsidR="00BE73C5" w:rsidRPr="006D6BD8" w:rsidRDefault="006D6BD8" w:rsidP="006D6BD8">
      <w:pPr>
        <w:pStyle w:val="Heading3"/>
        <w:spacing w:after="240"/>
        <w:rPr>
          <w:rFonts w:ascii="Times New Roman" w:hAnsi="Times New Roman" w:cs="Times New Roman"/>
          <w:sz w:val="26"/>
          <w:szCs w:val="26"/>
        </w:rPr>
      </w:pPr>
      <w:bookmarkStart w:id="121" w:name="_Toc53277014"/>
      <w:bookmarkStart w:id="122" w:name="_Toc53277265"/>
      <w:bookmarkStart w:id="123" w:name="_Toc53277451"/>
      <w:bookmarkStart w:id="124" w:name="_Toc53281118"/>
      <w:bookmarkStart w:id="125" w:name="_Toc54316684"/>
      <w:bookmarkStart w:id="126" w:name="_Toc54316913"/>
      <w:bookmarkStart w:id="127" w:name="_Toc54317184"/>
      <w:bookmarkStart w:id="128" w:name="_Toc54317610"/>
      <w:bookmarkStart w:id="129" w:name="_Toc54317681"/>
      <w:bookmarkStart w:id="130" w:name="_Toc54319385"/>
      <w:bookmarkStart w:id="131" w:name="_Toc54319696"/>
      <w:bookmarkStart w:id="132" w:name="_Toc54344116"/>
      <w:bookmarkStart w:id="133" w:name="_Toc55260019"/>
      <w:bookmarkStart w:id="134" w:name="_Toc56389147"/>
      <w:r w:rsidRPr="006D6BD8">
        <w:rPr>
          <w:rFonts w:ascii="Times New Roman" w:hAnsi="Times New Roman" w:cs="Times New Roman"/>
          <w:sz w:val="26"/>
          <w:szCs w:val="26"/>
        </w:rPr>
        <w:t>1.5</w:t>
      </w:r>
      <w:r w:rsidR="00E739D6" w:rsidRPr="006D6BD8">
        <w:rPr>
          <w:rFonts w:ascii="Times New Roman" w:hAnsi="Times New Roman" w:cs="Times New Roman"/>
          <w:sz w:val="26"/>
          <w:szCs w:val="26"/>
        </w:rPr>
        <w:t xml:space="preserve">.1 </w:t>
      </w:r>
      <w:r w:rsidR="00BE73C5" w:rsidRPr="006D6BD8">
        <w:rPr>
          <w:rFonts w:ascii="Times New Roman" w:hAnsi="Times New Roman" w:cs="Times New Roman"/>
          <w:sz w:val="26"/>
          <w:szCs w:val="26"/>
        </w:rPr>
        <w:t>Primary sources:</w:t>
      </w:r>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p>
    <w:p w:rsidR="008A1F8E" w:rsidRDefault="008A1F8E" w:rsidP="000C6911">
      <w:pPr>
        <w:pStyle w:val="ListParagraph"/>
        <w:numPr>
          <w:ilvl w:val="0"/>
          <w:numId w:val="2"/>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Practical working environment</w:t>
      </w:r>
    </w:p>
    <w:p w:rsidR="005C785B" w:rsidRDefault="002613CA" w:rsidP="000C6911">
      <w:pPr>
        <w:pStyle w:val="ListParagraph"/>
        <w:numPr>
          <w:ilvl w:val="0"/>
          <w:numId w:val="2"/>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Direct </w:t>
      </w:r>
      <w:r w:rsidR="005C785B">
        <w:rPr>
          <w:rFonts w:ascii="Times New Roman" w:hAnsi="Times New Roman" w:cs="Times New Roman"/>
          <w:color w:val="000000" w:themeColor="text1"/>
          <w:sz w:val="24"/>
          <w:szCs w:val="24"/>
        </w:rPr>
        <w:t>conversation with manager</w:t>
      </w:r>
    </w:p>
    <w:p w:rsidR="008A1F8E" w:rsidRDefault="008A1F8E" w:rsidP="000C6911">
      <w:pPr>
        <w:pStyle w:val="ListParagraph"/>
        <w:numPr>
          <w:ilvl w:val="0"/>
          <w:numId w:val="2"/>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My observation, study</w:t>
      </w:r>
    </w:p>
    <w:p w:rsidR="00BE73C5" w:rsidRDefault="006957E3" w:rsidP="000C6911">
      <w:pPr>
        <w:pStyle w:val="ListParagraph"/>
        <w:numPr>
          <w:ilvl w:val="0"/>
          <w:numId w:val="2"/>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Direct communication</w:t>
      </w:r>
      <w:r w:rsidR="00BE73C5">
        <w:rPr>
          <w:rFonts w:ascii="Times New Roman" w:hAnsi="Times New Roman" w:cs="Times New Roman"/>
          <w:color w:val="000000" w:themeColor="text1"/>
          <w:sz w:val="24"/>
          <w:szCs w:val="24"/>
        </w:rPr>
        <w:t xml:space="preserve"> with the employees</w:t>
      </w:r>
      <w:r>
        <w:rPr>
          <w:rFonts w:ascii="Times New Roman" w:hAnsi="Times New Roman" w:cs="Times New Roman"/>
          <w:color w:val="000000" w:themeColor="text1"/>
          <w:sz w:val="24"/>
          <w:szCs w:val="24"/>
        </w:rPr>
        <w:t xml:space="preserve"> of Southeast Bank Limited</w:t>
      </w:r>
    </w:p>
    <w:p w:rsidR="003F1719" w:rsidRPr="006D6BD8" w:rsidRDefault="006D6BD8" w:rsidP="006D6BD8">
      <w:pPr>
        <w:pStyle w:val="Heading3"/>
        <w:spacing w:after="240"/>
        <w:rPr>
          <w:rFonts w:ascii="Times New Roman" w:hAnsi="Times New Roman" w:cs="Times New Roman"/>
          <w:sz w:val="26"/>
          <w:szCs w:val="26"/>
        </w:rPr>
      </w:pPr>
      <w:bookmarkStart w:id="135" w:name="_Toc53277015"/>
      <w:bookmarkStart w:id="136" w:name="_Toc53277266"/>
      <w:bookmarkStart w:id="137" w:name="_Toc53277452"/>
      <w:bookmarkStart w:id="138" w:name="_Toc53281119"/>
      <w:bookmarkStart w:id="139" w:name="_Toc54316685"/>
      <w:bookmarkStart w:id="140" w:name="_Toc54316914"/>
      <w:bookmarkStart w:id="141" w:name="_Toc54317185"/>
      <w:bookmarkStart w:id="142" w:name="_Toc54317611"/>
      <w:bookmarkStart w:id="143" w:name="_Toc54317682"/>
      <w:bookmarkStart w:id="144" w:name="_Toc54319386"/>
      <w:bookmarkStart w:id="145" w:name="_Toc54319697"/>
      <w:bookmarkStart w:id="146" w:name="_Toc54344117"/>
      <w:bookmarkStart w:id="147" w:name="_Toc55260020"/>
      <w:bookmarkStart w:id="148" w:name="_Toc56389148"/>
      <w:r w:rsidRPr="006D6BD8">
        <w:rPr>
          <w:rFonts w:ascii="Times New Roman" w:hAnsi="Times New Roman" w:cs="Times New Roman"/>
          <w:sz w:val="26"/>
          <w:szCs w:val="26"/>
        </w:rPr>
        <w:t>1.5</w:t>
      </w:r>
      <w:r w:rsidR="00E739D6" w:rsidRPr="006D6BD8">
        <w:rPr>
          <w:rFonts w:ascii="Times New Roman" w:hAnsi="Times New Roman" w:cs="Times New Roman"/>
          <w:sz w:val="26"/>
          <w:szCs w:val="26"/>
        </w:rPr>
        <w:t xml:space="preserve">.2 </w:t>
      </w:r>
      <w:r w:rsidR="003F1719" w:rsidRPr="006D6BD8">
        <w:rPr>
          <w:rFonts w:ascii="Times New Roman" w:hAnsi="Times New Roman" w:cs="Times New Roman"/>
          <w:sz w:val="26"/>
          <w:szCs w:val="26"/>
        </w:rPr>
        <w:t>Secondary sources:</w:t>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p>
    <w:p w:rsidR="003F1719" w:rsidRDefault="003F1719" w:rsidP="000C6911">
      <w:pPr>
        <w:pStyle w:val="ListParagraph"/>
        <w:numPr>
          <w:ilvl w:val="0"/>
          <w:numId w:val="3"/>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Website of the Southeast Bank Limited</w:t>
      </w:r>
    </w:p>
    <w:p w:rsidR="003F1719" w:rsidRDefault="003F1719" w:rsidP="000C6911">
      <w:pPr>
        <w:pStyle w:val="ListParagraph"/>
        <w:numPr>
          <w:ilvl w:val="0"/>
          <w:numId w:val="3"/>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Personal files of the employees</w:t>
      </w:r>
    </w:p>
    <w:p w:rsidR="006957E3" w:rsidRDefault="006957E3" w:rsidP="000C6911">
      <w:pPr>
        <w:pStyle w:val="ListParagraph"/>
        <w:numPr>
          <w:ilvl w:val="0"/>
          <w:numId w:val="3"/>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Annual report of the </w:t>
      </w:r>
      <w:r w:rsidR="005C785B">
        <w:rPr>
          <w:rFonts w:ascii="Times New Roman" w:hAnsi="Times New Roman" w:cs="Times New Roman"/>
          <w:color w:val="000000" w:themeColor="text1"/>
          <w:sz w:val="24"/>
          <w:szCs w:val="24"/>
        </w:rPr>
        <w:t xml:space="preserve"> Southeast B</w:t>
      </w:r>
      <w:r>
        <w:rPr>
          <w:rFonts w:ascii="Times New Roman" w:hAnsi="Times New Roman" w:cs="Times New Roman"/>
          <w:color w:val="000000" w:themeColor="text1"/>
          <w:sz w:val="24"/>
          <w:szCs w:val="24"/>
        </w:rPr>
        <w:t>ank</w:t>
      </w:r>
      <w:r w:rsidR="005C785B">
        <w:rPr>
          <w:rFonts w:ascii="Times New Roman" w:hAnsi="Times New Roman" w:cs="Times New Roman"/>
          <w:color w:val="000000" w:themeColor="text1"/>
          <w:sz w:val="24"/>
          <w:szCs w:val="24"/>
        </w:rPr>
        <w:t xml:space="preserve"> Limited</w:t>
      </w:r>
    </w:p>
    <w:p w:rsidR="008A7927" w:rsidRDefault="008A7927" w:rsidP="000C6911">
      <w:pPr>
        <w:pStyle w:val="ListParagraph"/>
        <w:numPr>
          <w:ilvl w:val="0"/>
          <w:numId w:val="3"/>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Textbook</w:t>
      </w:r>
    </w:p>
    <w:p w:rsidR="002028D5" w:rsidRDefault="002028D5" w:rsidP="002028D5">
      <w:pPr>
        <w:pStyle w:val="Heading3"/>
        <w:spacing w:after="240"/>
        <w:rPr>
          <w:rFonts w:ascii="Times New Roman" w:hAnsi="Times New Roman" w:cs="Times New Roman"/>
          <w:sz w:val="26"/>
          <w:szCs w:val="26"/>
        </w:rPr>
      </w:pPr>
    </w:p>
    <w:p w:rsidR="00DB1FFD" w:rsidRDefault="002028D5" w:rsidP="002028D5">
      <w:pPr>
        <w:pStyle w:val="Heading3"/>
        <w:spacing w:after="240"/>
        <w:rPr>
          <w:rFonts w:ascii="Times New Roman" w:hAnsi="Times New Roman" w:cs="Times New Roman"/>
          <w:sz w:val="26"/>
          <w:szCs w:val="26"/>
        </w:rPr>
      </w:pPr>
      <w:bookmarkStart w:id="149" w:name="_Toc56389149"/>
      <w:r w:rsidRPr="002028D5">
        <w:rPr>
          <w:rFonts w:ascii="Times New Roman" w:hAnsi="Times New Roman" w:cs="Times New Roman"/>
          <w:sz w:val="26"/>
          <w:szCs w:val="26"/>
        </w:rPr>
        <w:t>1.5.3 Methods of collection of data</w:t>
      </w:r>
      <w:r>
        <w:rPr>
          <w:rFonts w:ascii="Times New Roman" w:hAnsi="Times New Roman" w:cs="Times New Roman"/>
          <w:sz w:val="26"/>
          <w:szCs w:val="26"/>
        </w:rPr>
        <w:t>:</w:t>
      </w:r>
      <w:bookmarkEnd w:id="149"/>
    </w:p>
    <w:p w:rsidR="002028D5" w:rsidRPr="002028D5" w:rsidRDefault="002028D5" w:rsidP="002028D5">
      <w:pPr>
        <w:rPr>
          <w:rFonts w:ascii="Times New Roman" w:hAnsi="Times New Roman" w:cs="Times New Roman"/>
          <w:sz w:val="24"/>
          <w:szCs w:val="24"/>
        </w:rPr>
      </w:pPr>
      <w:r w:rsidRPr="002028D5">
        <w:rPr>
          <w:rFonts w:ascii="Times New Roman" w:hAnsi="Times New Roman" w:cs="Times New Roman"/>
          <w:sz w:val="24"/>
          <w:szCs w:val="24"/>
        </w:rPr>
        <w:t>For preparing this internship report I have</w:t>
      </w:r>
      <w:r>
        <w:rPr>
          <w:rFonts w:ascii="Times New Roman" w:hAnsi="Times New Roman" w:cs="Times New Roman"/>
          <w:sz w:val="24"/>
          <w:szCs w:val="24"/>
        </w:rPr>
        <w:t xml:space="preserve"> mainly</w:t>
      </w:r>
      <w:r w:rsidRPr="002028D5">
        <w:rPr>
          <w:rFonts w:ascii="Times New Roman" w:hAnsi="Times New Roman" w:cs="Times New Roman"/>
          <w:sz w:val="24"/>
          <w:szCs w:val="24"/>
        </w:rPr>
        <w:t xml:space="preserve"> collect date from primary </w:t>
      </w:r>
      <w:r>
        <w:rPr>
          <w:rFonts w:ascii="Times New Roman" w:hAnsi="Times New Roman" w:cs="Times New Roman"/>
          <w:sz w:val="24"/>
          <w:szCs w:val="24"/>
        </w:rPr>
        <w:t xml:space="preserve">data </w:t>
      </w:r>
      <w:r w:rsidRPr="002028D5">
        <w:rPr>
          <w:rFonts w:ascii="Times New Roman" w:hAnsi="Times New Roman" w:cs="Times New Roman"/>
          <w:sz w:val="24"/>
          <w:szCs w:val="24"/>
        </w:rPr>
        <w:t>sources</w:t>
      </w:r>
      <w:r>
        <w:rPr>
          <w:rFonts w:ascii="Times New Roman" w:hAnsi="Times New Roman" w:cs="Times New Roman"/>
          <w:sz w:val="24"/>
          <w:szCs w:val="24"/>
        </w:rPr>
        <w:t>, as I get the opportunity to work in SEBK Savar branch. I have also gather data from different website, books</w:t>
      </w:r>
      <w:r w:rsidR="00A855B6">
        <w:rPr>
          <w:rFonts w:ascii="Times New Roman" w:hAnsi="Times New Roman" w:cs="Times New Roman"/>
          <w:sz w:val="24"/>
          <w:szCs w:val="24"/>
        </w:rPr>
        <w:t xml:space="preserve"> and journals</w:t>
      </w:r>
      <w:r>
        <w:rPr>
          <w:rFonts w:ascii="Times New Roman" w:hAnsi="Times New Roman" w:cs="Times New Roman"/>
          <w:sz w:val="24"/>
          <w:szCs w:val="24"/>
        </w:rPr>
        <w:t>.</w:t>
      </w:r>
      <w:r w:rsidR="00A855B6" w:rsidRPr="00A855B6">
        <w:t xml:space="preserve"> </w:t>
      </w:r>
    </w:p>
    <w:p w:rsidR="006957E3" w:rsidRPr="006D6BD8" w:rsidRDefault="006D6BD8" w:rsidP="006D6BD8">
      <w:pPr>
        <w:pStyle w:val="Heading2"/>
        <w:spacing w:after="240"/>
        <w:rPr>
          <w:rFonts w:ascii="Times New Roman" w:hAnsi="Times New Roman" w:cs="Times New Roman"/>
          <w:sz w:val="28"/>
          <w:szCs w:val="28"/>
        </w:rPr>
      </w:pPr>
      <w:bookmarkStart w:id="150" w:name="_Toc53277016"/>
      <w:bookmarkStart w:id="151" w:name="_Toc53277267"/>
      <w:bookmarkStart w:id="152" w:name="_Toc53277453"/>
      <w:bookmarkStart w:id="153" w:name="_Toc53281120"/>
      <w:bookmarkStart w:id="154" w:name="_Toc54316686"/>
      <w:bookmarkStart w:id="155" w:name="_Toc54316915"/>
      <w:bookmarkStart w:id="156" w:name="_Toc54317186"/>
      <w:bookmarkStart w:id="157" w:name="_Toc54317612"/>
      <w:bookmarkStart w:id="158" w:name="_Toc54317683"/>
      <w:bookmarkStart w:id="159" w:name="_Toc54319387"/>
      <w:bookmarkStart w:id="160" w:name="_Toc54319698"/>
      <w:bookmarkStart w:id="161" w:name="_Toc54344118"/>
      <w:bookmarkStart w:id="162" w:name="_Toc55260021"/>
      <w:bookmarkStart w:id="163" w:name="_Toc56389150"/>
      <w:r w:rsidRPr="006D6BD8">
        <w:rPr>
          <w:rFonts w:ascii="Times New Roman" w:hAnsi="Times New Roman" w:cs="Times New Roman"/>
          <w:sz w:val="28"/>
          <w:szCs w:val="28"/>
        </w:rPr>
        <w:t>1.6</w:t>
      </w:r>
      <w:r w:rsidR="00E739D6" w:rsidRPr="006D6BD8">
        <w:rPr>
          <w:rFonts w:ascii="Times New Roman" w:hAnsi="Times New Roman" w:cs="Times New Roman"/>
          <w:sz w:val="28"/>
          <w:szCs w:val="28"/>
        </w:rPr>
        <w:t xml:space="preserve"> </w:t>
      </w:r>
      <w:r w:rsidR="006957E3" w:rsidRPr="006D6BD8">
        <w:rPr>
          <w:rFonts w:ascii="Times New Roman" w:hAnsi="Times New Roman" w:cs="Times New Roman"/>
          <w:sz w:val="28"/>
          <w:szCs w:val="28"/>
        </w:rPr>
        <w:t>Scope of the study</w:t>
      </w:r>
      <w:r w:rsidR="001063CA" w:rsidRPr="006D6BD8">
        <w:rPr>
          <w:rFonts w:ascii="Times New Roman" w:hAnsi="Times New Roman" w:cs="Times New Roman"/>
          <w:sz w:val="28"/>
          <w:szCs w:val="28"/>
        </w:rPr>
        <w:t>:</w:t>
      </w:r>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p>
    <w:p w:rsidR="006D6BD8" w:rsidRPr="006D6BD8" w:rsidRDefault="00B53FFA" w:rsidP="006D6BD8">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w:t>
      </w:r>
      <w:r w:rsidR="008A1F8E" w:rsidRPr="008A1F8E">
        <w:rPr>
          <w:rFonts w:ascii="Times New Roman" w:hAnsi="Times New Roman" w:cs="Times New Roman"/>
          <w:color w:val="000000" w:themeColor="text1"/>
          <w:sz w:val="24"/>
          <w:szCs w:val="24"/>
        </w:rPr>
        <w:t xml:space="preserve">ain </w:t>
      </w:r>
      <w:r w:rsidR="003F35F6">
        <w:rPr>
          <w:rFonts w:ascii="Times New Roman" w:hAnsi="Times New Roman" w:cs="Times New Roman"/>
          <w:color w:val="000000" w:themeColor="text1"/>
          <w:sz w:val="24"/>
          <w:szCs w:val="24"/>
        </w:rPr>
        <w:t xml:space="preserve">purpose </w:t>
      </w:r>
      <w:r w:rsidR="00A855B6">
        <w:rPr>
          <w:rFonts w:ascii="Times New Roman" w:hAnsi="Times New Roman" w:cs="Times New Roman"/>
          <w:color w:val="000000" w:themeColor="text1"/>
          <w:sz w:val="24"/>
          <w:szCs w:val="24"/>
        </w:rPr>
        <w:t>of this</w:t>
      </w:r>
      <w:r w:rsidR="008A1F8E" w:rsidRPr="008A1F8E">
        <w:rPr>
          <w:rFonts w:ascii="Times New Roman" w:hAnsi="Times New Roman" w:cs="Times New Roman"/>
          <w:color w:val="000000" w:themeColor="text1"/>
          <w:sz w:val="24"/>
          <w:szCs w:val="24"/>
        </w:rPr>
        <w:t xml:space="preserve"> study is to</w:t>
      </w:r>
      <w:r w:rsidR="00FF0C14">
        <w:rPr>
          <w:rFonts w:ascii="Times New Roman" w:hAnsi="Times New Roman" w:cs="Times New Roman"/>
          <w:color w:val="000000" w:themeColor="text1"/>
          <w:sz w:val="24"/>
          <w:szCs w:val="24"/>
        </w:rPr>
        <w:t xml:space="preserve"> know and understand</w:t>
      </w:r>
      <w:r w:rsidR="008A1F8E">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about </w:t>
      </w:r>
      <w:r w:rsidR="008A1F8E">
        <w:rPr>
          <w:rFonts w:ascii="Times New Roman" w:hAnsi="Times New Roman" w:cs="Times New Roman"/>
          <w:color w:val="000000" w:themeColor="text1"/>
          <w:sz w:val="24"/>
          <w:szCs w:val="24"/>
        </w:rPr>
        <w:t>the performance management syste</w:t>
      </w:r>
      <w:r w:rsidR="005C785B">
        <w:rPr>
          <w:rFonts w:ascii="Times New Roman" w:hAnsi="Times New Roman" w:cs="Times New Roman"/>
          <w:color w:val="000000" w:themeColor="text1"/>
          <w:sz w:val="24"/>
          <w:szCs w:val="24"/>
        </w:rPr>
        <w:t>m of the Southeast Bank Limited and how they are performing and maintaining this performance management system.</w:t>
      </w:r>
      <w:r w:rsidR="008A1F8E">
        <w:rPr>
          <w:rFonts w:ascii="Times New Roman" w:hAnsi="Times New Roman" w:cs="Times New Roman"/>
          <w:color w:val="000000" w:themeColor="text1"/>
          <w:sz w:val="24"/>
          <w:szCs w:val="24"/>
        </w:rPr>
        <w:t xml:space="preserve"> But the performance management system of</w:t>
      </w:r>
      <w:r w:rsidR="005C785B">
        <w:rPr>
          <w:rFonts w:ascii="Times New Roman" w:hAnsi="Times New Roman" w:cs="Times New Roman"/>
          <w:color w:val="000000" w:themeColor="text1"/>
          <w:sz w:val="24"/>
          <w:szCs w:val="24"/>
        </w:rPr>
        <w:t xml:space="preserve"> a bank is a confidential thing</w:t>
      </w:r>
      <w:r w:rsidR="008A1F8E">
        <w:rPr>
          <w:rFonts w:ascii="Times New Roman" w:hAnsi="Times New Roman" w:cs="Times New Roman"/>
          <w:color w:val="000000" w:themeColor="text1"/>
          <w:sz w:val="24"/>
          <w:szCs w:val="24"/>
        </w:rPr>
        <w:t xml:space="preserve"> so the scope is limited. </w:t>
      </w:r>
      <w:r w:rsidR="005C785B">
        <w:rPr>
          <w:rFonts w:ascii="Times New Roman" w:hAnsi="Times New Roman" w:cs="Times New Roman"/>
          <w:color w:val="000000" w:themeColor="text1"/>
          <w:sz w:val="24"/>
          <w:szCs w:val="24"/>
        </w:rPr>
        <w:t xml:space="preserve">I </w:t>
      </w:r>
      <w:r w:rsidR="008A1F8E">
        <w:rPr>
          <w:rFonts w:ascii="Times New Roman" w:hAnsi="Times New Roman" w:cs="Times New Roman"/>
          <w:color w:val="000000" w:themeColor="text1"/>
          <w:sz w:val="24"/>
          <w:szCs w:val="24"/>
        </w:rPr>
        <w:t>have practical experience about how HRM department</w:t>
      </w:r>
      <w:r w:rsidR="003F35F6">
        <w:rPr>
          <w:rFonts w:ascii="Times New Roman" w:hAnsi="Times New Roman" w:cs="Times New Roman"/>
          <w:color w:val="000000" w:themeColor="text1"/>
          <w:sz w:val="24"/>
          <w:szCs w:val="24"/>
        </w:rPr>
        <w:t xml:space="preserve"> managing the entire performance management system</w:t>
      </w:r>
      <w:r w:rsidR="008A1F8E">
        <w:rPr>
          <w:rFonts w:ascii="Times New Roman" w:hAnsi="Times New Roman" w:cs="Times New Roman"/>
          <w:color w:val="000000" w:themeColor="text1"/>
          <w:sz w:val="24"/>
          <w:szCs w:val="24"/>
        </w:rPr>
        <w:t xml:space="preserve">. </w:t>
      </w:r>
      <w:r w:rsidR="00CA4A88">
        <w:rPr>
          <w:rFonts w:ascii="Times New Roman" w:hAnsi="Times New Roman" w:cs="Times New Roman"/>
          <w:color w:val="000000" w:themeColor="text1"/>
          <w:sz w:val="24"/>
          <w:szCs w:val="24"/>
        </w:rPr>
        <w:t>I</w:t>
      </w:r>
      <w:r w:rsidR="00FD7A80">
        <w:rPr>
          <w:rFonts w:ascii="Times New Roman" w:hAnsi="Times New Roman" w:cs="Times New Roman"/>
          <w:color w:val="000000" w:themeColor="text1"/>
          <w:sz w:val="24"/>
          <w:szCs w:val="24"/>
        </w:rPr>
        <w:t xml:space="preserve"> am grateful that i had got</w:t>
      </w:r>
      <w:r w:rsidR="00CA4A88">
        <w:rPr>
          <w:rFonts w:ascii="Times New Roman" w:hAnsi="Times New Roman" w:cs="Times New Roman"/>
          <w:color w:val="000000" w:themeColor="text1"/>
          <w:sz w:val="24"/>
          <w:szCs w:val="24"/>
        </w:rPr>
        <w:t xml:space="preserve"> the opportunity to </w:t>
      </w:r>
      <w:r w:rsidR="00FD7A80">
        <w:rPr>
          <w:rFonts w:ascii="Times New Roman" w:hAnsi="Times New Roman" w:cs="Times New Roman"/>
          <w:color w:val="000000" w:themeColor="text1"/>
          <w:sz w:val="24"/>
          <w:szCs w:val="24"/>
        </w:rPr>
        <w:t>know about actual</w:t>
      </w:r>
      <w:r w:rsidR="005C785B">
        <w:rPr>
          <w:rFonts w:ascii="Times New Roman" w:hAnsi="Times New Roman" w:cs="Times New Roman"/>
          <w:color w:val="000000" w:themeColor="text1"/>
          <w:sz w:val="24"/>
          <w:szCs w:val="24"/>
        </w:rPr>
        <w:t xml:space="preserve"> </w:t>
      </w:r>
      <w:bookmarkStart w:id="164" w:name="_Toc53277017"/>
      <w:bookmarkStart w:id="165" w:name="_Toc53277268"/>
      <w:bookmarkStart w:id="166" w:name="_Toc53277454"/>
      <w:bookmarkStart w:id="167" w:name="_Toc53281121"/>
      <w:r w:rsidR="00FD7A80">
        <w:rPr>
          <w:rFonts w:ascii="Times New Roman" w:hAnsi="Times New Roman" w:cs="Times New Roman"/>
          <w:color w:val="000000" w:themeColor="text1"/>
          <w:sz w:val="24"/>
          <w:szCs w:val="24"/>
        </w:rPr>
        <w:t>performance management system of a bank.</w:t>
      </w:r>
    </w:p>
    <w:p w:rsidR="006D6BD8" w:rsidRDefault="006D6BD8" w:rsidP="006D6BD8">
      <w:pPr>
        <w:pStyle w:val="Heading2"/>
        <w:spacing w:after="240"/>
        <w:rPr>
          <w:rFonts w:ascii="Times New Roman" w:hAnsi="Times New Roman" w:cs="Times New Roman"/>
          <w:sz w:val="28"/>
          <w:szCs w:val="28"/>
        </w:rPr>
      </w:pPr>
    </w:p>
    <w:p w:rsidR="00BE73C5" w:rsidRPr="006D6BD8" w:rsidRDefault="006D6BD8" w:rsidP="006D6BD8">
      <w:pPr>
        <w:pStyle w:val="Heading2"/>
        <w:spacing w:after="240"/>
        <w:rPr>
          <w:rFonts w:ascii="Times New Roman" w:hAnsi="Times New Roman" w:cs="Times New Roman"/>
          <w:sz w:val="28"/>
          <w:szCs w:val="28"/>
        </w:rPr>
      </w:pPr>
      <w:bookmarkStart w:id="168" w:name="_Toc54316687"/>
      <w:bookmarkStart w:id="169" w:name="_Toc54316916"/>
      <w:bookmarkStart w:id="170" w:name="_Toc54317187"/>
      <w:bookmarkStart w:id="171" w:name="_Toc54317613"/>
      <w:bookmarkStart w:id="172" w:name="_Toc54317684"/>
      <w:bookmarkStart w:id="173" w:name="_Toc54319388"/>
      <w:bookmarkStart w:id="174" w:name="_Toc54319699"/>
      <w:bookmarkStart w:id="175" w:name="_Toc54344119"/>
      <w:bookmarkStart w:id="176" w:name="_Toc55260022"/>
      <w:bookmarkStart w:id="177" w:name="_Toc56389151"/>
      <w:r w:rsidRPr="006D6BD8">
        <w:rPr>
          <w:rFonts w:ascii="Times New Roman" w:hAnsi="Times New Roman" w:cs="Times New Roman"/>
          <w:sz w:val="28"/>
          <w:szCs w:val="28"/>
        </w:rPr>
        <w:t>1.7</w:t>
      </w:r>
      <w:r w:rsidR="00E739D6" w:rsidRPr="006D6BD8">
        <w:rPr>
          <w:rFonts w:ascii="Times New Roman" w:hAnsi="Times New Roman" w:cs="Times New Roman"/>
          <w:sz w:val="28"/>
          <w:szCs w:val="28"/>
        </w:rPr>
        <w:t xml:space="preserve"> </w:t>
      </w:r>
      <w:r w:rsidR="002D41DB" w:rsidRPr="006D6BD8">
        <w:rPr>
          <w:rFonts w:ascii="Times New Roman" w:hAnsi="Times New Roman" w:cs="Times New Roman"/>
          <w:sz w:val="28"/>
          <w:szCs w:val="28"/>
        </w:rPr>
        <w:t>Limitation of the Report</w:t>
      </w:r>
      <w:r w:rsidR="001063CA" w:rsidRPr="006D6BD8">
        <w:rPr>
          <w:rFonts w:ascii="Times New Roman" w:hAnsi="Times New Roman" w:cs="Times New Roman"/>
          <w:sz w:val="28"/>
          <w:szCs w:val="28"/>
        </w:rPr>
        <w:t>:</w:t>
      </w:r>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p>
    <w:p w:rsidR="00BE73C5" w:rsidRDefault="00FD7A80"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When I am preparing this report I have face some limitation. They are-</w:t>
      </w:r>
    </w:p>
    <w:p w:rsidR="007F3063" w:rsidRDefault="007F3063" w:rsidP="000C6911">
      <w:pPr>
        <w:pStyle w:val="ListParagraph"/>
        <w:numPr>
          <w:ilvl w:val="0"/>
          <w:numId w:val="5"/>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3 months is not sufficient to understand the performance management system of the bank. So the </w:t>
      </w:r>
      <w:r w:rsidR="00696680">
        <w:rPr>
          <w:rFonts w:ascii="Times New Roman" w:hAnsi="Times New Roman" w:cs="Times New Roman"/>
          <w:color w:val="000000" w:themeColor="text1"/>
          <w:sz w:val="24"/>
          <w:szCs w:val="24"/>
        </w:rPr>
        <w:t>shortage</w:t>
      </w:r>
      <w:r>
        <w:rPr>
          <w:rFonts w:ascii="Times New Roman" w:hAnsi="Times New Roman" w:cs="Times New Roman"/>
          <w:color w:val="000000" w:themeColor="text1"/>
          <w:sz w:val="24"/>
          <w:szCs w:val="24"/>
        </w:rPr>
        <w:t xml:space="preserve"> of time is a big constrains</w:t>
      </w:r>
      <w:r w:rsidR="00696680">
        <w:rPr>
          <w:rFonts w:ascii="Times New Roman" w:hAnsi="Times New Roman" w:cs="Times New Roman"/>
          <w:color w:val="000000" w:themeColor="text1"/>
          <w:sz w:val="24"/>
          <w:szCs w:val="24"/>
        </w:rPr>
        <w:t xml:space="preserve"> here.</w:t>
      </w:r>
    </w:p>
    <w:p w:rsidR="007F3063" w:rsidRDefault="00BD345E" w:rsidP="000C6911">
      <w:pPr>
        <w:pStyle w:val="ListParagraph"/>
        <w:numPr>
          <w:ilvl w:val="0"/>
          <w:numId w:val="5"/>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All the information is</w:t>
      </w:r>
      <w:r w:rsidR="00696680">
        <w:rPr>
          <w:rFonts w:ascii="Times New Roman" w:hAnsi="Times New Roman" w:cs="Times New Roman"/>
          <w:color w:val="000000" w:themeColor="text1"/>
          <w:sz w:val="24"/>
          <w:szCs w:val="24"/>
        </w:rPr>
        <w:t xml:space="preserve"> confidential so it is not easy to </w:t>
      </w:r>
      <w:r>
        <w:rPr>
          <w:rFonts w:ascii="Times New Roman" w:hAnsi="Times New Roman" w:cs="Times New Roman"/>
          <w:color w:val="000000" w:themeColor="text1"/>
          <w:sz w:val="24"/>
          <w:szCs w:val="24"/>
        </w:rPr>
        <w:t xml:space="preserve">gather </w:t>
      </w:r>
      <w:r w:rsidR="00696680">
        <w:rPr>
          <w:rFonts w:ascii="Times New Roman" w:hAnsi="Times New Roman" w:cs="Times New Roman"/>
          <w:color w:val="000000" w:themeColor="text1"/>
          <w:sz w:val="24"/>
          <w:szCs w:val="24"/>
        </w:rPr>
        <w:t>the information.</w:t>
      </w:r>
    </w:p>
    <w:p w:rsidR="00FD7A80" w:rsidRDefault="008A7927" w:rsidP="000C6911">
      <w:pPr>
        <w:pStyle w:val="ListParagraph"/>
        <w:numPr>
          <w:ilvl w:val="0"/>
          <w:numId w:val="5"/>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For the current pandemic situation it is not </w:t>
      </w:r>
      <w:r w:rsidR="00FD7A80">
        <w:rPr>
          <w:rFonts w:ascii="Times New Roman" w:hAnsi="Times New Roman" w:cs="Times New Roman"/>
          <w:color w:val="000000" w:themeColor="text1"/>
          <w:sz w:val="24"/>
          <w:szCs w:val="24"/>
        </w:rPr>
        <w:t>possible to go office regularly</w:t>
      </w:r>
      <w:r w:rsidR="00696680" w:rsidRPr="00FD7A80">
        <w:rPr>
          <w:rFonts w:ascii="Times New Roman" w:hAnsi="Times New Roman" w:cs="Times New Roman"/>
          <w:color w:val="000000" w:themeColor="text1"/>
          <w:sz w:val="24"/>
          <w:szCs w:val="24"/>
        </w:rPr>
        <w:t>.</w:t>
      </w:r>
    </w:p>
    <w:p w:rsidR="00FD7A80" w:rsidRPr="00FD7A80" w:rsidRDefault="00FD7A80" w:rsidP="000C6911">
      <w:pPr>
        <w:pStyle w:val="ListParagraph"/>
        <w:numPr>
          <w:ilvl w:val="0"/>
          <w:numId w:val="5"/>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W</w:t>
      </w:r>
      <w:r w:rsidR="00F74B12" w:rsidRPr="00FD7A80">
        <w:rPr>
          <w:rFonts w:ascii="Times New Roman" w:hAnsi="Times New Roman" w:cs="Times New Roman"/>
          <w:color w:val="000000" w:themeColor="text1"/>
          <w:sz w:val="24"/>
          <w:szCs w:val="24"/>
        </w:rPr>
        <w:t>or</w:t>
      </w:r>
      <w:r>
        <w:rPr>
          <w:rFonts w:ascii="Times New Roman" w:hAnsi="Times New Roman" w:cs="Times New Roman"/>
          <w:color w:val="000000" w:themeColor="text1"/>
          <w:sz w:val="24"/>
          <w:szCs w:val="24"/>
        </w:rPr>
        <w:t>king in one</w:t>
      </w:r>
      <w:r w:rsidR="00F74B12" w:rsidRPr="00FD7A80">
        <w:rPr>
          <w:rFonts w:ascii="Times New Roman" w:hAnsi="Times New Roman" w:cs="Times New Roman"/>
          <w:color w:val="000000" w:themeColor="text1"/>
          <w:sz w:val="24"/>
          <w:szCs w:val="24"/>
        </w:rPr>
        <w:t xml:space="preserve"> branch it is not possible</w:t>
      </w:r>
      <w:r w:rsidR="00BD345E" w:rsidRPr="00FD7A80">
        <w:rPr>
          <w:rFonts w:ascii="Times New Roman" w:hAnsi="Times New Roman" w:cs="Times New Roman"/>
          <w:color w:val="000000" w:themeColor="text1"/>
          <w:sz w:val="24"/>
          <w:szCs w:val="24"/>
        </w:rPr>
        <w:t xml:space="preserve"> for me</w:t>
      </w:r>
      <w:r w:rsidR="00F74B12" w:rsidRPr="00FD7A80">
        <w:rPr>
          <w:rFonts w:ascii="Times New Roman" w:hAnsi="Times New Roman" w:cs="Times New Roman"/>
          <w:color w:val="000000" w:themeColor="text1"/>
          <w:sz w:val="24"/>
          <w:szCs w:val="24"/>
        </w:rPr>
        <w:t xml:space="preserve"> to </w:t>
      </w:r>
      <w:r w:rsidR="00A855B6">
        <w:rPr>
          <w:rFonts w:ascii="Times New Roman" w:hAnsi="Times New Roman" w:cs="Times New Roman"/>
          <w:color w:val="000000" w:themeColor="text1"/>
          <w:sz w:val="24"/>
          <w:szCs w:val="24"/>
        </w:rPr>
        <w:t>gather</w:t>
      </w:r>
      <w:r w:rsidR="00F74B12" w:rsidRPr="00FD7A80">
        <w:rPr>
          <w:rFonts w:ascii="Times New Roman" w:hAnsi="Times New Roman" w:cs="Times New Roman"/>
          <w:color w:val="000000" w:themeColor="text1"/>
          <w:sz w:val="24"/>
          <w:szCs w:val="24"/>
        </w:rPr>
        <w:t xml:space="preserve"> all </w:t>
      </w:r>
      <w:r>
        <w:rPr>
          <w:rFonts w:ascii="Times New Roman" w:hAnsi="Times New Roman" w:cs="Times New Roman"/>
          <w:color w:val="000000" w:themeColor="text1"/>
          <w:sz w:val="24"/>
          <w:szCs w:val="24"/>
        </w:rPr>
        <w:t>information.</w:t>
      </w:r>
    </w:p>
    <w:p w:rsidR="00696680" w:rsidRPr="00FD7A80" w:rsidRDefault="00696680" w:rsidP="000C6911">
      <w:pPr>
        <w:pStyle w:val="ListParagraph"/>
        <w:numPr>
          <w:ilvl w:val="0"/>
          <w:numId w:val="5"/>
        </w:numPr>
        <w:jc w:val="both"/>
        <w:rPr>
          <w:rFonts w:ascii="Times New Roman" w:hAnsi="Times New Roman" w:cs="Times New Roman"/>
          <w:color w:val="000000" w:themeColor="text1"/>
          <w:sz w:val="24"/>
          <w:szCs w:val="24"/>
        </w:rPr>
      </w:pPr>
      <w:r w:rsidRPr="00FD7A80">
        <w:rPr>
          <w:rFonts w:ascii="Times New Roman" w:hAnsi="Times New Roman" w:cs="Times New Roman"/>
          <w:color w:val="000000" w:themeColor="text1"/>
          <w:sz w:val="24"/>
          <w:szCs w:val="24"/>
        </w:rPr>
        <w:t>Lack of enough cooperation</w:t>
      </w:r>
      <w:r w:rsidR="00BD345E" w:rsidRPr="00FD7A80">
        <w:rPr>
          <w:rFonts w:ascii="Times New Roman" w:hAnsi="Times New Roman" w:cs="Times New Roman"/>
          <w:color w:val="000000" w:themeColor="text1"/>
          <w:sz w:val="24"/>
          <w:szCs w:val="24"/>
        </w:rPr>
        <w:t xml:space="preserve"> it is impossible for me to gather information</w:t>
      </w:r>
      <w:r w:rsidRPr="00FD7A80">
        <w:rPr>
          <w:rFonts w:ascii="Times New Roman" w:hAnsi="Times New Roman" w:cs="Times New Roman"/>
          <w:color w:val="000000" w:themeColor="text1"/>
          <w:sz w:val="24"/>
          <w:szCs w:val="24"/>
        </w:rPr>
        <w:t xml:space="preserve"> because the employees have enough workload.</w:t>
      </w:r>
    </w:p>
    <w:p w:rsidR="00007EBA" w:rsidRDefault="00007EBA" w:rsidP="00007EBA">
      <w:pPr>
        <w:rPr>
          <w:rFonts w:ascii="Times New Roman" w:hAnsi="Times New Roman" w:cs="Times New Roman"/>
          <w:color w:val="000000" w:themeColor="text1"/>
          <w:sz w:val="24"/>
          <w:szCs w:val="24"/>
        </w:rPr>
      </w:pPr>
    </w:p>
    <w:p w:rsidR="00007EBA" w:rsidRDefault="00007EBA" w:rsidP="00007EBA">
      <w:pPr>
        <w:rPr>
          <w:rFonts w:ascii="Times New Roman" w:hAnsi="Times New Roman" w:cs="Times New Roman"/>
          <w:color w:val="000000" w:themeColor="text1"/>
          <w:sz w:val="24"/>
          <w:szCs w:val="24"/>
        </w:rPr>
      </w:pPr>
    </w:p>
    <w:p w:rsidR="008A4F7B" w:rsidRDefault="008A4F7B" w:rsidP="008A4F7B">
      <w:pPr>
        <w:pStyle w:val="Heading1"/>
        <w:rPr>
          <w:rFonts w:ascii="Times New Roman" w:hAnsi="Times New Roman" w:cs="Times New Roman"/>
          <w:color w:val="95B3D7" w:themeColor="accent1" w:themeTint="99"/>
          <w:sz w:val="52"/>
          <w:szCs w:val="52"/>
        </w:rPr>
      </w:pPr>
      <w:bookmarkStart w:id="178" w:name="_Toc53277018"/>
      <w:bookmarkStart w:id="179" w:name="_Toc53277269"/>
      <w:bookmarkStart w:id="180" w:name="_Toc53277455"/>
      <w:bookmarkStart w:id="181" w:name="_Toc53281122"/>
      <w:bookmarkStart w:id="182" w:name="_Toc54316688"/>
      <w:bookmarkStart w:id="183" w:name="_Toc54316917"/>
      <w:bookmarkStart w:id="184" w:name="_Toc54317188"/>
      <w:bookmarkStart w:id="185" w:name="_Toc54317614"/>
      <w:bookmarkStart w:id="186" w:name="_Toc54317685"/>
      <w:bookmarkStart w:id="187" w:name="_Toc54319389"/>
      <w:bookmarkStart w:id="188" w:name="_Toc54319700"/>
      <w:bookmarkStart w:id="189" w:name="_Toc54344120"/>
      <w:bookmarkStart w:id="190" w:name="_Toc55260023"/>
    </w:p>
    <w:p w:rsidR="008A4F7B" w:rsidRDefault="008A4F7B" w:rsidP="008A4F7B"/>
    <w:p w:rsidR="008A4F7B" w:rsidRPr="008A4F7B" w:rsidRDefault="008A4F7B" w:rsidP="008A4F7B"/>
    <w:p w:rsidR="008A4F7B" w:rsidRDefault="008A4F7B" w:rsidP="008A4F7B">
      <w:pPr>
        <w:pStyle w:val="Heading1"/>
        <w:rPr>
          <w:rFonts w:ascii="Times New Roman" w:hAnsi="Times New Roman" w:cs="Times New Roman"/>
          <w:color w:val="95B3D7" w:themeColor="accent1" w:themeTint="99"/>
          <w:sz w:val="52"/>
          <w:szCs w:val="52"/>
        </w:rPr>
      </w:pPr>
    </w:p>
    <w:p w:rsidR="008A4F7B" w:rsidRDefault="008A4F7B" w:rsidP="008A4F7B">
      <w:pPr>
        <w:pStyle w:val="Heading1"/>
        <w:rPr>
          <w:rFonts w:ascii="Times New Roman" w:hAnsi="Times New Roman" w:cs="Times New Roman"/>
          <w:color w:val="95B3D7" w:themeColor="accent1" w:themeTint="99"/>
          <w:sz w:val="52"/>
          <w:szCs w:val="52"/>
        </w:rPr>
      </w:pPr>
    </w:p>
    <w:p w:rsidR="008A4F7B" w:rsidRDefault="008A4F7B" w:rsidP="008A4F7B">
      <w:pPr>
        <w:pStyle w:val="Heading1"/>
        <w:rPr>
          <w:rFonts w:ascii="Times New Roman" w:hAnsi="Times New Roman" w:cs="Times New Roman"/>
          <w:color w:val="95B3D7" w:themeColor="accent1" w:themeTint="99"/>
          <w:sz w:val="52"/>
          <w:szCs w:val="52"/>
        </w:rPr>
      </w:pPr>
    </w:p>
    <w:p w:rsidR="008A4F7B" w:rsidRDefault="008A4F7B" w:rsidP="008A4F7B">
      <w:pPr>
        <w:pStyle w:val="Heading1"/>
        <w:rPr>
          <w:rFonts w:ascii="Times New Roman" w:hAnsi="Times New Roman" w:cs="Times New Roman"/>
          <w:color w:val="95B3D7" w:themeColor="accent1" w:themeTint="99"/>
          <w:sz w:val="52"/>
          <w:szCs w:val="52"/>
        </w:rPr>
      </w:pPr>
    </w:p>
    <w:p w:rsidR="008A4F7B" w:rsidRDefault="008A4F7B" w:rsidP="008A4F7B">
      <w:pPr>
        <w:pStyle w:val="Heading1"/>
        <w:jc w:val="center"/>
        <w:rPr>
          <w:rFonts w:ascii="Times New Roman" w:hAnsi="Times New Roman" w:cs="Times New Roman"/>
          <w:color w:val="95B3D7" w:themeColor="accent1" w:themeTint="99"/>
          <w:sz w:val="52"/>
          <w:szCs w:val="52"/>
        </w:rPr>
      </w:pPr>
    </w:p>
    <w:p w:rsidR="00696680" w:rsidRPr="0040535F" w:rsidRDefault="00696680" w:rsidP="008A4F7B">
      <w:pPr>
        <w:pStyle w:val="Heading1"/>
        <w:jc w:val="center"/>
        <w:rPr>
          <w:rFonts w:ascii="Times New Roman" w:hAnsi="Times New Roman" w:cs="Times New Roman"/>
          <w:color w:val="95B3D7" w:themeColor="accent1" w:themeTint="99"/>
          <w:sz w:val="52"/>
          <w:szCs w:val="52"/>
        </w:rPr>
      </w:pPr>
      <w:bookmarkStart w:id="191" w:name="_Toc56389152"/>
      <w:r w:rsidRPr="0040535F">
        <w:rPr>
          <w:rFonts w:ascii="Times New Roman" w:hAnsi="Times New Roman" w:cs="Times New Roman"/>
          <w:color w:val="95B3D7" w:themeColor="accent1" w:themeTint="99"/>
          <w:sz w:val="52"/>
          <w:szCs w:val="52"/>
        </w:rPr>
        <w:t>Chapter-2</w:t>
      </w:r>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p>
    <w:p w:rsidR="00DB1FFD" w:rsidRPr="002D41DB" w:rsidRDefault="00B11E0B" w:rsidP="002D41DB">
      <w:pPr>
        <w:jc w:val="center"/>
        <w:rPr>
          <w:rFonts w:ascii="Times New Roman" w:hAnsi="Times New Roman" w:cs="Times New Roman"/>
          <w:b/>
          <w:color w:val="548DD4" w:themeColor="text2" w:themeTint="99"/>
          <w:sz w:val="40"/>
          <w:szCs w:val="40"/>
        </w:rPr>
      </w:pPr>
      <w:r>
        <w:rPr>
          <w:rFonts w:ascii="Times New Roman" w:hAnsi="Times New Roman" w:cs="Times New Roman"/>
          <w:b/>
          <w:color w:val="548DD4" w:themeColor="text2" w:themeTint="99"/>
          <w:sz w:val="40"/>
          <w:szCs w:val="40"/>
        </w:rPr>
        <w:t>Literature Review</w:t>
      </w:r>
    </w:p>
    <w:p w:rsidR="00DB1FFD" w:rsidRPr="00DB1FFD" w:rsidRDefault="00DB1FFD" w:rsidP="00DB1FFD">
      <w:pPr>
        <w:rPr>
          <w:rFonts w:ascii="Times New Roman" w:hAnsi="Times New Roman" w:cs="Times New Roman"/>
          <w:b/>
          <w:color w:val="548DD4" w:themeColor="text2" w:themeTint="99"/>
          <w:sz w:val="56"/>
          <w:szCs w:val="56"/>
          <w:u w:val="single"/>
        </w:rPr>
      </w:pPr>
    </w:p>
    <w:p w:rsidR="00DB1FFD" w:rsidRPr="00DB1FFD" w:rsidRDefault="00DB1FFD" w:rsidP="00DB1FFD">
      <w:pPr>
        <w:pStyle w:val="ListParagraph"/>
        <w:jc w:val="center"/>
        <w:rPr>
          <w:rFonts w:ascii="Times New Roman" w:hAnsi="Times New Roman" w:cs="Times New Roman"/>
          <w:b/>
          <w:color w:val="548DD4" w:themeColor="text2" w:themeTint="99"/>
          <w:sz w:val="56"/>
          <w:szCs w:val="56"/>
          <w:u w:val="single"/>
        </w:rPr>
      </w:pPr>
      <w:r>
        <w:rPr>
          <w:rFonts w:ascii="Times New Roman" w:hAnsi="Times New Roman" w:cs="Times New Roman"/>
          <w:b/>
          <w:noProof/>
          <w:color w:val="1F497D" w:themeColor="text2"/>
          <w:sz w:val="56"/>
          <w:szCs w:val="56"/>
          <w:u w:val="single"/>
        </w:rPr>
        <w:drawing>
          <wp:inline distT="0" distB="0" distL="0" distR="0" wp14:anchorId="298FE81F" wp14:editId="10C8BA71">
            <wp:extent cx="3771900" cy="965200"/>
            <wp:effectExtent l="0" t="0" r="0" b="635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sebl_tm.jpg"/>
                    <pic:cNvPicPr/>
                  </pic:nvPicPr>
                  <pic:blipFill>
                    <a:blip r:embed="rId12">
                      <a:extLst>
                        <a:ext uri="{28A0092B-C50C-407E-A947-70E740481C1C}">
                          <a14:useLocalDpi xmlns:a14="http://schemas.microsoft.com/office/drawing/2010/main" val="0"/>
                        </a:ext>
                      </a:extLst>
                    </a:blip>
                    <a:stretch>
                      <a:fillRect/>
                    </a:stretch>
                  </pic:blipFill>
                  <pic:spPr>
                    <a:xfrm>
                      <a:off x="0" y="0"/>
                      <a:ext cx="3771900" cy="965200"/>
                    </a:xfrm>
                    <a:prstGeom prst="rect">
                      <a:avLst/>
                    </a:prstGeom>
                  </pic:spPr>
                </pic:pic>
              </a:graphicData>
            </a:graphic>
          </wp:inline>
        </w:drawing>
      </w:r>
    </w:p>
    <w:p w:rsidR="00DB1FFD" w:rsidRDefault="00DB1FFD" w:rsidP="00F32F7D">
      <w:pPr>
        <w:jc w:val="both"/>
        <w:rPr>
          <w:rFonts w:ascii="Times New Roman" w:hAnsi="Times New Roman" w:cs="Times New Roman"/>
          <w:b/>
          <w:color w:val="000000" w:themeColor="text1"/>
          <w:sz w:val="40"/>
          <w:szCs w:val="40"/>
        </w:rPr>
      </w:pPr>
    </w:p>
    <w:p w:rsidR="00DB1FFD" w:rsidRDefault="00DB1FFD" w:rsidP="00F32F7D">
      <w:pPr>
        <w:jc w:val="both"/>
        <w:rPr>
          <w:rFonts w:ascii="Times New Roman" w:hAnsi="Times New Roman" w:cs="Times New Roman"/>
          <w:b/>
          <w:color w:val="000000" w:themeColor="text1"/>
          <w:sz w:val="40"/>
          <w:szCs w:val="40"/>
        </w:rPr>
      </w:pPr>
    </w:p>
    <w:p w:rsidR="00DB1FFD" w:rsidRDefault="00DB1FFD" w:rsidP="00F32F7D">
      <w:pPr>
        <w:jc w:val="both"/>
        <w:rPr>
          <w:rFonts w:ascii="Times New Roman" w:hAnsi="Times New Roman" w:cs="Times New Roman"/>
          <w:b/>
          <w:color w:val="000000" w:themeColor="text1"/>
          <w:sz w:val="40"/>
          <w:szCs w:val="40"/>
        </w:rPr>
      </w:pPr>
    </w:p>
    <w:p w:rsidR="008A4F7B" w:rsidRDefault="008A4F7B" w:rsidP="00F32F7D">
      <w:pPr>
        <w:jc w:val="both"/>
        <w:rPr>
          <w:rFonts w:ascii="Times New Roman" w:hAnsi="Times New Roman" w:cs="Times New Roman"/>
          <w:b/>
          <w:color w:val="000000" w:themeColor="text1"/>
          <w:sz w:val="40"/>
          <w:szCs w:val="40"/>
        </w:rPr>
      </w:pPr>
    </w:p>
    <w:p w:rsidR="00B11E0B" w:rsidRDefault="00B11E0B" w:rsidP="00B11E0B">
      <w:pPr>
        <w:pStyle w:val="Heading2"/>
        <w:spacing w:after="240"/>
        <w:rPr>
          <w:rFonts w:ascii="Times New Roman" w:hAnsi="Times New Roman" w:cs="Times New Roman"/>
          <w:sz w:val="28"/>
          <w:szCs w:val="28"/>
        </w:rPr>
      </w:pPr>
      <w:bookmarkStart w:id="192" w:name="_Toc54316689"/>
      <w:bookmarkStart w:id="193" w:name="_Toc54316918"/>
      <w:bookmarkStart w:id="194" w:name="_Toc54317189"/>
      <w:bookmarkStart w:id="195" w:name="_Toc54317615"/>
      <w:bookmarkStart w:id="196" w:name="_Toc54317686"/>
      <w:bookmarkStart w:id="197" w:name="_Toc54319390"/>
      <w:bookmarkStart w:id="198" w:name="_Toc54319701"/>
      <w:bookmarkStart w:id="199" w:name="_Toc54344121"/>
      <w:bookmarkStart w:id="200" w:name="_Toc55260024"/>
      <w:bookmarkStart w:id="201" w:name="_Toc53277019"/>
      <w:bookmarkStart w:id="202" w:name="_Toc53277270"/>
      <w:bookmarkStart w:id="203" w:name="_Toc53277456"/>
      <w:bookmarkStart w:id="204" w:name="_Toc53281123"/>
      <w:bookmarkStart w:id="205" w:name="_Toc56389153"/>
      <w:r w:rsidRPr="00B11E0B">
        <w:rPr>
          <w:rFonts w:ascii="Times New Roman" w:hAnsi="Times New Roman" w:cs="Times New Roman"/>
          <w:sz w:val="28"/>
          <w:szCs w:val="28"/>
        </w:rPr>
        <w:lastRenderedPageBreak/>
        <w:t>2.1 Literature Review:</w:t>
      </w:r>
      <w:bookmarkEnd w:id="192"/>
      <w:bookmarkEnd w:id="193"/>
      <w:bookmarkEnd w:id="194"/>
      <w:bookmarkEnd w:id="195"/>
      <w:bookmarkEnd w:id="196"/>
      <w:bookmarkEnd w:id="197"/>
      <w:bookmarkEnd w:id="198"/>
      <w:bookmarkEnd w:id="199"/>
      <w:bookmarkEnd w:id="200"/>
      <w:bookmarkEnd w:id="205"/>
    </w:p>
    <w:p w:rsidR="00B11E0B" w:rsidRDefault="00B11E0B" w:rsidP="002E6037">
      <w:pPr>
        <w:jc w:val="both"/>
        <w:rPr>
          <w:rFonts w:ascii="Times New Roman" w:hAnsi="Times New Roman" w:cs="Times New Roman"/>
          <w:sz w:val="24"/>
          <w:szCs w:val="24"/>
        </w:rPr>
      </w:pPr>
      <w:r w:rsidRPr="00B11E0B">
        <w:rPr>
          <w:rFonts w:ascii="Times New Roman" w:hAnsi="Times New Roman" w:cs="Times New Roman"/>
          <w:sz w:val="24"/>
          <w:szCs w:val="24"/>
        </w:rPr>
        <w:t>Performance management is a continuous process of id</w:t>
      </w:r>
      <w:r>
        <w:rPr>
          <w:rFonts w:ascii="Times New Roman" w:hAnsi="Times New Roman" w:cs="Times New Roman"/>
          <w:sz w:val="24"/>
          <w:szCs w:val="24"/>
        </w:rPr>
        <w:t>entifying, measuring, and devel</w:t>
      </w:r>
      <w:r w:rsidRPr="00B11E0B">
        <w:rPr>
          <w:rFonts w:ascii="Times New Roman" w:hAnsi="Times New Roman" w:cs="Times New Roman"/>
          <w:sz w:val="24"/>
          <w:szCs w:val="24"/>
        </w:rPr>
        <w:t>oping the performance of individuals and teams and aligning performance with the strategic goals</w:t>
      </w:r>
      <w:r>
        <w:rPr>
          <w:rFonts w:ascii="Times New Roman" w:hAnsi="Times New Roman" w:cs="Times New Roman"/>
          <w:sz w:val="24"/>
          <w:szCs w:val="24"/>
        </w:rPr>
        <w:t xml:space="preserve"> </w:t>
      </w:r>
      <w:r w:rsidRPr="00B11E0B">
        <w:rPr>
          <w:rFonts w:ascii="Times New Roman" w:hAnsi="Times New Roman" w:cs="Times New Roman"/>
          <w:sz w:val="24"/>
          <w:szCs w:val="24"/>
        </w:rPr>
        <w:t xml:space="preserve">of the organization. </w:t>
      </w:r>
      <w:sdt>
        <w:sdtPr>
          <w:rPr>
            <w:rFonts w:ascii="Times New Roman" w:hAnsi="Times New Roman" w:cs="Times New Roman"/>
            <w:sz w:val="24"/>
            <w:szCs w:val="24"/>
          </w:rPr>
          <w:id w:val="-552917930"/>
          <w:citation/>
        </w:sdtPr>
        <w:sdtEndPr/>
        <w:sdtContent>
          <w:r w:rsidR="00AE6230">
            <w:rPr>
              <w:rFonts w:ascii="Times New Roman" w:hAnsi="Times New Roman" w:cs="Times New Roman"/>
              <w:sz w:val="24"/>
              <w:szCs w:val="24"/>
            </w:rPr>
            <w:fldChar w:fldCharType="begin"/>
          </w:r>
          <w:r w:rsidR="00AE6230">
            <w:rPr>
              <w:rFonts w:ascii="Times New Roman" w:hAnsi="Times New Roman" w:cs="Times New Roman"/>
              <w:sz w:val="24"/>
              <w:szCs w:val="24"/>
            </w:rPr>
            <w:instrText xml:space="preserve"> CITATION PEA14 \l 1033 </w:instrText>
          </w:r>
          <w:r w:rsidR="00AE6230">
            <w:rPr>
              <w:rFonts w:ascii="Times New Roman" w:hAnsi="Times New Roman" w:cs="Times New Roman"/>
              <w:sz w:val="24"/>
              <w:szCs w:val="24"/>
            </w:rPr>
            <w:fldChar w:fldCharType="separate"/>
          </w:r>
          <w:r w:rsidR="00531ACB" w:rsidRPr="00531ACB">
            <w:rPr>
              <w:rFonts w:ascii="Times New Roman" w:hAnsi="Times New Roman" w:cs="Times New Roman"/>
              <w:noProof/>
              <w:sz w:val="24"/>
              <w:szCs w:val="24"/>
            </w:rPr>
            <w:t>(PEARSON, Performance Management, 2014)</w:t>
          </w:r>
          <w:r w:rsidR="00AE6230">
            <w:rPr>
              <w:rFonts w:ascii="Times New Roman" w:hAnsi="Times New Roman" w:cs="Times New Roman"/>
              <w:sz w:val="24"/>
              <w:szCs w:val="24"/>
            </w:rPr>
            <w:fldChar w:fldCharType="end"/>
          </w:r>
        </w:sdtContent>
      </w:sdt>
      <w:r w:rsidR="00AE6230">
        <w:rPr>
          <w:rFonts w:ascii="Times New Roman" w:hAnsi="Times New Roman" w:cs="Times New Roman"/>
          <w:sz w:val="24"/>
          <w:szCs w:val="24"/>
        </w:rPr>
        <w:t xml:space="preserve">. Performance management is a system of measuring </w:t>
      </w:r>
      <w:r w:rsidR="00E72BA4">
        <w:rPr>
          <w:rFonts w:ascii="Times New Roman" w:hAnsi="Times New Roman" w:cs="Times New Roman"/>
          <w:sz w:val="24"/>
          <w:szCs w:val="24"/>
        </w:rPr>
        <w:t>employee’s</w:t>
      </w:r>
      <w:r w:rsidR="00AE6230">
        <w:rPr>
          <w:rFonts w:ascii="Times New Roman" w:hAnsi="Times New Roman" w:cs="Times New Roman"/>
          <w:sz w:val="24"/>
          <w:szCs w:val="24"/>
        </w:rPr>
        <w:t xml:space="preserve"> performance. It is an ongoing process.</w:t>
      </w:r>
      <w:r w:rsidR="004F4611">
        <w:rPr>
          <w:rFonts w:ascii="Times New Roman" w:hAnsi="Times New Roman" w:cs="Times New Roman"/>
          <w:sz w:val="24"/>
          <w:szCs w:val="24"/>
        </w:rPr>
        <w:t xml:space="preserve"> It is a system of evaluating employee’s performance.</w:t>
      </w:r>
    </w:p>
    <w:p w:rsidR="00016B4B" w:rsidRDefault="00016B4B" w:rsidP="002E6037">
      <w:pPr>
        <w:jc w:val="both"/>
        <w:rPr>
          <w:rFonts w:ascii="Times New Roman" w:hAnsi="Times New Roman" w:cs="Times New Roman"/>
          <w:sz w:val="24"/>
          <w:szCs w:val="24"/>
        </w:rPr>
      </w:pPr>
      <w:r>
        <w:rPr>
          <w:rFonts w:ascii="Times New Roman" w:hAnsi="Times New Roman" w:cs="Times New Roman"/>
          <w:sz w:val="24"/>
          <w:szCs w:val="24"/>
        </w:rPr>
        <w:t xml:space="preserve">Performance Management can serve a strategic purpose. By linking organizational goals with the </w:t>
      </w:r>
      <w:r w:rsidR="006F3481">
        <w:rPr>
          <w:rFonts w:ascii="Times New Roman" w:hAnsi="Times New Roman" w:cs="Times New Roman"/>
          <w:sz w:val="24"/>
          <w:szCs w:val="24"/>
        </w:rPr>
        <w:t>individual</w:t>
      </w:r>
      <w:r>
        <w:rPr>
          <w:rFonts w:ascii="Times New Roman" w:hAnsi="Times New Roman" w:cs="Times New Roman"/>
          <w:sz w:val="24"/>
          <w:szCs w:val="24"/>
        </w:rPr>
        <w:t xml:space="preserve"> goals, the PM system reinforces behavior consistent with the attainment of organizational goals.</w:t>
      </w:r>
      <w:sdt>
        <w:sdtPr>
          <w:rPr>
            <w:rFonts w:ascii="Times New Roman" w:hAnsi="Times New Roman" w:cs="Times New Roman"/>
            <w:sz w:val="24"/>
            <w:szCs w:val="24"/>
          </w:rPr>
          <w:id w:val="-84380021"/>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Jam09 \l 1033 </w:instrText>
          </w:r>
          <w:r>
            <w:rPr>
              <w:rFonts w:ascii="Times New Roman" w:hAnsi="Times New Roman" w:cs="Times New Roman"/>
              <w:sz w:val="24"/>
              <w:szCs w:val="24"/>
            </w:rPr>
            <w:fldChar w:fldCharType="separate"/>
          </w:r>
          <w:r w:rsidR="00531ACB">
            <w:rPr>
              <w:rFonts w:ascii="Times New Roman" w:hAnsi="Times New Roman" w:cs="Times New Roman"/>
              <w:noProof/>
              <w:sz w:val="24"/>
              <w:szCs w:val="24"/>
            </w:rPr>
            <w:t xml:space="preserve"> </w:t>
          </w:r>
          <w:r w:rsidR="00531ACB" w:rsidRPr="00531ACB">
            <w:rPr>
              <w:rFonts w:ascii="Times New Roman" w:hAnsi="Times New Roman" w:cs="Times New Roman"/>
              <w:noProof/>
              <w:sz w:val="24"/>
              <w:szCs w:val="24"/>
            </w:rPr>
            <w:t>(Smither, 2009)</w:t>
          </w:r>
          <w:r>
            <w:rPr>
              <w:rFonts w:ascii="Times New Roman" w:hAnsi="Times New Roman" w:cs="Times New Roman"/>
              <w:sz w:val="24"/>
              <w:szCs w:val="24"/>
            </w:rPr>
            <w:fldChar w:fldCharType="end"/>
          </w:r>
        </w:sdtContent>
      </w:sdt>
      <w:r w:rsidR="002E6037">
        <w:rPr>
          <w:rFonts w:ascii="Times New Roman" w:hAnsi="Times New Roman" w:cs="Times New Roman"/>
          <w:sz w:val="24"/>
          <w:szCs w:val="24"/>
        </w:rPr>
        <w:t xml:space="preserve">. </w:t>
      </w:r>
    </w:p>
    <w:p w:rsidR="00DD68F0" w:rsidRDefault="00DA3DDA" w:rsidP="002E6037">
      <w:pPr>
        <w:jc w:val="both"/>
        <w:rPr>
          <w:rFonts w:ascii="Times New Roman" w:hAnsi="Times New Roman" w:cs="Times New Roman"/>
          <w:sz w:val="24"/>
          <w:szCs w:val="24"/>
        </w:rPr>
      </w:pPr>
      <w:r>
        <w:rPr>
          <w:rFonts w:ascii="Times New Roman" w:hAnsi="Times New Roman" w:cs="Times New Roman"/>
          <w:sz w:val="24"/>
          <w:szCs w:val="24"/>
        </w:rPr>
        <w:t>Performance Management system usually include measures of behaviors (what an employee does) and results (the outcome of an employee’s behavior).</w:t>
      </w:r>
      <w:sdt>
        <w:sdtPr>
          <w:rPr>
            <w:rFonts w:ascii="Times New Roman" w:hAnsi="Times New Roman" w:cs="Times New Roman"/>
            <w:sz w:val="24"/>
            <w:szCs w:val="24"/>
          </w:rPr>
          <w:id w:val="-241029166"/>
          <w:citation/>
        </w:sdtPr>
        <w:sdtEnd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Per09 \l 1033 </w:instrText>
          </w:r>
          <w:r>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DA3DDA">
            <w:rPr>
              <w:rFonts w:ascii="Times New Roman" w:hAnsi="Times New Roman" w:cs="Times New Roman"/>
              <w:noProof/>
              <w:sz w:val="24"/>
              <w:szCs w:val="24"/>
            </w:rPr>
            <w:t>(Performance Management System, 2009)</w:t>
          </w:r>
          <w:r>
            <w:rPr>
              <w:rFonts w:ascii="Times New Roman" w:hAnsi="Times New Roman" w:cs="Times New Roman"/>
              <w:sz w:val="24"/>
              <w:szCs w:val="24"/>
            </w:rPr>
            <w:fldChar w:fldCharType="end"/>
          </w:r>
        </w:sdtContent>
      </w:sdt>
      <w:r w:rsidR="00DD68F0">
        <w:rPr>
          <w:rFonts w:ascii="Times New Roman" w:hAnsi="Times New Roman" w:cs="Times New Roman"/>
          <w:sz w:val="24"/>
          <w:szCs w:val="24"/>
        </w:rPr>
        <w:t>. Performance management system focuses on how employee achieves the goals. In this system manager evaluate employee’s behavior and their result.</w:t>
      </w:r>
    </w:p>
    <w:p w:rsidR="004F4611" w:rsidRDefault="006A05B6" w:rsidP="002E6037">
      <w:pPr>
        <w:jc w:val="both"/>
        <w:rPr>
          <w:rFonts w:ascii="Times New Roman" w:hAnsi="Times New Roman" w:cs="Times New Roman"/>
          <w:sz w:val="24"/>
          <w:szCs w:val="24"/>
        </w:rPr>
      </w:pPr>
      <w:r w:rsidRPr="006A05B6">
        <w:rPr>
          <w:rFonts w:ascii="Times New Roman" w:hAnsi="Times New Roman" w:cs="Times New Roman"/>
          <w:sz w:val="24"/>
          <w:szCs w:val="24"/>
        </w:rPr>
        <w:t>A Program Performance Management (PPM) system enforces consistency in feedback and coaching to employees across the organization lower attrition through improved morale and job satisfaction.</w:t>
      </w:r>
      <w:r>
        <w:rPr>
          <w:rFonts w:ascii="Times New Roman" w:hAnsi="Times New Roman" w:cs="Times New Roman"/>
          <w:sz w:val="24"/>
          <w:szCs w:val="24"/>
        </w:rPr>
        <w:t xml:space="preserve"> </w:t>
      </w:r>
      <w:sdt>
        <w:sdtPr>
          <w:rPr>
            <w:rFonts w:ascii="Times New Roman" w:hAnsi="Times New Roman" w:cs="Times New Roman"/>
            <w:sz w:val="24"/>
            <w:szCs w:val="24"/>
          </w:rPr>
          <w:id w:val="-1173797918"/>
          <w:citation/>
        </w:sdtPr>
        <w:sdtEndPr/>
        <w:sdtContent>
          <w:r w:rsidR="002E6037">
            <w:rPr>
              <w:rFonts w:ascii="Times New Roman" w:hAnsi="Times New Roman" w:cs="Times New Roman"/>
              <w:sz w:val="24"/>
              <w:szCs w:val="24"/>
            </w:rPr>
            <w:fldChar w:fldCharType="begin"/>
          </w:r>
          <w:r w:rsidR="002E6037">
            <w:rPr>
              <w:rFonts w:ascii="Times New Roman" w:hAnsi="Times New Roman" w:cs="Times New Roman"/>
              <w:sz w:val="24"/>
              <w:szCs w:val="24"/>
            </w:rPr>
            <w:instrText xml:space="preserve"> CITATION Cin04 \l 1033 </w:instrText>
          </w:r>
          <w:r w:rsidR="002E6037">
            <w:rPr>
              <w:rFonts w:ascii="Times New Roman" w:hAnsi="Times New Roman" w:cs="Times New Roman"/>
              <w:sz w:val="24"/>
              <w:szCs w:val="24"/>
            </w:rPr>
            <w:fldChar w:fldCharType="separate"/>
          </w:r>
          <w:r w:rsidR="00531ACB" w:rsidRPr="00531ACB">
            <w:rPr>
              <w:rFonts w:ascii="Times New Roman" w:hAnsi="Times New Roman" w:cs="Times New Roman"/>
              <w:noProof/>
              <w:sz w:val="24"/>
              <w:szCs w:val="24"/>
            </w:rPr>
            <w:t>(Cindy Whitacre: Myra Royall: Nancy Newman, 2004)</w:t>
          </w:r>
          <w:r w:rsidR="002E6037">
            <w:rPr>
              <w:rFonts w:ascii="Times New Roman" w:hAnsi="Times New Roman" w:cs="Times New Roman"/>
              <w:sz w:val="24"/>
              <w:szCs w:val="24"/>
            </w:rPr>
            <w:fldChar w:fldCharType="end"/>
          </w:r>
        </w:sdtContent>
      </w:sdt>
      <w:r w:rsidR="002E6037">
        <w:rPr>
          <w:rFonts w:ascii="Times New Roman" w:hAnsi="Times New Roman" w:cs="Times New Roman"/>
          <w:sz w:val="24"/>
          <w:szCs w:val="24"/>
        </w:rPr>
        <w:t>.</w:t>
      </w:r>
      <w:r w:rsidR="004F4611">
        <w:rPr>
          <w:rFonts w:ascii="Times New Roman" w:hAnsi="Times New Roman" w:cs="Times New Roman"/>
          <w:sz w:val="24"/>
          <w:szCs w:val="24"/>
        </w:rPr>
        <w:t xml:space="preserve"> In performance management system employees will get continuous feedback and coaching from their supervisor. Continuous feedback and coaching helps employees to improve their performance. They will get idea about how they can achieve goals at a limited time. </w:t>
      </w:r>
    </w:p>
    <w:p w:rsidR="002E6037" w:rsidRDefault="004F4611" w:rsidP="002E6037">
      <w:pPr>
        <w:jc w:val="both"/>
        <w:rPr>
          <w:rFonts w:ascii="Times New Roman" w:hAnsi="Times New Roman" w:cs="Times New Roman"/>
          <w:sz w:val="24"/>
          <w:szCs w:val="24"/>
        </w:rPr>
      </w:pPr>
      <w:r w:rsidRPr="002E6037">
        <w:rPr>
          <w:rFonts w:ascii="Times New Roman" w:hAnsi="Times New Roman" w:cs="Times New Roman"/>
          <w:sz w:val="24"/>
          <w:szCs w:val="24"/>
        </w:rPr>
        <w:t xml:space="preserve"> </w:t>
      </w:r>
      <w:r w:rsidR="002E6037" w:rsidRPr="002E6037">
        <w:rPr>
          <w:rFonts w:ascii="Times New Roman" w:hAnsi="Times New Roman" w:cs="Times New Roman"/>
          <w:sz w:val="24"/>
          <w:szCs w:val="24"/>
        </w:rPr>
        <w:t xml:space="preserve">There is little doubt that a performance management system which can accomplish these objectives can make a very positive contribution to organizational effectiveness, but there is less clarity about what practices make a performance management system effective.   </w:t>
      </w:r>
      <w:r w:rsidR="002E6037">
        <w:rPr>
          <w:rFonts w:ascii="Times New Roman" w:hAnsi="Times New Roman" w:cs="Times New Roman"/>
          <w:sz w:val="24"/>
          <w:szCs w:val="24"/>
        </w:rPr>
        <w:t xml:space="preserve"> </w:t>
      </w:r>
    </w:p>
    <w:p w:rsidR="002E6037" w:rsidRDefault="006257E0" w:rsidP="002E6037">
      <w:pPr>
        <w:jc w:val="both"/>
        <w:rPr>
          <w:rFonts w:ascii="Times New Roman" w:hAnsi="Times New Roman" w:cs="Times New Roman"/>
          <w:sz w:val="24"/>
          <w:szCs w:val="24"/>
        </w:rPr>
      </w:pPr>
      <w:r>
        <w:rPr>
          <w:rFonts w:ascii="Times New Roman" w:hAnsi="Times New Roman" w:cs="Times New Roman"/>
          <w:sz w:val="24"/>
          <w:szCs w:val="24"/>
        </w:rPr>
        <w:t xml:space="preserve">Effective </w:t>
      </w:r>
      <w:r w:rsidR="005B23C1" w:rsidRPr="002E6037">
        <w:rPr>
          <w:rFonts w:ascii="Times New Roman" w:hAnsi="Times New Roman" w:cs="Times New Roman"/>
          <w:sz w:val="24"/>
          <w:szCs w:val="24"/>
        </w:rPr>
        <w:t>Performance</w:t>
      </w:r>
      <w:r w:rsidR="002E6037" w:rsidRPr="002E6037">
        <w:rPr>
          <w:rFonts w:ascii="Times New Roman" w:hAnsi="Times New Roman" w:cs="Times New Roman"/>
          <w:sz w:val="24"/>
          <w:szCs w:val="24"/>
        </w:rPr>
        <w:t xml:space="preserve"> man</w:t>
      </w:r>
      <w:r>
        <w:rPr>
          <w:rFonts w:ascii="Times New Roman" w:hAnsi="Times New Roman" w:cs="Times New Roman"/>
          <w:sz w:val="24"/>
          <w:szCs w:val="24"/>
        </w:rPr>
        <w:t>agement system depends on</w:t>
      </w:r>
      <w:r w:rsidR="002E6037" w:rsidRPr="002E6037">
        <w:rPr>
          <w:rFonts w:ascii="Times New Roman" w:hAnsi="Times New Roman" w:cs="Times New Roman"/>
          <w:sz w:val="24"/>
          <w:szCs w:val="24"/>
        </w:rPr>
        <w:t xml:space="preserve"> </w:t>
      </w:r>
      <w:r w:rsidR="005B23C1">
        <w:rPr>
          <w:rFonts w:ascii="Times New Roman" w:hAnsi="Times New Roman" w:cs="Times New Roman"/>
          <w:sz w:val="24"/>
          <w:szCs w:val="24"/>
        </w:rPr>
        <w:t xml:space="preserve">continuous </w:t>
      </w:r>
      <w:r w:rsidR="002E6037" w:rsidRPr="002E6037">
        <w:rPr>
          <w:rFonts w:ascii="Times New Roman" w:hAnsi="Times New Roman" w:cs="Times New Roman"/>
          <w:sz w:val="24"/>
          <w:szCs w:val="24"/>
        </w:rPr>
        <w:t xml:space="preserve">feedback, preset goals and trained raters are employed. There is one </w:t>
      </w:r>
      <w:r w:rsidR="005B23C1">
        <w:rPr>
          <w:rFonts w:ascii="Times New Roman" w:hAnsi="Times New Roman" w:cs="Times New Roman"/>
          <w:sz w:val="24"/>
          <w:szCs w:val="24"/>
        </w:rPr>
        <w:t xml:space="preserve">important </w:t>
      </w:r>
      <w:r w:rsidR="002E6037" w:rsidRPr="002E6037">
        <w:rPr>
          <w:rFonts w:ascii="Times New Roman" w:hAnsi="Times New Roman" w:cs="Times New Roman"/>
          <w:sz w:val="24"/>
          <w:szCs w:val="24"/>
        </w:rPr>
        <w:t>determinant of performance management system effectiveness, however, which has receiv</w:t>
      </w:r>
      <w:r w:rsidR="002E6037">
        <w:rPr>
          <w:rFonts w:ascii="Times New Roman" w:hAnsi="Times New Roman" w:cs="Times New Roman"/>
          <w:sz w:val="24"/>
          <w:szCs w:val="24"/>
        </w:rPr>
        <w:t>ed relatively little attention:</w:t>
      </w:r>
      <w:r w:rsidR="002E6037" w:rsidRPr="002E6037">
        <w:rPr>
          <w:rFonts w:ascii="Times New Roman" w:hAnsi="Times New Roman" w:cs="Times New Roman"/>
          <w:sz w:val="24"/>
          <w:szCs w:val="24"/>
        </w:rPr>
        <w:t xml:space="preserve"> how tightly the results of the performance management system are tied to significant rewards.  </w:t>
      </w:r>
    </w:p>
    <w:p w:rsidR="00CF5839" w:rsidRDefault="00CF5839" w:rsidP="00CF5839">
      <w:pPr>
        <w:pStyle w:val="Heading1"/>
        <w:spacing w:after="240"/>
        <w:jc w:val="center"/>
        <w:rPr>
          <w:rFonts w:ascii="Times New Roman" w:hAnsi="Times New Roman" w:cs="Times New Roman"/>
          <w:sz w:val="52"/>
          <w:szCs w:val="52"/>
        </w:rPr>
      </w:pPr>
    </w:p>
    <w:p w:rsidR="00CF5839" w:rsidRDefault="00CF5839" w:rsidP="00CF5839">
      <w:pPr>
        <w:pStyle w:val="Heading1"/>
        <w:spacing w:after="240"/>
        <w:jc w:val="center"/>
        <w:rPr>
          <w:rFonts w:ascii="Times New Roman" w:hAnsi="Times New Roman" w:cs="Times New Roman"/>
          <w:sz w:val="52"/>
          <w:szCs w:val="52"/>
        </w:rPr>
      </w:pPr>
    </w:p>
    <w:p w:rsidR="00CF5839" w:rsidRDefault="00CF5839" w:rsidP="00CF5839">
      <w:pPr>
        <w:pStyle w:val="Heading1"/>
        <w:spacing w:after="240"/>
        <w:jc w:val="center"/>
        <w:rPr>
          <w:rFonts w:ascii="Times New Roman" w:hAnsi="Times New Roman" w:cs="Times New Roman"/>
          <w:sz w:val="52"/>
          <w:szCs w:val="52"/>
        </w:rPr>
      </w:pPr>
    </w:p>
    <w:p w:rsidR="00CF5839" w:rsidRDefault="00CF5839" w:rsidP="00CF5839">
      <w:pPr>
        <w:pStyle w:val="Heading1"/>
        <w:spacing w:after="240"/>
        <w:jc w:val="center"/>
        <w:rPr>
          <w:rFonts w:ascii="Times New Roman" w:hAnsi="Times New Roman" w:cs="Times New Roman"/>
          <w:sz w:val="52"/>
          <w:szCs w:val="52"/>
        </w:rPr>
      </w:pPr>
    </w:p>
    <w:p w:rsidR="002E6037" w:rsidRPr="00440CE9" w:rsidRDefault="002E6037" w:rsidP="00CF5839">
      <w:pPr>
        <w:pStyle w:val="Heading1"/>
        <w:spacing w:after="240"/>
        <w:jc w:val="center"/>
        <w:rPr>
          <w:rFonts w:ascii="Times New Roman" w:hAnsi="Times New Roman" w:cs="Times New Roman"/>
          <w:color w:val="4F81BD" w:themeColor="accent1"/>
          <w:sz w:val="52"/>
          <w:szCs w:val="52"/>
        </w:rPr>
      </w:pPr>
      <w:bookmarkStart w:id="206" w:name="_Toc54316690"/>
      <w:bookmarkStart w:id="207" w:name="_Toc54316919"/>
      <w:bookmarkStart w:id="208" w:name="_Toc54317190"/>
      <w:bookmarkStart w:id="209" w:name="_Toc54317616"/>
      <w:bookmarkStart w:id="210" w:name="_Toc54317687"/>
      <w:bookmarkStart w:id="211" w:name="_Toc54319391"/>
      <w:bookmarkStart w:id="212" w:name="_Toc54319702"/>
      <w:bookmarkStart w:id="213" w:name="_Toc54344122"/>
      <w:bookmarkStart w:id="214" w:name="_Toc55260025"/>
      <w:bookmarkStart w:id="215" w:name="_Toc56389154"/>
      <w:r w:rsidRPr="00440CE9">
        <w:rPr>
          <w:rFonts w:ascii="Times New Roman" w:hAnsi="Times New Roman" w:cs="Times New Roman"/>
          <w:color w:val="4F81BD" w:themeColor="accent1"/>
          <w:sz w:val="52"/>
          <w:szCs w:val="52"/>
        </w:rPr>
        <w:t>Chapter-3</w:t>
      </w:r>
      <w:bookmarkEnd w:id="206"/>
      <w:bookmarkEnd w:id="207"/>
      <w:bookmarkEnd w:id="208"/>
      <w:bookmarkEnd w:id="209"/>
      <w:bookmarkEnd w:id="210"/>
      <w:bookmarkEnd w:id="211"/>
      <w:bookmarkEnd w:id="212"/>
      <w:bookmarkEnd w:id="213"/>
      <w:bookmarkEnd w:id="214"/>
      <w:bookmarkEnd w:id="215"/>
    </w:p>
    <w:p w:rsidR="002E6037" w:rsidRPr="00440CE9" w:rsidRDefault="002E6037" w:rsidP="00440CE9">
      <w:pPr>
        <w:jc w:val="center"/>
        <w:rPr>
          <w:rFonts w:ascii="Times New Roman" w:hAnsi="Times New Roman" w:cs="Times New Roman"/>
          <w:b/>
          <w:color w:val="4F81BD" w:themeColor="accent1"/>
          <w:sz w:val="40"/>
          <w:szCs w:val="40"/>
        </w:rPr>
      </w:pPr>
      <w:bookmarkStart w:id="216" w:name="_Toc54316691"/>
      <w:bookmarkStart w:id="217" w:name="_Toc54316920"/>
      <w:bookmarkStart w:id="218" w:name="_Toc54317191"/>
      <w:r w:rsidRPr="00440CE9">
        <w:rPr>
          <w:rFonts w:ascii="Times New Roman" w:hAnsi="Times New Roman" w:cs="Times New Roman"/>
          <w:b/>
          <w:color w:val="4F81BD" w:themeColor="accent1"/>
          <w:sz w:val="40"/>
          <w:szCs w:val="40"/>
        </w:rPr>
        <w:t>Organizational Overview</w:t>
      </w:r>
      <w:bookmarkEnd w:id="216"/>
      <w:bookmarkEnd w:id="217"/>
      <w:bookmarkEnd w:id="218"/>
    </w:p>
    <w:p w:rsidR="002E6037" w:rsidRDefault="00CF5839" w:rsidP="00440CE9">
      <w:pPr>
        <w:jc w:val="center"/>
      </w:pPr>
      <w:bookmarkStart w:id="219" w:name="_Toc54316692"/>
      <w:bookmarkStart w:id="220" w:name="_Toc54316921"/>
      <w:r>
        <w:rPr>
          <w:noProof/>
        </w:rPr>
        <w:drawing>
          <wp:inline distT="0" distB="0" distL="0" distR="0" wp14:anchorId="7FA537F8" wp14:editId="00612AC5">
            <wp:extent cx="3771900" cy="965200"/>
            <wp:effectExtent l="0" t="0" r="0" b="635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sebl_tm.jpg"/>
                    <pic:cNvPicPr/>
                  </pic:nvPicPr>
                  <pic:blipFill>
                    <a:blip r:embed="rId12">
                      <a:extLst>
                        <a:ext uri="{28A0092B-C50C-407E-A947-70E740481C1C}">
                          <a14:useLocalDpi xmlns:a14="http://schemas.microsoft.com/office/drawing/2010/main" val="0"/>
                        </a:ext>
                      </a:extLst>
                    </a:blip>
                    <a:stretch>
                      <a:fillRect/>
                    </a:stretch>
                  </pic:blipFill>
                  <pic:spPr>
                    <a:xfrm>
                      <a:off x="0" y="0"/>
                      <a:ext cx="3771900" cy="965200"/>
                    </a:xfrm>
                    <a:prstGeom prst="rect">
                      <a:avLst/>
                    </a:prstGeom>
                  </pic:spPr>
                </pic:pic>
              </a:graphicData>
            </a:graphic>
          </wp:inline>
        </w:drawing>
      </w:r>
      <w:bookmarkEnd w:id="219"/>
      <w:bookmarkEnd w:id="220"/>
    </w:p>
    <w:p w:rsidR="00576714" w:rsidRDefault="00576714" w:rsidP="00CF5839">
      <w:pPr>
        <w:pStyle w:val="Heading2"/>
        <w:spacing w:after="240"/>
        <w:rPr>
          <w:rFonts w:ascii="Times New Roman" w:hAnsi="Times New Roman" w:cs="Times New Roman"/>
          <w:sz w:val="28"/>
          <w:szCs w:val="28"/>
        </w:rPr>
      </w:pPr>
      <w:bookmarkStart w:id="221" w:name="_Toc54316693"/>
      <w:bookmarkStart w:id="222" w:name="_Toc54316922"/>
      <w:bookmarkStart w:id="223" w:name="_Toc54317192"/>
      <w:bookmarkStart w:id="224" w:name="_Toc54317617"/>
      <w:bookmarkStart w:id="225" w:name="_Toc54317688"/>
    </w:p>
    <w:p w:rsidR="00576714" w:rsidRDefault="00576714" w:rsidP="00CF5839">
      <w:pPr>
        <w:pStyle w:val="Heading2"/>
        <w:spacing w:after="240"/>
        <w:rPr>
          <w:rFonts w:ascii="Times New Roman" w:hAnsi="Times New Roman" w:cs="Times New Roman"/>
          <w:sz w:val="28"/>
          <w:szCs w:val="28"/>
        </w:rPr>
      </w:pPr>
    </w:p>
    <w:p w:rsidR="00576714" w:rsidRDefault="00576714" w:rsidP="00576714"/>
    <w:p w:rsidR="00576714" w:rsidRPr="00576714" w:rsidRDefault="00576714" w:rsidP="00576714"/>
    <w:p w:rsidR="00576714" w:rsidRDefault="00576714" w:rsidP="00CF5839">
      <w:pPr>
        <w:pStyle w:val="Heading2"/>
        <w:spacing w:after="240"/>
        <w:rPr>
          <w:rFonts w:ascii="Times New Roman" w:hAnsi="Times New Roman" w:cs="Times New Roman"/>
          <w:sz w:val="28"/>
          <w:szCs w:val="28"/>
        </w:rPr>
      </w:pPr>
    </w:p>
    <w:p w:rsidR="00576714" w:rsidRDefault="00576714" w:rsidP="00CF5839">
      <w:pPr>
        <w:pStyle w:val="Heading2"/>
        <w:spacing w:after="240"/>
        <w:rPr>
          <w:rFonts w:ascii="Times New Roman" w:hAnsi="Times New Roman" w:cs="Times New Roman"/>
          <w:sz w:val="28"/>
          <w:szCs w:val="28"/>
        </w:rPr>
      </w:pPr>
    </w:p>
    <w:p w:rsidR="00576714" w:rsidRPr="00576714" w:rsidRDefault="00576714" w:rsidP="00576714"/>
    <w:bookmarkEnd w:id="201"/>
    <w:bookmarkEnd w:id="202"/>
    <w:bookmarkEnd w:id="203"/>
    <w:bookmarkEnd w:id="204"/>
    <w:bookmarkEnd w:id="221"/>
    <w:bookmarkEnd w:id="222"/>
    <w:bookmarkEnd w:id="223"/>
    <w:bookmarkEnd w:id="224"/>
    <w:bookmarkEnd w:id="225"/>
    <w:p w:rsidR="008A7927" w:rsidRDefault="008A7927" w:rsidP="00F32F7D">
      <w:pPr>
        <w:jc w:val="both"/>
        <w:rPr>
          <w:rFonts w:ascii="Times New Roman" w:hAnsi="Times New Roman" w:cs="Times New Roman"/>
          <w:sz w:val="24"/>
          <w:szCs w:val="24"/>
        </w:rPr>
      </w:pPr>
    </w:p>
    <w:p w:rsidR="008A7927" w:rsidRDefault="008A7927" w:rsidP="00F32F7D">
      <w:pPr>
        <w:jc w:val="both"/>
        <w:rPr>
          <w:rFonts w:ascii="Times New Roman" w:hAnsi="Times New Roman" w:cs="Times New Roman"/>
          <w:sz w:val="24"/>
          <w:szCs w:val="24"/>
        </w:rPr>
      </w:pPr>
    </w:p>
    <w:p w:rsidR="008A7927" w:rsidRDefault="008A7927" w:rsidP="008A7927">
      <w:pPr>
        <w:pStyle w:val="Heading2"/>
        <w:spacing w:after="240"/>
        <w:rPr>
          <w:rFonts w:ascii="Times New Roman" w:hAnsi="Times New Roman" w:cs="Times New Roman"/>
          <w:sz w:val="28"/>
          <w:szCs w:val="28"/>
        </w:rPr>
      </w:pPr>
      <w:bookmarkStart w:id="226" w:name="_Toc55260026"/>
      <w:bookmarkStart w:id="227" w:name="_Toc56389155"/>
      <w:r w:rsidRPr="008A7927">
        <w:rPr>
          <w:rFonts w:ascii="Times New Roman" w:hAnsi="Times New Roman" w:cs="Times New Roman"/>
          <w:sz w:val="28"/>
          <w:szCs w:val="28"/>
        </w:rPr>
        <w:lastRenderedPageBreak/>
        <w:t>3.1 History of the Southeast Bank Limited</w:t>
      </w:r>
      <w:r>
        <w:rPr>
          <w:rFonts w:ascii="Times New Roman" w:hAnsi="Times New Roman" w:cs="Times New Roman"/>
          <w:sz w:val="28"/>
          <w:szCs w:val="28"/>
        </w:rPr>
        <w:t>:</w:t>
      </w:r>
      <w:bookmarkEnd w:id="226"/>
      <w:bookmarkEnd w:id="227"/>
    </w:p>
    <w:p w:rsidR="009176E4" w:rsidRPr="009176E4" w:rsidRDefault="008A7927" w:rsidP="009176E4">
      <w:pPr>
        <w:jc w:val="both"/>
        <w:rPr>
          <w:rFonts w:ascii="Times New Roman" w:hAnsi="Times New Roman" w:cs="Times New Roman"/>
          <w:sz w:val="24"/>
          <w:szCs w:val="24"/>
        </w:rPr>
      </w:pPr>
      <w:r w:rsidRPr="008A7927">
        <w:rPr>
          <w:rFonts w:ascii="Times New Roman" w:hAnsi="Times New Roman" w:cs="Times New Roman"/>
          <w:sz w:val="24"/>
          <w:szCs w:val="24"/>
        </w:rPr>
        <w:t>Southeast Bank Limited was established i</w:t>
      </w:r>
      <w:r>
        <w:rPr>
          <w:rFonts w:ascii="Times New Roman" w:hAnsi="Times New Roman" w:cs="Times New Roman"/>
          <w:sz w:val="24"/>
          <w:szCs w:val="24"/>
        </w:rPr>
        <w:t>n 1995</w:t>
      </w:r>
      <w:r w:rsidR="006257E0">
        <w:rPr>
          <w:rFonts w:ascii="Times New Roman" w:hAnsi="Times New Roman" w:cs="Times New Roman"/>
          <w:sz w:val="24"/>
          <w:szCs w:val="24"/>
        </w:rPr>
        <w:t>.</w:t>
      </w:r>
      <w:r>
        <w:rPr>
          <w:rFonts w:ascii="Times New Roman" w:hAnsi="Times New Roman" w:cs="Times New Roman"/>
          <w:sz w:val="24"/>
          <w:szCs w:val="24"/>
        </w:rPr>
        <w:t xml:space="preserve"> </w:t>
      </w:r>
      <w:r w:rsidR="006257E0">
        <w:rPr>
          <w:rFonts w:ascii="Times New Roman" w:hAnsi="Times New Roman" w:cs="Times New Roman"/>
          <w:sz w:val="24"/>
          <w:szCs w:val="24"/>
        </w:rPr>
        <w:t xml:space="preserve">Its </w:t>
      </w:r>
      <w:r>
        <w:rPr>
          <w:rFonts w:ascii="Times New Roman" w:hAnsi="Times New Roman" w:cs="Times New Roman"/>
          <w:sz w:val="24"/>
          <w:szCs w:val="24"/>
        </w:rPr>
        <w:t>dream</w:t>
      </w:r>
      <w:r w:rsidR="006257E0">
        <w:rPr>
          <w:rFonts w:ascii="Times New Roman" w:hAnsi="Times New Roman" w:cs="Times New Roman"/>
          <w:sz w:val="24"/>
          <w:szCs w:val="24"/>
        </w:rPr>
        <w:t xml:space="preserve"> is</w:t>
      </w:r>
      <w:r w:rsidRPr="008A7927">
        <w:rPr>
          <w:rFonts w:ascii="Times New Roman" w:hAnsi="Times New Roman" w:cs="Times New Roman"/>
          <w:sz w:val="24"/>
          <w:szCs w:val="24"/>
        </w:rPr>
        <w:t xml:space="preserve"> to become a pioneer banking institution </w:t>
      </w:r>
      <w:r w:rsidR="006257E0">
        <w:rPr>
          <w:rFonts w:ascii="Times New Roman" w:hAnsi="Times New Roman" w:cs="Times New Roman"/>
          <w:sz w:val="24"/>
          <w:szCs w:val="24"/>
        </w:rPr>
        <w:t xml:space="preserve">of Bangladesh. Southeast Bank </w:t>
      </w:r>
      <w:r w:rsidR="006257E0" w:rsidRPr="008A7927">
        <w:rPr>
          <w:rFonts w:ascii="Times New Roman" w:hAnsi="Times New Roman" w:cs="Times New Roman"/>
          <w:sz w:val="24"/>
          <w:szCs w:val="24"/>
        </w:rPr>
        <w:t>contributes</w:t>
      </w:r>
      <w:r w:rsidRPr="008A7927">
        <w:rPr>
          <w:rFonts w:ascii="Times New Roman" w:hAnsi="Times New Roman" w:cs="Times New Roman"/>
          <w:sz w:val="24"/>
          <w:szCs w:val="24"/>
        </w:rPr>
        <w:t xml:space="preserve"> significantly to the growth of the national economy</w:t>
      </w:r>
      <w:r>
        <w:rPr>
          <w:rFonts w:ascii="Times New Roman" w:hAnsi="Times New Roman" w:cs="Times New Roman"/>
          <w:sz w:val="24"/>
          <w:szCs w:val="24"/>
        </w:rPr>
        <w:t xml:space="preserve"> of</w:t>
      </w:r>
      <w:r w:rsidR="006257E0">
        <w:rPr>
          <w:rFonts w:ascii="Times New Roman" w:hAnsi="Times New Roman" w:cs="Times New Roman"/>
          <w:sz w:val="24"/>
          <w:szCs w:val="24"/>
        </w:rPr>
        <w:t xml:space="preserve"> Bangladesh</w:t>
      </w:r>
      <w:r w:rsidR="009176E4" w:rsidRPr="009176E4">
        <w:rPr>
          <w:rFonts w:ascii="Times New Roman" w:hAnsi="Times New Roman" w:cs="Times New Roman"/>
          <w:sz w:val="24"/>
          <w:szCs w:val="24"/>
        </w:rPr>
        <w:t>. They create and g</w:t>
      </w:r>
      <w:r w:rsidR="00351183">
        <w:rPr>
          <w:rFonts w:ascii="Times New Roman" w:hAnsi="Times New Roman" w:cs="Times New Roman"/>
          <w:sz w:val="24"/>
          <w:szCs w:val="24"/>
        </w:rPr>
        <w:t xml:space="preserve">enerate an environment of trust, honesty </w:t>
      </w:r>
      <w:r w:rsidR="009176E4" w:rsidRPr="009176E4">
        <w:rPr>
          <w:rFonts w:ascii="Times New Roman" w:hAnsi="Times New Roman" w:cs="Times New Roman"/>
          <w:sz w:val="24"/>
          <w:szCs w:val="24"/>
        </w:rPr>
        <w:t xml:space="preserve">and discipline that encourages and motivates everyone in the Bank to work together for achieving the </w:t>
      </w:r>
      <w:r w:rsidR="009176E4">
        <w:rPr>
          <w:rFonts w:ascii="Times New Roman" w:hAnsi="Times New Roman" w:cs="Times New Roman"/>
          <w:sz w:val="24"/>
          <w:szCs w:val="24"/>
        </w:rPr>
        <w:t xml:space="preserve">goals </w:t>
      </w:r>
      <w:r w:rsidR="009176E4" w:rsidRPr="009176E4">
        <w:rPr>
          <w:rFonts w:ascii="Times New Roman" w:hAnsi="Times New Roman" w:cs="Times New Roman"/>
          <w:sz w:val="24"/>
          <w:szCs w:val="24"/>
        </w:rPr>
        <w:t>of the Bank. The culture of maintai</w:t>
      </w:r>
      <w:r w:rsidR="009176E4">
        <w:rPr>
          <w:rFonts w:ascii="Times New Roman" w:hAnsi="Times New Roman" w:cs="Times New Roman"/>
          <w:sz w:val="24"/>
          <w:szCs w:val="24"/>
        </w:rPr>
        <w:t xml:space="preserve">ning cordial work </w:t>
      </w:r>
      <w:r w:rsidR="009176E4" w:rsidRPr="009176E4">
        <w:rPr>
          <w:rFonts w:ascii="Times New Roman" w:hAnsi="Times New Roman" w:cs="Times New Roman"/>
          <w:sz w:val="24"/>
          <w:szCs w:val="24"/>
        </w:rPr>
        <w:t xml:space="preserve">environment in the Bank has further enabled the staff members to benchmark themselves better against management expectations. A commitment to quality and </w:t>
      </w:r>
      <w:r w:rsidR="00C56BB0">
        <w:rPr>
          <w:rFonts w:ascii="Times New Roman" w:hAnsi="Times New Roman" w:cs="Times New Roman"/>
          <w:sz w:val="24"/>
          <w:szCs w:val="24"/>
        </w:rPr>
        <w:t xml:space="preserve">nobility </w:t>
      </w:r>
      <w:r w:rsidR="009176E4" w:rsidRPr="009176E4">
        <w:rPr>
          <w:rFonts w:ascii="Times New Roman" w:hAnsi="Times New Roman" w:cs="Times New Roman"/>
          <w:sz w:val="24"/>
          <w:szCs w:val="24"/>
        </w:rPr>
        <w:t>in service is the hallmark of their identity</w:t>
      </w:r>
      <w:r w:rsidR="00C56BB0">
        <w:rPr>
          <w:rFonts w:ascii="Times New Roman" w:hAnsi="Times New Roman" w:cs="Times New Roman"/>
          <w:sz w:val="24"/>
          <w:szCs w:val="24"/>
        </w:rPr>
        <w:t xml:space="preserve"> </w:t>
      </w:r>
    </w:p>
    <w:p w:rsidR="002129D4" w:rsidRDefault="009176E4" w:rsidP="00F32F7D">
      <w:pPr>
        <w:jc w:val="both"/>
        <w:rPr>
          <w:rFonts w:ascii="Times New Roman" w:hAnsi="Times New Roman" w:cs="Times New Roman"/>
          <w:color w:val="000000" w:themeColor="text1"/>
          <w:sz w:val="24"/>
          <w:szCs w:val="24"/>
        </w:rPr>
      </w:pPr>
      <w:r w:rsidRPr="009176E4">
        <w:rPr>
          <w:rFonts w:ascii="Times New Roman" w:hAnsi="Times New Roman" w:cs="Times New Roman"/>
          <w:sz w:val="24"/>
          <w:szCs w:val="24"/>
        </w:rPr>
        <w:t xml:space="preserve">Southeast Bank takes </w:t>
      </w:r>
      <w:r w:rsidR="00C56BB0">
        <w:rPr>
          <w:rFonts w:ascii="Times New Roman" w:hAnsi="Times New Roman" w:cs="Times New Roman"/>
          <w:sz w:val="24"/>
          <w:szCs w:val="24"/>
        </w:rPr>
        <w:t xml:space="preserve">elation </w:t>
      </w:r>
      <w:r w:rsidRPr="009176E4">
        <w:rPr>
          <w:rFonts w:ascii="Times New Roman" w:hAnsi="Times New Roman" w:cs="Times New Roman"/>
          <w:sz w:val="24"/>
          <w:szCs w:val="24"/>
        </w:rPr>
        <w:t>for bringing women into the banking profession in a significant number for gender equality.</w:t>
      </w:r>
      <w:r w:rsidR="004E5BAC">
        <w:rPr>
          <w:rFonts w:ascii="Times New Roman" w:hAnsi="Times New Roman" w:cs="Times New Roman"/>
          <w:sz w:val="24"/>
          <w:szCs w:val="24"/>
        </w:rPr>
        <w:t xml:space="preserve"> </w:t>
      </w:r>
      <w:r w:rsidR="007950AE" w:rsidRPr="007950AE">
        <w:rPr>
          <w:rFonts w:ascii="Times New Roman" w:hAnsi="Times New Roman" w:cs="Times New Roman"/>
          <w:color w:val="000000" w:themeColor="text1"/>
          <w:sz w:val="24"/>
          <w:szCs w:val="24"/>
        </w:rPr>
        <w:t>Southeast Bank Foundation provided scholarship to 200 Higher Secondary Certificate (HSC) level students coming from financially disadvantaged families</w:t>
      </w:r>
      <w:r w:rsidR="00007EBA">
        <w:rPr>
          <w:rFonts w:ascii="Times New Roman" w:hAnsi="Times New Roman" w:cs="Times New Roman"/>
          <w:color w:val="000000" w:themeColor="text1"/>
          <w:sz w:val="24"/>
          <w:szCs w:val="24"/>
        </w:rPr>
        <w:t>.</w:t>
      </w:r>
      <w:r w:rsidR="00D079F5">
        <w:rPr>
          <w:rFonts w:ascii="Times New Roman" w:hAnsi="Times New Roman" w:cs="Times New Roman"/>
          <w:color w:val="000000" w:themeColor="text1"/>
          <w:sz w:val="24"/>
          <w:szCs w:val="24"/>
        </w:rPr>
        <w:t xml:space="preserve"> </w:t>
      </w:r>
      <w:r w:rsidR="007950AE" w:rsidRPr="007950AE">
        <w:rPr>
          <w:rFonts w:ascii="Times New Roman" w:hAnsi="Times New Roman" w:cs="Times New Roman"/>
          <w:color w:val="000000" w:themeColor="text1"/>
          <w:sz w:val="24"/>
          <w:szCs w:val="24"/>
        </w:rPr>
        <w:t xml:space="preserve">The Southeast Bank Foundation </w:t>
      </w:r>
      <w:r w:rsidR="004E5BAC">
        <w:rPr>
          <w:rFonts w:ascii="Times New Roman" w:hAnsi="Times New Roman" w:cs="Times New Roman"/>
          <w:color w:val="000000" w:themeColor="text1"/>
          <w:sz w:val="24"/>
          <w:szCs w:val="24"/>
        </w:rPr>
        <w:t xml:space="preserve">commenced </w:t>
      </w:r>
      <w:r w:rsidR="007950AE" w:rsidRPr="007950AE">
        <w:rPr>
          <w:rFonts w:ascii="Times New Roman" w:hAnsi="Times New Roman" w:cs="Times New Roman"/>
          <w:color w:val="000000" w:themeColor="text1"/>
          <w:sz w:val="24"/>
          <w:szCs w:val="24"/>
        </w:rPr>
        <w:t>the s</w:t>
      </w:r>
      <w:r w:rsidR="00FF28DD">
        <w:rPr>
          <w:rFonts w:ascii="Times New Roman" w:hAnsi="Times New Roman" w:cs="Times New Roman"/>
          <w:color w:val="000000" w:themeColor="text1"/>
          <w:sz w:val="24"/>
          <w:szCs w:val="24"/>
        </w:rPr>
        <w:t>cholarship program</w:t>
      </w:r>
      <w:r w:rsidR="007950AE" w:rsidRPr="007950AE">
        <w:rPr>
          <w:rFonts w:ascii="Times New Roman" w:hAnsi="Times New Roman" w:cs="Times New Roman"/>
          <w:color w:val="000000" w:themeColor="text1"/>
          <w:sz w:val="24"/>
          <w:szCs w:val="24"/>
        </w:rPr>
        <w:t xml:space="preserve"> for needy </w:t>
      </w:r>
      <w:r w:rsidR="004E5BAC">
        <w:rPr>
          <w:rFonts w:ascii="Times New Roman" w:hAnsi="Times New Roman" w:cs="Times New Roman"/>
          <w:color w:val="000000" w:themeColor="text1"/>
          <w:sz w:val="24"/>
          <w:szCs w:val="24"/>
        </w:rPr>
        <w:t xml:space="preserve">talented </w:t>
      </w:r>
      <w:r w:rsidR="007950AE" w:rsidRPr="007950AE">
        <w:rPr>
          <w:rFonts w:ascii="Times New Roman" w:hAnsi="Times New Roman" w:cs="Times New Roman"/>
          <w:color w:val="000000" w:themeColor="text1"/>
          <w:sz w:val="24"/>
          <w:szCs w:val="24"/>
        </w:rPr>
        <w:t>students in 2009 as part of its corporate social responsibility.</w:t>
      </w:r>
      <w:r w:rsidR="00D079F5">
        <w:rPr>
          <w:rFonts w:ascii="Times New Roman" w:hAnsi="Times New Roman" w:cs="Times New Roman"/>
          <w:color w:val="000000" w:themeColor="text1"/>
          <w:sz w:val="24"/>
          <w:szCs w:val="24"/>
        </w:rPr>
        <w:t xml:space="preserve"> </w:t>
      </w:r>
      <w:r w:rsidR="007950AE" w:rsidRPr="007950AE">
        <w:rPr>
          <w:rFonts w:ascii="Times New Roman" w:hAnsi="Times New Roman" w:cs="Times New Roman"/>
          <w:color w:val="000000" w:themeColor="text1"/>
          <w:sz w:val="24"/>
          <w:szCs w:val="24"/>
        </w:rPr>
        <w:t>The Foundation has distributed the scholarship among 1317 secondary level students and 1922 higher secondary level students.</w:t>
      </w:r>
      <w:r w:rsidR="001E3B0C">
        <w:rPr>
          <w:rFonts w:ascii="Times New Roman" w:hAnsi="Times New Roman" w:cs="Times New Roman"/>
          <w:color w:val="000000" w:themeColor="text1"/>
          <w:sz w:val="24"/>
          <w:szCs w:val="24"/>
        </w:rPr>
        <w:t xml:space="preserve"> </w:t>
      </w:r>
    </w:p>
    <w:p w:rsidR="00314B77" w:rsidRPr="008A4F7B" w:rsidRDefault="00FF28DD" w:rsidP="00314B77">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Southeast Bank is the most profitable and efficient lenders in Bangladesh. Last year, SEBL cost-to-income ratio was less than 35%, meaning that it had to spend Tk 35 </w:t>
      </w:r>
      <w:r w:rsidR="00440CE9">
        <w:rPr>
          <w:rFonts w:ascii="Times New Roman" w:hAnsi="Times New Roman" w:cs="Times New Roman"/>
          <w:color w:val="000000" w:themeColor="text1"/>
          <w:sz w:val="24"/>
          <w:szCs w:val="24"/>
        </w:rPr>
        <w:t xml:space="preserve">for Tk 100 operating revenues. </w:t>
      </w:r>
      <w:r>
        <w:rPr>
          <w:rFonts w:ascii="Times New Roman" w:hAnsi="Times New Roman" w:cs="Times New Roman"/>
          <w:color w:val="000000" w:themeColor="text1"/>
          <w:sz w:val="24"/>
          <w:szCs w:val="24"/>
        </w:rPr>
        <w:t xml:space="preserve">.Cost-To-Income </w:t>
      </w:r>
      <w:r w:rsidR="005E7BBD">
        <w:rPr>
          <w:rFonts w:ascii="Times New Roman" w:hAnsi="Times New Roman" w:cs="Times New Roman"/>
          <w:color w:val="000000" w:themeColor="text1"/>
          <w:sz w:val="24"/>
          <w:szCs w:val="24"/>
        </w:rPr>
        <w:t>ratio of 10 private banks is</w:t>
      </w:r>
      <w:r w:rsidR="008A4F7B">
        <w:rPr>
          <w:rFonts w:ascii="Times New Roman" w:hAnsi="Times New Roman" w:cs="Times New Roman"/>
          <w:color w:val="000000" w:themeColor="text1"/>
          <w:sz w:val="24"/>
          <w:szCs w:val="24"/>
        </w:rPr>
        <w:t xml:space="preserve"> showing below-</w:t>
      </w:r>
    </w:p>
    <w:p w:rsidR="00FF28DD" w:rsidRDefault="00FF28DD" w:rsidP="00314B77">
      <w:pP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anchor distT="0" distB="0" distL="114300" distR="114300" simplePos="0" relativeHeight="251658240" behindDoc="0" locked="0" layoutInCell="1" allowOverlap="1" wp14:anchorId="28A7E4AE" wp14:editId="4BFCB7D5">
            <wp:simplePos x="0" y="0"/>
            <wp:positionH relativeFrom="column">
              <wp:posOffset>254635</wp:posOffset>
            </wp:positionH>
            <wp:positionV relativeFrom="paragraph">
              <wp:posOffset>205740</wp:posOffset>
            </wp:positionV>
            <wp:extent cx="5486400" cy="3200400"/>
            <wp:effectExtent l="0" t="0" r="19050" b="19050"/>
            <wp:wrapSquare wrapText="bothSides"/>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r w:rsidR="00314B77">
        <w:rPr>
          <w:rFonts w:ascii="Times New Roman" w:hAnsi="Times New Roman" w:cs="Times New Roman"/>
          <w:color w:val="000000" w:themeColor="text1"/>
          <w:sz w:val="24"/>
          <w:szCs w:val="24"/>
        </w:rPr>
        <w:br w:type="textWrapping" w:clear="all"/>
      </w:r>
    </w:p>
    <w:p w:rsidR="002129D4" w:rsidRPr="008A4F7B" w:rsidRDefault="000D4AA0" w:rsidP="008A4F7B">
      <w:pPr>
        <w:pStyle w:val="Caption"/>
        <w:jc w:val="center"/>
      </w:pPr>
      <w:bookmarkStart w:id="228" w:name="_Toc53281374"/>
      <w:bookmarkStart w:id="229" w:name="_Toc53312144"/>
      <w:bookmarkStart w:id="230" w:name="_Toc54318172"/>
      <w:bookmarkStart w:id="231" w:name="_Toc55260153"/>
      <w:bookmarkStart w:id="232" w:name="_Toc55260832"/>
      <w:bookmarkStart w:id="233" w:name="_Toc56388407"/>
      <w:bookmarkStart w:id="234" w:name="_Toc56388563"/>
      <w:bookmarkStart w:id="235" w:name="_Toc56388640"/>
      <w:r w:rsidRPr="008A4F7B">
        <w:t xml:space="preserve">Figure </w:t>
      </w:r>
      <w:r w:rsidR="00111F7E">
        <w:fldChar w:fldCharType="begin"/>
      </w:r>
      <w:r w:rsidR="00111F7E">
        <w:instrText xml:space="preserve"> SEQ Figure \* ARABIC </w:instrText>
      </w:r>
      <w:r w:rsidR="00111F7E">
        <w:fldChar w:fldCharType="separate"/>
      </w:r>
      <w:r w:rsidR="00314B77" w:rsidRPr="008A4F7B">
        <w:rPr>
          <w:noProof/>
        </w:rPr>
        <w:t>1</w:t>
      </w:r>
      <w:r w:rsidR="00111F7E">
        <w:rPr>
          <w:noProof/>
        </w:rPr>
        <w:fldChar w:fldCharType="end"/>
      </w:r>
      <w:r w:rsidR="009E031D" w:rsidRPr="008A4F7B">
        <w:t xml:space="preserve">: </w:t>
      </w:r>
      <w:r w:rsidRPr="008A4F7B">
        <w:t>Cost-To-Income ratio of 10 banks in percentages</w:t>
      </w:r>
      <w:bookmarkStart w:id="236" w:name="_Toc53277020"/>
      <w:bookmarkStart w:id="237" w:name="_Toc53277271"/>
      <w:bookmarkStart w:id="238" w:name="_Toc53277457"/>
      <w:bookmarkStart w:id="239" w:name="_Toc53281124"/>
      <w:bookmarkStart w:id="240" w:name="_Toc54316694"/>
      <w:bookmarkStart w:id="241" w:name="_Toc54316923"/>
      <w:bookmarkStart w:id="242" w:name="_Toc54317193"/>
      <w:bookmarkStart w:id="243" w:name="_Toc54317618"/>
      <w:bookmarkStart w:id="244" w:name="_Toc54317689"/>
      <w:bookmarkStart w:id="245" w:name="_Toc54319393"/>
      <w:bookmarkStart w:id="246" w:name="_Toc54319704"/>
      <w:bookmarkStart w:id="247" w:name="_Toc54344124"/>
      <w:bookmarkStart w:id="248" w:name="_Toc55260027"/>
      <w:bookmarkEnd w:id="228"/>
      <w:bookmarkEnd w:id="229"/>
      <w:bookmarkEnd w:id="230"/>
      <w:bookmarkEnd w:id="231"/>
      <w:bookmarkEnd w:id="232"/>
      <w:bookmarkEnd w:id="233"/>
      <w:bookmarkEnd w:id="234"/>
      <w:bookmarkEnd w:id="235"/>
    </w:p>
    <w:p w:rsidR="00C5683C" w:rsidRPr="00CF5839" w:rsidRDefault="00CF5839" w:rsidP="00CF5839">
      <w:pPr>
        <w:pStyle w:val="Heading2"/>
        <w:spacing w:after="240"/>
        <w:rPr>
          <w:rFonts w:ascii="Times New Roman" w:hAnsi="Times New Roman" w:cs="Times New Roman"/>
          <w:sz w:val="28"/>
          <w:szCs w:val="28"/>
        </w:rPr>
      </w:pPr>
      <w:bookmarkStart w:id="249" w:name="_Toc56389156"/>
      <w:r w:rsidRPr="00CF5839">
        <w:rPr>
          <w:rFonts w:ascii="Times New Roman" w:hAnsi="Times New Roman" w:cs="Times New Roman"/>
          <w:sz w:val="28"/>
          <w:szCs w:val="28"/>
        </w:rPr>
        <w:lastRenderedPageBreak/>
        <w:t>3</w:t>
      </w:r>
      <w:r w:rsidR="00E739D6" w:rsidRPr="00CF5839">
        <w:rPr>
          <w:rFonts w:ascii="Times New Roman" w:hAnsi="Times New Roman" w:cs="Times New Roman"/>
          <w:sz w:val="28"/>
          <w:szCs w:val="28"/>
        </w:rPr>
        <w:t xml:space="preserve">.2 </w:t>
      </w:r>
      <w:r w:rsidR="00EB58A0" w:rsidRPr="00CF5839">
        <w:rPr>
          <w:rFonts w:ascii="Times New Roman" w:hAnsi="Times New Roman" w:cs="Times New Roman"/>
          <w:sz w:val="28"/>
          <w:szCs w:val="28"/>
        </w:rPr>
        <w:t>Core Values</w:t>
      </w:r>
      <w:r w:rsidR="00C5683C" w:rsidRPr="00CF5839">
        <w:rPr>
          <w:rFonts w:ascii="Times New Roman" w:hAnsi="Times New Roman" w:cs="Times New Roman"/>
          <w:sz w:val="28"/>
          <w:szCs w:val="28"/>
        </w:rPr>
        <w:t xml:space="preserve"> of SEBL</w:t>
      </w:r>
      <w:r w:rsidR="001063CA" w:rsidRPr="00CF5839">
        <w:rPr>
          <w:rFonts w:ascii="Times New Roman" w:hAnsi="Times New Roman" w:cs="Times New Roman"/>
          <w:sz w:val="28"/>
          <w:szCs w:val="28"/>
        </w:rPr>
        <w:t>:</w:t>
      </w:r>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p>
    <w:p w:rsidR="00EB58A0" w:rsidRDefault="00EB58A0" w:rsidP="000C6911">
      <w:pPr>
        <w:pStyle w:val="ListParagraph"/>
        <w:numPr>
          <w:ilvl w:val="0"/>
          <w:numId w:val="6"/>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Integrity</w:t>
      </w:r>
    </w:p>
    <w:p w:rsidR="00EB58A0" w:rsidRDefault="00EB58A0" w:rsidP="000C6911">
      <w:pPr>
        <w:pStyle w:val="ListParagraph"/>
        <w:numPr>
          <w:ilvl w:val="0"/>
          <w:numId w:val="6"/>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Respect</w:t>
      </w:r>
    </w:p>
    <w:p w:rsidR="00EB58A0" w:rsidRDefault="00EB58A0" w:rsidP="000C6911">
      <w:pPr>
        <w:pStyle w:val="ListParagraph"/>
        <w:numPr>
          <w:ilvl w:val="0"/>
          <w:numId w:val="6"/>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Fairness</w:t>
      </w:r>
    </w:p>
    <w:p w:rsidR="00EB58A0" w:rsidRDefault="00EB58A0" w:rsidP="000C6911">
      <w:pPr>
        <w:pStyle w:val="ListParagraph"/>
        <w:numPr>
          <w:ilvl w:val="0"/>
          <w:numId w:val="6"/>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Team spirit</w:t>
      </w:r>
    </w:p>
    <w:p w:rsidR="00EB58A0" w:rsidRDefault="00EB58A0" w:rsidP="000C6911">
      <w:pPr>
        <w:pStyle w:val="ListParagraph"/>
        <w:numPr>
          <w:ilvl w:val="0"/>
          <w:numId w:val="6"/>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Commitment</w:t>
      </w:r>
    </w:p>
    <w:p w:rsidR="00EB58A0" w:rsidRDefault="00EB58A0" w:rsidP="000C6911">
      <w:pPr>
        <w:pStyle w:val="ListParagraph"/>
        <w:numPr>
          <w:ilvl w:val="0"/>
          <w:numId w:val="6"/>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Service excellence</w:t>
      </w:r>
    </w:p>
    <w:p w:rsidR="00EB58A0" w:rsidRDefault="00EB58A0" w:rsidP="000C6911">
      <w:pPr>
        <w:pStyle w:val="ListParagraph"/>
        <w:numPr>
          <w:ilvl w:val="0"/>
          <w:numId w:val="6"/>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Enthusiasm for work</w:t>
      </w:r>
    </w:p>
    <w:p w:rsidR="00440CE9" w:rsidRDefault="00440CE9" w:rsidP="00F32F7D">
      <w:pPr>
        <w:jc w:val="both"/>
        <w:rPr>
          <w:rFonts w:ascii="Times New Roman" w:hAnsi="Times New Roman" w:cs="Times New Roman"/>
          <w:b/>
          <w:color w:val="000000" w:themeColor="text1"/>
          <w:sz w:val="32"/>
          <w:szCs w:val="32"/>
        </w:rPr>
      </w:pPr>
    </w:p>
    <w:p w:rsidR="00EB58A0" w:rsidRPr="00CF5839" w:rsidRDefault="00CF5839" w:rsidP="00CF5839">
      <w:pPr>
        <w:pStyle w:val="Heading2"/>
        <w:spacing w:after="240"/>
        <w:rPr>
          <w:rFonts w:ascii="Times New Roman" w:hAnsi="Times New Roman" w:cs="Times New Roman"/>
          <w:sz w:val="28"/>
          <w:szCs w:val="28"/>
        </w:rPr>
      </w:pPr>
      <w:bookmarkStart w:id="250" w:name="_Toc53277021"/>
      <w:bookmarkStart w:id="251" w:name="_Toc53277272"/>
      <w:bookmarkStart w:id="252" w:name="_Toc53277458"/>
      <w:bookmarkStart w:id="253" w:name="_Toc53281125"/>
      <w:bookmarkStart w:id="254" w:name="_Toc54316695"/>
      <w:bookmarkStart w:id="255" w:name="_Toc54316924"/>
      <w:bookmarkStart w:id="256" w:name="_Toc54317194"/>
      <w:bookmarkStart w:id="257" w:name="_Toc54317619"/>
      <w:bookmarkStart w:id="258" w:name="_Toc54317690"/>
      <w:bookmarkStart w:id="259" w:name="_Toc54319394"/>
      <w:bookmarkStart w:id="260" w:name="_Toc54319705"/>
      <w:bookmarkStart w:id="261" w:name="_Toc54344125"/>
      <w:bookmarkStart w:id="262" w:name="_Toc55260028"/>
      <w:bookmarkStart w:id="263" w:name="_Toc56389157"/>
      <w:r w:rsidRPr="00CF5839">
        <w:rPr>
          <w:rFonts w:ascii="Times New Roman" w:hAnsi="Times New Roman" w:cs="Times New Roman"/>
          <w:sz w:val="28"/>
          <w:szCs w:val="28"/>
        </w:rPr>
        <w:t>3.</w:t>
      </w:r>
      <w:r w:rsidR="00E739D6" w:rsidRPr="00CF5839">
        <w:rPr>
          <w:rFonts w:ascii="Times New Roman" w:hAnsi="Times New Roman" w:cs="Times New Roman"/>
          <w:sz w:val="28"/>
          <w:szCs w:val="28"/>
        </w:rPr>
        <w:t xml:space="preserve">3 </w:t>
      </w:r>
      <w:r w:rsidR="00EB58A0" w:rsidRPr="00CF5839">
        <w:rPr>
          <w:rFonts w:ascii="Times New Roman" w:hAnsi="Times New Roman" w:cs="Times New Roman"/>
          <w:sz w:val="28"/>
          <w:szCs w:val="28"/>
        </w:rPr>
        <w:t>Core Strength of SEBL</w:t>
      </w:r>
      <w:r w:rsidR="001063CA" w:rsidRPr="00CF5839">
        <w:rPr>
          <w:rFonts w:ascii="Times New Roman" w:hAnsi="Times New Roman" w:cs="Times New Roman"/>
          <w:sz w:val="28"/>
          <w:szCs w:val="28"/>
        </w:rPr>
        <w:t>:</w:t>
      </w:r>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p>
    <w:p w:rsidR="00464603" w:rsidRPr="00464603" w:rsidRDefault="00EB58A0" w:rsidP="000C6911">
      <w:pPr>
        <w:pStyle w:val="ListParagraph"/>
        <w:numPr>
          <w:ilvl w:val="0"/>
          <w:numId w:val="26"/>
        </w:numPr>
        <w:jc w:val="both"/>
        <w:rPr>
          <w:rFonts w:ascii="Times New Roman" w:hAnsi="Times New Roman" w:cs="Times New Roman"/>
          <w:b/>
          <w:color w:val="000000" w:themeColor="text1"/>
          <w:sz w:val="28"/>
          <w:szCs w:val="28"/>
        </w:rPr>
      </w:pPr>
      <w:r w:rsidRPr="00464603">
        <w:rPr>
          <w:rFonts w:ascii="Times New Roman" w:hAnsi="Times New Roman" w:cs="Times New Roman"/>
          <w:color w:val="000000" w:themeColor="text1"/>
          <w:sz w:val="24"/>
          <w:szCs w:val="24"/>
        </w:rPr>
        <w:t>Transparent and quick decision making</w:t>
      </w:r>
    </w:p>
    <w:p w:rsidR="00EB58A0" w:rsidRPr="00464603" w:rsidRDefault="00EB58A0" w:rsidP="000C6911">
      <w:pPr>
        <w:pStyle w:val="ListParagraph"/>
        <w:numPr>
          <w:ilvl w:val="0"/>
          <w:numId w:val="26"/>
        </w:numPr>
        <w:jc w:val="both"/>
        <w:rPr>
          <w:rFonts w:ascii="Times New Roman" w:hAnsi="Times New Roman" w:cs="Times New Roman"/>
          <w:b/>
          <w:color w:val="000000" w:themeColor="text1"/>
          <w:sz w:val="28"/>
          <w:szCs w:val="28"/>
        </w:rPr>
      </w:pPr>
      <w:r w:rsidRPr="00464603">
        <w:rPr>
          <w:rFonts w:ascii="Times New Roman" w:hAnsi="Times New Roman" w:cs="Times New Roman"/>
          <w:color w:val="000000" w:themeColor="text1"/>
          <w:sz w:val="24"/>
          <w:szCs w:val="24"/>
        </w:rPr>
        <w:t>Satisfied customer</w:t>
      </w:r>
    </w:p>
    <w:p w:rsidR="00EB58A0" w:rsidRPr="00464603" w:rsidRDefault="00EB58A0" w:rsidP="000C6911">
      <w:pPr>
        <w:pStyle w:val="ListParagraph"/>
        <w:numPr>
          <w:ilvl w:val="0"/>
          <w:numId w:val="26"/>
        </w:numPr>
        <w:jc w:val="both"/>
        <w:rPr>
          <w:rFonts w:ascii="Times New Roman" w:hAnsi="Times New Roman" w:cs="Times New Roman"/>
          <w:b/>
          <w:color w:val="000000" w:themeColor="text1"/>
          <w:sz w:val="28"/>
          <w:szCs w:val="28"/>
        </w:rPr>
      </w:pPr>
      <w:r w:rsidRPr="00464603">
        <w:rPr>
          <w:rFonts w:ascii="Times New Roman" w:hAnsi="Times New Roman" w:cs="Times New Roman"/>
          <w:color w:val="000000" w:themeColor="text1"/>
          <w:sz w:val="24"/>
          <w:szCs w:val="24"/>
        </w:rPr>
        <w:t>Efficient team of employees</w:t>
      </w:r>
    </w:p>
    <w:p w:rsidR="00EB58A0" w:rsidRPr="00464603" w:rsidRDefault="00EB58A0" w:rsidP="000C6911">
      <w:pPr>
        <w:pStyle w:val="ListParagraph"/>
        <w:numPr>
          <w:ilvl w:val="0"/>
          <w:numId w:val="26"/>
        </w:numPr>
        <w:jc w:val="both"/>
        <w:rPr>
          <w:rFonts w:ascii="Times New Roman" w:hAnsi="Times New Roman" w:cs="Times New Roman"/>
          <w:b/>
          <w:color w:val="000000" w:themeColor="text1"/>
          <w:sz w:val="28"/>
          <w:szCs w:val="28"/>
        </w:rPr>
      </w:pPr>
      <w:r w:rsidRPr="00464603">
        <w:rPr>
          <w:rFonts w:ascii="Times New Roman" w:hAnsi="Times New Roman" w:cs="Times New Roman"/>
          <w:color w:val="000000" w:themeColor="text1"/>
          <w:sz w:val="24"/>
          <w:szCs w:val="24"/>
        </w:rPr>
        <w:t>Internal control</w:t>
      </w:r>
    </w:p>
    <w:p w:rsidR="009D79DD" w:rsidRPr="00464603" w:rsidRDefault="009D79DD" w:rsidP="000C6911">
      <w:pPr>
        <w:pStyle w:val="ListParagraph"/>
        <w:numPr>
          <w:ilvl w:val="0"/>
          <w:numId w:val="26"/>
        </w:numPr>
        <w:jc w:val="both"/>
        <w:rPr>
          <w:rFonts w:ascii="Times New Roman" w:hAnsi="Times New Roman" w:cs="Times New Roman"/>
          <w:b/>
          <w:color w:val="000000" w:themeColor="text1"/>
          <w:sz w:val="28"/>
          <w:szCs w:val="28"/>
        </w:rPr>
      </w:pPr>
      <w:r w:rsidRPr="00464603">
        <w:rPr>
          <w:rFonts w:ascii="Times New Roman" w:hAnsi="Times New Roman" w:cs="Times New Roman"/>
          <w:color w:val="000000" w:themeColor="text1"/>
          <w:sz w:val="24"/>
          <w:szCs w:val="24"/>
        </w:rPr>
        <w:t>Creative Board of Directors</w:t>
      </w:r>
    </w:p>
    <w:p w:rsidR="00007EBA" w:rsidRPr="00464603" w:rsidRDefault="00EB58A0" w:rsidP="000C6911">
      <w:pPr>
        <w:pStyle w:val="ListParagraph"/>
        <w:numPr>
          <w:ilvl w:val="0"/>
          <w:numId w:val="26"/>
        </w:numPr>
        <w:jc w:val="both"/>
        <w:rPr>
          <w:rFonts w:ascii="Times New Roman" w:hAnsi="Times New Roman" w:cs="Times New Roman"/>
          <w:b/>
          <w:color w:val="000000" w:themeColor="text1"/>
          <w:sz w:val="28"/>
          <w:szCs w:val="28"/>
        </w:rPr>
      </w:pPr>
      <w:r w:rsidRPr="00464603">
        <w:rPr>
          <w:rFonts w:ascii="Times New Roman" w:hAnsi="Times New Roman" w:cs="Times New Roman"/>
          <w:color w:val="000000" w:themeColor="text1"/>
          <w:sz w:val="24"/>
          <w:szCs w:val="24"/>
        </w:rPr>
        <w:t>Diversification</w:t>
      </w:r>
    </w:p>
    <w:p w:rsidR="001E3B0C" w:rsidRDefault="001E3B0C" w:rsidP="00CF5839">
      <w:pPr>
        <w:pStyle w:val="Heading2"/>
        <w:spacing w:after="240"/>
        <w:rPr>
          <w:rFonts w:ascii="Times New Roman" w:hAnsi="Times New Roman" w:cs="Times New Roman"/>
          <w:sz w:val="28"/>
          <w:szCs w:val="28"/>
        </w:rPr>
      </w:pPr>
      <w:bookmarkStart w:id="264" w:name="_Toc53277022"/>
      <w:bookmarkStart w:id="265" w:name="_Toc53277273"/>
      <w:bookmarkStart w:id="266" w:name="_Toc53277459"/>
      <w:bookmarkStart w:id="267" w:name="_Toc53281126"/>
      <w:bookmarkStart w:id="268" w:name="_Toc54316696"/>
      <w:bookmarkStart w:id="269" w:name="_Toc54316925"/>
      <w:bookmarkStart w:id="270" w:name="_Toc54317195"/>
      <w:bookmarkStart w:id="271" w:name="_Toc54317620"/>
      <w:bookmarkStart w:id="272" w:name="_Toc54317691"/>
      <w:bookmarkStart w:id="273" w:name="_Toc54319395"/>
      <w:bookmarkStart w:id="274" w:name="_Toc54319706"/>
    </w:p>
    <w:p w:rsidR="00EB58A0" w:rsidRPr="00CF5839" w:rsidRDefault="00CF5839" w:rsidP="00CF5839">
      <w:pPr>
        <w:pStyle w:val="Heading2"/>
        <w:spacing w:after="240"/>
        <w:rPr>
          <w:rFonts w:ascii="Times New Roman" w:hAnsi="Times New Roman" w:cs="Times New Roman"/>
          <w:sz w:val="28"/>
          <w:szCs w:val="28"/>
        </w:rPr>
      </w:pPr>
      <w:bookmarkStart w:id="275" w:name="_Toc54344126"/>
      <w:bookmarkStart w:id="276" w:name="_Toc55260029"/>
      <w:bookmarkStart w:id="277" w:name="_Toc56389158"/>
      <w:r w:rsidRPr="00CF5839">
        <w:rPr>
          <w:rFonts w:ascii="Times New Roman" w:hAnsi="Times New Roman" w:cs="Times New Roman"/>
          <w:sz w:val="28"/>
          <w:szCs w:val="28"/>
        </w:rPr>
        <w:t>3</w:t>
      </w:r>
      <w:r w:rsidR="00E739D6" w:rsidRPr="00CF5839">
        <w:rPr>
          <w:rFonts w:ascii="Times New Roman" w:hAnsi="Times New Roman" w:cs="Times New Roman"/>
          <w:sz w:val="28"/>
          <w:szCs w:val="28"/>
        </w:rPr>
        <w:t xml:space="preserve">.4 </w:t>
      </w:r>
      <w:r w:rsidR="00EB58A0" w:rsidRPr="00CF5839">
        <w:rPr>
          <w:rFonts w:ascii="Times New Roman" w:hAnsi="Times New Roman" w:cs="Times New Roman"/>
          <w:sz w:val="28"/>
          <w:szCs w:val="28"/>
        </w:rPr>
        <w:t>Core Competencies of SEBL</w:t>
      </w:r>
      <w:r w:rsidR="001063CA" w:rsidRPr="00CF5839">
        <w:rPr>
          <w:rFonts w:ascii="Times New Roman" w:hAnsi="Times New Roman" w:cs="Times New Roman"/>
          <w:sz w:val="28"/>
          <w:szCs w:val="28"/>
        </w:rPr>
        <w:t>:</w:t>
      </w:r>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p>
    <w:p w:rsidR="00EB58A0" w:rsidRPr="00EB58A0" w:rsidRDefault="009D79DD" w:rsidP="000C6911">
      <w:pPr>
        <w:pStyle w:val="ListParagraph"/>
        <w:numPr>
          <w:ilvl w:val="0"/>
          <w:numId w:val="7"/>
        </w:numPr>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4"/>
          <w:szCs w:val="24"/>
        </w:rPr>
        <w:t>Knowl</w:t>
      </w:r>
      <w:r w:rsidR="00464603">
        <w:rPr>
          <w:rFonts w:ascii="Times New Roman" w:hAnsi="Times New Roman" w:cs="Times New Roman"/>
          <w:color w:val="000000" w:themeColor="text1"/>
          <w:sz w:val="24"/>
          <w:szCs w:val="24"/>
        </w:rPr>
        <w:t>edge</w:t>
      </w:r>
    </w:p>
    <w:p w:rsidR="00EB58A0" w:rsidRPr="00EB58A0" w:rsidRDefault="00EB58A0" w:rsidP="000C6911">
      <w:pPr>
        <w:pStyle w:val="ListParagraph"/>
        <w:numPr>
          <w:ilvl w:val="0"/>
          <w:numId w:val="7"/>
        </w:numPr>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4"/>
          <w:szCs w:val="24"/>
        </w:rPr>
        <w:t>Experience</w:t>
      </w:r>
    </w:p>
    <w:p w:rsidR="00EB58A0" w:rsidRPr="00EB58A0" w:rsidRDefault="00EB58A0" w:rsidP="000C6911">
      <w:pPr>
        <w:pStyle w:val="ListParagraph"/>
        <w:numPr>
          <w:ilvl w:val="0"/>
          <w:numId w:val="7"/>
        </w:numPr>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4"/>
          <w:szCs w:val="24"/>
        </w:rPr>
        <w:t>Transparency</w:t>
      </w:r>
    </w:p>
    <w:p w:rsidR="00EB58A0" w:rsidRPr="00EB58A0" w:rsidRDefault="00EB58A0" w:rsidP="000C6911">
      <w:pPr>
        <w:pStyle w:val="ListParagraph"/>
        <w:numPr>
          <w:ilvl w:val="0"/>
          <w:numId w:val="7"/>
        </w:numPr>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4"/>
          <w:szCs w:val="24"/>
        </w:rPr>
        <w:t>Determination</w:t>
      </w:r>
    </w:p>
    <w:p w:rsidR="00007EBA" w:rsidRPr="00CF5839" w:rsidRDefault="00EB58A0" w:rsidP="000C6911">
      <w:pPr>
        <w:pStyle w:val="ListParagraph"/>
        <w:numPr>
          <w:ilvl w:val="0"/>
          <w:numId w:val="7"/>
        </w:numPr>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4"/>
          <w:szCs w:val="24"/>
        </w:rPr>
        <w:t>Reliability</w:t>
      </w:r>
    </w:p>
    <w:p w:rsidR="00531ACB" w:rsidRDefault="00531ACB" w:rsidP="00CF5839">
      <w:pPr>
        <w:pStyle w:val="Heading2"/>
        <w:spacing w:after="240"/>
        <w:rPr>
          <w:rFonts w:ascii="Times New Roman" w:hAnsi="Times New Roman" w:cs="Times New Roman"/>
          <w:sz w:val="28"/>
          <w:szCs w:val="28"/>
        </w:rPr>
      </w:pPr>
      <w:bookmarkStart w:id="278" w:name="_Toc53277023"/>
      <w:bookmarkStart w:id="279" w:name="_Toc53277274"/>
      <w:bookmarkStart w:id="280" w:name="_Toc53277460"/>
      <w:bookmarkStart w:id="281" w:name="_Toc53281127"/>
    </w:p>
    <w:p w:rsidR="00EB58A0" w:rsidRPr="00CF5839" w:rsidRDefault="00CF5839" w:rsidP="00CF5839">
      <w:pPr>
        <w:pStyle w:val="Heading2"/>
        <w:spacing w:after="240"/>
        <w:rPr>
          <w:rFonts w:ascii="Times New Roman" w:hAnsi="Times New Roman" w:cs="Times New Roman"/>
          <w:sz w:val="28"/>
          <w:szCs w:val="28"/>
        </w:rPr>
      </w:pPr>
      <w:bookmarkStart w:id="282" w:name="_Toc54316697"/>
      <w:bookmarkStart w:id="283" w:name="_Toc54316926"/>
      <w:bookmarkStart w:id="284" w:name="_Toc54317196"/>
      <w:bookmarkStart w:id="285" w:name="_Toc54317621"/>
      <w:bookmarkStart w:id="286" w:name="_Toc54317692"/>
      <w:bookmarkStart w:id="287" w:name="_Toc54319396"/>
      <w:bookmarkStart w:id="288" w:name="_Toc54319707"/>
      <w:bookmarkStart w:id="289" w:name="_Toc54344127"/>
      <w:bookmarkStart w:id="290" w:name="_Toc55260030"/>
      <w:bookmarkStart w:id="291" w:name="_Toc56389159"/>
      <w:r>
        <w:rPr>
          <w:rFonts w:ascii="Times New Roman" w:hAnsi="Times New Roman" w:cs="Times New Roman"/>
          <w:sz w:val="28"/>
          <w:szCs w:val="28"/>
        </w:rPr>
        <w:t>3.</w:t>
      </w:r>
      <w:r w:rsidR="00E739D6" w:rsidRPr="00CF5839">
        <w:rPr>
          <w:rFonts w:ascii="Times New Roman" w:hAnsi="Times New Roman" w:cs="Times New Roman"/>
          <w:sz w:val="28"/>
          <w:szCs w:val="28"/>
        </w:rPr>
        <w:t xml:space="preserve">5 </w:t>
      </w:r>
      <w:r w:rsidR="0062735C" w:rsidRPr="00CF5839">
        <w:rPr>
          <w:rFonts w:ascii="Times New Roman" w:hAnsi="Times New Roman" w:cs="Times New Roman"/>
          <w:sz w:val="28"/>
          <w:szCs w:val="28"/>
        </w:rPr>
        <w:t>Vision</w:t>
      </w:r>
      <w:r w:rsidR="001063CA" w:rsidRPr="00CF5839">
        <w:rPr>
          <w:rFonts w:ascii="Times New Roman" w:hAnsi="Times New Roman" w:cs="Times New Roman"/>
          <w:sz w:val="28"/>
          <w:szCs w:val="28"/>
        </w:rPr>
        <w:t>:</w:t>
      </w:r>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p>
    <w:p w:rsidR="008A4F7B" w:rsidRDefault="0012592A" w:rsidP="008A4F7B">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9D79DD">
        <w:rPr>
          <w:rFonts w:ascii="Times New Roman" w:hAnsi="Times New Roman" w:cs="Times New Roman"/>
          <w:color w:val="000000" w:themeColor="text1"/>
          <w:sz w:val="24"/>
          <w:szCs w:val="24"/>
        </w:rPr>
        <w:t>o become</w:t>
      </w:r>
      <w:r>
        <w:rPr>
          <w:rFonts w:ascii="Times New Roman" w:hAnsi="Times New Roman" w:cs="Times New Roman"/>
          <w:color w:val="000000" w:themeColor="text1"/>
          <w:sz w:val="24"/>
          <w:szCs w:val="24"/>
        </w:rPr>
        <w:t xml:space="preserve"> a</w:t>
      </w:r>
      <w:r w:rsidR="009D79DD">
        <w:rPr>
          <w:rFonts w:ascii="Times New Roman" w:hAnsi="Times New Roman" w:cs="Times New Roman"/>
          <w:color w:val="000000" w:themeColor="text1"/>
          <w:sz w:val="24"/>
          <w:szCs w:val="24"/>
        </w:rPr>
        <w:t xml:space="preserve"> premier</w:t>
      </w:r>
      <w:r>
        <w:rPr>
          <w:rFonts w:ascii="Times New Roman" w:hAnsi="Times New Roman" w:cs="Times New Roman"/>
          <w:color w:val="000000" w:themeColor="text1"/>
          <w:sz w:val="24"/>
          <w:szCs w:val="24"/>
        </w:rPr>
        <w:t xml:space="preserve"> banking institution </w:t>
      </w:r>
      <w:r w:rsidRPr="0012592A">
        <w:rPr>
          <w:rFonts w:ascii="Times New Roman" w:hAnsi="Times New Roman" w:cs="Times New Roman"/>
          <w:color w:val="000000" w:themeColor="text1"/>
          <w:sz w:val="24"/>
          <w:szCs w:val="24"/>
        </w:rPr>
        <w:t>of Bangladesh</w:t>
      </w:r>
      <w:r>
        <w:rPr>
          <w:rFonts w:ascii="Times New Roman" w:hAnsi="Times New Roman" w:cs="Times New Roman"/>
          <w:color w:val="000000" w:themeColor="text1"/>
          <w:sz w:val="24"/>
          <w:szCs w:val="24"/>
        </w:rPr>
        <w:t>.</w:t>
      </w:r>
      <w:bookmarkStart w:id="292" w:name="_Toc53277024"/>
      <w:bookmarkStart w:id="293" w:name="_Toc53277275"/>
      <w:bookmarkStart w:id="294" w:name="_Toc53277461"/>
      <w:bookmarkStart w:id="295" w:name="_Toc53281128"/>
      <w:bookmarkStart w:id="296" w:name="_Toc54316698"/>
      <w:bookmarkStart w:id="297" w:name="_Toc54316927"/>
      <w:bookmarkStart w:id="298" w:name="_Toc54317197"/>
      <w:bookmarkStart w:id="299" w:name="_Toc54317622"/>
      <w:bookmarkStart w:id="300" w:name="_Toc54317693"/>
      <w:bookmarkStart w:id="301" w:name="_Toc54319397"/>
      <w:bookmarkStart w:id="302" w:name="_Toc54319708"/>
      <w:bookmarkStart w:id="303" w:name="_Toc54344128"/>
      <w:bookmarkStart w:id="304" w:name="_Toc55260031"/>
    </w:p>
    <w:p w:rsidR="008A4F7B" w:rsidRDefault="008A4F7B" w:rsidP="00CF5839">
      <w:pPr>
        <w:pStyle w:val="Heading2"/>
        <w:spacing w:after="240"/>
        <w:rPr>
          <w:rFonts w:ascii="Times New Roman" w:eastAsiaTheme="minorHAnsi" w:hAnsi="Times New Roman" w:cs="Times New Roman"/>
          <w:b w:val="0"/>
          <w:bCs w:val="0"/>
          <w:color w:val="000000" w:themeColor="text1"/>
          <w:sz w:val="24"/>
          <w:szCs w:val="24"/>
        </w:rPr>
      </w:pPr>
    </w:p>
    <w:p w:rsidR="008A4F7B" w:rsidRPr="008A4F7B" w:rsidRDefault="008A4F7B" w:rsidP="008A4F7B"/>
    <w:p w:rsidR="0062735C" w:rsidRPr="00CF5839" w:rsidRDefault="00CF5839" w:rsidP="00CF5839">
      <w:pPr>
        <w:pStyle w:val="Heading2"/>
        <w:spacing w:after="240"/>
        <w:rPr>
          <w:rFonts w:ascii="Times New Roman" w:hAnsi="Times New Roman" w:cs="Times New Roman"/>
          <w:sz w:val="28"/>
          <w:szCs w:val="28"/>
        </w:rPr>
      </w:pPr>
      <w:bookmarkStart w:id="305" w:name="_Toc56389160"/>
      <w:r w:rsidRPr="00CF5839">
        <w:rPr>
          <w:rFonts w:ascii="Times New Roman" w:hAnsi="Times New Roman" w:cs="Times New Roman"/>
          <w:sz w:val="28"/>
          <w:szCs w:val="28"/>
        </w:rPr>
        <w:lastRenderedPageBreak/>
        <w:t>3</w:t>
      </w:r>
      <w:r w:rsidR="00E739D6" w:rsidRPr="00CF5839">
        <w:rPr>
          <w:rFonts w:ascii="Times New Roman" w:hAnsi="Times New Roman" w:cs="Times New Roman"/>
          <w:sz w:val="28"/>
          <w:szCs w:val="28"/>
        </w:rPr>
        <w:t xml:space="preserve">.6 </w:t>
      </w:r>
      <w:r w:rsidR="001063CA" w:rsidRPr="00CF5839">
        <w:rPr>
          <w:rFonts w:ascii="Times New Roman" w:hAnsi="Times New Roman" w:cs="Times New Roman"/>
          <w:sz w:val="28"/>
          <w:szCs w:val="28"/>
        </w:rPr>
        <w:t>Mission:</w:t>
      </w:r>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p>
    <w:p w:rsidR="0062735C" w:rsidRDefault="0012592A" w:rsidP="000C6911">
      <w:pPr>
        <w:pStyle w:val="ListParagraph"/>
        <w:numPr>
          <w:ilvl w:val="0"/>
          <w:numId w:val="27"/>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Provide f</w:t>
      </w:r>
      <w:r w:rsidR="0062735C">
        <w:rPr>
          <w:rFonts w:ascii="Times New Roman" w:hAnsi="Times New Roman" w:cs="Times New Roman"/>
          <w:color w:val="000000" w:themeColor="text1"/>
          <w:sz w:val="24"/>
          <w:szCs w:val="24"/>
        </w:rPr>
        <w:t>ast customer service</w:t>
      </w:r>
    </w:p>
    <w:p w:rsidR="0012592A" w:rsidRDefault="0062735C" w:rsidP="000C6911">
      <w:pPr>
        <w:pStyle w:val="ListParagraph"/>
        <w:numPr>
          <w:ilvl w:val="0"/>
          <w:numId w:val="27"/>
        </w:numPr>
        <w:jc w:val="both"/>
        <w:rPr>
          <w:rFonts w:ascii="Times New Roman" w:hAnsi="Times New Roman" w:cs="Times New Roman"/>
          <w:color w:val="000000" w:themeColor="text1"/>
          <w:sz w:val="24"/>
          <w:szCs w:val="24"/>
        </w:rPr>
      </w:pPr>
      <w:r w:rsidRPr="0012592A">
        <w:rPr>
          <w:rFonts w:ascii="Times New Roman" w:hAnsi="Times New Roman" w:cs="Times New Roman"/>
          <w:color w:val="000000" w:themeColor="text1"/>
          <w:sz w:val="24"/>
          <w:szCs w:val="24"/>
        </w:rPr>
        <w:t xml:space="preserve">Follow ethical standards </w:t>
      </w:r>
      <w:r w:rsidR="0012592A">
        <w:rPr>
          <w:rFonts w:ascii="Times New Roman" w:hAnsi="Times New Roman" w:cs="Times New Roman"/>
          <w:color w:val="000000" w:themeColor="text1"/>
          <w:sz w:val="24"/>
          <w:szCs w:val="24"/>
        </w:rPr>
        <w:t>in banking</w:t>
      </w:r>
    </w:p>
    <w:p w:rsidR="0062735C" w:rsidRPr="0012592A" w:rsidRDefault="0062735C" w:rsidP="000C6911">
      <w:pPr>
        <w:pStyle w:val="ListParagraph"/>
        <w:numPr>
          <w:ilvl w:val="0"/>
          <w:numId w:val="27"/>
        </w:numPr>
        <w:jc w:val="both"/>
        <w:rPr>
          <w:rFonts w:ascii="Times New Roman" w:hAnsi="Times New Roman" w:cs="Times New Roman"/>
          <w:color w:val="000000" w:themeColor="text1"/>
          <w:sz w:val="24"/>
          <w:szCs w:val="24"/>
        </w:rPr>
      </w:pPr>
      <w:r w:rsidRPr="0012592A">
        <w:rPr>
          <w:rFonts w:ascii="Times New Roman" w:hAnsi="Times New Roman" w:cs="Times New Roman"/>
          <w:color w:val="000000" w:themeColor="text1"/>
          <w:sz w:val="24"/>
          <w:szCs w:val="24"/>
        </w:rPr>
        <w:t>Attract a</w:t>
      </w:r>
      <w:r w:rsidR="0012592A" w:rsidRPr="0012592A">
        <w:rPr>
          <w:rFonts w:ascii="Times New Roman" w:hAnsi="Times New Roman" w:cs="Times New Roman"/>
          <w:color w:val="000000" w:themeColor="text1"/>
          <w:sz w:val="24"/>
          <w:szCs w:val="24"/>
        </w:rPr>
        <w:t>nd retain quality employees</w:t>
      </w:r>
    </w:p>
    <w:p w:rsidR="002129D4" w:rsidRPr="008A4F7B" w:rsidRDefault="0062735C" w:rsidP="000C6911">
      <w:pPr>
        <w:pStyle w:val="ListParagraph"/>
        <w:numPr>
          <w:ilvl w:val="0"/>
          <w:numId w:val="27"/>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Innovative</w:t>
      </w:r>
      <w:r w:rsidR="001E3B0C">
        <w:rPr>
          <w:rFonts w:ascii="Times New Roman" w:hAnsi="Times New Roman" w:cs="Times New Roman"/>
          <w:color w:val="000000" w:themeColor="text1"/>
          <w:sz w:val="24"/>
          <w:szCs w:val="24"/>
        </w:rPr>
        <w:t xml:space="preserve"> banking at a competitive pric</w:t>
      </w:r>
      <w:r w:rsidR="004E5BAC">
        <w:rPr>
          <w:rFonts w:ascii="Times New Roman" w:hAnsi="Times New Roman" w:cs="Times New Roman"/>
          <w:color w:val="000000" w:themeColor="text1"/>
          <w:sz w:val="24"/>
          <w:szCs w:val="24"/>
        </w:rPr>
        <w:t>e</w:t>
      </w:r>
      <w:bookmarkStart w:id="306" w:name="_Toc53277025"/>
      <w:bookmarkStart w:id="307" w:name="_Toc53277276"/>
      <w:bookmarkStart w:id="308" w:name="_Toc53277462"/>
      <w:bookmarkStart w:id="309" w:name="_Toc53281129"/>
    </w:p>
    <w:p w:rsidR="002129D4" w:rsidRPr="002129D4" w:rsidRDefault="002129D4" w:rsidP="002129D4"/>
    <w:p w:rsidR="00007EBA" w:rsidRPr="00CF5839" w:rsidRDefault="00CF5839" w:rsidP="00CF5839">
      <w:pPr>
        <w:pStyle w:val="Heading2"/>
        <w:spacing w:after="240"/>
        <w:rPr>
          <w:rFonts w:ascii="Times New Roman" w:hAnsi="Times New Roman" w:cs="Times New Roman"/>
          <w:sz w:val="28"/>
          <w:szCs w:val="28"/>
        </w:rPr>
      </w:pPr>
      <w:bookmarkStart w:id="310" w:name="_Toc54316699"/>
      <w:bookmarkStart w:id="311" w:name="_Toc54316928"/>
      <w:bookmarkStart w:id="312" w:name="_Toc54317198"/>
      <w:bookmarkStart w:id="313" w:name="_Toc54317623"/>
      <w:bookmarkStart w:id="314" w:name="_Toc54317694"/>
      <w:bookmarkStart w:id="315" w:name="_Toc54319398"/>
      <w:bookmarkStart w:id="316" w:name="_Toc54319709"/>
      <w:bookmarkStart w:id="317" w:name="_Toc54344129"/>
      <w:bookmarkStart w:id="318" w:name="_Toc55260032"/>
      <w:bookmarkStart w:id="319" w:name="_Toc56389161"/>
      <w:r w:rsidRPr="00CF5839">
        <w:rPr>
          <w:rFonts w:ascii="Times New Roman" w:hAnsi="Times New Roman" w:cs="Times New Roman"/>
          <w:sz w:val="28"/>
          <w:szCs w:val="28"/>
        </w:rPr>
        <w:t>3</w:t>
      </w:r>
      <w:r w:rsidR="00E739D6" w:rsidRPr="00CF5839">
        <w:rPr>
          <w:rFonts w:ascii="Times New Roman" w:hAnsi="Times New Roman" w:cs="Times New Roman"/>
          <w:sz w:val="28"/>
          <w:szCs w:val="28"/>
        </w:rPr>
        <w:t xml:space="preserve">.7 </w:t>
      </w:r>
      <w:r w:rsidR="00122A18" w:rsidRPr="00CF5839">
        <w:rPr>
          <w:rFonts w:ascii="Times New Roman" w:hAnsi="Times New Roman" w:cs="Times New Roman"/>
          <w:sz w:val="28"/>
          <w:szCs w:val="28"/>
        </w:rPr>
        <w:t>Board of Director of SEBL</w:t>
      </w:r>
      <w:r w:rsidR="001063CA" w:rsidRPr="00CF5839">
        <w:rPr>
          <w:rFonts w:ascii="Times New Roman" w:hAnsi="Times New Roman" w:cs="Times New Roman"/>
          <w:sz w:val="28"/>
          <w:szCs w:val="28"/>
        </w:rPr>
        <w:t>:</w:t>
      </w:r>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p>
    <w:p w:rsidR="009E031D" w:rsidRPr="009E031D" w:rsidRDefault="009E031D" w:rsidP="009E031D">
      <w:pPr>
        <w:pStyle w:val="Caption"/>
        <w:jc w:val="center"/>
        <w:rPr>
          <w:rFonts w:cs="Times New Roman"/>
          <w:szCs w:val="24"/>
        </w:rPr>
      </w:pPr>
    </w:p>
    <w:tbl>
      <w:tblPr>
        <w:tblStyle w:val="LightGrid-Accent5"/>
        <w:tblW w:w="0" w:type="auto"/>
        <w:tblLook w:val="04A0" w:firstRow="1" w:lastRow="0" w:firstColumn="1" w:lastColumn="0" w:noHBand="0" w:noVBand="1"/>
      </w:tblPr>
      <w:tblGrid>
        <w:gridCol w:w="4788"/>
        <w:gridCol w:w="4788"/>
      </w:tblGrid>
      <w:tr w:rsidR="00010B3D" w:rsidRPr="00007EBA" w:rsidTr="005A5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10B3D" w:rsidRPr="00007EBA" w:rsidRDefault="00010B3D" w:rsidP="00007EBA">
            <w:pPr>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Name</w:t>
            </w:r>
          </w:p>
        </w:tc>
        <w:tc>
          <w:tcPr>
            <w:tcW w:w="4788" w:type="dxa"/>
          </w:tcPr>
          <w:p w:rsidR="00010B3D" w:rsidRPr="00007EBA" w:rsidRDefault="00F733EE" w:rsidP="00007EBA">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Designation</w:t>
            </w:r>
          </w:p>
        </w:tc>
      </w:tr>
      <w:tr w:rsidR="00010B3D" w:rsidRPr="00007EBA" w:rsidTr="005A5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10B3D" w:rsidRPr="00007EBA" w:rsidRDefault="00F733EE" w:rsidP="00007EBA">
            <w:pPr>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 xml:space="preserve">1.   </w:t>
            </w:r>
            <w:r w:rsidR="00010B3D" w:rsidRPr="00007EBA">
              <w:rPr>
                <w:rFonts w:ascii="Times New Roman" w:hAnsi="Times New Roman" w:cs="Times New Roman"/>
                <w:b w:val="0"/>
                <w:color w:val="000000" w:themeColor="text1"/>
                <w:sz w:val="24"/>
                <w:szCs w:val="24"/>
              </w:rPr>
              <w:t>Mr. Alamgir Kabir</w:t>
            </w:r>
          </w:p>
          <w:p w:rsidR="00F733EE" w:rsidRPr="00007EBA" w:rsidRDefault="00F733EE" w:rsidP="00007EBA">
            <w:pPr>
              <w:pStyle w:val="ListParagraph"/>
              <w:spacing w:line="276" w:lineRule="auto"/>
              <w:jc w:val="both"/>
              <w:rPr>
                <w:rFonts w:ascii="Times New Roman" w:hAnsi="Times New Roman" w:cs="Times New Roman"/>
                <w:b w:val="0"/>
                <w:color w:val="000000" w:themeColor="text1"/>
                <w:sz w:val="24"/>
                <w:szCs w:val="24"/>
              </w:rPr>
            </w:pPr>
          </w:p>
        </w:tc>
        <w:tc>
          <w:tcPr>
            <w:tcW w:w="4788" w:type="dxa"/>
          </w:tcPr>
          <w:p w:rsidR="00010B3D" w:rsidRPr="00007EBA" w:rsidRDefault="00F733EE" w:rsidP="00007EBA">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007EBA">
              <w:rPr>
                <w:rFonts w:ascii="Times New Roman" w:hAnsi="Times New Roman" w:cs="Times New Roman"/>
                <w:color w:val="000000" w:themeColor="text1"/>
                <w:sz w:val="24"/>
                <w:szCs w:val="24"/>
              </w:rPr>
              <w:t>Chairman</w:t>
            </w:r>
          </w:p>
        </w:tc>
      </w:tr>
      <w:tr w:rsidR="00010B3D" w:rsidRPr="00007EBA" w:rsidTr="005A52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10B3D" w:rsidRPr="00007EBA" w:rsidRDefault="00010B3D" w:rsidP="00007EBA">
            <w:pPr>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2.</w:t>
            </w:r>
            <w:r w:rsidRPr="00007EBA">
              <w:rPr>
                <w:rFonts w:ascii="Times New Roman" w:hAnsi="Times New Roman" w:cs="Times New Roman"/>
                <w:b w:val="0"/>
                <w:sz w:val="24"/>
                <w:szCs w:val="24"/>
              </w:rPr>
              <w:t xml:space="preserve">   </w:t>
            </w:r>
            <w:r w:rsidRPr="00007EBA">
              <w:rPr>
                <w:rFonts w:ascii="Times New Roman" w:hAnsi="Times New Roman" w:cs="Times New Roman"/>
                <w:b w:val="0"/>
                <w:color w:val="000000" w:themeColor="text1"/>
                <w:sz w:val="24"/>
                <w:szCs w:val="24"/>
              </w:rPr>
              <w:t xml:space="preserve">Mrs. Duluma Ahmed </w:t>
            </w:r>
          </w:p>
          <w:p w:rsidR="00F733EE" w:rsidRPr="00007EBA" w:rsidRDefault="00F733EE" w:rsidP="00007EBA">
            <w:pPr>
              <w:spacing w:line="276" w:lineRule="auto"/>
              <w:jc w:val="both"/>
              <w:rPr>
                <w:rFonts w:ascii="Times New Roman" w:hAnsi="Times New Roman" w:cs="Times New Roman"/>
                <w:b w:val="0"/>
                <w:color w:val="000000" w:themeColor="text1"/>
                <w:sz w:val="24"/>
                <w:szCs w:val="24"/>
              </w:rPr>
            </w:pPr>
          </w:p>
        </w:tc>
        <w:tc>
          <w:tcPr>
            <w:tcW w:w="4788" w:type="dxa"/>
          </w:tcPr>
          <w:p w:rsidR="00010B3D" w:rsidRPr="00007EBA" w:rsidRDefault="00F733EE" w:rsidP="00007EBA">
            <w:pPr>
              <w:spacing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007EBA">
              <w:rPr>
                <w:rFonts w:ascii="Times New Roman" w:hAnsi="Times New Roman" w:cs="Times New Roman"/>
                <w:color w:val="000000" w:themeColor="text1"/>
                <w:sz w:val="24"/>
                <w:szCs w:val="24"/>
              </w:rPr>
              <w:t>Vice Chairperson</w:t>
            </w:r>
          </w:p>
        </w:tc>
      </w:tr>
      <w:tr w:rsidR="00010B3D" w:rsidRPr="00007EBA" w:rsidTr="005A5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10B3D" w:rsidRPr="00007EBA" w:rsidRDefault="00010B3D" w:rsidP="00007EBA">
            <w:pPr>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3.</w:t>
            </w:r>
            <w:r w:rsidRPr="00007EBA">
              <w:rPr>
                <w:rFonts w:ascii="Times New Roman" w:hAnsi="Times New Roman" w:cs="Times New Roman"/>
                <w:b w:val="0"/>
                <w:sz w:val="24"/>
                <w:szCs w:val="24"/>
              </w:rPr>
              <w:t xml:space="preserve">   </w:t>
            </w:r>
            <w:r w:rsidRPr="00007EBA">
              <w:rPr>
                <w:rFonts w:ascii="Times New Roman" w:hAnsi="Times New Roman" w:cs="Times New Roman"/>
                <w:b w:val="0"/>
                <w:color w:val="000000" w:themeColor="text1"/>
                <w:sz w:val="24"/>
                <w:szCs w:val="24"/>
              </w:rPr>
              <w:t xml:space="preserve">Mr. M. A. Kashem </w:t>
            </w:r>
          </w:p>
          <w:p w:rsidR="00F733EE" w:rsidRPr="00007EBA" w:rsidRDefault="00F733EE" w:rsidP="00007EBA">
            <w:pPr>
              <w:spacing w:line="276" w:lineRule="auto"/>
              <w:jc w:val="both"/>
              <w:rPr>
                <w:rFonts w:ascii="Times New Roman" w:hAnsi="Times New Roman" w:cs="Times New Roman"/>
                <w:b w:val="0"/>
                <w:color w:val="000000" w:themeColor="text1"/>
                <w:sz w:val="24"/>
                <w:szCs w:val="24"/>
              </w:rPr>
            </w:pPr>
          </w:p>
        </w:tc>
        <w:tc>
          <w:tcPr>
            <w:tcW w:w="4788" w:type="dxa"/>
          </w:tcPr>
          <w:p w:rsidR="00010B3D" w:rsidRPr="00007EBA" w:rsidRDefault="00F733EE" w:rsidP="00007EBA">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007EBA">
              <w:rPr>
                <w:rFonts w:ascii="Times New Roman" w:hAnsi="Times New Roman" w:cs="Times New Roman"/>
                <w:color w:val="000000" w:themeColor="text1"/>
                <w:sz w:val="24"/>
                <w:szCs w:val="24"/>
              </w:rPr>
              <w:t>Director</w:t>
            </w:r>
          </w:p>
        </w:tc>
      </w:tr>
      <w:tr w:rsidR="00010B3D" w:rsidRPr="00007EBA" w:rsidTr="005A52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10B3D" w:rsidRPr="00007EBA" w:rsidRDefault="00010B3D" w:rsidP="00007EBA">
            <w:pPr>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4.</w:t>
            </w:r>
            <w:r w:rsidRPr="00007EBA">
              <w:rPr>
                <w:rFonts w:ascii="Times New Roman" w:hAnsi="Times New Roman" w:cs="Times New Roman"/>
                <w:b w:val="0"/>
                <w:sz w:val="24"/>
                <w:szCs w:val="24"/>
              </w:rPr>
              <w:t xml:space="preserve">   </w:t>
            </w:r>
            <w:r w:rsidRPr="00007EBA">
              <w:rPr>
                <w:rFonts w:ascii="Times New Roman" w:hAnsi="Times New Roman" w:cs="Times New Roman"/>
                <w:b w:val="0"/>
                <w:color w:val="000000" w:themeColor="text1"/>
                <w:sz w:val="24"/>
                <w:szCs w:val="24"/>
              </w:rPr>
              <w:t xml:space="preserve">Mr. Azim Uddin Ahmed </w:t>
            </w:r>
          </w:p>
          <w:p w:rsidR="00F733EE" w:rsidRPr="00007EBA" w:rsidRDefault="00F733EE" w:rsidP="00007EBA">
            <w:pPr>
              <w:spacing w:line="276" w:lineRule="auto"/>
              <w:jc w:val="both"/>
              <w:rPr>
                <w:rFonts w:ascii="Times New Roman" w:hAnsi="Times New Roman" w:cs="Times New Roman"/>
                <w:b w:val="0"/>
                <w:color w:val="000000" w:themeColor="text1"/>
                <w:sz w:val="24"/>
                <w:szCs w:val="24"/>
              </w:rPr>
            </w:pPr>
          </w:p>
        </w:tc>
        <w:tc>
          <w:tcPr>
            <w:tcW w:w="4788" w:type="dxa"/>
          </w:tcPr>
          <w:p w:rsidR="00010B3D" w:rsidRPr="00007EBA" w:rsidRDefault="00F733EE" w:rsidP="00007EBA">
            <w:pPr>
              <w:spacing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007EBA">
              <w:rPr>
                <w:rFonts w:ascii="Times New Roman" w:hAnsi="Times New Roman" w:cs="Times New Roman"/>
                <w:color w:val="000000" w:themeColor="text1"/>
                <w:sz w:val="24"/>
                <w:szCs w:val="24"/>
              </w:rPr>
              <w:t>Director</w:t>
            </w:r>
          </w:p>
        </w:tc>
      </w:tr>
      <w:tr w:rsidR="00010B3D" w:rsidRPr="00007EBA" w:rsidTr="005A5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10B3D" w:rsidRPr="00007EBA" w:rsidRDefault="00010B3D" w:rsidP="00007EBA">
            <w:pPr>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5.</w:t>
            </w:r>
            <w:r w:rsidRPr="00007EBA">
              <w:rPr>
                <w:rFonts w:ascii="Times New Roman" w:hAnsi="Times New Roman" w:cs="Times New Roman"/>
                <w:b w:val="0"/>
                <w:sz w:val="24"/>
                <w:szCs w:val="24"/>
              </w:rPr>
              <w:t xml:space="preserve">   </w:t>
            </w:r>
            <w:r w:rsidRPr="00007EBA">
              <w:rPr>
                <w:rFonts w:ascii="Times New Roman" w:hAnsi="Times New Roman" w:cs="Times New Roman"/>
                <w:b w:val="0"/>
                <w:color w:val="000000" w:themeColor="text1"/>
                <w:sz w:val="24"/>
                <w:szCs w:val="24"/>
              </w:rPr>
              <w:t xml:space="preserve">Mrs. Jusna Ara Kashem </w:t>
            </w:r>
          </w:p>
          <w:p w:rsidR="00F733EE" w:rsidRPr="00007EBA" w:rsidRDefault="00F733EE" w:rsidP="00007EBA">
            <w:pPr>
              <w:spacing w:line="276" w:lineRule="auto"/>
              <w:jc w:val="both"/>
              <w:rPr>
                <w:rFonts w:ascii="Times New Roman" w:hAnsi="Times New Roman" w:cs="Times New Roman"/>
                <w:b w:val="0"/>
                <w:color w:val="000000" w:themeColor="text1"/>
                <w:sz w:val="24"/>
                <w:szCs w:val="24"/>
              </w:rPr>
            </w:pPr>
          </w:p>
        </w:tc>
        <w:tc>
          <w:tcPr>
            <w:tcW w:w="4788" w:type="dxa"/>
          </w:tcPr>
          <w:p w:rsidR="00010B3D" w:rsidRPr="00007EBA" w:rsidRDefault="00F733EE" w:rsidP="00007EBA">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007EBA">
              <w:rPr>
                <w:rFonts w:ascii="Times New Roman" w:hAnsi="Times New Roman" w:cs="Times New Roman"/>
                <w:color w:val="000000" w:themeColor="text1"/>
                <w:sz w:val="24"/>
                <w:szCs w:val="24"/>
              </w:rPr>
              <w:t>Director</w:t>
            </w:r>
          </w:p>
        </w:tc>
      </w:tr>
      <w:tr w:rsidR="00010B3D" w:rsidRPr="00007EBA" w:rsidTr="005A52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10B3D" w:rsidRPr="00007EBA" w:rsidRDefault="00010B3D" w:rsidP="00007EBA">
            <w:pPr>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 xml:space="preserve">6.   Mr. Md. Akikur Rahman </w:t>
            </w:r>
          </w:p>
          <w:p w:rsidR="00F733EE" w:rsidRPr="00007EBA" w:rsidRDefault="00F733EE" w:rsidP="00007EBA">
            <w:pPr>
              <w:spacing w:line="276" w:lineRule="auto"/>
              <w:jc w:val="both"/>
              <w:rPr>
                <w:rFonts w:ascii="Times New Roman" w:hAnsi="Times New Roman" w:cs="Times New Roman"/>
                <w:b w:val="0"/>
                <w:color w:val="000000" w:themeColor="text1"/>
                <w:sz w:val="24"/>
                <w:szCs w:val="24"/>
              </w:rPr>
            </w:pPr>
          </w:p>
        </w:tc>
        <w:tc>
          <w:tcPr>
            <w:tcW w:w="4788" w:type="dxa"/>
          </w:tcPr>
          <w:p w:rsidR="00010B3D" w:rsidRPr="00007EBA" w:rsidRDefault="00F733EE" w:rsidP="00007EBA">
            <w:pPr>
              <w:spacing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007EBA">
              <w:rPr>
                <w:rFonts w:ascii="Times New Roman" w:hAnsi="Times New Roman" w:cs="Times New Roman"/>
                <w:color w:val="000000" w:themeColor="text1"/>
                <w:sz w:val="24"/>
                <w:szCs w:val="24"/>
              </w:rPr>
              <w:t>Director</w:t>
            </w:r>
          </w:p>
        </w:tc>
      </w:tr>
      <w:tr w:rsidR="00010B3D" w:rsidRPr="00007EBA" w:rsidTr="005A5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10B3D" w:rsidRPr="00007EBA" w:rsidRDefault="00010B3D" w:rsidP="00007EBA">
            <w:pPr>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 xml:space="preserve">7.   Mrs. Rehana Rahman </w:t>
            </w:r>
          </w:p>
          <w:p w:rsidR="00F733EE" w:rsidRPr="00007EBA" w:rsidRDefault="00F733EE" w:rsidP="00007EBA">
            <w:pPr>
              <w:spacing w:line="276" w:lineRule="auto"/>
              <w:jc w:val="both"/>
              <w:rPr>
                <w:rFonts w:ascii="Times New Roman" w:hAnsi="Times New Roman" w:cs="Times New Roman"/>
                <w:b w:val="0"/>
                <w:color w:val="000000" w:themeColor="text1"/>
                <w:sz w:val="24"/>
                <w:szCs w:val="24"/>
              </w:rPr>
            </w:pPr>
          </w:p>
        </w:tc>
        <w:tc>
          <w:tcPr>
            <w:tcW w:w="4788" w:type="dxa"/>
          </w:tcPr>
          <w:p w:rsidR="00010B3D" w:rsidRPr="00007EBA" w:rsidRDefault="00F733EE" w:rsidP="00007EBA">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007EBA">
              <w:rPr>
                <w:rFonts w:ascii="Times New Roman" w:hAnsi="Times New Roman" w:cs="Times New Roman"/>
                <w:color w:val="000000" w:themeColor="text1"/>
                <w:sz w:val="24"/>
                <w:szCs w:val="24"/>
              </w:rPr>
              <w:t>Director</w:t>
            </w:r>
          </w:p>
        </w:tc>
      </w:tr>
      <w:tr w:rsidR="00010B3D" w:rsidRPr="00007EBA" w:rsidTr="005A52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F733EE" w:rsidRDefault="00010B3D" w:rsidP="0012592A">
            <w:pPr>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 xml:space="preserve">8.   Mr. </w:t>
            </w:r>
            <w:r w:rsidR="0012592A">
              <w:rPr>
                <w:rFonts w:ascii="Times New Roman" w:hAnsi="Times New Roman" w:cs="Times New Roman"/>
                <w:b w:val="0"/>
                <w:color w:val="000000" w:themeColor="text1"/>
                <w:sz w:val="24"/>
                <w:szCs w:val="24"/>
              </w:rPr>
              <w:t>Syed Sajedul Karim</w:t>
            </w:r>
          </w:p>
          <w:p w:rsidR="0012592A" w:rsidRPr="00007EBA" w:rsidRDefault="0012592A" w:rsidP="0012592A">
            <w:pPr>
              <w:spacing w:line="276" w:lineRule="auto"/>
              <w:jc w:val="both"/>
              <w:rPr>
                <w:rFonts w:ascii="Times New Roman" w:hAnsi="Times New Roman" w:cs="Times New Roman"/>
                <w:b w:val="0"/>
                <w:color w:val="000000" w:themeColor="text1"/>
                <w:sz w:val="24"/>
                <w:szCs w:val="24"/>
              </w:rPr>
            </w:pPr>
          </w:p>
        </w:tc>
        <w:tc>
          <w:tcPr>
            <w:tcW w:w="4788" w:type="dxa"/>
          </w:tcPr>
          <w:p w:rsidR="00010B3D" w:rsidRPr="00007EBA" w:rsidRDefault="0012592A" w:rsidP="00007EBA">
            <w:pPr>
              <w:spacing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12592A">
              <w:rPr>
                <w:rFonts w:ascii="Times New Roman" w:hAnsi="Times New Roman" w:cs="Times New Roman"/>
                <w:color w:val="000000" w:themeColor="text1"/>
                <w:sz w:val="24"/>
                <w:szCs w:val="24"/>
              </w:rPr>
              <w:t>Independent Director</w:t>
            </w:r>
            <w:r>
              <w:rPr>
                <w:rFonts w:ascii="Times New Roman" w:hAnsi="Times New Roman" w:cs="Times New Roman"/>
                <w:color w:val="000000" w:themeColor="text1"/>
                <w:sz w:val="24"/>
                <w:szCs w:val="24"/>
              </w:rPr>
              <w:t xml:space="preserve"> </w:t>
            </w:r>
          </w:p>
        </w:tc>
      </w:tr>
      <w:tr w:rsidR="00010B3D" w:rsidRPr="00007EBA" w:rsidTr="005A5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F733EE" w:rsidRDefault="00010B3D" w:rsidP="0012592A">
            <w:pPr>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9</w:t>
            </w:r>
            <w:r w:rsidR="0012592A">
              <w:t xml:space="preserve"> </w:t>
            </w:r>
            <w:r w:rsidR="0012592A" w:rsidRPr="0012592A">
              <w:rPr>
                <w:rFonts w:ascii="Times New Roman" w:hAnsi="Times New Roman" w:cs="Times New Roman"/>
                <w:b w:val="0"/>
                <w:color w:val="000000" w:themeColor="text1"/>
                <w:sz w:val="24"/>
                <w:szCs w:val="24"/>
              </w:rPr>
              <w:t>Dr. Quazi Mesbahuddin Ahmed</w:t>
            </w:r>
          </w:p>
          <w:p w:rsidR="0012592A" w:rsidRPr="00007EBA" w:rsidRDefault="0012592A" w:rsidP="0012592A">
            <w:pPr>
              <w:spacing w:line="276" w:lineRule="auto"/>
              <w:jc w:val="both"/>
              <w:rPr>
                <w:rFonts w:ascii="Times New Roman" w:hAnsi="Times New Roman" w:cs="Times New Roman"/>
                <w:b w:val="0"/>
                <w:color w:val="000000" w:themeColor="text1"/>
                <w:sz w:val="24"/>
                <w:szCs w:val="24"/>
              </w:rPr>
            </w:pPr>
          </w:p>
        </w:tc>
        <w:tc>
          <w:tcPr>
            <w:tcW w:w="4788" w:type="dxa"/>
          </w:tcPr>
          <w:p w:rsidR="00010B3D" w:rsidRPr="006529CA" w:rsidRDefault="006529CA" w:rsidP="00007EBA">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sidRPr="006529CA">
              <w:rPr>
                <w:rFonts w:ascii="Times New Roman" w:hAnsi="Times New Roman" w:cs="Times New Roman"/>
                <w:color w:val="000000" w:themeColor="text1"/>
                <w:sz w:val="24"/>
                <w:szCs w:val="24"/>
              </w:rPr>
              <w:t xml:space="preserve">Independent Director </w:t>
            </w:r>
          </w:p>
        </w:tc>
      </w:tr>
      <w:tr w:rsidR="00010B3D" w:rsidRPr="00007EBA" w:rsidTr="005A52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F733EE" w:rsidRDefault="00010B3D" w:rsidP="006529CA">
            <w:pPr>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 xml:space="preserve">10. </w:t>
            </w:r>
            <w:r w:rsidR="006529CA" w:rsidRPr="006529CA">
              <w:rPr>
                <w:rFonts w:ascii="Times New Roman" w:hAnsi="Times New Roman" w:cs="Times New Roman"/>
                <w:b w:val="0"/>
                <w:color w:val="000000" w:themeColor="text1"/>
                <w:sz w:val="24"/>
                <w:szCs w:val="24"/>
              </w:rPr>
              <w:t>Mr. Mohammad Delwar Husain</w:t>
            </w:r>
          </w:p>
          <w:p w:rsidR="006529CA" w:rsidRPr="00007EBA" w:rsidRDefault="006529CA" w:rsidP="006529CA">
            <w:pPr>
              <w:spacing w:line="276" w:lineRule="auto"/>
              <w:jc w:val="both"/>
              <w:rPr>
                <w:rFonts w:ascii="Times New Roman" w:hAnsi="Times New Roman" w:cs="Times New Roman"/>
                <w:b w:val="0"/>
                <w:color w:val="000000" w:themeColor="text1"/>
                <w:sz w:val="24"/>
                <w:szCs w:val="24"/>
              </w:rPr>
            </w:pPr>
          </w:p>
        </w:tc>
        <w:tc>
          <w:tcPr>
            <w:tcW w:w="4788" w:type="dxa"/>
          </w:tcPr>
          <w:p w:rsidR="006529CA" w:rsidRPr="00007EBA" w:rsidRDefault="006529CA" w:rsidP="00007EBA">
            <w:pPr>
              <w:spacing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sidRPr="006529CA">
              <w:rPr>
                <w:rFonts w:ascii="Times New Roman" w:hAnsi="Times New Roman" w:cs="Times New Roman"/>
                <w:color w:val="000000" w:themeColor="text1"/>
                <w:sz w:val="24"/>
                <w:szCs w:val="24"/>
              </w:rPr>
              <w:t>Independent Director</w:t>
            </w:r>
            <w:r>
              <w:rPr>
                <w:rFonts w:ascii="Times New Roman" w:hAnsi="Times New Roman" w:cs="Times New Roman"/>
                <w:color w:val="000000" w:themeColor="text1"/>
                <w:sz w:val="24"/>
                <w:szCs w:val="24"/>
              </w:rPr>
              <w:t xml:space="preserve"> </w:t>
            </w:r>
          </w:p>
        </w:tc>
      </w:tr>
      <w:tr w:rsidR="00010B3D" w:rsidRPr="00007EBA" w:rsidTr="005A5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010B3D" w:rsidRPr="00007EBA" w:rsidRDefault="00010B3D" w:rsidP="00007EBA">
            <w:pPr>
              <w:tabs>
                <w:tab w:val="left" w:pos="1515"/>
              </w:tabs>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11.</w:t>
            </w:r>
            <w:r w:rsidR="006529CA">
              <w:t xml:space="preserve"> </w:t>
            </w:r>
            <w:r w:rsidR="006529CA" w:rsidRPr="006529CA">
              <w:rPr>
                <w:rFonts w:ascii="Times New Roman" w:hAnsi="Times New Roman" w:cs="Times New Roman"/>
                <w:b w:val="0"/>
                <w:color w:val="000000" w:themeColor="text1"/>
                <w:sz w:val="24"/>
                <w:szCs w:val="24"/>
              </w:rPr>
              <w:t>Mr. M. Kamal Hossain</w:t>
            </w:r>
            <w:r w:rsidR="006529CA">
              <w:rPr>
                <w:rFonts w:ascii="Times New Roman" w:hAnsi="Times New Roman" w:cs="Times New Roman"/>
                <w:b w:val="0"/>
                <w:color w:val="000000" w:themeColor="text1"/>
                <w:sz w:val="24"/>
                <w:szCs w:val="24"/>
              </w:rPr>
              <w:t xml:space="preserve"> </w:t>
            </w:r>
            <w:r w:rsidRPr="00007EBA">
              <w:rPr>
                <w:rFonts w:ascii="Times New Roman" w:hAnsi="Times New Roman" w:cs="Times New Roman"/>
                <w:b w:val="0"/>
                <w:color w:val="000000" w:themeColor="text1"/>
                <w:sz w:val="24"/>
                <w:szCs w:val="24"/>
              </w:rPr>
              <w:tab/>
            </w:r>
          </w:p>
          <w:p w:rsidR="00F733EE" w:rsidRPr="00007EBA" w:rsidRDefault="00F733EE" w:rsidP="00007EBA">
            <w:pPr>
              <w:tabs>
                <w:tab w:val="left" w:pos="1515"/>
              </w:tabs>
              <w:spacing w:line="276" w:lineRule="auto"/>
              <w:jc w:val="both"/>
              <w:rPr>
                <w:rFonts w:ascii="Times New Roman" w:hAnsi="Times New Roman" w:cs="Times New Roman"/>
                <w:b w:val="0"/>
                <w:color w:val="000000" w:themeColor="text1"/>
                <w:sz w:val="24"/>
                <w:szCs w:val="24"/>
              </w:rPr>
            </w:pPr>
          </w:p>
        </w:tc>
        <w:tc>
          <w:tcPr>
            <w:tcW w:w="4788" w:type="dxa"/>
          </w:tcPr>
          <w:p w:rsidR="00010B3D" w:rsidRPr="00007EBA" w:rsidRDefault="006529CA" w:rsidP="00007EBA">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Managing Director</w:t>
            </w:r>
          </w:p>
        </w:tc>
      </w:tr>
      <w:tr w:rsidR="00010B3D" w:rsidRPr="00CF5839" w:rsidTr="005A52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F733EE" w:rsidRDefault="00010B3D" w:rsidP="006529CA">
            <w:pPr>
              <w:tabs>
                <w:tab w:val="left" w:pos="1515"/>
              </w:tabs>
              <w:spacing w:line="276" w:lineRule="auto"/>
              <w:jc w:val="both"/>
              <w:rPr>
                <w:rFonts w:ascii="Times New Roman" w:hAnsi="Times New Roman" w:cs="Times New Roman"/>
                <w:b w:val="0"/>
                <w:color w:val="000000" w:themeColor="text1"/>
                <w:sz w:val="24"/>
                <w:szCs w:val="24"/>
              </w:rPr>
            </w:pPr>
            <w:r w:rsidRPr="00007EBA">
              <w:rPr>
                <w:rFonts w:ascii="Times New Roman" w:hAnsi="Times New Roman" w:cs="Times New Roman"/>
                <w:b w:val="0"/>
                <w:color w:val="000000" w:themeColor="text1"/>
                <w:sz w:val="24"/>
                <w:szCs w:val="24"/>
              </w:rPr>
              <w:t xml:space="preserve">12. </w:t>
            </w:r>
            <w:r w:rsidR="006529CA" w:rsidRPr="006529CA">
              <w:rPr>
                <w:rFonts w:ascii="Times New Roman" w:hAnsi="Times New Roman" w:cs="Times New Roman"/>
                <w:b w:val="0"/>
                <w:color w:val="000000" w:themeColor="text1"/>
                <w:sz w:val="24"/>
                <w:szCs w:val="24"/>
              </w:rPr>
              <w:t>Mr. Zakir Ahmed Khan</w:t>
            </w:r>
          </w:p>
          <w:p w:rsidR="006529CA" w:rsidRPr="00007EBA" w:rsidRDefault="006529CA" w:rsidP="006529CA">
            <w:pPr>
              <w:tabs>
                <w:tab w:val="left" w:pos="1515"/>
              </w:tabs>
              <w:spacing w:line="276" w:lineRule="auto"/>
              <w:jc w:val="both"/>
              <w:rPr>
                <w:rFonts w:ascii="Times New Roman" w:hAnsi="Times New Roman" w:cs="Times New Roman"/>
                <w:b w:val="0"/>
                <w:color w:val="000000" w:themeColor="text1"/>
                <w:sz w:val="24"/>
                <w:szCs w:val="24"/>
              </w:rPr>
            </w:pPr>
          </w:p>
        </w:tc>
        <w:tc>
          <w:tcPr>
            <w:tcW w:w="4788" w:type="dxa"/>
          </w:tcPr>
          <w:p w:rsidR="00010B3D" w:rsidRPr="00007EBA" w:rsidRDefault="006529CA" w:rsidP="00007EBA">
            <w:pPr>
              <w:spacing w:line="276"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Advisor</w:t>
            </w:r>
          </w:p>
        </w:tc>
      </w:tr>
    </w:tbl>
    <w:p w:rsidR="002129D4" w:rsidRPr="002129D4" w:rsidRDefault="002129D4" w:rsidP="008A4F7B">
      <w:pPr>
        <w:pStyle w:val="Caption"/>
        <w:jc w:val="center"/>
        <w:rPr>
          <w:rFonts w:cs="Times New Roman"/>
          <w:szCs w:val="24"/>
        </w:rPr>
      </w:pPr>
      <w:bookmarkStart w:id="320" w:name="_Toc56388361"/>
      <w:bookmarkStart w:id="321" w:name="_Toc53277026"/>
      <w:bookmarkStart w:id="322" w:name="_Toc53277277"/>
      <w:bookmarkStart w:id="323" w:name="_Toc53277463"/>
      <w:bookmarkStart w:id="324" w:name="_Toc53281130"/>
      <w:bookmarkStart w:id="325" w:name="_Toc54316700"/>
      <w:bookmarkStart w:id="326" w:name="_Toc54316929"/>
      <w:bookmarkStart w:id="327" w:name="_Toc54317199"/>
      <w:bookmarkStart w:id="328" w:name="_Toc54317624"/>
      <w:bookmarkStart w:id="329" w:name="_Toc54317695"/>
      <w:bookmarkStart w:id="330" w:name="_Toc54319399"/>
      <w:bookmarkStart w:id="331" w:name="_Toc54319710"/>
      <w:bookmarkStart w:id="332" w:name="_Toc54344130"/>
      <w:bookmarkStart w:id="333" w:name="_Toc55260033"/>
      <w:r w:rsidRPr="002129D4">
        <w:rPr>
          <w:szCs w:val="24"/>
        </w:rPr>
        <w:t xml:space="preserve">Table </w:t>
      </w:r>
      <w:r w:rsidRPr="002129D4">
        <w:rPr>
          <w:szCs w:val="24"/>
        </w:rPr>
        <w:fldChar w:fldCharType="begin"/>
      </w:r>
      <w:r w:rsidRPr="002129D4">
        <w:rPr>
          <w:szCs w:val="24"/>
        </w:rPr>
        <w:instrText xml:space="preserve"> SEQ Table \* ARABIC </w:instrText>
      </w:r>
      <w:r w:rsidRPr="002129D4">
        <w:rPr>
          <w:szCs w:val="24"/>
        </w:rPr>
        <w:fldChar w:fldCharType="separate"/>
      </w:r>
      <w:r w:rsidR="00656948">
        <w:rPr>
          <w:noProof/>
          <w:szCs w:val="24"/>
        </w:rPr>
        <w:t>1</w:t>
      </w:r>
      <w:r w:rsidRPr="002129D4">
        <w:rPr>
          <w:szCs w:val="24"/>
        </w:rPr>
        <w:fldChar w:fldCharType="end"/>
      </w:r>
      <w:r w:rsidRPr="002129D4">
        <w:rPr>
          <w:rFonts w:cs="Times New Roman"/>
          <w:szCs w:val="24"/>
        </w:rPr>
        <w:t>: List of Board of Directors</w:t>
      </w:r>
      <w:bookmarkEnd w:id="320"/>
    </w:p>
    <w:p w:rsidR="00C5683C" w:rsidRPr="00CF5839" w:rsidRDefault="00CF5839" w:rsidP="00CF5839">
      <w:pPr>
        <w:pStyle w:val="Heading2"/>
        <w:spacing w:after="240"/>
        <w:rPr>
          <w:rFonts w:ascii="Times New Roman" w:hAnsi="Times New Roman" w:cs="Times New Roman"/>
          <w:sz w:val="28"/>
          <w:szCs w:val="28"/>
        </w:rPr>
      </w:pPr>
      <w:bookmarkStart w:id="334" w:name="_Toc56389162"/>
      <w:r w:rsidRPr="00CF5839">
        <w:rPr>
          <w:rFonts w:ascii="Times New Roman" w:hAnsi="Times New Roman" w:cs="Times New Roman"/>
          <w:sz w:val="28"/>
          <w:szCs w:val="28"/>
        </w:rPr>
        <w:lastRenderedPageBreak/>
        <w:t>3</w:t>
      </w:r>
      <w:r w:rsidR="006529CA">
        <w:rPr>
          <w:rFonts w:ascii="Times New Roman" w:hAnsi="Times New Roman" w:cs="Times New Roman"/>
          <w:sz w:val="28"/>
          <w:szCs w:val="28"/>
        </w:rPr>
        <w:t>.8</w:t>
      </w:r>
      <w:r w:rsidR="00544A2B" w:rsidRPr="00CF5839">
        <w:rPr>
          <w:rFonts w:ascii="Times New Roman" w:hAnsi="Times New Roman" w:cs="Times New Roman"/>
          <w:sz w:val="28"/>
          <w:szCs w:val="28"/>
        </w:rPr>
        <w:t xml:space="preserve"> Banking Services of SEBL</w:t>
      </w:r>
      <w:r w:rsidR="001063CA" w:rsidRPr="00CF5839">
        <w:rPr>
          <w:rFonts w:ascii="Times New Roman" w:hAnsi="Times New Roman" w:cs="Times New Roman"/>
          <w:sz w:val="28"/>
          <w:szCs w:val="28"/>
        </w:rPr>
        <w:t>:</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rsidR="00464603" w:rsidRDefault="00464603"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Account opening</w:t>
      </w:r>
    </w:p>
    <w:p w:rsidR="006529CA" w:rsidRDefault="006529CA"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Southeast Bank instant banking</w:t>
      </w:r>
    </w:p>
    <w:p w:rsidR="006529CA" w:rsidRDefault="006529CA"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Loans and advances</w:t>
      </w:r>
    </w:p>
    <w:p w:rsidR="006529CA" w:rsidRDefault="006529CA"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Bill Payment services</w:t>
      </w:r>
    </w:p>
    <w:p w:rsidR="006529CA" w:rsidRDefault="006529CA"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SMS alert services</w:t>
      </w:r>
    </w:p>
    <w:p w:rsidR="006529CA" w:rsidRDefault="006529CA"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Internet banking</w:t>
      </w:r>
    </w:p>
    <w:p w:rsidR="006529CA" w:rsidRDefault="006529CA"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Conventional banking</w:t>
      </w:r>
    </w:p>
    <w:p w:rsidR="006529CA" w:rsidRPr="006529CA" w:rsidRDefault="006529CA"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Foreign trade</w:t>
      </w:r>
    </w:p>
    <w:p w:rsidR="006529CA" w:rsidRDefault="006529CA"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SEBL cards</w:t>
      </w:r>
    </w:p>
    <w:p w:rsidR="006529CA" w:rsidRDefault="006529CA"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Islamic Banking</w:t>
      </w:r>
    </w:p>
    <w:p w:rsidR="0060129D" w:rsidRDefault="0060129D"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Locker Services</w:t>
      </w:r>
    </w:p>
    <w:p w:rsidR="0060129D" w:rsidRDefault="0060129D"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SME Banking</w:t>
      </w:r>
    </w:p>
    <w:p w:rsidR="0060129D" w:rsidRDefault="0060129D"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ATM Services</w:t>
      </w:r>
    </w:p>
    <w:p w:rsidR="00535108" w:rsidRDefault="0060129D" w:rsidP="000C6911">
      <w:pPr>
        <w:pStyle w:val="ListParagraph"/>
        <w:numPr>
          <w:ilvl w:val="0"/>
          <w:numId w:val="8"/>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Foreign Remittance</w:t>
      </w:r>
    </w:p>
    <w:p w:rsidR="00535108" w:rsidRDefault="00535108" w:rsidP="00F32F7D">
      <w:pPr>
        <w:pStyle w:val="ListParagraph"/>
        <w:jc w:val="both"/>
        <w:rPr>
          <w:rFonts w:ascii="Times New Roman" w:hAnsi="Times New Roman" w:cs="Times New Roman"/>
          <w:color w:val="000000" w:themeColor="text1"/>
          <w:sz w:val="24"/>
          <w:szCs w:val="24"/>
        </w:rPr>
      </w:pPr>
    </w:p>
    <w:p w:rsidR="00535108" w:rsidRPr="00CF5839" w:rsidRDefault="00CF5839" w:rsidP="00CF5839">
      <w:pPr>
        <w:pStyle w:val="Heading2"/>
        <w:spacing w:after="240"/>
        <w:rPr>
          <w:rFonts w:ascii="Times New Roman" w:hAnsi="Times New Roman" w:cs="Times New Roman"/>
          <w:sz w:val="28"/>
          <w:szCs w:val="28"/>
        </w:rPr>
      </w:pPr>
      <w:bookmarkStart w:id="335" w:name="_Toc53277028"/>
      <w:bookmarkStart w:id="336" w:name="_Toc53277279"/>
      <w:bookmarkStart w:id="337" w:name="_Toc53277465"/>
      <w:bookmarkStart w:id="338" w:name="_Toc53281132"/>
      <w:bookmarkStart w:id="339" w:name="_Toc54316702"/>
      <w:bookmarkStart w:id="340" w:name="_Toc54316931"/>
      <w:bookmarkStart w:id="341" w:name="_Toc54317201"/>
      <w:bookmarkStart w:id="342" w:name="_Toc54317626"/>
      <w:bookmarkStart w:id="343" w:name="_Toc54317697"/>
      <w:bookmarkStart w:id="344" w:name="_Toc54319401"/>
      <w:bookmarkStart w:id="345" w:name="_Toc54319712"/>
      <w:bookmarkStart w:id="346" w:name="_Toc54344132"/>
      <w:bookmarkStart w:id="347" w:name="_Toc55260034"/>
      <w:bookmarkStart w:id="348" w:name="_Toc56389163"/>
      <w:r w:rsidRPr="00CF5839">
        <w:rPr>
          <w:rFonts w:ascii="Times New Roman" w:hAnsi="Times New Roman" w:cs="Times New Roman"/>
          <w:sz w:val="28"/>
          <w:szCs w:val="28"/>
        </w:rPr>
        <w:t>3</w:t>
      </w:r>
      <w:r w:rsidR="008A4F7B">
        <w:rPr>
          <w:rFonts w:ascii="Times New Roman" w:hAnsi="Times New Roman" w:cs="Times New Roman"/>
          <w:sz w:val="28"/>
          <w:szCs w:val="28"/>
        </w:rPr>
        <w:t>.</w:t>
      </w:r>
      <w:r w:rsidR="00A365E2">
        <w:rPr>
          <w:rFonts w:ascii="Times New Roman" w:hAnsi="Times New Roman" w:cs="Times New Roman"/>
          <w:sz w:val="28"/>
          <w:szCs w:val="28"/>
        </w:rPr>
        <w:t>9</w:t>
      </w:r>
      <w:r w:rsidR="00E739D6" w:rsidRPr="00CF5839">
        <w:rPr>
          <w:rFonts w:ascii="Times New Roman" w:hAnsi="Times New Roman" w:cs="Times New Roman"/>
          <w:sz w:val="28"/>
          <w:szCs w:val="28"/>
        </w:rPr>
        <w:t xml:space="preserve"> </w:t>
      </w:r>
      <w:r w:rsidR="00535108" w:rsidRPr="00CF5839">
        <w:rPr>
          <w:rFonts w:ascii="Times New Roman" w:hAnsi="Times New Roman" w:cs="Times New Roman"/>
          <w:sz w:val="28"/>
          <w:szCs w:val="28"/>
        </w:rPr>
        <w:t>Corporate Slogan</w:t>
      </w:r>
      <w:r w:rsidR="001063CA" w:rsidRPr="00CF5839">
        <w:rPr>
          <w:rFonts w:ascii="Times New Roman" w:hAnsi="Times New Roman" w:cs="Times New Roman"/>
          <w:sz w:val="28"/>
          <w:szCs w:val="28"/>
        </w:rPr>
        <w:t>:</w:t>
      </w:r>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p>
    <w:p w:rsidR="00535108" w:rsidRDefault="00535108" w:rsidP="00F32F7D">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 A Bank with Vision.</w:t>
      </w:r>
    </w:p>
    <w:p w:rsidR="00535108" w:rsidRDefault="00535108" w:rsidP="00F32F7D">
      <w:pPr>
        <w:jc w:val="both"/>
        <w:rPr>
          <w:rFonts w:ascii="Times New Roman" w:hAnsi="Times New Roman" w:cs="Times New Roman"/>
          <w:b/>
          <w:color w:val="000000" w:themeColor="text1"/>
          <w:sz w:val="24"/>
          <w:szCs w:val="24"/>
        </w:rPr>
      </w:pPr>
    </w:p>
    <w:p w:rsidR="00007EBA" w:rsidRPr="00CF5839" w:rsidRDefault="00007EBA" w:rsidP="00F32F7D">
      <w:pPr>
        <w:jc w:val="both"/>
        <w:rPr>
          <w:rFonts w:ascii="Times New Roman" w:hAnsi="Times New Roman" w:cs="Times New Roman"/>
          <w:color w:val="000000" w:themeColor="text1"/>
          <w:sz w:val="24"/>
          <w:szCs w:val="24"/>
        </w:rPr>
      </w:pPr>
    </w:p>
    <w:p w:rsidR="00007EBA" w:rsidRDefault="00007EBA" w:rsidP="00F32F7D">
      <w:pPr>
        <w:jc w:val="both"/>
        <w:rPr>
          <w:rFonts w:ascii="Times New Roman" w:hAnsi="Times New Roman" w:cs="Times New Roman"/>
          <w:b/>
          <w:color w:val="000000" w:themeColor="text1"/>
          <w:sz w:val="36"/>
          <w:szCs w:val="36"/>
        </w:rPr>
      </w:pPr>
    </w:p>
    <w:p w:rsidR="00531ACB" w:rsidRDefault="00531ACB" w:rsidP="00CF5839">
      <w:pPr>
        <w:pStyle w:val="Heading2"/>
        <w:spacing w:after="240"/>
        <w:rPr>
          <w:rFonts w:ascii="Times New Roman" w:hAnsi="Times New Roman" w:cs="Times New Roman"/>
          <w:sz w:val="28"/>
          <w:szCs w:val="28"/>
        </w:rPr>
      </w:pPr>
      <w:bookmarkStart w:id="349" w:name="_Toc53277029"/>
      <w:bookmarkStart w:id="350" w:name="_Toc53277280"/>
      <w:bookmarkStart w:id="351" w:name="_Toc53277466"/>
      <w:bookmarkStart w:id="352" w:name="_Toc53281133"/>
    </w:p>
    <w:p w:rsidR="00351183" w:rsidRPr="00351183" w:rsidRDefault="00351183" w:rsidP="00351183"/>
    <w:p w:rsidR="00351183" w:rsidRDefault="00351183" w:rsidP="00CF5839">
      <w:pPr>
        <w:pStyle w:val="Heading2"/>
        <w:spacing w:after="240"/>
        <w:rPr>
          <w:rFonts w:ascii="Times New Roman" w:hAnsi="Times New Roman" w:cs="Times New Roman"/>
          <w:sz w:val="28"/>
          <w:szCs w:val="28"/>
        </w:rPr>
      </w:pPr>
      <w:bookmarkStart w:id="353" w:name="_Toc54316703"/>
      <w:bookmarkStart w:id="354" w:name="_Toc54316932"/>
      <w:bookmarkStart w:id="355" w:name="_Toc54317202"/>
      <w:bookmarkStart w:id="356" w:name="_Toc54317627"/>
      <w:bookmarkStart w:id="357" w:name="_Toc54317698"/>
      <w:bookmarkStart w:id="358" w:name="_Toc54319402"/>
      <w:bookmarkStart w:id="359" w:name="_Toc54319713"/>
      <w:bookmarkStart w:id="360" w:name="_Toc54344133"/>
    </w:p>
    <w:p w:rsidR="00461E25" w:rsidRDefault="00461E25" w:rsidP="00461E25"/>
    <w:p w:rsidR="00461E25" w:rsidRPr="00461E25" w:rsidRDefault="00461E25" w:rsidP="00461E25"/>
    <w:p w:rsidR="00351183" w:rsidRDefault="00351183" w:rsidP="00CF5839">
      <w:pPr>
        <w:pStyle w:val="Heading2"/>
        <w:spacing w:after="240"/>
        <w:rPr>
          <w:rFonts w:ascii="Times New Roman" w:hAnsi="Times New Roman" w:cs="Times New Roman"/>
          <w:sz w:val="28"/>
          <w:szCs w:val="28"/>
        </w:rPr>
      </w:pPr>
    </w:p>
    <w:p w:rsidR="00D75568" w:rsidRDefault="00D75568" w:rsidP="00D75568">
      <w:pPr>
        <w:pStyle w:val="Heading2"/>
        <w:spacing w:after="240"/>
        <w:rPr>
          <w:rFonts w:ascii="Times New Roman" w:hAnsi="Times New Roman" w:cs="Times New Roman"/>
          <w:sz w:val="28"/>
          <w:szCs w:val="28"/>
        </w:rPr>
      </w:pPr>
      <w:bookmarkStart w:id="361" w:name="_Toc55260035"/>
    </w:p>
    <w:p w:rsidR="007723FF" w:rsidRDefault="00CF5839" w:rsidP="00D75568">
      <w:pPr>
        <w:pStyle w:val="Heading2"/>
        <w:spacing w:after="240"/>
        <w:rPr>
          <w:rFonts w:ascii="Times New Roman" w:hAnsi="Times New Roman" w:cs="Times New Roman"/>
          <w:sz w:val="28"/>
          <w:szCs w:val="28"/>
        </w:rPr>
      </w:pPr>
      <w:bookmarkStart w:id="362" w:name="_Toc56389164"/>
      <w:r w:rsidRPr="00CF5839">
        <w:rPr>
          <w:rFonts w:ascii="Times New Roman" w:hAnsi="Times New Roman" w:cs="Times New Roman"/>
          <w:sz w:val="28"/>
          <w:szCs w:val="28"/>
        </w:rPr>
        <w:t>3</w:t>
      </w:r>
      <w:r w:rsidR="00A365E2">
        <w:rPr>
          <w:rFonts w:ascii="Times New Roman" w:hAnsi="Times New Roman" w:cs="Times New Roman"/>
          <w:sz w:val="28"/>
          <w:szCs w:val="28"/>
        </w:rPr>
        <w:t>.10</w:t>
      </w:r>
      <w:r w:rsidR="00E739D6" w:rsidRPr="00CF5839">
        <w:rPr>
          <w:rFonts w:ascii="Times New Roman" w:hAnsi="Times New Roman" w:cs="Times New Roman"/>
          <w:sz w:val="28"/>
          <w:szCs w:val="28"/>
        </w:rPr>
        <w:t xml:space="preserve"> </w:t>
      </w:r>
      <w:r w:rsidR="001B3C22" w:rsidRPr="00CF5839">
        <w:rPr>
          <w:rFonts w:ascii="Times New Roman" w:hAnsi="Times New Roman" w:cs="Times New Roman"/>
          <w:sz w:val="28"/>
          <w:szCs w:val="28"/>
        </w:rPr>
        <w:t>Organogram</w:t>
      </w:r>
      <w:r w:rsidR="00D55979" w:rsidRPr="00CF5839">
        <w:rPr>
          <w:rFonts w:ascii="Times New Roman" w:hAnsi="Times New Roman" w:cs="Times New Roman"/>
          <w:sz w:val="28"/>
          <w:szCs w:val="28"/>
        </w:rPr>
        <w:t xml:space="preserve"> of SEBL</w:t>
      </w:r>
      <w:r w:rsidR="001063CA" w:rsidRPr="00CF5839">
        <w:rPr>
          <w:rFonts w:ascii="Times New Roman" w:hAnsi="Times New Roman" w:cs="Times New Roman"/>
          <w:sz w:val="28"/>
          <w:szCs w:val="28"/>
        </w:rPr>
        <w:t>:</w:t>
      </w:r>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p>
    <w:p w:rsidR="00D75568" w:rsidRPr="00D75568" w:rsidRDefault="00387683" w:rsidP="00D75568">
      <w:r>
        <w:rPr>
          <w:noProof/>
        </w:rPr>
        <w:drawing>
          <wp:inline distT="0" distB="0" distL="0" distR="0" wp14:anchorId="2E9CC67B" wp14:editId="4F7735D9">
            <wp:extent cx="5511165" cy="3371215"/>
            <wp:effectExtent l="0" t="0" r="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11165" cy="3371215"/>
                    </a:xfrm>
                    <a:prstGeom prst="rect">
                      <a:avLst/>
                    </a:prstGeom>
                    <a:noFill/>
                  </pic:spPr>
                </pic:pic>
              </a:graphicData>
            </a:graphic>
          </wp:inline>
        </w:drawing>
      </w:r>
    </w:p>
    <w:p w:rsidR="00387683" w:rsidRDefault="00314B77" w:rsidP="00314B77">
      <w:pPr>
        <w:pStyle w:val="Caption"/>
        <w:jc w:val="center"/>
      </w:pPr>
      <w:bookmarkStart w:id="363" w:name="_Toc56388408"/>
      <w:bookmarkStart w:id="364" w:name="_Toc56388564"/>
      <w:bookmarkStart w:id="365" w:name="_Toc56388641"/>
      <w:bookmarkStart w:id="366" w:name="_Toc53281375"/>
      <w:bookmarkStart w:id="367" w:name="_Toc53312145"/>
      <w:bookmarkStart w:id="368" w:name="_Toc54318173"/>
      <w:bookmarkStart w:id="369" w:name="_Toc55260154"/>
      <w:bookmarkStart w:id="370" w:name="_Toc55260833"/>
      <w:r>
        <w:t xml:space="preserve">Figure </w:t>
      </w:r>
      <w:r w:rsidR="00111F7E">
        <w:fldChar w:fldCharType="begin"/>
      </w:r>
      <w:r w:rsidR="00111F7E">
        <w:instrText xml:space="preserve"> SEQ Figure \* ARABIC </w:instrText>
      </w:r>
      <w:r w:rsidR="00111F7E">
        <w:fldChar w:fldCharType="separate"/>
      </w:r>
      <w:r>
        <w:rPr>
          <w:noProof/>
        </w:rPr>
        <w:t>2</w:t>
      </w:r>
      <w:r w:rsidR="00111F7E">
        <w:rPr>
          <w:noProof/>
        </w:rPr>
        <w:fldChar w:fldCharType="end"/>
      </w:r>
      <w:r>
        <w:t>: Organogram of Southeast Bank Limited</w:t>
      </w:r>
      <w:bookmarkEnd w:id="363"/>
      <w:bookmarkEnd w:id="364"/>
      <w:bookmarkEnd w:id="365"/>
    </w:p>
    <w:p w:rsidR="00461E25" w:rsidRDefault="00461E25" w:rsidP="000D4AA0">
      <w:pPr>
        <w:pStyle w:val="Caption"/>
        <w:jc w:val="center"/>
      </w:pPr>
    </w:p>
    <w:bookmarkEnd w:id="366"/>
    <w:bookmarkEnd w:id="367"/>
    <w:bookmarkEnd w:id="368"/>
    <w:bookmarkEnd w:id="369"/>
    <w:bookmarkEnd w:id="370"/>
    <w:p w:rsidR="007E2B3A" w:rsidRDefault="007E2B3A" w:rsidP="005E1E58">
      <w:pPr>
        <w:pStyle w:val="Caption"/>
        <w:jc w:val="center"/>
        <w:rPr>
          <w:rFonts w:cs="Times New Roman"/>
          <w:b/>
          <w:color w:val="000000" w:themeColor="text1"/>
          <w:sz w:val="36"/>
          <w:szCs w:val="36"/>
        </w:rPr>
      </w:pPr>
    </w:p>
    <w:p w:rsidR="007723FF" w:rsidRDefault="007723FF" w:rsidP="00F32F7D">
      <w:pPr>
        <w:jc w:val="both"/>
        <w:rPr>
          <w:rFonts w:ascii="Times New Roman" w:hAnsi="Times New Roman" w:cs="Times New Roman"/>
          <w:b/>
          <w:color w:val="000000" w:themeColor="text1"/>
          <w:sz w:val="36"/>
          <w:szCs w:val="36"/>
        </w:rPr>
      </w:pPr>
    </w:p>
    <w:p w:rsidR="007723FF" w:rsidRDefault="007723FF" w:rsidP="00F32F7D">
      <w:pPr>
        <w:jc w:val="both"/>
        <w:rPr>
          <w:rFonts w:ascii="Times New Roman" w:hAnsi="Times New Roman" w:cs="Times New Roman"/>
          <w:b/>
          <w:color w:val="000000" w:themeColor="text1"/>
          <w:sz w:val="36"/>
          <w:szCs w:val="36"/>
        </w:rPr>
      </w:pPr>
    </w:p>
    <w:p w:rsidR="007723FF" w:rsidRDefault="007723FF" w:rsidP="00F32F7D">
      <w:pPr>
        <w:jc w:val="both"/>
        <w:rPr>
          <w:rFonts w:ascii="Times New Roman" w:hAnsi="Times New Roman" w:cs="Times New Roman"/>
          <w:b/>
          <w:color w:val="000000" w:themeColor="text1"/>
          <w:sz w:val="36"/>
          <w:szCs w:val="36"/>
        </w:rPr>
      </w:pPr>
    </w:p>
    <w:p w:rsidR="00007EBA" w:rsidRDefault="00007EBA" w:rsidP="00F32F7D">
      <w:pPr>
        <w:jc w:val="both"/>
        <w:rPr>
          <w:rFonts w:ascii="Times New Roman" w:hAnsi="Times New Roman" w:cs="Times New Roman"/>
          <w:b/>
          <w:color w:val="000000" w:themeColor="text1"/>
          <w:sz w:val="32"/>
          <w:szCs w:val="32"/>
        </w:rPr>
      </w:pPr>
    </w:p>
    <w:p w:rsidR="00007EBA" w:rsidRDefault="00007EBA" w:rsidP="00F32F7D">
      <w:pPr>
        <w:jc w:val="both"/>
        <w:rPr>
          <w:rFonts w:ascii="Times New Roman" w:hAnsi="Times New Roman" w:cs="Times New Roman"/>
          <w:b/>
          <w:color w:val="000000" w:themeColor="text1"/>
          <w:sz w:val="32"/>
          <w:szCs w:val="32"/>
        </w:rPr>
      </w:pPr>
    </w:p>
    <w:p w:rsidR="00007EBA" w:rsidRDefault="00007EBA" w:rsidP="00F32F7D">
      <w:pPr>
        <w:jc w:val="both"/>
        <w:rPr>
          <w:rFonts w:ascii="Times New Roman" w:hAnsi="Times New Roman" w:cs="Times New Roman"/>
          <w:b/>
          <w:color w:val="000000" w:themeColor="text1"/>
          <w:sz w:val="32"/>
          <w:szCs w:val="32"/>
        </w:rPr>
      </w:pPr>
    </w:p>
    <w:p w:rsidR="007E2B3A" w:rsidRPr="00CF5839" w:rsidRDefault="00CF5839" w:rsidP="00CF5839">
      <w:pPr>
        <w:pStyle w:val="Heading2"/>
        <w:spacing w:after="240"/>
        <w:rPr>
          <w:rFonts w:ascii="Times New Roman" w:hAnsi="Times New Roman" w:cs="Times New Roman"/>
          <w:sz w:val="28"/>
          <w:szCs w:val="28"/>
        </w:rPr>
      </w:pPr>
      <w:bookmarkStart w:id="371" w:name="_Toc53277030"/>
      <w:bookmarkStart w:id="372" w:name="_Toc53277281"/>
      <w:bookmarkStart w:id="373" w:name="_Toc53277467"/>
      <w:bookmarkStart w:id="374" w:name="_Toc53281134"/>
      <w:bookmarkStart w:id="375" w:name="_Toc54316704"/>
      <w:bookmarkStart w:id="376" w:name="_Toc54316933"/>
      <w:bookmarkStart w:id="377" w:name="_Toc54317203"/>
      <w:bookmarkStart w:id="378" w:name="_Toc54317628"/>
      <w:bookmarkStart w:id="379" w:name="_Toc54317699"/>
      <w:bookmarkStart w:id="380" w:name="_Toc54319403"/>
      <w:bookmarkStart w:id="381" w:name="_Toc54319714"/>
      <w:bookmarkStart w:id="382" w:name="_Toc54344134"/>
      <w:bookmarkStart w:id="383" w:name="_Toc55260036"/>
      <w:bookmarkStart w:id="384" w:name="_Toc56389165"/>
      <w:r w:rsidRPr="00CF5839">
        <w:rPr>
          <w:rFonts w:ascii="Times New Roman" w:hAnsi="Times New Roman" w:cs="Times New Roman"/>
          <w:sz w:val="28"/>
          <w:szCs w:val="28"/>
        </w:rPr>
        <w:lastRenderedPageBreak/>
        <w:t>3</w:t>
      </w:r>
      <w:r w:rsidR="00A365E2">
        <w:rPr>
          <w:rFonts w:ascii="Times New Roman" w:hAnsi="Times New Roman" w:cs="Times New Roman"/>
          <w:sz w:val="28"/>
          <w:szCs w:val="28"/>
        </w:rPr>
        <w:t>.11</w:t>
      </w:r>
      <w:r w:rsidR="00E739D6" w:rsidRPr="00CF5839">
        <w:rPr>
          <w:rFonts w:ascii="Times New Roman" w:hAnsi="Times New Roman" w:cs="Times New Roman"/>
          <w:sz w:val="28"/>
          <w:szCs w:val="28"/>
        </w:rPr>
        <w:t xml:space="preserve"> </w:t>
      </w:r>
      <w:r w:rsidR="007E2B3A" w:rsidRPr="00CF5839">
        <w:rPr>
          <w:rFonts w:ascii="Times New Roman" w:hAnsi="Times New Roman" w:cs="Times New Roman"/>
          <w:sz w:val="28"/>
          <w:szCs w:val="28"/>
        </w:rPr>
        <w:t>Departmental activities of SEBL</w:t>
      </w:r>
      <w:r w:rsidR="001063CA" w:rsidRPr="00CF5839">
        <w:rPr>
          <w:rFonts w:ascii="Times New Roman" w:hAnsi="Times New Roman" w:cs="Times New Roman"/>
          <w:sz w:val="28"/>
          <w:szCs w:val="28"/>
        </w:rPr>
        <w:t>:</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p>
    <w:p w:rsidR="007723FF" w:rsidRDefault="007723FF" w:rsidP="00F32F7D">
      <w:pPr>
        <w:jc w:val="both"/>
        <w:rPr>
          <w:rFonts w:ascii="Times New Roman" w:hAnsi="Times New Roman" w:cs="Times New Roman"/>
          <w:b/>
          <w:color w:val="000000" w:themeColor="text1"/>
          <w:sz w:val="36"/>
          <w:szCs w:val="36"/>
        </w:rPr>
      </w:pPr>
    </w:p>
    <w:p w:rsidR="007E2B3A" w:rsidRDefault="007E2B3A" w:rsidP="00F32F7D">
      <w:pPr>
        <w:jc w:val="both"/>
        <w:rPr>
          <w:rFonts w:ascii="Times New Roman" w:hAnsi="Times New Roman" w:cs="Times New Roman"/>
          <w:b/>
          <w:color w:val="000000" w:themeColor="text1"/>
          <w:sz w:val="36"/>
          <w:szCs w:val="36"/>
        </w:rPr>
      </w:pPr>
      <w:r>
        <w:rPr>
          <w:rFonts w:ascii="Times New Roman" w:hAnsi="Times New Roman" w:cs="Times New Roman"/>
          <w:b/>
          <w:noProof/>
          <w:color w:val="000000" w:themeColor="text1"/>
          <w:sz w:val="36"/>
          <w:szCs w:val="36"/>
        </w:rPr>
        <w:drawing>
          <wp:inline distT="0" distB="0" distL="0" distR="0" wp14:anchorId="1D515D65" wp14:editId="5578B9EA">
            <wp:extent cx="5486400" cy="3200400"/>
            <wp:effectExtent l="0" t="0" r="0" b="1905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0D4AA0" w:rsidRPr="000D3059" w:rsidRDefault="00656948" w:rsidP="00656948">
      <w:pPr>
        <w:pStyle w:val="Caption"/>
        <w:jc w:val="center"/>
        <w:rPr>
          <w:rFonts w:cs="Times New Roman"/>
          <w:szCs w:val="24"/>
        </w:rPr>
      </w:pPr>
      <w:bookmarkStart w:id="385" w:name="_Toc53281376"/>
      <w:bookmarkStart w:id="386" w:name="_Toc53312146"/>
      <w:bookmarkStart w:id="387" w:name="_Toc54318174"/>
      <w:bookmarkStart w:id="388" w:name="_Toc55260155"/>
      <w:bookmarkStart w:id="389" w:name="_Toc55260834"/>
      <w:bookmarkStart w:id="390" w:name="_Toc56388409"/>
      <w:bookmarkStart w:id="391" w:name="_Toc56388565"/>
      <w:bookmarkStart w:id="392" w:name="_Toc56388642"/>
      <w:r w:rsidRPr="000D3059">
        <w:t xml:space="preserve">Figure </w:t>
      </w:r>
      <w:r w:rsidR="00111F7E">
        <w:fldChar w:fldCharType="begin"/>
      </w:r>
      <w:r w:rsidR="00111F7E">
        <w:instrText xml:space="preserve"> SEQ Figure \* ARABIC </w:instrText>
      </w:r>
      <w:r w:rsidR="00111F7E">
        <w:fldChar w:fldCharType="separate"/>
      </w:r>
      <w:r w:rsidR="00314B77" w:rsidRPr="000D3059">
        <w:rPr>
          <w:noProof/>
        </w:rPr>
        <w:t>3</w:t>
      </w:r>
      <w:r w:rsidR="00111F7E">
        <w:rPr>
          <w:noProof/>
        </w:rPr>
        <w:fldChar w:fldCharType="end"/>
      </w:r>
      <w:r w:rsidRPr="000D3059">
        <w:t>:</w:t>
      </w:r>
      <w:r w:rsidR="000D4AA0" w:rsidRPr="000D3059">
        <w:rPr>
          <w:rFonts w:cs="Times New Roman"/>
          <w:szCs w:val="24"/>
        </w:rPr>
        <w:t xml:space="preserve"> Departmental activities of SEBL</w:t>
      </w:r>
      <w:bookmarkEnd w:id="385"/>
      <w:bookmarkEnd w:id="386"/>
      <w:bookmarkEnd w:id="387"/>
      <w:bookmarkEnd w:id="388"/>
      <w:bookmarkEnd w:id="389"/>
      <w:bookmarkEnd w:id="390"/>
      <w:bookmarkEnd w:id="391"/>
      <w:bookmarkEnd w:id="392"/>
    </w:p>
    <w:p w:rsidR="001337DC" w:rsidRPr="000D3059" w:rsidRDefault="001337DC" w:rsidP="00F32F7D">
      <w:pPr>
        <w:jc w:val="both"/>
        <w:rPr>
          <w:rFonts w:ascii="Times New Roman" w:hAnsi="Times New Roman" w:cs="Times New Roman"/>
          <w:color w:val="4F81BD" w:themeColor="accent1"/>
          <w:sz w:val="36"/>
          <w:szCs w:val="36"/>
        </w:rPr>
      </w:pPr>
    </w:p>
    <w:p w:rsidR="001337DC" w:rsidRDefault="001337DC" w:rsidP="00F32F7D">
      <w:pPr>
        <w:jc w:val="both"/>
        <w:rPr>
          <w:rFonts w:ascii="Times New Roman" w:hAnsi="Times New Roman" w:cs="Times New Roman"/>
          <w:b/>
          <w:color w:val="000000" w:themeColor="text1"/>
          <w:sz w:val="36"/>
          <w:szCs w:val="36"/>
        </w:rPr>
      </w:pPr>
      <w:r>
        <w:rPr>
          <w:rFonts w:ascii="Times New Roman" w:hAnsi="Times New Roman" w:cs="Times New Roman"/>
          <w:b/>
          <w:color w:val="000000" w:themeColor="text1"/>
          <w:sz w:val="36"/>
          <w:szCs w:val="36"/>
        </w:rPr>
        <w:br w:type="page"/>
      </w:r>
    </w:p>
    <w:p w:rsidR="00B15322" w:rsidRDefault="00B15322" w:rsidP="00F32F7D">
      <w:pPr>
        <w:jc w:val="both"/>
        <w:rPr>
          <w:rFonts w:ascii="Times New Roman" w:hAnsi="Times New Roman" w:cs="Times New Roman"/>
          <w:b/>
          <w:color w:val="365F91" w:themeColor="accent1" w:themeShade="BF"/>
          <w:sz w:val="56"/>
          <w:szCs w:val="56"/>
          <w:u w:val="single"/>
        </w:rPr>
      </w:pPr>
    </w:p>
    <w:p w:rsidR="00B15322" w:rsidRDefault="00B15322" w:rsidP="00F32F7D">
      <w:pPr>
        <w:jc w:val="both"/>
        <w:rPr>
          <w:rFonts w:ascii="Times New Roman" w:hAnsi="Times New Roman" w:cs="Times New Roman"/>
          <w:b/>
          <w:color w:val="365F91" w:themeColor="accent1" w:themeShade="BF"/>
          <w:sz w:val="56"/>
          <w:szCs w:val="56"/>
          <w:u w:val="single"/>
        </w:rPr>
      </w:pPr>
    </w:p>
    <w:p w:rsidR="00B15322" w:rsidRDefault="00B15322" w:rsidP="00F32F7D">
      <w:pPr>
        <w:jc w:val="both"/>
        <w:rPr>
          <w:rFonts w:ascii="Times New Roman" w:hAnsi="Times New Roman" w:cs="Times New Roman"/>
          <w:b/>
          <w:color w:val="365F91" w:themeColor="accent1" w:themeShade="BF"/>
          <w:sz w:val="56"/>
          <w:szCs w:val="56"/>
          <w:u w:val="single"/>
        </w:rPr>
      </w:pPr>
    </w:p>
    <w:p w:rsidR="00B15322" w:rsidRDefault="00B15322" w:rsidP="00F32F7D">
      <w:pPr>
        <w:jc w:val="both"/>
        <w:rPr>
          <w:rFonts w:ascii="Times New Roman" w:hAnsi="Times New Roman" w:cs="Times New Roman"/>
          <w:b/>
          <w:color w:val="365F91" w:themeColor="accent1" w:themeShade="BF"/>
          <w:sz w:val="56"/>
          <w:szCs w:val="56"/>
          <w:u w:val="single"/>
        </w:rPr>
      </w:pPr>
    </w:p>
    <w:p w:rsidR="00B15322" w:rsidRDefault="00B15322" w:rsidP="00F32F7D">
      <w:pPr>
        <w:jc w:val="both"/>
        <w:rPr>
          <w:rFonts w:ascii="Times New Roman" w:hAnsi="Times New Roman" w:cs="Times New Roman"/>
          <w:b/>
          <w:color w:val="365F91" w:themeColor="accent1" w:themeShade="BF"/>
          <w:sz w:val="56"/>
          <w:szCs w:val="56"/>
          <w:u w:val="single"/>
        </w:rPr>
      </w:pPr>
    </w:p>
    <w:p w:rsidR="00D55979" w:rsidRPr="00F4182F" w:rsidRDefault="001337DC" w:rsidP="00F4182F">
      <w:pPr>
        <w:pStyle w:val="Heading1"/>
        <w:jc w:val="center"/>
        <w:rPr>
          <w:rFonts w:ascii="Times New Roman" w:hAnsi="Times New Roman" w:cs="Times New Roman"/>
          <w:color w:val="95B3D7" w:themeColor="accent1" w:themeTint="99"/>
          <w:sz w:val="52"/>
          <w:szCs w:val="52"/>
        </w:rPr>
      </w:pPr>
      <w:bookmarkStart w:id="393" w:name="_Toc53277031"/>
      <w:bookmarkStart w:id="394" w:name="_Toc53277282"/>
      <w:bookmarkStart w:id="395" w:name="_Toc53277468"/>
      <w:bookmarkStart w:id="396" w:name="_Toc53281135"/>
      <w:bookmarkStart w:id="397" w:name="_Toc54316705"/>
      <w:bookmarkStart w:id="398" w:name="_Toc54316934"/>
      <w:bookmarkStart w:id="399" w:name="_Toc54317204"/>
      <w:bookmarkStart w:id="400" w:name="_Toc54317629"/>
      <w:bookmarkStart w:id="401" w:name="_Toc54317700"/>
      <w:bookmarkStart w:id="402" w:name="_Toc54319404"/>
      <w:bookmarkStart w:id="403" w:name="_Toc54319715"/>
      <w:bookmarkStart w:id="404" w:name="_Toc54344135"/>
      <w:bookmarkStart w:id="405" w:name="_Toc55260037"/>
      <w:bookmarkStart w:id="406" w:name="_Toc56389166"/>
      <w:r w:rsidRPr="00F4182F">
        <w:rPr>
          <w:rFonts w:ascii="Times New Roman" w:hAnsi="Times New Roman" w:cs="Times New Roman"/>
          <w:color w:val="95B3D7" w:themeColor="accent1" w:themeTint="99"/>
          <w:sz w:val="52"/>
          <w:szCs w:val="52"/>
        </w:rPr>
        <w:t xml:space="preserve">Chapter- </w:t>
      </w:r>
      <w:bookmarkEnd w:id="393"/>
      <w:bookmarkEnd w:id="394"/>
      <w:bookmarkEnd w:id="395"/>
      <w:bookmarkEnd w:id="396"/>
      <w:r w:rsidR="00CF5839">
        <w:rPr>
          <w:rFonts w:ascii="Times New Roman" w:hAnsi="Times New Roman" w:cs="Times New Roman"/>
          <w:color w:val="95B3D7" w:themeColor="accent1" w:themeTint="99"/>
          <w:sz w:val="52"/>
          <w:szCs w:val="52"/>
        </w:rPr>
        <w:t>4</w:t>
      </w:r>
      <w:bookmarkEnd w:id="397"/>
      <w:bookmarkEnd w:id="398"/>
      <w:bookmarkEnd w:id="399"/>
      <w:bookmarkEnd w:id="400"/>
      <w:bookmarkEnd w:id="401"/>
      <w:bookmarkEnd w:id="402"/>
      <w:bookmarkEnd w:id="403"/>
      <w:bookmarkEnd w:id="404"/>
      <w:bookmarkEnd w:id="405"/>
      <w:bookmarkEnd w:id="406"/>
    </w:p>
    <w:p w:rsidR="00B15322" w:rsidRPr="00C84111" w:rsidRDefault="00C84111" w:rsidP="00B15322">
      <w:pPr>
        <w:jc w:val="center"/>
        <w:rPr>
          <w:rFonts w:ascii="Times New Roman" w:hAnsi="Times New Roman" w:cs="Times New Roman"/>
          <w:b/>
          <w:color w:val="95B3D7" w:themeColor="accent1" w:themeTint="99"/>
          <w:sz w:val="40"/>
          <w:szCs w:val="40"/>
        </w:rPr>
      </w:pPr>
      <w:r w:rsidRPr="00C84111">
        <w:rPr>
          <w:rFonts w:ascii="Times New Roman" w:hAnsi="Times New Roman" w:cs="Times New Roman"/>
          <w:b/>
          <w:color w:val="95B3D7" w:themeColor="accent1" w:themeTint="99"/>
          <w:sz w:val="40"/>
          <w:szCs w:val="40"/>
        </w:rPr>
        <w:t>Performance Management System of SEBL</w:t>
      </w:r>
    </w:p>
    <w:p w:rsidR="00B15322" w:rsidRPr="00B15322" w:rsidRDefault="00B15322" w:rsidP="00B15322">
      <w:pPr>
        <w:jc w:val="center"/>
        <w:rPr>
          <w:rFonts w:ascii="Times New Roman" w:hAnsi="Times New Roman" w:cs="Times New Roman"/>
          <w:b/>
          <w:color w:val="365F91" w:themeColor="accent1" w:themeShade="BF"/>
          <w:sz w:val="56"/>
          <w:szCs w:val="56"/>
          <w:u w:val="single"/>
        </w:rPr>
      </w:pPr>
      <w:r>
        <w:rPr>
          <w:rFonts w:ascii="Times New Roman" w:hAnsi="Times New Roman" w:cs="Times New Roman"/>
          <w:b/>
          <w:noProof/>
          <w:color w:val="4F81BD" w:themeColor="accent1"/>
          <w:sz w:val="56"/>
          <w:szCs w:val="56"/>
          <w:u w:val="single"/>
        </w:rPr>
        <w:drawing>
          <wp:inline distT="0" distB="0" distL="0" distR="0" wp14:anchorId="12ABDBB4" wp14:editId="66184D66">
            <wp:extent cx="3771900" cy="965200"/>
            <wp:effectExtent l="0" t="0" r="0" b="635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sebl_tm.jpg"/>
                    <pic:cNvPicPr/>
                  </pic:nvPicPr>
                  <pic:blipFill>
                    <a:blip r:embed="rId12">
                      <a:extLst>
                        <a:ext uri="{28A0092B-C50C-407E-A947-70E740481C1C}">
                          <a14:useLocalDpi xmlns:a14="http://schemas.microsoft.com/office/drawing/2010/main" val="0"/>
                        </a:ext>
                      </a:extLst>
                    </a:blip>
                    <a:stretch>
                      <a:fillRect/>
                    </a:stretch>
                  </pic:blipFill>
                  <pic:spPr>
                    <a:xfrm>
                      <a:off x="0" y="0"/>
                      <a:ext cx="3771900" cy="965200"/>
                    </a:xfrm>
                    <a:prstGeom prst="rect">
                      <a:avLst/>
                    </a:prstGeom>
                  </pic:spPr>
                </pic:pic>
              </a:graphicData>
            </a:graphic>
          </wp:inline>
        </w:drawing>
      </w:r>
    </w:p>
    <w:p w:rsidR="00B15322" w:rsidRDefault="00B15322" w:rsidP="00F32F7D">
      <w:pPr>
        <w:jc w:val="both"/>
        <w:rPr>
          <w:rFonts w:ascii="Times New Roman" w:hAnsi="Times New Roman" w:cs="Times New Roman"/>
          <w:b/>
          <w:color w:val="000000" w:themeColor="text1"/>
          <w:sz w:val="44"/>
          <w:szCs w:val="44"/>
        </w:rPr>
      </w:pPr>
    </w:p>
    <w:p w:rsidR="00B15322" w:rsidRDefault="00B15322" w:rsidP="00F32F7D">
      <w:pPr>
        <w:jc w:val="both"/>
        <w:rPr>
          <w:rFonts w:ascii="Times New Roman" w:hAnsi="Times New Roman" w:cs="Times New Roman"/>
          <w:b/>
          <w:color w:val="000000" w:themeColor="text1"/>
          <w:sz w:val="44"/>
          <w:szCs w:val="44"/>
        </w:rPr>
      </w:pPr>
    </w:p>
    <w:p w:rsidR="00B15322" w:rsidRDefault="00B15322" w:rsidP="00F32F7D">
      <w:pPr>
        <w:jc w:val="both"/>
        <w:rPr>
          <w:rFonts w:ascii="Times New Roman" w:hAnsi="Times New Roman" w:cs="Times New Roman"/>
          <w:b/>
          <w:color w:val="000000" w:themeColor="text1"/>
          <w:sz w:val="44"/>
          <w:szCs w:val="44"/>
        </w:rPr>
      </w:pPr>
    </w:p>
    <w:p w:rsidR="00B15322" w:rsidRDefault="00B15322" w:rsidP="00F32F7D">
      <w:pPr>
        <w:jc w:val="both"/>
        <w:rPr>
          <w:rFonts w:ascii="Times New Roman" w:hAnsi="Times New Roman" w:cs="Times New Roman"/>
          <w:b/>
          <w:color w:val="000000" w:themeColor="text1"/>
          <w:sz w:val="44"/>
          <w:szCs w:val="44"/>
        </w:rPr>
      </w:pPr>
    </w:p>
    <w:p w:rsidR="00B15322" w:rsidRDefault="00B15322" w:rsidP="00F32F7D">
      <w:pPr>
        <w:jc w:val="both"/>
        <w:rPr>
          <w:rFonts w:ascii="Times New Roman" w:hAnsi="Times New Roman" w:cs="Times New Roman"/>
          <w:b/>
          <w:color w:val="000000" w:themeColor="text1"/>
          <w:sz w:val="44"/>
          <w:szCs w:val="44"/>
        </w:rPr>
      </w:pPr>
    </w:p>
    <w:p w:rsidR="00B15322" w:rsidRDefault="00B15322" w:rsidP="00F32F7D">
      <w:pPr>
        <w:jc w:val="both"/>
        <w:rPr>
          <w:rFonts w:ascii="Times New Roman" w:hAnsi="Times New Roman" w:cs="Times New Roman"/>
          <w:b/>
          <w:color w:val="000000" w:themeColor="text1"/>
          <w:sz w:val="44"/>
          <w:szCs w:val="44"/>
        </w:rPr>
      </w:pPr>
    </w:p>
    <w:p w:rsidR="001337DC" w:rsidRPr="00CF5839" w:rsidRDefault="00CF5839" w:rsidP="00CF5839">
      <w:pPr>
        <w:pStyle w:val="Heading2"/>
        <w:spacing w:after="240"/>
        <w:rPr>
          <w:rFonts w:ascii="Times New Roman" w:hAnsi="Times New Roman" w:cs="Times New Roman"/>
          <w:sz w:val="28"/>
          <w:szCs w:val="28"/>
        </w:rPr>
      </w:pPr>
      <w:bookmarkStart w:id="407" w:name="_Toc53277032"/>
      <w:bookmarkStart w:id="408" w:name="_Toc53277283"/>
      <w:bookmarkStart w:id="409" w:name="_Toc53277469"/>
      <w:bookmarkStart w:id="410" w:name="_Toc53281136"/>
      <w:bookmarkStart w:id="411" w:name="_Toc54316706"/>
      <w:bookmarkStart w:id="412" w:name="_Toc54316935"/>
      <w:bookmarkStart w:id="413" w:name="_Toc54317205"/>
      <w:bookmarkStart w:id="414" w:name="_Toc54317630"/>
      <w:bookmarkStart w:id="415" w:name="_Toc54317701"/>
      <w:bookmarkStart w:id="416" w:name="_Toc54319405"/>
      <w:bookmarkStart w:id="417" w:name="_Toc54319716"/>
      <w:bookmarkStart w:id="418" w:name="_Toc54344136"/>
      <w:bookmarkStart w:id="419" w:name="_Toc55260038"/>
      <w:bookmarkStart w:id="420" w:name="_Toc56389167"/>
      <w:r w:rsidRPr="00CF5839">
        <w:rPr>
          <w:rFonts w:ascii="Times New Roman" w:hAnsi="Times New Roman" w:cs="Times New Roman"/>
          <w:sz w:val="28"/>
          <w:szCs w:val="28"/>
        </w:rPr>
        <w:lastRenderedPageBreak/>
        <w:t>4</w:t>
      </w:r>
      <w:r w:rsidR="00E739D6" w:rsidRPr="00CF5839">
        <w:rPr>
          <w:rFonts w:ascii="Times New Roman" w:hAnsi="Times New Roman" w:cs="Times New Roman"/>
          <w:sz w:val="28"/>
          <w:szCs w:val="28"/>
        </w:rPr>
        <w:t xml:space="preserve">.1 </w:t>
      </w:r>
      <w:r w:rsidR="001337DC" w:rsidRPr="00CF5839">
        <w:rPr>
          <w:rFonts w:ascii="Times New Roman" w:hAnsi="Times New Roman" w:cs="Times New Roman"/>
          <w:sz w:val="28"/>
          <w:szCs w:val="28"/>
        </w:rPr>
        <w:t>Performance Management System</w:t>
      </w:r>
      <w:r w:rsidR="003B5293" w:rsidRPr="00CF5839">
        <w:rPr>
          <w:rFonts w:ascii="Times New Roman" w:hAnsi="Times New Roman" w:cs="Times New Roman"/>
          <w:sz w:val="28"/>
          <w:szCs w:val="28"/>
        </w:rPr>
        <w:t xml:space="preserve"> of SEBL</w:t>
      </w:r>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p>
    <w:p w:rsidR="00351183" w:rsidRDefault="001337DC"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Performance management system is </w:t>
      </w:r>
      <w:r w:rsidR="00351183">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xml:space="preserve"> </w:t>
      </w:r>
      <w:r w:rsidR="00A365E2">
        <w:rPr>
          <w:rFonts w:ascii="Times New Roman" w:hAnsi="Times New Roman" w:cs="Times New Roman"/>
          <w:color w:val="000000" w:themeColor="text1"/>
          <w:sz w:val="24"/>
          <w:szCs w:val="24"/>
        </w:rPr>
        <w:t xml:space="preserve">continuous </w:t>
      </w:r>
      <w:r>
        <w:rPr>
          <w:rFonts w:ascii="Times New Roman" w:hAnsi="Times New Roman" w:cs="Times New Roman"/>
          <w:color w:val="000000" w:themeColor="text1"/>
          <w:sz w:val="24"/>
          <w:szCs w:val="24"/>
        </w:rPr>
        <w:t>process of monitoring</w:t>
      </w:r>
      <w:r w:rsidR="00FC4057">
        <w:rPr>
          <w:rFonts w:ascii="Times New Roman" w:hAnsi="Times New Roman" w:cs="Times New Roman"/>
          <w:color w:val="000000" w:themeColor="text1"/>
          <w:sz w:val="24"/>
          <w:szCs w:val="24"/>
        </w:rPr>
        <w:t xml:space="preserve"> and evaluating employee’s</w:t>
      </w:r>
      <w:r>
        <w:rPr>
          <w:rFonts w:ascii="Times New Roman" w:hAnsi="Times New Roman" w:cs="Times New Roman"/>
          <w:color w:val="000000" w:themeColor="text1"/>
          <w:sz w:val="24"/>
          <w:szCs w:val="24"/>
        </w:rPr>
        <w:t xml:space="preserve"> performance against </w:t>
      </w:r>
      <w:r w:rsidR="00FC4057">
        <w:rPr>
          <w:rFonts w:ascii="Times New Roman" w:hAnsi="Times New Roman" w:cs="Times New Roman"/>
          <w:color w:val="000000" w:themeColor="text1"/>
          <w:sz w:val="24"/>
          <w:szCs w:val="24"/>
        </w:rPr>
        <w:t xml:space="preserve">employee’s </w:t>
      </w:r>
      <w:r w:rsidR="00A365E2">
        <w:rPr>
          <w:rFonts w:ascii="Times New Roman" w:hAnsi="Times New Roman" w:cs="Times New Roman"/>
          <w:color w:val="000000" w:themeColor="text1"/>
          <w:sz w:val="24"/>
          <w:szCs w:val="24"/>
        </w:rPr>
        <w:t xml:space="preserve">key performance parameters. It is a process </w:t>
      </w:r>
      <w:r w:rsidR="00FC4057">
        <w:rPr>
          <w:rFonts w:ascii="Times New Roman" w:hAnsi="Times New Roman" w:cs="Times New Roman"/>
          <w:color w:val="000000" w:themeColor="text1"/>
          <w:sz w:val="24"/>
          <w:szCs w:val="24"/>
        </w:rPr>
        <w:t xml:space="preserve">through which HR motivates employee </w:t>
      </w:r>
      <w:r w:rsidR="00A365E2">
        <w:rPr>
          <w:rFonts w:ascii="Times New Roman" w:hAnsi="Times New Roman" w:cs="Times New Roman"/>
          <w:color w:val="000000" w:themeColor="text1"/>
          <w:sz w:val="24"/>
          <w:szCs w:val="24"/>
        </w:rPr>
        <w:t xml:space="preserve">to work better. Both the employees and the supervisor </w:t>
      </w:r>
      <w:r w:rsidR="00351183">
        <w:rPr>
          <w:rFonts w:ascii="Times New Roman" w:hAnsi="Times New Roman" w:cs="Times New Roman"/>
          <w:color w:val="000000" w:themeColor="text1"/>
          <w:sz w:val="24"/>
          <w:szCs w:val="24"/>
        </w:rPr>
        <w:t>play</w:t>
      </w:r>
      <w:r w:rsidR="00A365E2">
        <w:rPr>
          <w:rFonts w:ascii="Times New Roman" w:hAnsi="Times New Roman" w:cs="Times New Roman"/>
          <w:color w:val="000000" w:themeColor="text1"/>
          <w:sz w:val="24"/>
          <w:szCs w:val="24"/>
        </w:rPr>
        <w:t xml:space="preserve"> an important role in this process.</w:t>
      </w:r>
      <w:r w:rsidR="00351183">
        <w:rPr>
          <w:rFonts w:ascii="Times New Roman" w:hAnsi="Times New Roman" w:cs="Times New Roman"/>
          <w:color w:val="000000" w:themeColor="text1"/>
          <w:sz w:val="24"/>
          <w:szCs w:val="24"/>
        </w:rPr>
        <w:t xml:space="preserve"> </w:t>
      </w:r>
    </w:p>
    <w:p w:rsidR="005C62BA" w:rsidRPr="00B15322" w:rsidRDefault="005C62BA" w:rsidP="00F32F7D">
      <w:pPr>
        <w:jc w:val="both"/>
        <w:rPr>
          <w:rFonts w:ascii="Times New Roman" w:hAnsi="Times New Roman" w:cs="Times New Roman"/>
          <w:b/>
          <w:color w:val="000000" w:themeColor="text1"/>
          <w:sz w:val="24"/>
          <w:szCs w:val="24"/>
        </w:rPr>
      </w:pPr>
      <w:r w:rsidRPr="00B15322">
        <w:rPr>
          <w:rFonts w:ascii="Times New Roman" w:hAnsi="Times New Roman" w:cs="Times New Roman"/>
          <w:b/>
          <w:color w:val="000000" w:themeColor="text1"/>
          <w:sz w:val="24"/>
          <w:szCs w:val="24"/>
        </w:rPr>
        <w:t>The Supervisor’s Role</w:t>
      </w:r>
      <w:r w:rsidR="001063CA">
        <w:rPr>
          <w:rFonts w:ascii="Times New Roman" w:hAnsi="Times New Roman" w:cs="Times New Roman"/>
          <w:b/>
          <w:color w:val="000000" w:themeColor="text1"/>
          <w:sz w:val="24"/>
          <w:szCs w:val="24"/>
        </w:rPr>
        <w:t>-</w:t>
      </w:r>
    </w:p>
    <w:p w:rsidR="00CB08F7" w:rsidRDefault="005C62BA" w:rsidP="00F32F7D">
      <w:pPr>
        <w:jc w:val="both"/>
        <w:rPr>
          <w:rFonts w:ascii="Times New Roman" w:hAnsi="Times New Roman" w:cs="Times New Roman"/>
          <w:color w:val="000000" w:themeColor="text1"/>
          <w:sz w:val="24"/>
          <w:szCs w:val="24"/>
        </w:rPr>
      </w:pPr>
      <w:r w:rsidRPr="005C62BA">
        <w:rPr>
          <w:rFonts w:ascii="Times New Roman" w:hAnsi="Times New Roman" w:cs="Times New Roman"/>
          <w:color w:val="000000" w:themeColor="text1"/>
          <w:sz w:val="24"/>
          <w:szCs w:val="24"/>
        </w:rPr>
        <w:t xml:space="preserve">Supervisor need to ensure that the process is </w:t>
      </w:r>
      <w:r w:rsidR="00A365E2">
        <w:rPr>
          <w:rFonts w:ascii="Times New Roman" w:hAnsi="Times New Roman" w:cs="Times New Roman"/>
          <w:color w:val="000000" w:themeColor="text1"/>
          <w:sz w:val="24"/>
          <w:szCs w:val="24"/>
        </w:rPr>
        <w:t xml:space="preserve">accomplished </w:t>
      </w:r>
      <w:r w:rsidRPr="005C62BA">
        <w:rPr>
          <w:rFonts w:ascii="Times New Roman" w:hAnsi="Times New Roman" w:cs="Times New Roman"/>
          <w:color w:val="000000" w:themeColor="text1"/>
          <w:sz w:val="24"/>
          <w:szCs w:val="24"/>
        </w:rPr>
        <w:t>effectively and</w:t>
      </w:r>
      <w:r w:rsidR="00CB08F7">
        <w:rPr>
          <w:rFonts w:ascii="Times New Roman" w:hAnsi="Times New Roman" w:cs="Times New Roman"/>
          <w:color w:val="000000" w:themeColor="text1"/>
          <w:sz w:val="24"/>
          <w:szCs w:val="24"/>
        </w:rPr>
        <w:t xml:space="preserve"> categorically</w:t>
      </w:r>
      <w:r w:rsidRPr="005C62BA">
        <w:rPr>
          <w:rFonts w:ascii="Times New Roman" w:hAnsi="Times New Roman" w:cs="Times New Roman"/>
          <w:color w:val="000000" w:themeColor="text1"/>
          <w:sz w:val="24"/>
          <w:szCs w:val="24"/>
        </w:rPr>
        <w:t xml:space="preserve">, Supervisors must motivate employees for </w:t>
      </w:r>
      <w:r w:rsidR="00CB08F7">
        <w:rPr>
          <w:rFonts w:ascii="Times New Roman" w:hAnsi="Times New Roman" w:cs="Times New Roman"/>
          <w:color w:val="000000" w:themeColor="text1"/>
          <w:sz w:val="24"/>
          <w:szCs w:val="24"/>
        </w:rPr>
        <w:t xml:space="preserve">attaining </w:t>
      </w:r>
      <w:r w:rsidRPr="005C62BA">
        <w:rPr>
          <w:rFonts w:ascii="Times New Roman" w:hAnsi="Times New Roman" w:cs="Times New Roman"/>
          <w:color w:val="000000" w:themeColor="text1"/>
          <w:sz w:val="24"/>
          <w:szCs w:val="24"/>
        </w:rPr>
        <w:t>objectives and goals. Performance management process should be done under a</w:t>
      </w:r>
      <w:r w:rsidR="00CB08F7">
        <w:rPr>
          <w:rFonts w:ascii="Times New Roman" w:hAnsi="Times New Roman" w:cs="Times New Roman"/>
          <w:color w:val="000000" w:themeColor="text1"/>
          <w:sz w:val="24"/>
          <w:szCs w:val="24"/>
        </w:rPr>
        <w:t>n</w:t>
      </w:r>
      <w:r w:rsidRPr="005C62BA">
        <w:rPr>
          <w:rFonts w:ascii="Times New Roman" w:hAnsi="Times New Roman" w:cs="Times New Roman"/>
          <w:color w:val="000000" w:themeColor="text1"/>
          <w:sz w:val="24"/>
          <w:szCs w:val="24"/>
        </w:rPr>
        <w:t xml:space="preserve"> </w:t>
      </w:r>
      <w:r w:rsidR="00CB08F7">
        <w:rPr>
          <w:rFonts w:ascii="Times New Roman" w:hAnsi="Times New Roman" w:cs="Times New Roman"/>
          <w:color w:val="000000" w:themeColor="text1"/>
          <w:sz w:val="24"/>
          <w:szCs w:val="24"/>
        </w:rPr>
        <w:t xml:space="preserve">incessant feedback of supervisor. </w:t>
      </w:r>
    </w:p>
    <w:p w:rsidR="005C62BA" w:rsidRPr="00B15322" w:rsidRDefault="005C62BA" w:rsidP="00F32F7D">
      <w:pPr>
        <w:jc w:val="both"/>
        <w:rPr>
          <w:rFonts w:ascii="Times New Roman" w:hAnsi="Times New Roman" w:cs="Times New Roman"/>
          <w:b/>
          <w:color w:val="000000" w:themeColor="text1"/>
          <w:sz w:val="24"/>
          <w:szCs w:val="24"/>
        </w:rPr>
      </w:pPr>
      <w:r w:rsidRPr="00B15322">
        <w:rPr>
          <w:rFonts w:ascii="Times New Roman" w:hAnsi="Times New Roman" w:cs="Times New Roman"/>
          <w:b/>
          <w:color w:val="000000" w:themeColor="text1"/>
          <w:sz w:val="24"/>
          <w:szCs w:val="24"/>
        </w:rPr>
        <w:t>The Employees Role</w:t>
      </w:r>
      <w:r w:rsidR="001063CA">
        <w:rPr>
          <w:rFonts w:ascii="Times New Roman" w:hAnsi="Times New Roman" w:cs="Times New Roman"/>
          <w:b/>
          <w:color w:val="000000" w:themeColor="text1"/>
          <w:sz w:val="24"/>
          <w:szCs w:val="24"/>
        </w:rPr>
        <w:t>-</w:t>
      </w:r>
    </w:p>
    <w:p w:rsidR="00D45937" w:rsidRDefault="00FC4057"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In every organization employees plays a very important role. </w:t>
      </w:r>
      <w:r w:rsidR="00A47C62">
        <w:rPr>
          <w:rFonts w:ascii="Times New Roman" w:hAnsi="Times New Roman" w:cs="Times New Roman"/>
          <w:color w:val="000000" w:themeColor="text1"/>
          <w:sz w:val="24"/>
          <w:szCs w:val="24"/>
        </w:rPr>
        <w:t xml:space="preserve">Employee’s contribution is directly linked with </w:t>
      </w:r>
      <w:r w:rsidR="005C62BA" w:rsidRPr="005C62BA">
        <w:rPr>
          <w:rFonts w:ascii="Times New Roman" w:hAnsi="Times New Roman" w:cs="Times New Roman"/>
          <w:color w:val="000000" w:themeColor="text1"/>
          <w:sz w:val="24"/>
          <w:szCs w:val="24"/>
        </w:rPr>
        <w:t xml:space="preserve">the overall </w:t>
      </w:r>
      <w:r w:rsidR="00D75568">
        <w:rPr>
          <w:rFonts w:ascii="Times New Roman" w:hAnsi="Times New Roman" w:cs="Times New Roman"/>
          <w:color w:val="000000" w:themeColor="text1"/>
          <w:sz w:val="24"/>
          <w:szCs w:val="24"/>
        </w:rPr>
        <w:t xml:space="preserve">objectives of the organization. </w:t>
      </w:r>
      <w:r w:rsidR="00A47C62">
        <w:rPr>
          <w:rFonts w:ascii="Times New Roman" w:hAnsi="Times New Roman" w:cs="Times New Roman"/>
          <w:color w:val="000000" w:themeColor="text1"/>
          <w:sz w:val="24"/>
          <w:szCs w:val="24"/>
        </w:rPr>
        <w:t xml:space="preserve">Employee’s career development depends on the whole performance management system. </w:t>
      </w:r>
      <w:r w:rsidR="003B5293">
        <w:rPr>
          <w:rFonts w:ascii="Times New Roman" w:hAnsi="Times New Roman" w:cs="Times New Roman"/>
          <w:color w:val="000000" w:themeColor="text1"/>
          <w:sz w:val="24"/>
          <w:szCs w:val="24"/>
        </w:rPr>
        <w:t xml:space="preserve">SEBL always maintain and </w:t>
      </w:r>
      <w:r w:rsidR="00CB08F7">
        <w:rPr>
          <w:rFonts w:ascii="Times New Roman" w:hAnsi="Times New Roman" w:cs="Times New Roman"/>
          <w:color w:val="000000" w:themeColor="text1"/>
          <w:sz w:val="24"/>
          <w:szCs w:val="24"/>
        </w:rPr>
        <w:t xml:space="preserve">generate </w:t>
      </w:r>
      <w:r w:rsidR="003B5293">
        <w:rPr>
          <w:rFonts w:ascii="Times New Roman" w:hAnsi="Times New Roman" w:cs="Times New Roman"/>
          <w:color w:val="000000" w:themeColor="text1"/>
          <w:sz w:val="24"/>
          <w:szCs w:val="24"/>
        </w:rPr>
        <w:t xml:space="preserve">a high performance culture. </w:t>
      </w:r>
    </w:p>
    <w:p w:rsidR="00CB08F7" w:rsidRDefault="00CB08F7" w:rsidP="00F32F7D">
      <w:pPr>
        <w:jc w:val="both"/>
        <w:rPr>
          <w:rFonts w:ascii="Times New Roman" w:hAnsi="Times New Roman" w:cs="Times New Roman"/>
          <w:color w:val="000000" w:themeColor="text1"/>
          <w:sz w:val="24"/>
          <w:szCs w:val="24"/>
        </w:rPr>
      </w:pPr>
    </w:p>
    <w:p w:rsidR="00CB08F7" w:rsidRDefault="00CB08F7" w:rsidP="00F32F7D">
      <w:pPr>
        <w:jc w:val="both"/>
        <w:rPr>
          <w:rFonts w:ascii="Times New Roman" w:hAnsi="Times New Roman" w:cs="Times New Roman"/>
          <w:color w:val="000000" w:themeColor="text1"/>
          <w:sz w:val="24"/>
          <w:szCs w:val="24"/>
        </w:rPr>
      </w:pPr>
    </w:p>
    <w:p w:rsidR="003B5293" w:rsidRDefault="003B5293" w:rsidP="00B15322">
      <w:pPr>
        <w:jc w:val="center"/>
        <w:rPr>
          <w:rFonts w:ascii="Times New Roman" w:hAnsi="Times New Roman" w:cs="Times New Roman"/>
          <w:b/>
          <w:color w:val="000000" w:themeColor="text1"/>
          <w:sz w:val="24"/>
          <w:szCs w:val="24"/>
        </w:rPr>
      </w:pPr>
      <w:r w:rsidRPr="00A066D2">
        <w:rPr>
          <w:rFonts w:ascii="Times New Roman" w:hAnsi="Times New Roman" w:cs="Times New Roman"/>
          <w:b/>
          <w:noProof/>
          <w:color w:val="000000" w:themeColor="text1"/>
          <w:sz w:val="24"/>
          <w:szCs w:val="24"/>
        </w:rPr>
        <w:drawing>
          <wp:inline distT="0" distB="0" distL="0" distR="0" wp14:anchorId="1B34BC97" wp14:editId="5133B862">
            <wp:extent cx="5486400" cy="3355450"/>
            <wp:effectExtent l="0" t="0" r="0" b="1651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CB08F7" w:rsidRPr="000D3059" w:rsidRDefault="00656948" w:rsidP="00656948">
      <w:pPr>
        <w:pStyle w:val="Caption"/>
        <w:jc w:val="center"/>
        <w:rPr>
          <w:rFonts w:cs="Times New Roman"/>
          <w:szCs w:val="24"/>
        </w:rPr>
      </w:pPr>
      <w:bookmarkStart w:id="421" w:name="_Toc53281377"/>
      <w:bookmarkStart w:id="422" w:name="_Toc53312147"/>
      <w:bookmarkStart w:id="423" w:name="_Toc54318175"/>
      <w:bookmarkStart w:id="424" w:name="_Toc55260156"/>
      <w:bookmarkStart w:id="425" w:name="_Toc55260835"/>
      <w:bookmarkStart w:id="426" w:name="_Toc56388410"/>
      <w:bookmarkStart w:id="427" w:name="_Toc56388566"/>
      <w:bookmarkStart w:id="428" w:name="_Toc56388643"/>
      <w:r w:rsidRPr="000D3059">
        <w:t xml:space="preserve">Figure </w:t>
      </w:r>
      <w:r w:rsidR="00111F7E">
        <w:fldChar w:fldCharType="begin"/>
      </w:r>
      <w:r w:rsidR="00111F7E">
        <w:instrText xml:space="preserve"> SEQ Figure \* ARABIC </w:instrText>
      </w:r>
      <w:r w:rsidR="00111F7E">
        <w:fldChar w:fldCharType="separate"/>
      </w:r>
      <w:r w:rsidR="00314B77" w:rsidRPr="000D3059">
        <w:rPr>
          <w:noProof/>
        </w:rPr>
        <w:t>4</w:t>
      </w:r>
      <w:r w:rsidR="00111F7E">
        <w:rPr>
          <w:noProof/>
        </w:rPr>
        <w:fldChar w:fldCharType="end"/>
      </w:r>
      <w:r w:rsidR="00EA4F88" w:rsidRPr="000D3059">
        <w:rPr>
          <w:rFonts w:cs="Times New Roman"/>
          <w:szCs w:val="24"/>
        </w:rPr>
        <w:t>: PMS Cycle of SEBL</w:t>
      </w:r>
      <w:bookmarkEnd w:id="421"/>
      <w:bookmarkEnd w:id="422"/>
      <w:bookmarkEnd w:id="423"/>
      <w:bookmarkEnd w:id="424"/>
      <w:bookmarkEnd w:id="425"/>
      <w:bookmarkEnd w:id="426"/>
      <w:bookmarkEnd w:id="427"/>
      <w:bookmarkEnd w:id="428"/>
    </w:p>
    <w:p w:rsidR="00A066D2" w:rsidRDefault="00A066D2" w:rsidP="00F32F7D">
      <w:pPr>
        <w:jc w:val="both"/>
        <w:rPr>
          <w:rFonts w:ascii="Times New Roman" w:hAnsi="Times New Roman" w:cs="Times New Roman"/>
          <w:color w:val="000000" w:themeColor="text1"/>
          <w:sz w:val="24"/>
          <w:szCs w:val="24"/>
        </w:rPr>
      </w:pPr>
      <w:r w:rsidRPr="00A066D2">
        <w:rPr>
          <w:rFonts w:ascii="Times New Roman" w:hAnsi="Times New Roman" w:cs="Times New Roman"/>
          <w:color w:val="000000" w:themeColor="text1"/>
          <w:sz w:val="24"/>
          <w:szCs w:val="24"/>
        </w:rPr>
        <w:lastRenderedPageBreak/>
        <w:t>SEBL</w:t>
      </w:r>
      <w:r>
        <w:rPr>
          <w:rFonts w:ascii="Times New Roman" w:hAnsi="Times New Roman" w:cs="Times New Roman"/>
          <w:color w:val="000000" w:themeColor="text1"/>
          <w:sz w:val="24"/>
          <w:szCs w:val="24"/>
        </w:rPr>
        <w:t>’s</w:t>
      </w:r>
      <w:r w:rsidRPr="00A066D2">
        <w:rPr>
          <w:rFonts w:ascii="Times New Roman" w:hAnsi="Times New Roman" w:cs="Times New Roman"/>
          <w:color w:val="000000" w:themeColor="text1"/>
          <w:sz w:val="24"/>
          <w:szCs w:val="24"/>
        </w:rPr>
        <w:t xml:space="preserve"> performance management system includes</w:t>
      </w:r>
      <w:r w:rsidR="00CB2123">
        <w:rPr>
          <w:rFonts w:ascii="Times New Roman" w:hAnsi="Times New Roman" w:cs="Times New Roman"/>
          <w:color w:val="000000" w:themeColor="text1"/>
          <w:sz w:val="24"/>
          <w:szCs w:val="24"/>
        </w:rPr>
        <w:t xml:space="preserve"> SMART objectives. SMART objectives come from the top of the organization. </w:t>
      </w:r>
      <w:r>
        <w:rPr>
          <w:rFonts w:ascii="Times New Roman" w:hAnsi="Times New Roman" w:cs="Times New Roman"/>
          <w:color w:val="000000" w:themeColor="text1"/>
          <w:sz w:val="24"/>
          <w:szCs w:val="24"/>
        </w:rPr>
        <w:t xml:space="preserve">SEBL’s performance management </w:t>
      </w:r>
      <w:r w:rsidR="00CB08F7">
        <w:rPr>
          <w:rFonts w:ascii="Times New Roman" w:hAnsi="Times New Roman" w:cs="Times New Roman"/>
          <w:color w:val="000000" w:themeColor="text1"/>
          <w:sz w:val="24"/>
          <w:szCs w:val="24"/>
        </w:rPr>
        <w:t xml:space="preserve">system concentrates </w:t>
      </w:r>
      <w:r>
        <w:rPr>
          <w:rFonts w:ascii="Times New Roman" w:hAnsi="Times New Roman" w:cs="Times New Roman"/>
          <w:color w:val="000000" w:themeColor="text1"/>
          <w:sz w:val="24"/>
          <w:szCs w:val="24"/>
        </w:rPr>
        <w:t xml:space="preserve">on </w:t>
      </w:r>
      <w:r w:rsidR="001063CA">
        <w:rPr>
          <w:rFonts w:ascii="Times New Roman" w:hAnsi="Times New Roman" w:cs="Times New Roman"/>
          <w:color w:val="000000" w:themeColor="text1"/>
          <w:sz w:val="24"/>
          <w:szCs w:val="24"/>
        </w:rPr>
        <w:t>individual’s</w:t>
      </w:r>
      <w:r>
        <w:rPr>
          <w:rFonts w:ascii="Times New Roman" w:hAnsi="Times New Roman" w:cs="Times New Roman"/>
          <w:color w:val="000000" w:themeColor="text1"/>
          <w:sz w:val="24"/>
          <w:szCs w:val="24"/>
        </w:rPr>
        <w:t xml:space="preserve"> </w:t>
      </w:r>
      <w:r w:rsidR="00CB08F7">
        <w:rPr>
          <w:rFonts w:ascii="Times New Roman" w:hAnsi="Times New Roman" w:cs="Times New Roman"/>
          <w:color w:val="000000" w:themeColor="text1"/>
          <w:sz w:val="24"/>
          <w:szCs w:val="24"/>
        </w:rPr>
        <w:t xml:space="preserve">ongoing </w:t>
      </w:r>
      <w:r w:rsidR="009425DF">
        <w:rPr>
          <w:rFonts w:ascii="Times New Roman" w:hAnsi="Times New Roman" w:cs="Times New Roman"/>
          <w:color w:val="000000" w:themeColor="text1"/>
          <w:sz w:val="24"/>
          <w:szCs w:val="24"/>
        </w:rPr>
        <w:t>learning and development.</w:t>
      </w:r>
    </w:p>
    <w:p w:rsidR="00B15322" w:rsidRDefault="00B15322" w:rsidP="00F32F7D">
      <w:pPr>
        <w:jc w:val="both"/>
        <w:rPr>
          <w:rFonts w:ascii="Times New Roman" w:hAnsi="Times New Roman" w:cs="Times New Roman"/>
          <w:color w:val="000000" w:themeColor="text1"/>
          <w:sz w:val="24"/>
          <w:szCs w:val="24"/>
        </w:rPr>
      </w:pPr>
    </w:p>
    <w:p w:rsidR="005C62BA" w:rsidRPr="009425DF" w:rsidRDefault="005C62BA" w:rsidP="00F32F7D">
      <w:pPr>
        <w:jc w:val="both"/>
        <w:rPr>
          <w:rFonts w:ascii="Times New Roman" w:hAnsi="Times New Roman" w:cs="Times New Roman"/>
          <w:color w:val="000000" w:themeColor="text1"/>
          <w:sz w:val="24"/>
          <w:szCs w:val="24"/>
        </w:rPr>
      </w:pPr>
    </w:p>
    <w:p w:rsidR="001337DC" w:rsidRPr="00D45937" w:rsidRDefault="00CF5839" w:rsidP="00CF5839">
      <w:pPr>
        <w:pStyle w:val="Heading2"/>
        <w:spacing w:after="240"/>
        <w:rPr>
          <w:rFonts w:ascii="Times New Roman" w:hAnsi="Times New Roman" w:cs="Times New Roman"/>
          <w:sz w:val="28"/>
          <w:szCs w:val="28"/>
          <w:u w:val="single"/>
        </w:rPr>
      </w:pPr>
      <w:bookmarkStart w:id="429" w:name="_Toc53277034"/>
      <w:bookmarkStart w:id="430" w:name="_Toc53277285"/>
      <w:bookmarkStart w:id="431" w:name="_Toc53277471"/>
      <w:bookmarkStart w:id="432" w:name="_Toc53281138"/>
      <w:bookmarkStart w:id="433" w:name="_Toc54316708"/>
      <w:bookmarkStart w:id="434" w:name="_Toc54316937"/>
      <w:bookmarkStart w:id="435" w:name="_Toc54317207"/>
      <w:bookmarkStart w:id="436" w:name="_Toc54317632"/>
      <w:bookmarkStart w:id="437" w:name="_Toc54317703"/>
      <w:bookmarkStart w:id="438" w:name="_Toc54319407"/>
      <w:bookmarkStart w:id="439" w:name="_Toc54319718"/>
      <w:bookmarkStart w:id="440" w:name="_Toc54344138"/>
      <w:bookmarkStart w:id="441" w:name="_Toc55260039"/>
      <w:bookmarkStart w:id="442" w:name="_Toc56389168"/>
      <w:r w:rsidRPr="00D45937">
        <w:rPr>
          <w:rFonts w:ascii="Times New Roman" w:hAnsi="Times New Roman" w:cs="Times New Roman"/>
          <w:sz w:val="28"/>
          <w:szCs w:val="28"/>
          <w:u w:val="single"/>
        </w:rPr>
        <w:t>4</w:t>
      </w:r>
      <w:r w:rsidR="00E739D6" w:rsidRPr="00D45937">
        <w:rPr>
          <w:rFonts w:ascii="Times New Roman" w:hAnsi="Times New Roman" w:cs="Times New Roman"/>
          <w:sz w:val="28"/>
          <w:szCs w:val="28"/>
          <w:u w:val="single"/>
        </w:rPr>
        <w:t xml:space="preserve">.2 </w:t>
      </w:r>
      <w:r w:rsidR="00B15322" w:rsidRPr="00D45937">
        <w:rPr>
          <w:rFonts w:ascii="Times New Roman" w:hAnsi="Times New Roman" w:cs="Times New Roman"/>
          <w:sz w:val="28"/>
          <w:szCs w:val="28"/>
          <w:u w:val="single"/>
        </w:rPr>
        <w:t>Step -1</w:t>
      </w:r>
      <w:r w:rsidR="002E2FF7">
        <w:rPr>
          <w:rFonts w:ascii="Times New Roman" w:hAnsi="Times New Roman" w:cs="Times New Roman"/>
          <w:sz w:val="28"/>
          <w:szCs w:val="28"/>
          <w:u w:val="single"/>
        </w:rPr>
        <w:t xml:space="preserve"> Performance Planning</w:t>
      </w:r>
      <w:r w:rsidR="00B15322" w:rsidRPr="00D45937">
        <w:rPr>
          <w:rFonts w:ascii="Times New Roman" w:hAnsi="Times New Roman" w:cs="Times New Roman"/>
          <w:sz w:val="28"/>
          <w:szCs w:val="28"/>
          <w:u w:val="single"/>
        </w:rPr>
        <w:t>:</w:t>
      </w:r>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rsidR="002E2FF7" w:rsidRDefault="002E2FF7"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Performance planning </w:t>
      </w:r>
      <w:r w:rsidR="00906F9F">
        <w:rPr>
          <w:rFonts w:ascii="Times New Roman" w:hAnsi="Times New Roman" w:cs="Times New Roman"/>
          <w:color w:val="000000" w:themeColor="text1"/>
          <w:sz w:val="24"/>
          <w:szCs w:val="24"/>
        </w:rPr>
        <w:t xml:space="preserve">is the first step of PMS system of SEBL. At the </w:t>
      </w:r>
      <w:r w:rsidR="006B1B08">
        <w:rPr>
          <w:rFonts w:ascii="Times New Roman" w:hAnsi="Times New Roman" w:cs="Times New Roman"/>
          <w:color w:val="000000" w:themeColor="text1"/>
          <w:sz w:val="24"/>
          <w:szCs w:val="24"/>
        </w:rPr>
        <w:t xml:space="preserve">starting </w:t>
      </w:r>
      <w:r w:rsidR="00906F9F">
        <w:rPr>
          <w:rFonts w:ascii="Times New Roman" w:hAnsi="Times New Roman" w:cs="Times New Roman"/>
          <w:color w:val="000000" w:themeColor="text1"/>
          <w:sz w:val="24"/>
          <w:szCs w:val="24"/>
        </w:rPr>
        <w:t xml:space="preserve">of each year they set a goal so that employees get a </w:t>
      </w:r>
      <w:r w:rsidR="006B1B08">
        <w:rPr>
          <w:rFonts w:ascii="Times New Roman" w:hAnsi="Times New Roman" w:cs="Times New Roman"/>
          <w:color w:val="000000" w:themeColor="text1"/>
          <w:sz w:val="24"/>
          <w:szCs w:val="24"/>
        </w:rPr>
        <w:t xml:space="preserve">clear idea </w:t>
      </w:r>
      <w:r w:rsidR="00906F9F">
        <w:rPr>
          <w:rFonts w:ascii="Times New Roman" w:hAnsi="Times New Roman" w:cs="Times New Roman"/>
          <w:color w:val="000000" w:themeColor="text1"/>
          <w:sz w:val="24"/>
          <w:szCs w:val="24"/>
        </w:rPr>
        <w:t>for the year</w:t>
      </w:r>
      <w:r w:rsidR="00A47C62">
        <w:rPr>
          <w:rFonts w:ascii="Times New Roman" w:hAnsi="Times New Roman" w:cs="Times New Roman"/>
          <w:color w:val="000000" w:themeColor="text1"/>
          <w:sz w:val="24"/>
          <w:szCs w:val="24"/>
        </w:rPr>
        <w:t>.</w:t>
      </w:r>
      <w:r w:rsidRPr="002E2FF7">
        <w:t xml:space="preserve"> </w:t>
      </w:r>
      <w:r>
        <w:rPr>
          <w:rFonts w:ascii="Times New Roman" w:hAnsi="Times New Roman" w:cs="Times New Roman"/>
          <w:color w:val="000000" w:themeColor="text1"/>
          <w:sz w:val="24"/>
          <w:szCs w:val="24"/>
        </w:rPr>
        <w:t xml:space="preserve">Planning is </w:t>
      </w:r>
      <w:r w:rsidRPr="002E2FF7">
        <w:rPr>
          <w:rFonts w:ascii="Times New Roman" w:hAnsi="Times New Roman" w:cs="Times New Roman"/>
          <w:color w:val="000000" w:themeColor="text1"/>
          <w:sz w:val="24"/>
          <w:szCs w:val="24"/>
        </w:rPr>
        <w:t>a collaborating process of the organization</w:t>
      </w:r>
      <w:r>
        <w:rPr>
          <w:rFonts w:ascii="Times New Roman" w:hAnsi="Times New Roman" w:cs="Times New Roman"/>
          <w:color w:val="000000" w:themeColor="text1"/>
          <w:sz w:val="24"/>
          <w:szCs w:val="24"/>
        </w:rPr>
        <w:t xml:space="preserve">. </w:t>
      </w:r>
      <w:r w:rsidRPr="002E2FF7">
        <w:rPr>
          <w:rFonts w:ascii="Times New Roman" w:hAnsi="Times New Roman" w:cs="Times New Roman"/>
          <w:color w:val="000000" w:themeColor="text1"/>
          <w:sz w:val="24"/>
          <w:szCs w:val="24"/>
        </w:rPr>
        <w:t>In fact at t</w:t>
      </w:r>
      <w:r>
        <w:rPr>
          <w:rFonts w:ascii="Times New Roman" w:hAnsi="Times New Roman" w:cs="Times New Roman"/>
          <w:color w:val="000000" w:themeColor="text1"/>
          <w:sz w:val="24"/>
          <w:szCs w:val="24"/>
        </w:rPr>
        <w:t>he starting of each performance</w:t>
      </w:r>
      <w:r w:rsidRPr="002E2FF7">
        <w:rPr>
          <w:rFonts w:ascii="Times New Roman" w:hAnsi="Times New Roman" w:cs="Times New Roman"/>
          <w:color w:val="000000" w:themeColor="text1"/>
          <w:sz w:val="24"/>
          <w:szCs w:val="24"/>
        </w:rPr>
        <w:t xml:space="preserve"> management cycle</w:t>
      </w:r>
      <w:r>
        <w:rPr>
          <w:rFonts w:ascii="Times New Roman" w:hAnsi="Times New Roman" w:cs="Times New Roman"/>
          <w:color w:val="000000" w:themeColor="text1"/>
          <w:sz w:val="24"/>
          <w:szCs w:val="24"/>
        </w:rPr>
        <w:t xml:space="preserve"> the supervisor and employees set a meeting and discuss what to do and how it should be done. Planning </w:t>
      </w:r>
      <w:r w:rsidR="00A47C62">
        <w:rPr>
          <w:rFonts w:ascii="Times New Roman" w:hAnsi="Times New Roman" w:cs="Times New Roman"/>
          <w:color w:val="000000" w:themeColor="text1"/>
          <w:sz w:val="24"/>
          <w:szCs w:val="24"/>
        </w:rPr>
        <w:t>gives input to the whole organization.</w:t>
      </w:r>
      <w:r w:rsidR="00906F9F">
        <w:rPr>
          <w:rFonts w:ascii="Times New Roman" w:hAnsi="Times New Roman" w:cs="Times New Roman"/>
          <w:color w:val="000000" w:themeColor="text1"/>
          <w:sz w:val="24"/>
          <w:szCs w:val="24"/>
        </w:rPr>
        <w:t xml:space="preserve"> </w:t>
      </w:r>
      <w:r w:rsidR="006C04E5">
        <w:rPr>
          <w:rFonts w:ascii="Times New Roman" w:hAnsi="Times New Roman" w:cs="Times New Roman"/>
          <w:color w:val="000000" w:themeColor="text1"/>
          <w:sz w:val="24"/>
          <w:szCs w:val="24"/>
        </w:rPr>
        <w:t>In SEBL first they set goals. 3 types of goals they set. They are discussed below-</w:t>
      </w:r>
    </w:p>
    <w:p w:rsidR="006C04E5" w:rsidRDefault="006C04E5" w:rsidP="00F32F7D">
      <w:pPr>
        <w:jc w:val="both"/>
        <w:rPr>
          <w:rFonts w:ascii="Times New Roman" w:hAnsi="Times New Roman" w:cs="Times New Roman"/>
          <w:color w:val="000000" w:themeColor="text1"/>
          <w:sz w:val="24"/>
          <w:szCs w:val="24"/>
        </w:rPr>
      </w:pPr>
    </w:p>
    <w:p w:rsidR="00B15322" w:rsidRDefault="0034151E" w:rsidP="000C6911">
      <w:pPr>
        <w:pStyle w:val="ListParagraph"/>
        <w:numPr>
          <w:ilvl w:val="0"/>
          <w:numId w:val="9"/>
        </w:numPr>
        <w:jc w:val="both"/>
        <w:rPr>
          <w:rFonts w:ascii="Times New Roman" w:hAnsi="Times New Roman" w:cs="Times New Roman"/>
          <w:color w:val="000000" w:themeColor="text1"/>
          <w:sz w:val="24"/>
          <w:szCs w:val="24"/>
        </w:rPr>
      </w:pPr>
      <w:r w:rsidRPr="008E721C">
        <w:rPr>
          <w:rFonts w:ascii="Times New Roman" w:hAnsi="Times New Roman" w:cs="Times New Roman"/>
          <w:b/>
          <w:color w:val="000000" w:themeColor="text1"/>
          <w:sz w:val="24"/>
          <w:szCs w:val="24"/>
        </w:rPr>
        <w:t>Personal Goal</w:t>
      </w:r>
      <w:r w:rsidR="00497236" w:rsidRPr="008E721C">
        <w:rPr>
          <w:rFonts w:ascii="Times New Roman" w:hAnsi="Times New Roman" w:cs="Times New Roman"/>
          <w:b/>
          <w:color w:val="000000" w:themeColor="text1"/>
          <w:sz w:val="24"/>
          <w:szCs w:val="24"/>
        </w:rPr>
        <w:t xml:space="preserve">s: </w:t>
      </w:r>
      <w:r w:rsidRPr="008E721C">
        <w:rPr>
          <w:rFonts w:ascii="Times New Roman" w:hAnsi="Times New Roman" w:cs="Times New Roman"/>
          <w:color w:val="000000" w:themeColor="text1"/>
          <w:sz w:val="24"/>
          <w:szCs w:val="24"/>
        </w:rPr>
        <w:t xml:space="preserve">SEBL </w:t>
      </w:r>
      <w:r w:rsidR="00387683">
        <w:rPr>
          <w:rFonts w:ascii="Times New Roman" w:hAnsi="Times New Roman" w:cs="Times New Roman"/>
          <w:color w:val="000000" w:themeColor="text1"/>
          <w:sz w:val="24"/>
          <w:szCs w:val="24"/>
        </w:rPr>
        <w:t xml:space="preserve">set </w:t>
      </w:r>
      <w:r w:rsidR="008E721C" w:rsidRPr="008E721C">
        <w:rPr>
          <w:rFonts w:ascii="Times New Roman" w:hAnsi="Times New Roman" w:cs="Times New Roman"/>
          <w:color w:val="000000" w:themeColor="text1"/>
          <w:sz w:val="24"/>
          <w:szCs w:val="24"/>
        </w:rPr>
        <w:t xml:space="preserve">a </w:t>
      </w:r>
      <w:r w:rsidRPr="008E721C">
        <w:rPr>
          <w:rFonts w:ascii="Times New Roman" w:hAnsi="Times New Roman" w:cs="Times New Roman"/>
          <w:color w:val="000000" w:themeColor="text1"/>
          <w:sz w:val="24"/>
          <w:szCs w:val="24"/>
        </w:rPr>
        <w:t xml:space="preserve">limit of setting personal goal for </w:t>
      </w:r>
      <w:r w:rsidR="008E721C" w:rsidRPr="008E721C">
        <w:rPr>
          <w:rFonts w:ascii="Times New Roman" w:hAnsi="Times New Roman" w:cs="Times New Roman"/>
          <w:color w:val="000000" w:themeColor="text1"/>
          <w:sz w:val="24"/>
          <w:szCs w:val="24"/>
        </w:rPr>
        <w:t xml:space="preserve">every </w:t>
      </w:r>
      <w:r w:rsidR="00B15322" w:rsidRPr="008E721C">
        <w:rPr>
          <w:rFonts w:ascii="Times New Roman" w:hAnsi="Times New Roman" w:cs="Times New Roman"/>
          <w:color w:val="000000" w:themeColor="text1"/>
          <w:sz w:val="24"/>
          <w:szCs w:val="24"/>
        </w:rPr>
        <w:t>employee</w:t>
      </w:r>
      <w:r w:rsidRPr="008E721C">
        <w:rPr>
          <w:rFonts w:ascii="Times New Roman" w:hAnsi="Times New Roman" w:cs="Times New Roman"/>
          <w:color w:val="000000" w:themeColor="text1"/>
          <w:sz w:val="24"/>
          <w:szCs w:val="24"/>
        </w:rPr>
        <w:t xml:space="preserve">. Each </w:t>
      </w:r>
      <w:r w:rsidR="00B15322" w:rsidRPr="008E721C">
        <w:rPr>
          <w:rFonts w:ascii="Times New Roman" w:hAnsi="Times New Roman" w:cs="Times New Roman"/>
          <w:color w:val="000000" w:themeColor="text1"/>
          <w:sz w:val="24"/>
          <w:szCs w:val="24"/>
        </w:rPr>
        <w:t>employee</w:t>
      </w:r>
      <w:r w:rsidR="006B1B08" w:rsidRPr="008E721C">
        <w:rPr>
          <w:rFonts w:ascii="Times New Roman" w:hAnsi="Times New Roman" w:cs="Times New Roman"/>
          <w:color w:val="000000" w:themeColor="text1"/>
          <w:sz w:val="24"/>
          <w:szCs w:val="24"/>
        </w:rPr>
        <w:t xml:space="preserve"> can set five</w:t>
      </w:r>
      <w:r w:rsidRPr="008E721C">
        <w:rPr>
          <w:rFonts w:ascii="Times New Roman" w:hAnsi="Times New Roman" w:cs="Times New Roman"/>
          <w:color w:val="000000" w:themeColor="text1"/>
          <w:sz w:val="24"/>
          <w:szCs w:val="24"/>
        </w:rPr>
        <w:t xml:space="preserve"> personal goals </w:t>
      </w:r>
      <w:r w:rsidR="008E721C" w:rsidRPr="008E721C">
        <w:rPr>
          <w:rFonts w:ascii="Times New Roman" w:hAnsi="Times New Roman" w:cs="Times New Roman"/>
          <w:color w:val="000000" w:themeColor="text1"/>
          <w:sz w:val="24"/>
          <w:szCs w:val="24"/>
        </w:rPr>
        <w:t xml:space="preserve">every </w:t>
      </w:r>
      <w:r w:rsidRPr="008E721C">
        <w:rPr>
          <w:rFonts w:ascii="Times New Roman" w:hAnsi="Times New Roman" w:cs="Times New Roman"/>
          <w:color w:val="000000" w:themeColor="text1"/>
          <w:sz w:val="24"/>
          <w:szCs w:val="24"/>
        </w:rPr>
        <w:t>year.</w:t>
      </w:r>
      <w:r w:rsidR="006B1B08" w:rsidRPr="008E721C">
        <w:rPr>
          <w:rFonts w:ascii="Times New Roman" w:hAnsi="Times New Roman" w:cs="Times New Roman"/>
          <w:color w:val="000000" w:themeColor="text1"/>
          <w:sz w:val="24"/>
          <w:szCs w:val="24"/>
        </w:rPr>
        <w:t xml:space="preserve"> </w:t>
      </w:r>
      <w:r w:rsidR="008E721C" w:rsidRPr="008E721C">
        <w:rPr>
          <w:rFonts w:ascii="Times New Roman" w:hAnsi="Times New Roman" w:cs="Times New Roman"/>
          <w:color w:val="000000" w:themeColor="text1"/>
          <w:sz w:val="24"/>
          <w:szCs w:val="24"/>
        </w:rPr>
        <w:t xml:space="preserve">Employees </w:t>
      </w:r>
      <w:r w:rsidR="006B1B08" w:rsidRPr="008E721C">
        <w:rPr>
          <w:rFonts w:ascii="Times New Roman" w:hAnsi="Times New Roman" w:cs="Times New Roman"/>
          <w:color w:val="000000" w:themeColor="text1"/>
          <w:sz w:val="24"/>
          <w:szCs w:val="24"/>
        </w:rPr>
        <w:t xml:space="preserve">can </w:t>
      </w:r>
      <w:r w:rsidR="008E721C" w:rsidRPr="008E721C">
        <w:rPr>
          <w:rFonts w:ascii="Times New Roman" w:hAnsi="Times New Roman" w:cs="Times New Roman"/>
          <w:color w:val="000000" w:themeColor="text1"/>
          <w:sz w:val="24"/>
          <w:szCs w:val="24"/>
        </w:rPr>
        <w:t>make</w:t>
      </w:r>
      <w:r w:rsidR="00497236" w:rsidRPr="008E721C">
        <w:rPr>
          <w:rFonts w:ascii="Times New Roman" w:hAnsi="Times New Roman" w:cs="Times New Roman"/>
          <w:color w:val="000000" w:themeColor="text1"/>
          <w:sz w:val="24"/>
          <w:szCs w:val="24"/>
        </w:rPr>
        <w:t xml:space="preserve"> </w:t>
      </w:r>
      <w:r w:rsidR="008E721C" w:rsidRPr="008E721C">
        <w:rPr>
          <w:rFonts w:ascii="Times New Roman" w:hAnsi="Times New Roman" w:cs="Times New Roman"/>
          <w:color w:val="000000" w:themeColor="text1"/>
          <w:sz w:val="24"/>
          <w:szCs w:val="24"/>
        </w:rPr>
        <w:t xml:space="preserve">their own goals </w:t>
      </w:r>
      <w:r w:rsidR="00497236" w:rsidRPr="008E721C">
        <w:rPr>
          <w:rFonts w:ascii="Times New Roman" w:hAnsi="Times New Roman" w:cs="Times New Roman"/>
          <w:color w:val="000000" w:themeColor="text1"/>
          <w:sz w:val="24"/>
          <w:szCs w:val="24"/>
        </w:rPr>
        <w:t xml:space="preserve">or can </w:t>
      </w:r>
      <w:r w:rsidR="006B1B08" w:rsidRPr="008E721C">
        <w:rPr>
          <w:rFonts w:ascii="Times New Roman" w:hAnsi="Times New Roman" w:cs="Times New Roman"/>
          <w:color w:val="000000" w:themeColor="text1"/>
          <w:sz w:val="24"/>
          <w:szCs w:val="24"/>
        </w:rPr>
        <w:t>imitate</w:t>
      </w:r>
      <w:r w:rsidR="00497236" w:rsidRPr="008E721C">
        <w:rPr>
          <w:rFonts w:ascii="Times New Roman" w:hAnsi="Times New Roman" w:cs="Times New Roman"/>
          <w:color w:val="000000" w:themeColor="text1"/>
          <w:sz w:val="24"/>
          <w:szCs w:val="24"/>
        </w:rPr>
        <w:t xml:space="preserve"> from the manager’s goal. Sometimes the goal can be </w:t>
      </w:r>
      <w:r w:rsidR="006B1B08" w:rsidRPr="008E721C">
        <w:rPr>
          <w:rFonts w:ascii="Times New Roman" w:hAnsi="Times New Roman" w:cs="Times New Roman"/>
          <w:color w:val="000000" w:themeColor="text1"/>
          <w:sz w:val="24"/>
          <w:szCs w:val="24"/>
        </w:rPr>
        <w:t xml:space="preserve">imposed </w:t>
      </w:r>
      <w:r w:rsidR="00497236" w:rsidRPr="008E721C">
        <w:rPr>
          <w:rFonts w:ascii="Times New Roman" w:hAnsi="Times New Roman" w:cs="Times New Roman"/>
          <w:color w:val="000000" w:themeColor="text1"/>
          <w:sz w:val="24"/>
          <w:szCs w:val="24"/>
        </w:rPr>
        <w:t xml:space="preserve">directly the manager. </w:t>
      </w:r>
      <w:r w:rsidR="008E721C">
        <w:rPr>
          <w:rFonts w:ascii="Times New Roman" w:hAnsi="Times New Roman" w:cs="Times New Roman"/>
          <w:color w:val="000000" w:themeColor="text1"/>
          <w:sz w:val="24"/>
          <w:szCs w:val="24"/>
        </w:rPr>
        <w:t>Employees also can imitate goals from last year.</w:t>
      </w:r>
    </w:p>
    <w:p w:rsidR="008E721C" w:rsidRDefault="008E721C" w:rsidP="008E721C">
      <w:pPr>
        <w:pStyle w:val="ListParagraph"/>
        <w:jc w:val="both"/>
        <w:rPr>
          <w:rFonts w:ascii="Times New Roman" w:hAnsi="Times New Roman" w:cs="Times New Roman"/>
          <w:color w:val="000000" w:themeColor="text1"/>
          <w:sz w:val="24"/>
          <w:szCs w:val="24"/>
        </w:rPr>
      </w:pPr>
    </w:p>
    <w:p w:rsidR="00497236" w:rsidRDefault="00497236" w:rsidP="000C6911">
      <w:pPr>
        <w:pStyle w:val="ListParagraph"/>
        <w:numPr>
          <w:ilvl w:val="0"/>
          <w:numId w:val="9"/>
        </w:numPr>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Managers Published Goals:</w:t>
      </w:r>
      <w:r>
        <w:rPr>
          <w:rFonts w:ascii="Times New Roman" w:hAnsi="Times New Roman" w:cs="Times New Roman"/>
          <w:color w:val="000000" w:themeColor="text1"/>
          <w:sz w:val="24"/>
          <w:szCs w:val="24"/>
        </w:rPr>
        <w:t xml:space="preserve"> Managers publish</w:t>
      </w:r>
      <w:r w:rsidR="008E721C">
        <w:rPr>
          <w:rFonts w:ascii="Times New Roman" w:hAnsi="Times New Roman" w:cs="Times New Roman"/>
          <w:color w:val="000000" w:themeColor="text1"/>
          <w:sz w:val="24"/>
          <w:szCs w:val="24"/>
        </w:rPr>
        <w:t>ed</w:t>
      </w:r>
      <w:r>
        <w:rPr>
          <w:rFonts w:ascii="Times New Roman" w:hAnsi="Times New Roman" w:cs="Times New Roman"/>
          <w:color w:val="000000" w:themeColor="text1"/>
          <w:sz w:val="24"/>
          <w:szCs w:val="24"/>
        </w:rPr>
        <w:t xml:space="preserve"> their pe</w:t>
      </w:r>
      <w:r w:rsidR="00285E25">
        <w:rPr>
          <w:rFonts w:ascii="Times New Roman" w:hAnsi="Times New Roman" w:cs="Times New Roman"/>
          <w:color w:val="000000" w:themeColor="text1"/>
          <w:sz w:val="24"/>
          <w:szCs w:val="24"/>
        </w:rPr>
        <w:t xml:space="preserve">rsonal goal </w:t>
      </w:r>
      <w:r w:rsidR="00721ACA">
        <w:rPr>
          <w:rFonts w:ascii="Times New Roman" w:hAnsi="Times New Roman" w:cs="Times New Roman"/>
          <w:color w:val="000000" w:themeColor="text1"/>
          <w:sz w:val="24"/>
          <w:szCs w:val="24"/>
        </w:rPr>
        <w:t xml:space="preserve">in the SEBL website </w:t>
      </w:r>
      <w:r>
        <w:rPr>
          <w:rFonts w:ascii="Times New Roman" w:hAnsi="Times New Roman" w:cs="Times New Roman"/>
          <w:color w:val="000000" w:themeColor="text1"/>
          <w:sz w:val="24"/>
          <w:szCs w:val="24"/>
        </w:rPr>
        <w:t>so that employees can view and</w:t>
      </w:r>
      <w:r w:rsidR="00285E25">
        <w:rPr>
          <w:rFonts w:ascii="Times New Roman" w:hAnsi="Times New Roman" w:cs="Times New Roman"/>
          <w:color w:val="000000" w:themeColor="text1"/>
          <w:sz w:val="24"/>
          <w:szCs w:val="24"/>
        </w:rPr>
        <w:t xml:space="preserve"> imitate</w:t>
      </w:r>
      <w:r>
        <w:rPr>
          <w:rFonts w:ascii="Times New Roman" w:hAnsi="Times New Roman" w:cs="Times New Roman"/>
          <w:color w:val="000000" w:themeColor="text1"/>
          <w:sz w:val="24"/>
          <w:szCs w:val="24"/>
        </w:rPr>
        <w:t xml:space="preserve"> them. </w:t>
      </w:r>
      <w:r w:rsidR="00707DAB">
        <w:rPr>
          <w:rFonts w:ascii="Times New Roman" w:hAnsi="Times New Roman" w:cs="Times New Roman"/>
          <w:color w:val="000000" w:themeColor="text1"/>
          <w:sz w:val="24"/>
          <w:szCs w:val="24"/>
        </w:rPr>
        <w:t xml:space="preserve">Managers can </w:t>
      </w:r>
      <w:r w:rsidR="00B15322">
        <w:rPr>
          <w:rFonts w:ascii="Times New Roman" w:hAnsi="Times New Roman" w:cs="Times New Roman"/>
          <w:color w:val="000000" w:themeColor="text1"/>
          <w:sz w:val="24"/>
          <w:szCs w:val="24"/>
        </w:rPr>
        <w:t>publish</w:t>
      </w:r>
      <w:r w:rsidR="00707DAB">
        <w:rPr>
          <w:rFonts w:ascii="Times New Roman" w:hAnsi="Times New Roman" w:cs="Times New Roman"/>
          <w:color w:val="000000" w:themeColor="text1"/>
          <w:sz w:val="24"/>
          <w:szCs w:val="24"/>
        </w:rPr>
        <w:t xml:space="preserve"> their goals to all </w:t>
      </w:r>
      <w:r w:rsidR="00721ACA">
        <w:rPr>
          <w:rFonts w:ascii="Times New Roman" w:hAnsi="Times New Roman" w:cs="Times New Roman"/>
          <w:color w:val="000000" w:themeColor="text1"/>
          <w:sz w:val="24"/>
          <w:szCs w:val="24"/>
        </w:rPr>
        <w:t xml:space="preserve">employees </w:t>
      </w:r>
      <w:r w:rsidR="00707DAB">
        <w:rPr>
          <w:rFonts w:ascii="Times New Roman" w:hAnsi="Times New Roman" w:cs="Times New Roman"/>
          <w:color w:val="000000" w:themeColor="text1"/>
          <w:sz w:val="24"/>
          <w:szCs w:val="24"/>
        </w:rPr>
        <w:t xml:space="preserve">or some </w:t>
      </w:r>
      <w:r w:rsidR="00285E25">
        <w:rPr>
          <w:rFonts w:ascii="Times New Roman" w:hAnsi="Times New Roman" w:cs="Times New Roman"/>
          <w:color w:val="000000" w:themeColor="text1"/>
          <w:sz w:val="24"/>
          <w:szCs w:val="24"/>
        </w:rPr>
        <w:t xml:space="preserve">particular </w:t>
      </w:r>
      <w:r w:rsidR="00721ACA">
        <w:rPr>
          <w:rFonts w:ascii="Times New Roman" w:hAnsi="Times New Roman" w:cs="Times New Roman"/>
          <w:color w:val="000000" w:themeColor="text1"/>
          <w:sz w:val="24"/>
          <w:szCs w:val="24"/>
        </w:rPr>
        <w:t xml:space="preserve">employees. </w:t>
      </w:r>
      <w:r w:rsidR="00707DAB">
        <w:rPr>
          <w:rFonts w:ascii="Times New Roman" w:hAnsi="Times New Roman" w:cs="Times New Roman"/>
          <w:color w:val="000000" w:themeColor="text1"/>
          <w:sz w:val="24"/>
          <w:szCs w:val="24"/>
        </w:rPr>
        <w:t xml:space="preserve">Managers published goals are </w:t>
      </w:r>
      <w:r w:rsidR="00285E25">
        <w:rPr>
          <w:rFonts w:ascii="Times New Roman" w:hAnsi="Times New Roman" w:cs="Times New Roman"/>
          <w:color w:val="000000" w:themeColor="text1"/>
          <w:sz w:val="24"/>
          <w:szCs w:val="24"/>
        </w:rPr>
        <w:t xml:space="preserve">comprehend </w:t>
      </w:r>
      <w:r w:rsidR="00707DAB">
        <w:rPr>
          <w:rFonts w:ascii="Times New Roman" w:hAnsi="Times New Roman" w:cs="Times New Roman"/>
          <w:color w:val="000000" w:themeColor="text1"/>
          <w:sz w:val="24"/>
          <w:szCs w:val="24"/>
        </w:rPr>
        <w:t xml:space="preserve">in the </w:t>
      </w:r>
      <w:r w:rsidR="00285E25">
        <w:rPr>
          <w:rFonts w:ascii="Times New Roman" w:hAnsi="Times New Roman" w:cs="Times New Roman"/>
          <w:color w:val="000000" w:themeColor="text1"/>
          <w:sz w:val="24"/>
          <w:szCs w:val="24"/>
        </w:rPr>
        <w:t>five</w:t>
      </w:r>
      <w:r w:rsidR="00721ACA">
        <w:rPr>
          <w:rFonts w:ascii="Times New Roman" w:hAnsi="Times New Roman" w:cs="Times New Roman"/>
          <w:color w:val="000000" w:themeColor="text1"/>
          <w:sz w:val="24"/>
          <w:szCs w:val="24"/>
        </w:rPr>
        <w:t xml:space="preserve"> managers</w:t>
      </w:r>
      <w:r w:rsidR="00707DAB">
        <w:rPr>
          <w:rFonts w:ascii="Times New Roman" w:hAnsi="Times New Roman" w:cs="Times New Roman"/>
          <w:color w:val="000000" w:themeColor="text1"/>
          <w:sz w:val="24"/>
          <w:szCs w:val="24"/>
        </w:rPr>
        <w:t xml:space="preserve"> </w:t>
      </w:r>
      <w:r w:rsidR="00721ACA">
        <w:rPr>
          <w:rFonts w:ascii="Times New Roman" w:hAnsi="Times New Roman" w:cs="Times New Roman"/>
          <w:color w:val="000000" w:themeColor="text1"/>
          <w:sz w:val="24"/>
          <w:szCs w:val="24"/>
        </w:rPr>
        <w:t>own</w:t>
      </w:r>
      <w:r w:rsidR="00707DAB">
        <w:rPr>
          <w:rFonts w:ascii="Times New Roman" w:hAnsi="Times New Roman" w:cs="Times New Roman"/>
          <w:color w:val="000000" w:themeColor="text1"/>
          <w:sz w:val="24"/>
          <w:szCs w:val="24"/>
        </w:rPr>
        <w:t xml:space="preserve"> personal limit</w:t>
      </w:r>
      <w:r w:rsidR="00721ACA">
        <w:rPr>
          <w:rFonts w:ascii="Times New Roman" w:hAnsi="Times New Roman" w:cs="Times New Roman"/>
          <w:color w:val="000000" w:themeColor="text1"/>
          <w:sz w:val="24"/>
          <w:szCs w:val="24"/>
        </w:rPr>
        <w:t xml:space="preserve"> of goals</w:t>
      </w:r>
      <w:r w:rsidR="00707DAB">
        <w:rPr>
          <w:rFonts w:ascii="Times New Roman" w:hAnsi="Times New Roman" w:cs="Times New Roman"/>
          <w:color w:val="000000" w:themeColor="text1"/>
          <w:sz w:val="24"/>
          <w:szCs w:val="24"/>
        </w:rPr>
        <w:t xml:space="preserve">. If these goals are </w:t>
      </w:r>
      <w:r w:rsidR="00285E25">
        <w:rPr>
          <w:rFonts w:ascii="Times New Roman" w:hAnsi="Times New Roman" w:cs="Times New Roman"/>
          <w:color w:val="000000" w:themeColor="text1"/>
          <w:sz w:val="24"/>
          <w:szCs w:val="24"/>
        </w:rPr>
        <w:t xml:space="preserve">imitate </w:t>
      </w:r>
      <w:r w:rsidR="00707DAB">
        <w:rPr>
          <w:rFonts w:ascii="Times New Roman" w:hAnsi="Times New Roman" w:cs="Times New Roman"/>
          <w:color w:val="000000" w:themeColor="text1"/>
          <w:sz w:val="24"/>
          <w:szCs w:val="24"/>
        </w:rPr>
        <w:t xml:space="preserve">by the employees it also </w:t>
      </w:r>
      <w:r w:rsidR="00B15322">
        <w:rPr>
          <w:rFonts w:ascii="Times New Roman" w:hAnsi="Times New Roman" w:cs="Times New Roman"/>
          <w:color w:val="000000" w:themeColor="text1"/>
          <w:sz w:val="24"/>
          <w:szCs w:val="24"/>
        </w:rPr>
        <w:t>counts</w:t>
      </w:r>
      <w:r w:rsidR="00285E25">
        <w:rPr>
          <w:rFonts w:ascii="Times New Roman" w:hAnsi="Times New Roman" w:cs="Times New Roman"/>
          <w:color w:val="000000" w:themeColor="text1"/>
          <w:sz w:val="24"/>
          <w:szCs w:val="24"/>
        </w:rPr>
        <w:t xml:space="preserve"> against the employee</w:t>
      </w:r>
      <w:r w:rsidR="00707DAB">
        <w:rPr>
          <w:rFonts w:ascii="Times New Roman" w:hAnsi="Times New Roman" w:cs="Times New Roman"/>
          <w:color w:val="000000" w:themeColor="text1"/>
          <w:sz w:val="24"/>
          <w:szCs w:val="24"/>
        </w:rPr>
        <w:t xml:space="preserve"> </w:t>
      </w:r>
      <w:r w:rsidR="00285E25">
        <w:rPr>
          <w:rFonts w:ascii="Times New Roman" w:hAnsi="Times New Roman" w:cs="Times New Roman"/>
          <w:color w:val="000000" w:themeColor="text1"/>
          <w:sz w:val="24"/>
          <w:szCs w:val="24"/>
        </w:rPr>
        <w:t>five</w:t>
      </w:r>
      <w:r w:rsidR="00707DAB">
        <w:rPr>
          <w:rFonts w:ascii="Times New Roman" w:hAnsi="Times New Roman" w:cs="Times New Roman"/>
          <w:color w:val="000000" w:themeColor="text1"/>
          <w:sz w:val="24"/>
          <w:szCs w:val="24"/>
        </w:rPr>
        <w:t xml:space="preserve"> goal limits. </w:t>
      </w:r>
    </w:p>
    <w:p w:rsidR="00F4182F" w:rsidRDefault="00F4182F" w:rsidP="00F4182F">
      <w:pPr>
        <w:pStyle w:val="ListParagraph"/>
        <w:jc w:val="both"/>
        <w:rPr>
          <w:rFonts w:ascii="Times New Roman" w:hAnsi="Times New Roman" w:cs="Times New Roman"/>
          <w:color w:val="000000" w:themeColor="text1"/>
          <w:sz w:val="24"/>
          <w:szCs w:val="24"/>
        </w:rPr>
      </w:pPr>
    </w:p>
    <w:p w:rsidR="00707DAB" w:rsidRPr="00497236" w:rsidRDefault="00707DAB" w:rsidP="000C6911">
      <w:pPr>
        <w:pStyle w:val="ListParagraph"/>
        <w:numPr>
          <w:ilvl w:val="0"/>
          <w:numId w:val="9"/>
        </w:numPr>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Assigned Goals:</w:t>
      </w:r>
      <w:r>
        <w:rPr>
          <w:rFonts w:ascii="Times New Roman" w:hAnsi="Times New Roman" w:cs="Times New Roman"/>
          <w:color w:val="000000" w:themeColor="text1"/>
          <w:sz w:val="24"/>
          <w:szCs w:val="24"/>
        </w:rPr>
        <w:t xml:space="preserve"> these types of goals are </w:t>
      </w:r>
      <w:r w:rsidR="00285E25">
        <w:rPr>
          <w:rFonts w:ascii="Times New Roman" w:hAnsi="Times New Roman" w:cs="Times New Roman"/>
          <w:color w:val="000000" w:themeColor="text1"/>
          <w:sz w:val="24"/>
          <w:szCs w:val="24"/>
        </w:rPr>
        <w:t xml:space="preserve">made </w:t>
      </w:r>
      <w:r>
        <w:rPr>
          <w:rFonts w:ascii="Times New Roman" w:hAnsi="Times New Roman" w:cs="Times New Roman"/>
          <w:color w:val="000000" w:themeColor="text1"/>
          <w:sz w:val="24"/>
          <w:szCs w:val="24"/>
        </w:rPr>
        <w:t xml:space="preserve">by the manager. These goals have no impact on those </w:t>
      </w:r>
      <w:r w:rsidR="00285E25">
        <w:rPr>
          <w:rFonts w:ascii="Times New Roman" w:hAnsi="Times New Roman" w:cs="Times New Roman"/>
          <w:color w:val="000000" w:themeColor="text1"/>
          <w:sz w:val="24"/>
          <w:szCs w:val="24"/>
        </w:rPr>
        <w:t>five</w:t>
      </w:r>
      <w:r>
        <w:rPr>
          <w:rFonts w:ascii="Times New Roman" w:hAnsi="Times New Roman" w:cs="Times New Roman"/>
          <w:color w:val="000000" w:themeColor="text1"/>
          <w:sz w:val="24"/>
          <w:szCs w:val="24"/>
        </w:rPr>
        <w:t xml:space="preserve"> goals </w:t>
      </w:r>
      <w:r w:rsidR="00285E25">
        <w:rPr>
          <w:rFonts w:ascii="Times New Roman" w:hAnsi="Times New Roman" w:cs="Times New Roman"/>
          <w:color w:val="000000" w:themeColor="text1"/>
          <w:sz w:val="24"/>
          <w:szCs w:val="24"/>
        </w:rPr>
        <w:t xml:space="preserve">generated </w:t>
      </w:r>
      <w:r w:rsidR="00387683">
        <w:rPr>
          <w:rFonts w:ascii="Times New Roman" w:hAnsi="Times New Roman" w:cs="Times New Roman"/>
          <w:color w:val="000000" w:themeColor="text1"/>
          <w:sz w:val="24"/>
          <w:szCs w:val="24"/>
        </w:rPr>
        <w:t>by the manager</w:t>
      </w:r>
      <w:r>
        <w:rPr>
          <w:rFonts w:ascii="Times New Roman" w:hAnsi="Times New Roman" w:cs="Times New Roman"/>
          <w:color w:val="000000" w:themeColor="text1"/>
          <w:sz w:val="24"/>
          <w:szCs w:val="24"/>
        </w:rPr>
        <w:t xml:space="preserve">. Employees who are assigned for </w:t>
      </w:r>
      <w:r w:rsidR="00B15322">
        <w:rPr>
          <w:rFonts w:ascii="Times New Roman" w:hAnsi="Times New Roman" w:cs="Times New Roman"/>
          <w:color w:val="000000" w:themeColor="text1"/>
          <w:sz w:val="24"/>
          <w:szCs w:val="24"/>
        </w:rPr>
        <w:t>this goal</w:t>
      </w:r>
      <w:r>
        <w:rPr>
          <w:rFonts w:ascii="Times New Roman" w:hAnsi="Times New Roman" w:cs="Times New Roman"/>
          <w:color w:val="000000" w:themeColor="text1"/>
          <w:sz w:val="24"/>
          <w:szCs w:val="24"/>
        </w:rPr>
        <w:t xml:space="preserve"> can be </w:t>
      </w:r>
      <w:r w:rsidR="005B23C1">
        <w:rPr>
          <w:rFonts w:ascii="Times New Roman" w:hAnsi="Times New Roman" w:cs="Times New Roman"/>
          <w:color w:val="000000" w:themeColor="text1"/>
          <w:sz w:val="24"/>
          <w:szCs w:val="24"/>
        </w:rPr>
        <w:t>modifying</w:t>
      </w:r>
      <w:r w:rsidR="00285E2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these goals.</w:t>
      </w:r>
    </w:p>
    <w:p w:rsidR="001658F4" w:rsidRDefault="001658F4" w:rsidP="00F32F7D">
      <w:pPr>
        <w:jc w:val="both"/>
        <w:rPr>
          <w:rFonts w:ascii="Times New Roman" w:hAnsi="Times New Roman" w:cs="Times New Roman"/>
          <w:color w:val="000000" w:themeColor="text1"/>
          <w:sz w:val="24"/>
          <w:szCs w:val="24"/>
        </w:rPr>
      </w:pPr>
    </w:p>
    <w:p w:rsidR="006C04E5" w:rsidRDefault="006C04E5" w:rsidP="00F32F7D">
      <w:pPr>
        <w:jc w:val="both"/>
        <w:rPr>
          <w:rFonts w:ascii="Times New Roman" w:hAnsi="Times New Roman" w:cs="Times New Roman"/>
          <w:color w:val="000000" w:themeColor="text1"/>
          <w:sz w:val="24"/>
          <w:szCs w:val="24"/>
        </w:rPr>
      </w:pPr>
    </w:p>
    <w:p w:rsidR="006C04E5" w:rsidRDefault="006C04E5" w:rsidP="00F32F7D">
      <w:pPr>
        <w:jc w:val="both"/>
        <w:rPr>
          <w:rFonts w:ascii="Times New Roman" w:hAnsi="Times New Roman" w:cs="Times New Roman"/>
          <w:color w:val="000000" w:themeColor="text1"/>
          <w:sz w:val="24"/>
          <w:szCs w:val="24"/>
        </w:rPr>
      </w:pPr>
    </w:p>
    <w:p w:rsidR="006C04E5" w:rsidRDefault="006C04E5" w:rsidP="00F32F7D">
      <w:pPr>
        <w:jc w:val="both"/>
        <w:rPr>
          <w:rFonts w:ascii="Times New Roman" w:hAnsi="Times New Roman" w:cs="Times New Roman"/>
          <w:color w:val="000000" w:themeColor="text1"/>
          <w:sz w:val="24"/>
          <w:szCs w:val="24"/>
        </w:rPr>
      </w:pPr>
    </w:p>
    <w:p w:rsidR="006C04E5" w:rsidRDefault="006C04E5" w:rsidP="00F32F7D">
      <w:pPr>
        <w:jc w:val="both"/>
        <w:rPr>
          <w:rFonts w:ascii="Times New Roman" w:hAnsi="Times New Roman" w:cs="Times New Roman"/>
          <w:color w:val="000000" w:themeColor="text1"/>
          <w:sz w:val="24"/>
          <w:szCs w:val="24"/>
        </w:rPr>
      </w:pPr>
    </w:p>
    <w:p w:rsidR="00351183" w:rsidRDefault="00CF5839" w:rsidP="006C04E5">
      <w:pPr>
        <w:pStyle w:val="Heading3"/>
        <w:spacing w:after="240"/>
        <w:rPr>
          <w:rFonts w:ascii="Times New Roman" w:hAnsi="Times New Roman" w:cs="Times New Roman"/>
          <w:sz w:val="26"/>
          <w:szCs w:val="26"/>
        </w:rPr>
      </w:pPr>
      <w:bookmarkStart w:id="443" w:name="_Toc53277035"/>
      <w:bookmarkStart w:id="444" w:name="_Toc53277286"/>
      <w:bookmarkStart w:id="445" w:name="_Toc53277472"/>
      <w:bookmarkStart w:id="446" w:name="_Toc53281139"/>
      <w:bookmarkStart w:id="447" w:name="_Toc54316709"/>
      <w:bookmarkStart w:id="448" w:name="_Toc54316938"/>
      <w:bookmarkStart w:id="449" w:name="_Toc54317208"/>
      <w:bookmarkStart w:id="450" w:name="_Toc54317633"/>
      <w:bookmarkStart w:id="451" w:name="_Toc54317704"/>
      <w:bookmarkStart w:id="452" w:name="_Toc54319408"/>
      <w:bookmarkStart w:id="453" w:name="_Toc54319719"/>
      <w:bookmarkStart w:id="454" w:name="_Toc54344139"/>
      <w:bookmarkStart w:id="455" w:name="_Toc55260040"/>
      <w:bookmarkStart w:id="456" w:name="_Toc56389169"/>
      <w:r w:rsidRPr="00CF5839">
        <w:rPr>
          <w:rFonts w:ascii="Times New Roman" w:hAnsi="Times New Roman" w:cs="Times New Roman"/>
          <w:sz w:val="26"/>
          <w:szCs w:val="26"/>
        </w:rPr>
        <w:lastRenderedPageBreak/>
        <w:t>4</w:t>
      </w:r>
      <w:r w:rsidR="00E739D6" w:rsidRPr="00CF5839">
        <w:rPr>
          <w:rFonts w:ascii="Times New Roman" w:hAnsi="Times New Roman" w:cs="Times New Roman"/>
          <w:sz w:val="26"/>
          <w:szCs w:val="26"/>
        </w:rPr>
        <w:t xml:space="preserve">.2.1 </w:t>
      </w:r>
      <w:bookmarkEnd w:id="443"/>
      <w:bookmarkEnd w:id="444"/>
      <w:bookmarkEnd w:id="445"/>
      <w:bookmarkEnd w:id="446"/>
      <w:bookmarkEnd w:id="447"/>
      <w:bookmarkEnd w:id="448"/>
      <w:bookmarkEnd w:id="449"/>
      <w:bookmarkEnd w:id="450"/>
      <w:bookmarkEnd w:id="451"/>
      <w:bookmarkEnd w:id="452"/>
      <w:bookmarkEnd w:id="453"/>
      <w:bookmarkEnd w:id="454"/>
      <w:bookmarkEnd w:id="455"/>
      <w:r w:rsidR="006C04E5">
        <w:rPr>
          <w:rFonts w:ascii="Times New Roman" w:hAnsi="Times New Roman" w:cs="Times New Roman"/>
          <w:sz w:val="26"/>
          <w:szCs w:val="26"/>
        </w:rPr>
        <w:t>Goal Setting Approach of SEBL:</w:t>
      </w:r>
      <w:bookmarkEnd w:id="456"/>
    </w:p>
    <w:p w:rsidR="006C04E5" w:rsidRPr="006C04E5" w:rsidRDefault="006C04E5" w:rsidP="006C04E5">
      <w:pPr>
        <w:rPr>
          <w:rFonts w:ascii="Times New Roman" w:hAnsi="Times New Roman" w:cs="Times New Roman"/>
          <w:sz w:val="24"/>
          <w:szCs w:val="24"/>
        </w:rPr>
      </w:pPr>
      <w:r w:rsidRPr="006C04E5">
        <w:rPr>
          <w:rFonts w:ascii="Times New Roman" w:hAnsi="Times New Roman" w:cs="Times New Roman"/>
          <w:sz w:val="24"/>
          <w:szCs w:val="24"/>
        </w:rPr>
        <w:t>SEBL follow this approach to set their goals.</w:t>
      </w:r>
    </w:p>
    <w:p w:rsidR="00351183" w:rsidRDefault="00351183" w:rsidP="00F32F7D">
      <w:pPr>
        <w:jc w:val="both"/>
        <w:rPr>
          <w:rFonts w:ascii="Times New Roman" w:hAnsi="Times New Roman" w:cs="Times New Roman"/>
          <w:color w:val="000000" w:themeColor="text1"/>
          <w:sz w:val="24"/>
          <w:szCs w:val="24"/>
        </w:rPr>
      </w:pPr>
    </w:p>
    <w:p w:rsidR="00A36994" w:rsidRDefault="00A36994" w:rsidP="00F32F7D">
      <w:pPr>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14:anchorId="020A3C70" wp14:editId="5DBD550D">
            <wp:extent cx="5486400" cy="3200400"/>
            <wp:effectExtent l="0" t="0" r="0" b="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EA4F88" w:rsidRPr="00EA4F88" w:rsidRDefault="00656948" w:rsidP="00656948">
      <w:pPr>
        <w:pStyle w:val="Caption"/>
        <w:jc w:val="center"/>
        <w:rPr>
          <w:rFonts w:cs="Times New Roman"/>
          <w:szCs w:val="24"/>
        </w:rPr>
      </w:pPr>
      <w:bookmarkStart w:id="457" w:name="_Toc53281379"/>
      <w:bookmarkStart w:id="458" w:name="_Toc53312149"/>
      <w:bookmarkStart w:id="459" w:name="_Toc54318177"/>
      <w:bookmarkStart w:id="460" w:name="_Toc55260158"/>
      <w:bookmarkStart w:id="461" w:name="_Toc55260837"/>
      <w:bookmarkStart w:id="462" w:name="_Toc56388411"/>
      <w:bookmarkStart w:id="463" w:name="_Toc56388567"/>
      <w:bookmarkStart w:id="464" w:name="_Toc56388644"/>
      <w:r>
        <w:t xml:space="preserve">Figure </w:t>
      </w:r>
      <w:r w:rsidR="00111F7E">
        <w:fldChar w:fldCharType="begin"/>
      </w:r>
      <w:r w:rsidR="00111F7E">
        <w:instrText xml:space="preserve"> SEQ Figure \* ARABIC </w:instrText>
      </w:r>
      <w:r w:rsidR="00111F7E">
        <w:fldChar w:fldCharType="separate"/>
      </w:r>
      <w:r w:rsidR="00314B77">
        <w:rPr>
          <w:noProof/>
        </w:rPr>
        <w:t>5</w:t>
      </w:r>
      <w:r w:rsidR="00111F7E">
        <w:rPr>
          <w:noProof/>
        </w:rPr>
        <w:fldChar w:fldCharType="end"/>
      </w:r>
      <w:r w:rsidR="00EA4F88" w:rsidRPr="00EA4F88">
        <w:t xml:space="preserve">: </w:t>
      </w:r>
      <w:r w:rsidR="00EA4F88" w:rsidRPr="00EA4F88">
        <w:rPr>
          <w:rFonts w:cs="Times New Roman"/>
          <w:szCs w:val="24"/>
        </w:rPr>
        <w:t>Goal Setting Approach</w:t>
      </w:r>
      <w:bookmarkEnd w:id="457"/>
      <w:bookmarkEnd w:id="458"/>
      <w:bookmarkEnd w:id="459"/>
      <w:bookmarkEnd w:id="460"/>
      <w:bookmarkEnd w:id="461"/>
      <w:bookmarkEnd w:id="462"/>
      <w:bookmarkEnd w:id="463"/>
      <w:bookmarkEnd w:id="464"/>
    </w:p>
    <w:p w:rsidR="00B3745A" w:rsidRDefault="00B3745A" w:rsidP="00F32F7D">
      <w:pPr>
        <w:jc w:val="both"/>
        <w:rPr>
          <w:rFonts w:ascii="Times New Roman" w:hAnsi="Times New Roman" w:cs="Times New Roman"/>
          <w:color w:val="000000" w:themeColor="text1"/>
          <w:sz w:val="24"/>
          <w:szCs w:val="24"/>
        </w:rPr>
      </w:pPr>
    </w:p>
    <w:p w:rsidR="00A36994" w:rsidRDefault="00A36994" w:rsidP="00EA4F88">
      <w:pPr>
        <w:pStyle w:val="Heading3"/>
      </w:pPr>
    </w:p>
    <w:p w:rsidR="00BC1B8B" w:rsidRDefault="00BC1B8B" w:rsidP="00F32F7D">
      <w:pPr>
        <w:jc w:val="both"/>
        <w:rPr>
          <w:rFonts w:ascii="Times New Roman" w:hAnsi="Times New Roman" w:cs="Times New Roman"/>
          <w:b/>
          <w:color w:val="548DD4" w:themeColor="text2" w:themeTint="99"/>
          <w:sz w:val="24"/>
          <w:szCs w:val="24"/>
        </w:rPr>
      </w:pPr>
    </w:p>
    <w:p w:rsidR="00B15322" w:rsidRPr="00B15322" w:rsidRDefault="00871467" w:rsidP="000C6911">
      <w:pPr>
        <w:pStyle w:val="ListParagraph"/>
        <w:numPr>
          <w:ilvl w:val="0"/>
          <w:numId w:val="10"/>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Assess</w:t>
      </w:r>
      <w:r w:rsidR="00682A7A">
        <w:rPr>
          <w:rFonts w:ascii="Times New Roman" w:hAnsi="Times New Roman" w:cs="Times New Roman"/>
          <w:b/>
          <w:color w:val="000000" w:themeColor="text1"/>
          <w:sz w:val="24"/>
          <w:szCs w:val="24"/>
        </w:rPr>
        <w:t xml:space="preserve"> Business Needs: </w:t>
      </w:r>
      <w:r w:rsidR="0010160E">
        <w:rPr>
          <w:rFonts w:ascii="Times New Roman" w:hAnsi="Times New Roman" w:cs="Times New Roman"/>
          <w:color w:val="000000" w:themeColor="text1"/>
          <w:sz w:val="24"/>
          <w:szCs w:val="24"/>
        </w:rPr>
        <w:t>G</w:t>
      </w:r>
      <w:r w:rsidR="00682A7A">
        <w:rPr>
          <w:rFonts w:ascii="Times New Roman" w:hAnsi="Times New Roman" w:cs="Times New Roman"/>
          <w:color w:val="000000" w:themeColor="text1"/>
          <w:sz w:val="24"/>
          <w:szCs w:val="24"/>
        </w:rPr>
        <w:t xml:space="preserve">oal of SEBL is based on their </w:t>
      </w:r>
      <w:r>
        <w:rPr>
          <w:rFonts w:ascii="Times New Roman" w:hAnsi="Times New Roman" w:cs="Times New Roman"/>
          <w:color w:val="000000" w:themeColor="text1"/>
          <w:sz w:val="24"/>
          <w:szCs w:val="24"/>
        </w:rPr>
        <w:t xml:space="preserve">primary </w:t>
      </w:r>
      <w:r w:rsidR="00682A7A">
        <w:rPr>
          <w:rFonts w:ascii="Times New Roman" w:hAnsi="Times New Roman" w:cs="Times New Roman"/>
          <w:color w:val="000000" w:themeColor="text1"/>
          <w:sz w:val="24"/>
          <w:szCs w:val="24"/>
        </w:rPr>
        <w:t xml:space="preserve">objectives. From the top of the hierarchy they follow their objectives. For each department managers </w:t>
      </w:r>
      <w:r w:rsidR="00B1697F">
        <w:rPr>
          <w:rFonts w:ascii="Times New Roman" w:hAnsi="Times New Roman" w:cs="Times New Roman"/>
          <w:color w:val="000000" w:themeColor="text1"/>
          <w:sz w:val="24"/>
          <w:szCs w:val="24"/>
        </w:rPr>
        <w:t xml:space="preserve">allot </w:t>
      </w:r>
      <w:r w:rsidR="00682A7A">
        <w:rPr>
          <w:rFonts w:ascii="Times New Roman" w:hAnsi="Times New Roman" w:cs="Times New Roman"/>
          <w:color w:val="000000" w:themeColor="text1"/>
          <w:sz w:val="24"/>
          <w:szCs w:val="24"/>
        </w:rPr>
        <w:t xml:space="preserve">the goals among the individuals and team. </w:t>
      </w:r>
    </w:p>
    <w:p w:rsidR="00B15322" w:rsidRDefault="00B15322" w:rsidP="00F32F7D">
      <w:pPr>
        <w:jc w:val="both"/>
        <w:rPr>
          <w:rFonts w:ascii="Times New Roman" w:hAnsi="Times New Roman" w:cs="Times New Roman"/>
          <w:b/>
          <w:color w:val="548DD4" w:themeColor="text2" w:themeTint="99"/>
          <w:sz w:val="24"/>
          <w:szCs w:val="24"/>
        </w:rPr>
      </w:pPr>
    </w:p>
    <w:p w:rsidR="00BC45C8" w:rsidRPr="00484C42" w:rsidRDefault="00B1697F" w:rsidP="000C6911">
      <w:pPr>
        <w:pStyle w:val="ListParagraph"/>
        <w:numPr>
          <w:ilvl w:val="0"/>
          <w:numId w:val="10"/>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Made </w:t>
      </w:r>
      <w:r w:rsidR="00484C42">
        <w:rPr>
          <w:rFonts w:ascii="Times New Roman" w:hAnsi="Times New Roman" w:cs="Times New Roman"/>
          <w:b/>
          <w:color w:val="000000" w:themeColor="text1"/>
          <w:sz w:val="24"/>
          <w:szCs w:val="24"/>
        </w:rPr>
        <w:t xml:space="preserve">SMART Goals </w:t>
      </w:r>
      <w:r w:rsidR="00871467">
        <w:rPr>
          <w:rFonts w:ascii="Times New Roman" w:hAnsi="Times New Roman" w:cs="Times New Roman"/>
          <w:color w:val="000000" w:themeColor="text1"/>
          <w:sz w:val="24"/>
          <w:szCs w:val="24"/>
        </w:rPr>
        <w:t xml:space="preserve">Next </w:t>
      </w:r>
      <w:r w:rsidR="00484C42" w:rsidRPr="00484C42">
        <w:rPr>
          <w:rFonts w:ascii="Times New Roman" w:hAnsi="Times New Roman" w:cs="Times New Roman"/>
          <w:color w:val="000000" w:themeColor="text1"/>
          <w:sz w:val="24"/>
          <w:szCs w:val="24"/>
        </w:rPr>
        <w:t>part of</w:t>
      </w:r>
      <w:r w:rsidR="00484C42">
        <w:rPr>
          <w:rFonts w:ascii="Times New Roman" w:hAnsi="Times New Roman" w:cs="Times New Roman"/>
          <w:b/>
          <w:color w:val="000000" w:themeColor="text1"/>
          <w:sz w:val="24"/>
          <w:szCs w:val="24"/>
        </w:rPr>
        <w:t xml:space="preserve"> </w:t>
      </w:r>
      <w:r w:rsidR="00484C42">
        <w:rPr>
          <w:rFonts w:ascii="Times New Roman" w:hAnsi="Times New Roman" w:cs="Times New Roman"/>
          <w:color w:val="000000" w:themeColor="text1"/>
          <w:sz w:val="24"/>
          <w:szCs w:val="24"/>
        </w:rPr>
        <w:t xml:space="preserve">goal setting process of SEBL </w:t>
      </w:r>
      <w:r>
        <w:rPr>
          <w:rFonts w:ascii="Times New Roman" w:hAnsi="Times New Roman" w:cs="Times New Roman"/>
          <w:color w:val="000000" w:themeColor="text1"/>
          <w:sz w:val="24"/>
          <w:szCs w:val="24"/>
        </w:rPr>
        <w:t xml:space="preserve">is made </w:t>
      </w:r>
      <w:r w:rsidR="00484C42">
        <w:rPr>
          <w:rFonts w:ascii="Times New Roman" w:hAnsi="Times New Roman" w:cs="Times New Roman"/>
          <w:color w:val="000000" w:themeColor="text1"/>
          <w:sz w:val="24"/>
          <w:szCs w:val="24"/>
        </w:rPr>
        <w:t>SMART goals.</w:t>
      </w:r>
    </w:p>
    <w:p w:rsidR="00484C42" w:rsidRPr="00484C42" w:rsidRDefault="00484C42" w:rsidP="000C6911">
      <w:pPr>
        <w:pStyle w:val="ListParagraph"/>
        <w:numPr>
          <w:ilvl w:val="0"/>
          <w:numId w:val="11"/>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u w:val="single"/>
        </w:rPr>
        <w:t xml:space="preserve">Specific: </w:t>
      </w:r>
      <w:r>
        <w:rPr>
          <w:rFonts w:ascii="Times New Roman" w:hAnsi="Times New Roman" w:cs="Times New Roman"/>
          <w:color w:val="000000" w:themeColor="text1"/>
          <w:sz w:val="24"/>
          <w:szCs w:val="24"/>
        </w:rPr>
        <w:t xml:space="preserve">Clearly </w:t>
      </w:r>
      <w:r w:rsidR="00B1697F">
        <w:rPr>
          <w:rFonts w:ascii="Times New Roman" w:hAnsi="Times New Roman" w:cs="Times New Roman"/>
          <w:color w:val="000000" w:themeColor="text1"/>
          <w:sz w:val="24"/>
          <w:szCs w:val="24"/>
        </w:rPr>
        <w:t xml:space="preserve">defined </w:t>
      </w:r>
      <w:r>
        <w:rPr>
          <w:rFonts w:ascii="Times New Roman" w:hAnsi="Times New Roman" w:cs="Times New Roman"/>
          <w:color w:val="000000" w:themeColor="text1"/>
          <w:sz w:val="24"/>
          <w:szCs w:val="24"/>
        </w:rPr>
        <w:t>the</w:t>
      </w:r>
      <w:r w:rsidR="00871467">
        <w:rPr>
          <w:rFonts w:ascii="Times New Roman" w:hAnsi="Times New Roman" w:cs="Times New Roman"/>
          <w:color w:val="000000" w:themeColor="text1"/>
          <w:sz w:val="24"/>
          <w:szCs w:val="24"/>
        </w:rPr>
        <w:t xml:space="preserve"> motive</w:t>
      </w:r>
      <w:r w:rsidR="00B1697F">
        <w:rPr>
          <w:rFonts w:ascii="Times New Roman" w:hAnsi="Times New Roman" w:cs="Times New Roman"/>
          <w:color w:val="000000" w:themeColor="text1"/>
          <w:sz w:val="24"/>
          <w:szCs w:val="24"/>
        </w:rPr>
        <w:t>.</w:t>
      </w:r>
    </w:p>
    <w:p w:rsidR="00484C42" w:rsidRPr="009C5EDC" w:rsidRDefault="00484C42" w:rsidP="000C6911">
      <w:pPr>
        <w:pStyle w:val="ListParagraph"/>
        <w:numPr>
          <w:ilvl w:val="0"/>
          <w:numId w:val="11"/>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u w:val="single"/>
        </w:rPr>
        <w:t>Measurable:</w:t>
      </w:r>
      <w:r>
        <w:rPr>
          <w:rFonts w:ascii="Times New Roman" w:hAnsi="Times New Roman" w:cs="Times New Roman"/>
          <w:b/>
          <w:color w:val="000000" w:themeColor="text1"/>
          <w:sz w:val="24"/>
          <w:szCs w:val="24"/>
        </w:rPr>
        <w:t xml:space="preserve"> </w:t>
      </w:r>
      <w:r w:rsidR="009C5EDC">
        <w:rPr>
          <w:rFonts w:ascii="Times New Roman" w:hAnsi="Times New Roman" w:cs="Times New Roman"/>
          <w:color w:val="000000" w:themeColor="text1"/>
          <w:sz w:val="24"/>
          <w:szCs w:val="24"/>
        </w:rPr>
        <w:t xml:space="preserve"> a </w:t>
      </w:r>
      <w:r w:rsidR="00871467">
        <w:rPr>
          <w:rFonts w:ascii="Times New Roman" w:hAnsi="Times New Roman" w:cs="Times New Roman"/>
          <w:color w:val="000000" w:themeColor="text1"/>
          <w:sz w:val="24"/>
          <w:szCs w:val="24"/>
        </w:rPr>
        <w:t xml:space="preserve">clear </w:t>
      </w:r>
      <w:r w:rsidR="009C5EDC">
        <w:rPr>
          <w:rFonts w:ascii="Times New Roman" w:hAnsi="Times New Roman" w:cs="Times New Roman"/>
          <w:color w:val="000000" w:themeColor="text1"/>
          <w:sz w:val="24"/>
          <w:szCs w:val="24"/>
        </w:rPr>
        <w:t>system of performance measuring and compensation.</w:t>
      </w:r>
    </w:p>
    <w:p w:rsidR="009C5EDC" w:rsidRPr="009C5EDC" w:rsidRDefault="009C5EDC" w:rsidP="000C6911">
      <w:pPr>
        <w:pStyle w:val="ListParagraph"/>
        <w:numPr>
          <w:ilvl w:val="0"/>
          <w:numId w:val="11"/>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u w:val="single"/>
        </w:rPr>
        <w:t>Achievable:</w:t>
      </w:r>
      <w:r>
        <w:rPr>
          <w:rFonts w:ascii="Times New Roman" w:hAnsi="Times New Roman" w:cs="Times New Roman"/>
          <w:b/>
          <w:color w:val="000000" w:themeColor="text1"/>
          <w:sz w:val="24"/>
          <w:szCs w:val="24"/>
        </w:rPr>
        <w:t xml:space="preserve"> </w:t>
      </w:r>
      <w:r w:rsidR="00871467">
        <w:rPr>
          <w:rFonts w:ascii="Times New Roman" w:hAnsi="Times New Roman" w:cs="Times New Roman"/>
          <w:color w:val="000000" w:themeColor="text1"/>
          <w:sz w:val="24"/>
          <w:szCs w:val="24"/>
        </w:rPr>
        <w:t>Goals should be</w:t>
      </w:r>
      <w:r>
        <w:rPr>
          <w:rFonts w:ascii="Times New Roman" w:hAnsi="Times New Roman" w:cs="Times New Roman"/>
          <w:color w:val="000000" w:themeColor="text1"/>
          <w:sz w:val="24"/>
          <w:szCs w:val="24"/>
        </w:rPr>
        <w:t xml:space="preserve"> </w:t>
      </w:r>
      <w:r w:rsidR="00B1697F">
        <w:rPr>
          <w:rFonts w:ascii="Times New Roman" w:hAnsi="Times New Roman" w:cs="Times New Roman"/>
          <w:color w:val="000000" w:themeColor="text1"/>
          <w:sz w:val="24"/>
          <w:szCs w:val="24"/>
        </w:rPr>
        <w:t xml:space="preserve">attemptable </w:t>
      </w:r>
      <w:r w:rsidR="00871467">
        <w:rPr>
          <w:rFonts w:ascii="Times New Roman" w:hAnsi="Times New Roman" w:cs="Times New Roman"/>
          <w:color w:val="000000" w:themeColor="text1"/>
          <w:sz w:val="24"/>
          <w:szCs w:val="24"/>
        </w:rPr>
        <w:t>based on available resource and</w:t>
      </w:r>
      <w:r>
        <w:rPr>
          <w:rFonts w:ascii="Times New Roman" w:hAnsi="Times New Roman" w:cs="Times New Roman"/>
          <w:color w:val="000000" w:themeColor="text1"/>
          <w:sz w:val="24"/>
          <w:szCs w:val="24"/>
        </w:rPr>
        <w:t xml:space="preserve"> skill</w:t>
      </w:r>
      <w:r w:rsidR="00B1697F">
        <w:rPr>
          <w:rFonts w:ascii="Times New Roman" w:hAnsi="Times New Roman" w:cs="Times New Roman"/>
          <w:color w:val="000000" w:themeColor="text1"/>
          <w:sz w:val="24"/>
          <w:szCs w:val="24"/>
        </w:rPr>
        <w:t>.</w:t>
      </w:r>
    </w:p>
    <w:p w:rsidR="009C5EDC" w:rsidRPr="009C5EDC" w:rsidRDefault="009C5EDC" w:rsidP="000C6911">
      <w:pPr>
        <w:pStyle w:val="ListParagraph"/>
        <w:numPr>
          <w:ilvl w:val="0"/>
          <w:numId w:val="11"/>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u w:val="single"/>
        </w:rPr>
        <w:t>Relevant:</w:t>
      </w:r>
      <w:r>
        <w:rPr>
          <w:rFonts w:ascii="Times New Roman" w:hAnsi="Times New Roman" w:cs="Times New Roman"/>
          <w:color w:val="000000" w:themeColor="text1"/>
          <w:sz w:val="24"/>
          <w:szCs w:val="24"/>
        </w:rPr>
        <w:t xml:space="preserve"> Goals must be </w:t>
      </w:r>
      <w:r w:rsidR="00B1697F">
        <w:rPr>
          <w:rFonts w:ascii="Times New Roman" w:hAnsi="Times New Roman" w:cs="Times New Roman"/>
          <w:color w:val="000000" w:themeColor="text1"/>
          <w:sz w:val="24"/>
          <w:szCs w:val="24"/>
        </w:rPr>
        <w:t xml:space="preserve">linked </w:t>
      </w:r>
      <w:r>
        <w:rPr>
          <w:rFonts w:ascii="Times New Roman" w:hAnsi="Times New Roman" w:cs="Times New Roman"/>
          <w:color w:val="000000" w:themeColor="text1"/>
          <w:sz w:val="24"/>
          <w:szCs w:val="24"/>
        </w:rPr>
        <w:t xml:space="preserve">with </w:t>
      </w:r>
      <w:r w:rsidR="00B1697F">
        <w:rPr>
          <w:rFonts w:ascii="Times New Roman" w:hAnsi="Times New Roman" w:cs="Times New Roman"/>
          <w:color w:val="000000" w:themeColor="text1"/>
          <w:sz w:val="24"/>
          <w:szCs w:val="24"/>
        </w:rPr>
        <w:t xml:space="preserve">business </w:t>
      </w:r>
      <w:r>
        <w:rPr>
          <w:rFonts w:ascii="Times New Roman" w:hAnsi="Times New Roman" w:cs="Times New Roman"/>
          <w:color w:val="000000" w:themeColor="text1"/>
          <w:sz w:val="24"/>
          <w:szCs w:val="24"/>
        </w:rPr>
        <w:t>objectives</w:t>
      </w:r>
      <w:r w:rsidR="00B1697F">
        <w:rPr>
          <w:rFonts w:ascii="Times New Roman" w:hAnsi="Times New Roman" w:cs="Times New Roman"/>
          <w:color w:val="000000" w:themeColor="text1"/>
          <w:sz w:val="24"/>
          <w:szCs w:val="24"/>
        </w:rPr>
        <w:t>.</w:t>
      </w:r>
    </w:p>
    <w:p w:rsidR="009C5EDC" w:rsidRPr="00484C42" w:rsidRDefault="009C5EDC" w:rsidP="000C6911">
      <w:pPr>
        <w:pStyle w:val="ListParagraph"/>
        <w:numPr>
          <w:ilvl w:val="0"/>
          <w:numId w:val="11"/>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u w:val="single"/>
        </w:rPr>
        <w:t>Time Bound:</w:t>
      </w:r>
      <w:r>
        <w:rPr>
          <w:rFonts w:ascii="Times New Roman" w:hAnsi="Times New Roman" w:cs="Times New Roman"/>
          <w:color w:val="000000" w:themeColor="text1"/>
          <w:sz w:val="24"/>
          <w:szCs w:val="24"/>
        </w:rPr>
        <w:t xml:space="preserve"> For the </w:t>
      </w:r>
      <w:r w:rsidR="00B1697F">
        <w:rPr>
          <w:rFonts w:ascii="Times New Roman" w:hAnsi="Times New Roman" w:cs="Times New Roman"/>
          <w:color w:val="000000" w:themeColor="text1"/>
          <w:sz w:val="24"/>
          <w:szCs w:val="24"/>
        </w:rPr>
        <w:t xml:space="preserve">fulfillment </w:t>
      </w:r>
      <w:r>
        <w:rPr>
          <w:rFonts w:ascii="Times New Roman" w:hAnsi="Times New Roman" w:cs="Times New Roman"/>
          <w:color w:val="000000" w:themeColor="text1"/>
          <w:sz w:val="24"/>
          <w:szCs w:val="24"/>
        </w:rPr>
        <w:t xml:space="preserve">of work set a realistic time frame. </w:t>
      </w:r>
    </w:p>
    <w:p w:rsidR="009C5EDC" w:rsidRPr="009C5EDC" w:rsidRDefault="009C5EDC" w:rsidP="00F32F7D">
      <w:pPr>
        <w:pStyle w:val="ListParagraph"/>
        <w:jc w:val="both"/>
        <w:rPr>
          <w:rFonts w:ascii="Times New Roman" w:hAnsi="Times New Roman" w:cs="Times New Roman"/>
          <w:b/>
          <w:color w:val="548DD4" w:themeColor="text2" w:themeTint="99"/>
          <w:sz w:val="24"/>
          <w:szCs w:val="24"/>
        </w:rPr>
      </w:pPr>
    </w:p>
    <w:p w:rsidR="00BC45C8" w:rsidRPr="00B15322" w:rsidRDefault="00B1697F" w:rsidP="000C6911">
      <w:pPr>
        <w:pStyle w:val="ListParagraph"/>
        <w:numPr>
          <w:ilvl w:val="0"/>
          <w:numId w:val="10"/>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Enter</w:t>
      </w:r>
      <w:r w:rsidR="009C5EDC">
        <w:rPr>
          <w:rFonts w:ascii="Times New Roman" w:hAnsi="Times New Roman" w:cs="Times New Roman"/>
          <w:b/>
          <w:color w:val="000000" w:themeColor="text1"/>
          <w:sz w:val="24"/>
          <w:szCs w:val="24"/>
        </w:rPr>
        <w:t xml:space="preserve"> Goals into Performance Management System: </w:t>
      </w:r>
      <w:r w:rsidR="009C5EDC">
        <w:rPr>
          <w:rFonts w:ascii="Times New Roman" w:hAnsi="Times New Roman" w:cs="Times New Roman"/>
          <w:color w:val="000000" w:themeColor="text1"/>
          <w:sz w:val="24"/>
          <w:szCs w:val="24"/>
        </w:rPr>
        <w:t xml:space="preserve">SEBL use the system to </w:t>
      </w:r>
      <w:r w:rsidR="00BC6B95">
        <w:rPr>
          <w:rFonts w:ascii="Times New Roman" w:hAnsi="Times New Roman" w:cs="Times New Roman"/>
          <w:color w:val="000000" w:themeColor="text1"/>
          <w:sz w:val="24"/>
          <w:szCs w:val="24"/>
        </w:rPr>
        <w:t xml:space="preserve">track </w:t>
      </w:r>
      <w:r w:rsidR="00976147">
        <w:rPr>
          <w:rFonts w:ascii="Times New Roman" w:hAnsi="Times New Roman" w:cs="Times New Roman"/>
          <w:color w:val="000000" w:themeColor="text1"/>
          <w:sz w:val="24"/>
          <w:szCs w:val="24"/>
        </w:rPr>
        <w:t>goals</w:t>
      </w:r>
      <w:r w:rsidR="009C5EDC">
        <w:rPr>
          <w:rFonts w:ascii="Times New Roman" w:hAnsi="Times New Roman" w:cs="Times New Roman"/>
          <w:color w:val="000000" w:themeColor="text1"/>
          <w:sz w:val="24"/>
          <w:szCs w:val="24"/>
        </w:rPr>
        <w:t>.</w:t>
      </w:r>
      <w:r w:rsidR="00976147">
        <w:rPr>
          <w:rFonts w:ascii="Times New Roman" w:hAnsi="Times New Roman" w:cs="Times New Roman"/>
          <w:color w:val="000000" w:themeColor="text1"/>
          <w:sz w:val="24"/>
          <w:szCs w:val="24"/>
        </w:rPr>
        <w:t xml:space="preserve"> </w:t>
      </w:r>
      <w:r w:rsidR="00871467">
        <w:rPr>
          <w:rFonts w:ascii="Times New Roman" w:hAnsi="Times New Roman" w:cs="Times New Roman"/>
          <w:color w:val="000000" w:themeColor="text1"/>
          <w:sz w:val="24"/>
          <w:szCs w:val="24"/>
        </w:rPr>
        <w:t xml:space="preserve">Considering goals quality, </w:t>
      </w:r>
      <w:r w:rsidR="00BC6B95">
        <w:rPr>
          <w:rFonts w:ascii="Times New Roman" w:hAnsi="Times New Roman" w:cs="Times New Roman"/>
          <w:color w:val="000000" w:themeColor="text1"/>
          <w:sz w:val="24"/>
          <w:szCs w:val="24"/>
        </w:rPr>
        <w:t>quantity and cost employees of S</w:t>
      </w:r>
      <w:r w:rsidR="00871467">
        <w:rPr>
          <w:rFonts w:ascii="Times New Roman" w:hAnsi="Times New Roman" w:cs="Times New Roman"/>
          <w:color w:val="000000" w:themeColor="text1"/>
          <w:sz w:val="24"/>
          <w:szCs w:val="24"/>
        </w:rPr>
        <w:t xml:space="preserve">EBL can </w:t>
      </w:r>
      <w:r w:rsidR="00976147">
        <w:rPr>
          <w:rFonts w:ascii="Times New Roman" w:hAnsi="Times New Roman" w:cs="Times New Roman"/>
          <w:color w:val="000000" w:themeColor="text1"/>
          <w:sz w:val="24"/>
          <w:szCs w:val="24"/>
        </w:rPr>
        <w:t xml:space="preserve">recreate </w:t>
      </w:r>
      <w:r w:rsidR="00871467">
        <w:rPr>
          <w:rFonts w:ascii="Times New Roman" w:hAnsi="Times New Roman" w:cs="Times New Roman"/>
          <w:color w:val="000000" w:themeColor="text1"/>
          <w:sz w:val="24"/>
          <w:szCs w:val="24"/>
        </w:rPr>
        <w:t>their goals.</w:t>
      </w:r>
    </w:p>
    <w:p w:rsidR="00B15322" w:rsidRPr="009C5EDC" w:rsidRDefault="00B15322" w:rsidP="00B15322">
      <w:pPr>
        <w:pStyle w:val="ListParagraph"/>
        <w:jc w:val="both"/>
        <w:rPr>
          <w:rFonts w:ascii="Times New Roman" w:hAnsi="Times New Roman" w:cs="Times New Roman"/>
          <w:b/>
          <w:color w:val="000000" w:themeColor="text1"/>
          <w:sz w:val="24"/>
          <w:szCs w:val="24"/>
        </w:rPr>
      </w:pPr>
    </w:p>
    <w:p w:rsidR="009C5EDC" w:rsidRPr="00AF19D4" w:rsidRDefault="00B1697F" w:rsidP="000C6911">
      <w:pPr>
        <w:pStyle w:val="ListParagraph"/>
        <w:numPr>
          <w:ilvl w:val="0"/>
          <w:numId w:val="10"/>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Explore</w:t>
      </w:r>
      <w:r w:rsidR="00AF19D4">
        <w:rPr>
          <w:rFonts w:ascii="Times New Roman" w:hAnsi="Times New Roman" w:cs="Times New Roman"/>
          <w:b/>
          <w:color w:val="000000" w:themeColor="text1"/>
          <w:sz w:val="24"/>
          <w:szCs w:val="24"/>
        </w:rPr>
        <w:t xml:space="preserve"> Goals: </w:t>
      </w:r>
      <w:r w:rsidR="00AF19D4">
        <w:rPr>
          <w:rFonts w:ascii="Times New Roman" w:hAnsi="Times New Roman" w:cs="Times New Roman"/>
          <w:color w:val="000000" w:themeColor="text1"/>
          <w:sz w:val="24"/>
          <w:szCs w:val="24"/>
        </w:rPr>
        <w:t xml:space="preserve">SEBL </w:t>
      </w:r>
      <w:r w:rsidR="00F40C16">
        <w:rPr>
          <w:rFonts w:ascii="Times New Roman" w:hAnsi="Times New Roman" w:cs="Times New Roman"/>
          <w:color w:val="000000" w:themeColor="text1"/>
          <w:sz w:val="24"/>
          <w:szCs w:val="24"/>
        </w:rPr>
        <w:t xml:space="preserve">divided </w:t>
      </w:r>
      <w:r w:rsidR="00AF19D4">
        <w:rPr>
          <w:rFonts w:ascii="Times New Roman" w:hAnsi="Times New Roman" w:cs="Times New Roman"/>
          <w:color w:val="000000" w:themeColor="text1"/>
          <w:sz w:val="24"/>
          <w:szCs w:val="24"/>
        </w:rPr>
        <w:t xml:space="preserve">the goals into </w:t>
      </w:r>
      <w:r w:rsidR="00976147">
        <w:rPr>
          <w:rFonts w:ascii="Times New Roman" w:hAnsi="Times New Roman" w:cs="Times New Roman"/>
          <w:color w:val="000000" w:themeColor="text1"/>
          <w:sz w:val="24"/>
          <w:szCs w:val="24"/>
        </w:rPr>
        <w:t xml:space="preserve">parts </w:t>
      </w:r>
      <w:r w:rsidR="00F40C16">
        <w:rPr>
          <w:rFonts w:ascii="Times New Roman" w:hAnsi="Times New Roman" w:cs="Times New Roman"/>
          <w:color w:val="000000" w:themeColor="text1"/>
          <w:sz w:val="24"/>
          <w:szCs w:val="24"/>
        </w:rPr>
        <w:t xml:space="preserve">and drive </w:t>
      </w:r>
      <w:r w:rsidR="00976147">
        <w:rPr>
          <w:rFonts w:ascii="Times New Roman" w:hAnsi="Times New Roman" w:cs="Times New Roman"/>
          <w:color w:val="000000" w:themeColor="text1"/>
          <w:sz w:val="24"/>
          <w:szCs w:val="24"/>
        </w:rPr>
        <w:t>goals through entire</w:t>
      </w:r>
      <w:r w:rsidR="00AF19D4">
        <w:rPr>
          <w:rFonts w:ascii="Times New Roman" w:hAnsi="Times New Roman" w:cs="Times New Roman"/>
          <w:color w:val="000000" w:themeColor="text1"/>
          <w:sz w:val="24"/>
          <w:szCs w:val="24"/>
        </w:rPr>
        <w:t xml:space="preserve"> cycle.</w:t>
      </w:r>
    </w:p>
    <w:p w:rsidR="00AF19D4" w:rsidRDefault="00AF19D4" w:rsidP="00F32F7D">
      <w:pPr>
        <w:pStyle w:val="ListParagraph"/>
        <w:jc w:val="both"/>
        <w:rPr>
          <w:rFonts w:ascii="Times New Roman" w:hAnsi="Times New Roman" w:cs="Times New Roman"/>
          <w:b/>
          <w:color w:val="000000" w:themeColor="text1"/>
          <w:sz w:val="24"/>
          <w:szCs w:val="24"/>
        </w:rPr>
      </w:pPr>
    </w:p>
    <w:p w:rsidR="00BC45C8" w:rsidRDefault="00BC45C8" w:rsidP="00F32F7D">
      <w:pPr>
        <w:jc w:val="both"/>
        <w:rPr>
          <w:rFonts w:ascii="Times New Roman" w:hAnsi="Times New Roman" w:cs="Times New Roman"/>
          <w:b/>
          <w:color w:val="548DD4" w:themeColor="text2" w:themeTint="99"/>
          <w:sz w:val="24"/>
          <w:szCs w:val="24"/>
        </w:rPr>
      </w:pPr>
    </w:p>
    <w:p w:rsidR="00BC45C8" w:rsidRPr="006C04E5" w:rsidRDefault="00EC1740" w:rsidP="006C04E5">
      <w:pPr>
        <w:pStyle w:val="Heading3"/>
        <w:spacing w:after="240"/>
        <w:rPr>
          <w:rFonts w:ascii="Times New Roman" w:hAnsi="Times New Roman" w:cs="Times New Roman"/>
          <w:sz w:val="26"/>
          <w:szCs w:val="26"/>
        </w:rPr>
      </w:pPr>
      <w:bookmarkStart w:id="465" w:name="_Toc53277036"/>
      <w:bookmarkStart w:id="466" w:name="_Toc53277287"/>
      <w:bookmarkStart w:id="467" w:name="_Toc53277473"/>
      <w:bookmarkStart w:id="468" w:name="_Toc53281140"/>
      <w:bookmarkStart w:id="469" w:name="_Toc54316710"/>
      <w:bookmarkStart w:id="470" w:name="_Toc54316939"/>
      <w:bookmarkStart w:id="471" w:name="_Toc54317209"/>
      <w:bookmarkStart w:id="472" w:name="_Toc54317634"/>
      <w:bookmarkStart w:id="473" w:name="_Toc54317705"/>
      <w:bookmarkStart w:id="474" w:name="_Toc54319409"/>
      <w:bookmarkStart w:id="475" w:name="_Toc54319720"/>
      <w:bookmarkStart w:id="476" w:name="_Toc54344140"/>
      <w:bookmarkStart w:id="477" w:name="_Toc55260041"/>
      <w:bookmarkStart w:id="478" w:name="_Toc56389170"/>
      <w:r w:rsidRPr="006C04E5">
        <w:rPr>
          <w:rFonts w:ascii="Times New Roman" w:hAnsi="Times New Roman" w:cs="Times New Roman"/>
          <w:sz w:val="26"/>
          <w:szCs w:val="26"/>
        </w:rPr>
        <w:t>4</w:t>
      </w:r>
      <w:r w:rsidR="006C04E5" w:rsidRPr="006C04E5">
        <w:rPr>
          <w:rFonts w:ascii="Times New Roman" w:hAnsi="Times New Roman" w:cs="Times New Roman"/>
          <w:sz w:val="26"/>
          <w:szCs w:val="26"/>
        </w:rPr>
        <w:t>.2.2</w:t>
      </w:r>
      <w:r w:rsidR="00E739D6" w:rsidRPr="006C04E5">
        <w:rPr>
          <w:rFonts w:ascii="Times New Roman" w:hAnsi="Times New Roman" w:cs="Times New Roman"/>
          <w:sz w:val="26"/>
          <w:szCs w:val="26"/>
        </w:rPr>
        <w:t xml:space="preserve"> </w:t>
      </w:r>
      <w:r w:rsidR="00AF19D4" w:rsidRPr="006C04E5">
        <w:rPr>
          <w:rFonts w:ascii="Times New Roman" w:hAnsi="Times New Roman" w:cs="Times New Roman"/>
          <w:sz w:val="26"/>
          <w:szCs w:val="26"/>
        </w:rPr>
        <w:t>Development Planning:</w:t>
      </w:r>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r w:rsidR="00AF19D4" w:rsidRPr="006C04E5">
        <w:rPr>
          <w:rFonts w:ascii="Times New Roman" w:hAnsi="Times New Roman" w:cs="Times New Roman"/>
          <w:sz w:val="26"/>
          <w:szCs w:val="26"/>
        </w:rPr>
        <w:t xml:space="preserve"> </w:t>
      </w:r>
    </w:p>
    <w:p w:rsidR="00B3745A" w:rsidRDefault="004C7739"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D</w:t>
      </w:r>
      <w:r w:rsidRPr="004C7739">
        <w:rPr>
          <w:rFonts w:ascii="Times New Roman" w:hAnsi="Times New Roman" w:cs="Times New Roman"/>
          <w:color w:val="000000" w:themeColor="text1"/>
          <w:sz w:val="24"/>
          <w:szCs w:val="24"/>
        </w:rPr>
        <w:t>evelopment p</w:t>
      </w:r>
      <w:r>
        <w:rPr>
          <w:rFonts w:ascii="Times New Roman" w:hAnsi="Times New Roman" w:cs="Times New Roman"/>
          <w:color w:val="000000" w:themeColor="text1"/>
          <w:sz w:val="24"/>
          <w:szCs w:val="24"/>
        </w:rPr>
        <w:t xml:space="preserve">lanning refers to the strategic measured </w:t>
      </w:r>
      <w:r w:rsidR="00976147">
        <w:rPr>
          <w:rFonts w:ascii="Times New Roman" w:hAnsi="Times New Roman" w:cs="Times New Roman"/>
          <w:color w:val="000000" w:themeColor="text1"/>
          <w:sz w:val="24"/>
          <w:szCs w:val="24"/>
        </w:rPr>
        <w:t xml:space="preserve">objective that an </w:t>
      </w:r>
      <w:r w:rsidRPr="004C7739">
        <w:rPr>
          <w:rFonts w:ascii="Times New Roman" w:hAnsi="Times New Roman" w:cs="Times New Roman"/>
          <w:color w:val="000000" w:themeColor="text1"/>
          <w:sz w:val="24"/>
          <w:szCs w:val="24"/>
        </w:rPr>
        <w:t xml:space="preserve">organization plans to </w:t>
      </w:r>
      <w:r>
        <w:rPr>
          <w:rFonts w:ascii="Times New Roman" w:hAnsi="Times New Roman" w:cs="Times New Roman"/>
          <w:color w:val="000000" w:themeColor="text1"/>
          <w:sz w:val="24"/>
          <w:szCs w:val="24"/>
        </w:rPr>
        <w:t xml:space="preserve">achieve </w:t>
      </w:r>
      <w:r w:rsidRPr="004C7739">
        <w:rPr>
          <w:rFonts w:ascii="Times New Roman" w:hAnsi="Times New Roman" w:cs="Times New Roman"/>
          <w:color w:val="000000" w:themeColor="text1"/>
          <w:sz w:val="24"/>
          <w:szCs w:val="24"/>
        </w:rPr>
        <w:t xml:space="preserve">within a </w:t>
      </w:r>
      <w:r w:rsidR="00976147">
        <w:rPr>
          <w:rFonts w:ascii="Times New Roman" w:hAnsi="Times New Roman" w:cs="Times New Roman"/>
          <w:color w:val="000000" w:themeColor="text1"/>
          <w:sz w:val="24"/>
          <w:szCs w:val="24"/>
        </w:rPr>
        <w:t xml:space="preserve">given </w:t>
      </w:r>
      <w:r>
        <w:rPr>
          <w:rFonts w:ascii="Times New Roman" w:hAnsi="Times New Roman" w:cs="Times New Roman"/>
          <w:color w:val="000000" w:themeColor="text1"/>
          <w:sz w:val="24"/>
          <w:szCs w:val="24"/>
        </w:rPr>
        <w:t>period</w:t>
      </w:r>
      <w:r w:rsidRPr="004C7739">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AF19D4">
        <w:rPr>
          <w:rFonts w:ascii="Times New Roman" w:hAnsi="Times New Roman" w:cs="Times New Roman"/>
          <w:color w:val="000000" w:themeColor="text1"/>
          <w:sz w:val="24"/>
          <w:szCs w:val="24"/>
        </w:rPr>
        <w:t xml:space="preserve">SEBL believes that </w:t>
      </w:r>
      <w:r w:rsidR="00532EAE">
        <w:rPr>
          <w:rFonts w:ascii="Times New Roman" w:hAnsi="Times New Roman" w:cs="Times New Roman"/>
          <w:color w:val="000000" w:themeColor="text1"/>
          <w:sz w:val="24"/>
          <w:szCs w:val="24"/>
        </w:rPr>
        <w:t>continuous</w:t>
      </w:r>
      <w:r w:rsidR="00F17D68">
        <w:rPr>
          <w:rFonts w:ascii="Times New Roman" w:hAnsi="Times New Roman" w:cs="Times New Roman"/>
          <w:color w:val="000000" w:themeColor="text1"/>
          <w:sz w:val="24"/>
          <w:szCs w:val="24"/>
        </w:rPr>
        <w:t xml:space="preserve"> </w:t>
      </w:r>
      <w:r w:rsidR="00AF19D4">
        <w:rPr>
          <w:rFonts w:ascii="Times New Roman" w:hAnsi="Times New Roman" w:cs="Times New Roman"/>
          <w:color w:val="000000" w:themeColor="text1"/>
          <w:sz w:val="24"/>
          <w:szCs w:val="24"/>
        </w:rPr>
        <w:t>development is importa</w:t>
      </w:r>
      <w:r w:rsidR="00B15322">
        <w:rPr>
          <w:rFonts w:ascii="Times New Roman" w:hAnsi="Times New Roman" w:cs="Times New Roman"/>
          <w:color w:val="000000" w:themeColor="text1"/>
          <w:sz w:val="24"/>
          <w:szCs w:val="24"/>
        </w:rPr>
        <w:t>nt for</w:t>
      </w:r>
      <w:r w:rsidR="00532EAE">
        <w:rPr>
          <w:rFonts w:ascii="Times New Roman" w:hAnsi="Times New Roman" w:cs="Times New Roman"/>
          <w:color w:val="000000" w:themeColor="text1"/>
          <w:sz w:val="24"/>
          <w:szCs w:val="24"/>
        </w:rPr>
        <w:t xml:space="preserve"> achieving goals</w:t>
      </w:r>
      <w:r w:rsidR="00B15322">
        <w:rPr>
          <w:rFonts w:ascii="Times New Roman" w:hAnsi="Times New Roman" w:cs="Times New Roman"/>
          <w:color w:val="000000" w:themeColor="text1"/>
          <w:sz w:val="24"/>
          <w:szCs w:val="24"/>
        </w:rPr>
        <w:t xml:space="preserve">. So they </w:t>
      </w:r>
      <w:r w:rsidR="00532EAE">
        <w:rPr>
          <w:rFonts w:ascii="Times New Roman" w:hAnsi="Times New Roman" w:cs="Times New Roman"/>
          <w:color w:val="000000" w:themeColor="text1"/>
          <w:sz w:val="24"/>
          <w:szCs w:val="24"/>
        </w:rPr>
        <w:t xml:space="preserve">create </w:t>
      </w:r>
      <w:r w:rsidR="00AF19D4">
        <w:rPr>
          <w:rFonts w:ascii="Times New Roman" w:hAnsi="Times New Roman" w:cs="Times New Roman"/>
          <w:color w:val="000000" w:themeColor="text1"/>
          <w:sz w:val="24"/>
          <w:szCs w:val="24"/>
        </w:rPr>
        <w:t>their development plan</w:t>
      </w:r>
      <w:r w:rsidR="00B15322">
        <w:rPr>
          <w:rFonts w:ascii="Times New Roman" w:hAnsi="Times New Roman" w:cs="Times New Roman"/>
          <w:color w:val="000000" w:themeColor="text1"/>
          <w:sz w:val="24"/>
          <w:szCs w:val="24"/>
        </w:rPr>
        <w:t>s</w:t>
      </w:r>
      <w:r w:rsidR="00AF19D4">
        <w:rPr>
          <w:rFonts w:ascii="Times New Roman" w:hAnsi="Times New Roman" w:cs="Times New Roman"/>
          <w:color w:val="000000" w:themeColor="text1"/>
          <w:sz w:val="24"/>
          <w:szCs w:val="24"/>
        </w:rPr>
        <w:t xml:space="preserve"> to </w:t>
      </w:r>
      <w:r w:rsidR="00532EAE">
        <w:rPr>
          <w:rFonts w:ascii="Times New Roman" w:hAnsi="Times New Roman" w:cs="Times New Roman"/>
          <w:color w:val="000000" w:themeColor="text1"/>
          <w:sz w:val="24"/>
          <w:szCs w:val="24"/>
        </w:rPr>
        <w:t xml:space="preserve">recognize </w:t>
      </w:r>
      <w:r w:rsidR="00AF19D4">
        <w:rPr>
          <w:rFonts w:ascii="Times New Roman" w:hAnsi="Times New Roman" w:cs="Times New Roman"/>
          <w:color w:val="000000" w:themeColor="text1"/>
          <w:sz w:val="24"/>
          <w:szCs w:val="24"/>
        </w:rPr>
        <w:t>action plan</w:t>
      </w:r>
      <w:r w:rsidR="00FB1423">
        <w:rPr>
          <w:rFonts w:ascii="Times New Roman" w:hAnsi="Times New Roman" w:cs="Times New Roman"/>
          <w:color w:val="000000" w:themeColor="text1"/>
          <w:sz w:val="24"/>
          <w:szCs w:val="24"/>
        </w:rPr>
        <w:t>s to</w:t>
      </w:r>
      <w:r w:rsidR="00B15322">
        <w:rPr>
          <w:rFonts w:ascii="Times New Roman" w:hAnsi="Times New Roman" w:cs="Times New Roman"/>
          <w:color w:val="000000" w:themeColor="text1"/>
          <w:sz w:val="24"/>
          <w:szCs w:val="24"/>
        </w:rPr>
        <w:t xml:space="preserve"> </w:t>
      </w:r>
      <w:r w:rsidR="00532EAE">
        <w:rPr>
          <w:rFonts w:ascii="Times New Roman" w:hAnsi="Times New Roman" w:cs="Times New Roman"/>
          <w:color w:val="000000" w:themeColor="text1"/>
          <w:sz w:val="24"/>
          <w:szCs w:val="24"/>
        </w:rPr>
        <w:t xml:space="preserve">improve </w:t>
      </w:r>
      <w:r w:rsidR="00B15322">
        <w:rPr>
          <w:rFonts w:ascii="Times New Roman" w:hAnsi="Times New Roman" w:cs="Times New Roman"/>
          <w:color w:val="000000" w:themeColor="text1"/>
          <w:sz w:val="24"/>
          <w:szCs w:val="24"/>
        </w:rPr>
        <w:t xml:space="preserve">employees </w:t>
      </w:r>
      <w:r w:rsidR="00FB1423">
        <w:rPr>
          <w:rFonts w:ascii="Times New Roman" w:hAnsi="Times New Roman" w:cs="Times New Roman"/>
          <w:color w:val="000000" w:themeColor="text1"/>
          <w:sz w:val="24"/>
          <w:szCs w:val="24"/>
        </w:rPr>
        <w:t>job performance</w:t>
      </w:r>
      <w:r w:rsidR="00976147">
        <w:rPr>
          <w:rFonts w:ascii="Times New Roman" w:hAnsi="Times New Roman" w:cs="Times New Roman"/>
          <w:color w:val="000000" w:themeColor="text1"/>
          <w:sz w:val="24"/>
          <w:szCs w:val="24"/>
        </w:rPr>
        <w:t xml:space="preserve"> for both short and long term.</w:t>
      </w:r>
      <w:r w:rsidR="00FB1423">
        <w:rPr>
          <w:rFonts w:ascii="Times New Roman" w:hAnsi="Times New Roman" w:cs="Times New Roman"/>
          <w:color w:val="000000" w:themeColor="text1"/>
          <w:sz w:val="24"/>
          <w:szCs w:val="24"/>
        </w:rPr>
        <w:t xml:space="preserve"> By </w:t>
      </w:r>
      <w:r w:rsidR="00532EAE">
        <w:rPr>
          <w:rFonts w:ascii="Times New Roman" w:hAnsi="Times New Roman" w:cs="Times New Roman"/>
          <w:color w:val="000000" w:themeColor="text1"/>
          <w:sz w:val="24"/>
          <w:szCs w:val="24"/>
        </w:rPr>
        <w:t xml:space="preserve">checking </w:t>
      </w:r>
      <w:r w:rsidR="00FB1423">
        <w:rPr>
          <w:rFonts w:ascii="Times New Roman" w:hAnsi="Times New Roman" w:cs="Times New Roman"/>
          <w:color w:val="000000" w:themeColor="text1"/>
          <w:sz w:val="24"/>
          <w:szCs w:val="24"/>
        </w:rPr>
        <w:t xml:space="preserve">development plan regularly employees can </w:t>
      </w:r>
      <w:r w:rsidR="00532EAE">
        <w:rPr>
          <w:rFonts w:ascii="Times New Roman" w:hAnsi="Times New Roman" w:cs="Times New Roman"/>
          <w:color w:val="000000" w:themeColor="text1"/>
          <w:sz w:val="24"/>
          <w:szCs w:val="24"/>
        </w:rPr>
        <w:t xml:space="preserve">investigate </w:t>
      </w:r>
      <w:r w:rsidR="00FB1423">
        <w:rPr>
          <w:rFonts w:ascii="Times New Roman" w:hAnsi="Times New Roman" w:cs="Times New Roman"/>
          <w:color w:val="000000" w:themeColor="text1"/>
          <w:sz w:val="24"/>
          <w:szCs w:val="24"/>
        </w:rPr>
        <w:t xml:space="preserve">their work progress. Employees can also </w:t>
      </w:r>
      <w:r w:rsidR="00532EAE">
        <w:rPr>
          <w:rFonts w:ascii="Times New Roman" w:hAnsi="Times New Roman" w:cs="Times New Roman"/>
          <w:color w:val="000000" w:themeColor="text1"/>
          <w:sz w:val="24"/>
          <w:szCs w:val="24"/>
        </w:rPr>
        <w:t xml:space="preserve">identify </w:t>
      </w:r>
      <w:r w:rsidR="00FB1423">
        <w:rPr>
          <w:rFonts w:ascii="Times New Roman" w:hAnsi="Times New Roman" w:cs="Times New Roman"/>
          <w:color w:val="000000" w:themeColor="text1"/>
          <w:sz w:val="24"/>
          <w:szCs w:val="24"/>
        </w:rPr>
        <w:t xml:space="preserve">their challenges and changes. An individual’s development plan can identify to </w:t>
      </w:r>
      <w:r w:rsidR="00532EAE">
        <w:rPr>
          <w:rFonts w:ascii="Times New Roman" w:hAnsi="Times New Roman" w:cs="Times New Roman"/>
          <w:color w:val="000000" w:themeColor="text1"/>
          <w:sz w:val="24"/>
          <w:szCs w:val="24"/>
        </w:rPr>
        <w:t xml:space="preserve">improve </w:t>
      </w:r>
      <w:r w:rsidR="00FB1423">
        <w:rPr>
          <w:rFonts w:ascii="Times New Roman" w:hAnsi="Times New Roman" w:cs="Times New Roman"/>
          <w:color w:val="000000" w:themeColor="text1"/>
          <w:sz w:val="24"/>
          <w:szCs w:val="24"/>
        </w:rPr>
        <w:t>performance in short term and long term.</w:t>
      </w:r>
    </w:p>
    <w:p w:rsidR="00B15322" w:rsidRDefault="00B15322" w:rsidP="00F32F7D">
      <w:pPr>
        <w:jc w:val="both"/>
        <w:rPr>
          <w:rFonts w:ascii="Times New Roman" w:hAnsi="Times New Roman" w:cs="Times New Roman"/>
          <w:color w:val="000000" w:themeColor="text1"/>
          <w:sz w:val="24"/>
          <w:szCs w:val="24"/>
        </w:rPr>
      </w:pPr>
    </w:p>
    <w:p w:rsidR="00FB1423" w:rsidRDefault="00FB1423" w:rsidP="00B15322">
      <w:pPr>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14:anchorId="1E3B8BA1" wp14:editId="6D685968">
            <wp:extent cx="5486400" cy="3204375"/>
            <wp:effectExtent l="57150" t="0" r="0" b="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inline>
        </w:drawing>
      </w:r>
    </w:p>
    <w:p w:rsidR="00EA4F88" w:rsidRPr="00EA4F88" w:rsidRDefault="00656948" w:rsidP="00656948">
      <w:pPr>
        <w:pStyle w:val="Caption"/>
        <w:jc w:val="center"/>
        <w:rPr>
          <w:rFonts w:cs="Times New Roman"/>
          <w:szCs w:val="24"/>
        </w:rPr>
      </w:pPr>
      <w:bookmarkStart w:id="479" w:name="_Toc53281381"/>
      <w:bookmarkStart w:id="480" w:name="_Toc53312151"/>
      <w:bookmarkStart w:id="481" w:name="_Toc54318179"/>
      <w:bookmarkStart w:id="482" w:name="_Toc55260838"/>
      <w:bookmarkStart w:id="483" w:name="_Toc56388412"/>
      <w:bookmarkStart w:id="484" w:name="_Toc56388568"/>
      <w:bookmarkStart w:id="485" w:name="_Toc56388645"/>
      <w:r>
        <w:t xml:space="preserve">Figure </w:t>
      </w:r>
      <w:r w:rsidR="00111F7E">
        <w:fldChar w:fldCharType="begin"/>
      </w:r>
      <w:r w:rsidR="00111F7E">
        <w:instrText xml:space="preserve"> SEQ Figure \* ARABIC </w:instrText>
      </w:r>
      <w:r w:rsidR="00111F7E">
        <w:fldChar w:fldCharType="separate"/>
      </w:r>
      <w:r w:rsidR="00314B77">
        <w:rPr>
          <w:noProof/>
        </w:rPr>
        <w:t>6</w:t>
      </w:r>
      <w:r w:rsidR="00111F7E">
        <w:rPr>
          <w:noProof/>
        </w:rPr>
        <w:fldChar w:fldCharType="end"/>
      </w:r>
      <w:r w:rsidR="00EA4F88" w:rsidRPr="00EA4F88">
        <w:t xml:space="preserve">: </w:t>
      </w:r>
      <w:r w:rsidR="00EA4F88" w:rsidRPr="00EA4F88">
        <w:rPr>
          <w:rFonts w:cs="Times New Roman"/>
          <w:szCs w:val="24"/>
        </w:rPr>
        <w:t>Individuals Development Planning</w:t>
      </w:r>
      <w:bookmarkEnd w:id="479"/>
      <w:bookmarkEnd w:id="480"/>
      <w:bookmarkEnd w:id="481"/>
      <w:bookmarkEnd w:id="482"/>
      <w:bookmarkEnd w:id="483"/>
      <w:bookmarkEnd w:id="484"/>
      <w:bookmarkEnd w:id="485"/>
    </w:p>
    <w:p w:rsidR="00B15322" w:rsidRDefault="00B15322" w:rsidP="006F3BE2">
      <w:pPr>
        <w:pStyle w:val="Caption"/>
        <w:jc w:val="center"/>
        <w:rPr>
          <w:rFonts w:cs="Times New Roman"/>
          <w:color w:val="000000" w:themeColor="text1"/>
          <w:szCs w:val="24"/>
        </w:rPr>
      </w:pPr>
    </w:p>
    <w:p w:rsidR="00B15322" w:rsidRDefault="00B15322" w:rsidP="00EC55D9">
      <w:pPr>
        <w:pStyle w:val="Caption"/>
        <w:jc w:val="center"/>
        <w:rPr>
          <w:rFonts w:cs="Times New Roman"/>
          <w:color w:val="000000" w:themeColor="text1"/>
          <w:szCs w:val="24"/>
        </w:rPr>
      </w:pPr>
    </w:p>
    <w:p w:rsidR="00B361D7" w:rsidRDefault="00A82A2B"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Employees </w:t>
      </w:r>
      <w:r w:rsidR="004C7739">
        <w:rPr>
          <w:rFonts w:ascii="Times New Roman" w:hAnsi="Times New Roman" w:cs="Times New Roman"/>
          <w:color w:val="000000" w:themeColor="text1"/>
          <w:sz w:val="24"/>
          <w:szCs w:val="24"/>
        </w:rPr>
        <w:t xml:space="preserve">generate </w:t>
      </w:r>
      <w:r w:rsidR="00B361D7">
        <w:rPr>
          <w:rFonts w:ascii="Times New Roman" w:hAnsi="Times New Roman" w:cs="Times New Roman"/>
          <w:color w:val="000000" w:themeColor="text1"/>
          <w:sz w:val="24"/>
          <w:szCs w:val="24"/>
        </w:rPr>
        <w:t xml:space="preserve">their own development plans from the SEBL’s website. SEBL follow some step to </w:t>
      </w:r>
      <w:r w:rsidR="004C7739">
        <w:rPr>
          <w:rFonts w:ascii="Times New Roman" w:hAnsi="Times New Roman" w:cs="Times New Roman"/>
          <w:color w:val="000000" w:themeColor="text1"/>
          <w:sz w:val="24"/>
          <w:szCs w:val="24"/>
        </w:rPr>
        <w:t xml:space="preserve">generate </w:t>
      </w:r>
      <w:r w:rsidR="00B361D7">
        <w:rPr>
          <w:rFonts w:ascii="Times New Roman" w:hAnsi="Times New Roman" w:cs="Times New Roman"/>
          <w:color w:val="000000" w:themeColor="text1"/>
          <w:sz w:val="24"/>
          <w:szCs w:val="24"/>
        </w:rPr>
        <w:t>development plan. They are-</w:t>
      </w:r>
    </w:p>
    <w:p w:rsidR="00A26E51" w:rsidRDefault="00A26E51" w:rsidP="00F32F7D">
      <w:pPr>
        <w:jc w:val="both"/>
        <w:rPr>
          <w:rFonts w:ascii="Times New Roman" w:hAnsi="Times New Roman" w:cs="Times New Roman"/>
          <w:color w:val="000000" w:themeColor="text1"/>
          <w:sz w:val="24"/>
          <w:szCs w:val="24"/>
        </w:rPr>
      </w:pPr>
    </w:p>
    <w:p w:rsidR="00A26E51" w:rsidRDefault="00A26E51" w:rsidP="00F32F7D">
      <w:pPr>
        <w:jc w:val="both"/>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14:anchorId="573AD447" wp14:editId="06EE9E69">
            <wp:extent cx="5486400" cy="3200400"/>
            <wp:effectExtent l="19050" t="0" r="19050" b="19050"/>
            <wp:docPr id="4"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inline>
        </w:drawing>
      </w:r>
    </w:p>
    <w:p w:rsidR="005405EC" w:rsidRDefault="00314B77" w:rsidP="00314B77">
      <w:pPr>
        <w:pStyle w:val="Caption"/>
        <w:jc w:val="center"/>
        <w:rPr>
          <w:rFonts w:cs="Times New Roman"/>
          <w:color w:val="000000" w:themeColor="text1"/>
          <w:szCs w:val="24"/>
        </w:rPr>
      </w:pPr>
      <w:bookmarkStart w:id="486" w:name="_Toc56388413"/>
      <w:bookmarkStart w:id="487" w:name="_Toc56388569"/>
      <w:bookmarkStart w:id="488" w:name="_Toc56388646"/>
      <w:r w:rsidRPr="00314B77">
        <w:t xml:space="preserve">Figure </w:t>
      </w:r>
      <w:r w:rsidR="00111F7E">
        <w:fldChar w:fldCharType="begin"/>
      </w:r>
      <w:r w:rsidR="00111F7E">
        <w:instrText xml:space="preserve"> SEQ Figure \* ARABIC </w:instrText>
      </w:r>
      <w:r w:rsidR="00111F7E">
        <w:fldChar w:fldCharType="separate"/>
      </w:r>
      <w:r w:rsidRPr="00314B77">
        <w:rPr>
          <w:noProof/>
        </w:rPr>
        <w:t>7</w:t>
      </w:r>
      <w:r w:rsidR="00111F7E">
        <w:rPr>
          <w:noProof/>
        </w:rPr>
        <w:fldChar w:fldCharType="end"/>
      </w:r>
      <w:r w:rsidRPr="00314B77">
        <w:rPr>
          <w:rFonts w:cs="Times New Roman"/>
          <w:szCs w:val="24"/>
        </w:rPr>
        <w:t>: 3 step of generating development planning</w:t>
      </w:r>
      <w:bookmarkEnd w:id="486"/>
      <w:bookmarkEnd w:id="487"/>
      <w:bookmarkEnd w:id="488"/>
    </w:p>
    <w:p w:rsidR="00287660" w:rsidRPr="005405EC" w:rsidRDefault="00287660" w:rsidP="005405EC">
      <w:pPr>
        <w:pStyle w:val="ListParagraph"/>
        <w:jc w:val="both"/>
        <w:rPr>
          <w:rFonts w:ascii="Times New Roman" w:hAnsi="Times New Roman" w:cs="Times New Roman"/>
          <w:color w:val="000000" w:themeColor="text1"/>
          <w:sz w:val="24"/>
          <w:szCs w:val="24"/>
        </w:rPr>
      </w:pPr>
    </w:p>
    <w:p w:rsidR="00B361D7" w:rsidRDefault="00A35C76" w:rsidP="000C6911">
      <w:pPr>
        <w:pStyle w:val="ListParagraph"/>
        <w:numPr>
          <w:ilvl w:val="0"/>
          <w:numId w:val="12"/>
        </w:numPr>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Identify Strength: </w:t>
      </w:r>
      <w:r w:rsidRPr="00A35C76">
        <w:rPr>
          <w:rFonts w:ascii="Times New Roman" w:hAnsi="Times New Roman" w:cs="Times New Roman"/>
          <w:color w:val="000000" w:themeColor="text1"/>
          <w:sz w:val="24"/>
          <w:szCs w:val="24"/>
        </w:rPr>
        <w:t>s</w:t>
      </w:r>
      <w:r w:rsidR="004C7739">
        <w:rPr>
          <w:rFonts w:ascii="Times New Roman" w:hAnsi="Times New Roman" w:cs="Times New Roman"/>
          <w:color w:val="000000" w:themeColor="text1"/>
          <w:sz w:val="24"/>
          <w:szCs w:val="24"/>
        </w:rPr>
        <w:t xml:space="preserve">trength can be </w:t>
      </w:r>
      <w:r w:rsidR="00A82A2B">
        <w:rPr>
          <w:rFonts w:ascii="Times New Roman" w:hAnsi="Times New Roman" w:cs="Times New Roman"/>
          <w:color w:val="000000" w:themeColor="text1"/>
          <w:sz w:val="24"/>
          <w:szCs w:val="24"/>
        </w:rPr>
        <w:t xml:space="preserve">increased </w:t>
      </w:r>
      <w:r>
        <w:rPr>
          <w:rFonts w:ascii="Times New Roman" w:hAnsi="Times New Roman" w:cs="Times New Roman"/>
          <w:color w:val="000000" w:themeColor="text1"/>
          <w:sz w:val="24"/>
          <w:szCs w:val="24"/>
        </w:rPr>
        <w:t xml:space="preserve">by </w:t>
      </w:r>
      <w:r w:rsidR="004C7739">
        <w:rPr>
          <w:rFonts w:ascii="Times New Roman" w:hAnsi="Times New Roman" w:cs="Times New Roman"/>
          <w:color w:val="000000" w:themeColor="text1"/>
          <w:sz w:val="24"/>
          <w:szCs w:val="24"/>
        </w:rPr>
        <w:t xml:space="preserve">current </w:t>
      </w:r>
      <w:r>
        <w:rPr>
          <w:rFonts w:ascii="Times New Roman" w:hAnsi="Times New Roman" w:cs="Times New Roman"/>
          <w:color w:val="000000" w:themeColor="text1"/>
          <w:sz w:val="24"/>
          <w:szCs w:val="24"/>
        </w:rPr>
        <w:t xml:space="preserve">performance </w:t>
      </w:r>
      <w:r w:rsidR="00A82A2B">
        <w:rPr>
          <w:rFonts w:ascii="Times New Roman" w:hAnsi="Times New Roman" w:cs="Times New Roman"/>
          <w:color w:val="000000" w:themeColor="text1"/>
          <w:sz w:val="24"/>
          <w:szCs w:val="24"/>
        </w:rPr>
        <w:t>evaluation</w:t>
      </w:r>
      <w:r>
        <w:rPr>
          <w:rFonts w:ascii="Times New Roman" w:hAnsi="Times New Roman" w:cs="Times New Roman"/>
          <w:color w:val="000000" w:themeColor="text1"/>
          <w:sz w:val="24"/>
          <w:szCs w:val="24"/>
        </w:rPr>
        <w:t>, feed</w:t>
      </w:r>
      <w:r w:rsidR="00A82A2B">
        <w:rPr>
          <w:rFonts w:ascii="Times New Roman" w:hAnsi="Times New Roman" w:cs="Times New Roman"/>
          <w:color w:val="000000" w:themeColor="text1"/>
          <w:sz w:val="24"/>
          <w:szCs w:val="24"/>
        </w:rPr>
        <w:t xml:space="preserve">back of peers and supervisor’s </w:t>
      </w:r>
      <w:r>
        <w:rPr>
          <w:rFonts w:ascii="Times New Roman" w:hAnsi="Times New Roman" w:cs="Times New Roman"/>
          <w:color w:val="000000" w:themeColor="text1"/>
          <w:sz w:val="24"/>
          <w:szCs w:val="24"/>
        </w:rPr>
        <w:t>(360 degree feedback, AWOT analysis).</w:t>
      </w:r>
    </w:p>
    <w:p w:rsidR="00B15322" w:rsidRDefault="00B15322" w:rsidP="00B15322">
      <w:pPr>
        <w:pStyle w:val="ListParagraph"/>
        <w:jc w:val="both"/>
        <w:rPr>
          <w:rFonts w:ascii="Times New Roman" w:hAnsi="Times New Roman" w:cs="Times New Roman"/>
          <w:color w:val="000000" w:themeColor="text1"/>
          <w:sz w:val="24"/>
          <w:szCs w:val="24"/>
        </w:rPr>
      </w:pPr>
    </w:p>
    <w:p w:rsidR="00B15322" w:rsidRDefault="00A35C76" w:rsidP="000C6911">
      <w:pPr>
        <w:pStyle w:val="ListParagraph"/>
        <w:numPr>
          <w:ilvl w:val="0"/>
          <w:numId w:val="12"/>
        </w:numPr>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Make a plan to </w:t>
      </w:r>
      <w:r w:rsidR="004C7739">
        <w:rPr>
          <w:rFonts w:ascii="Times New Roman" w:hAnsi="Times New Roman" w:cs="Times New Roman"/>
          <w:b/>
          <w:color w:val="000000" w:themeColor="text1"/>
          <w:sz w:val="24"/>
          <w:szCs w:val="24"/>
        </w:rPr>
        <w:t xml:space="preserve">improve </w:t>
      </w:r>
      <w:r>
        <w:rPr>
          <w:rFonts w:ascii="Times New Roman" w:hAnsi="Times New Roman" w:cs="Times New Roman"/>
          <w:b/>
          <w:color w:val="000000" w:themeColor="text1"/>
          <w:sz w:val="24"/>
          <w:szCs w:val="24"/>
        </w:rPr>
        <w:t>skill:</w:t>
      </w:r>
      <w:r>
        <w:rPr>
          <w:rFonts w:ascii="Times New Roman" w:hAnsi="Times New Roman" w:cs="Times New Roman"/>
          <w:color w:val="000000" w:themeColor="text1"/>
          <w:sz w:val="24"/>
          <w:szCs w:val="24"/>
        </w:rPr>
        <w:t xml:space="preserve"> SEBL believe that 60% of development </w:t>
      </w:r>
      <w:r w:rsidR="004C7739">
        <w:rPr>
          <w:rFonts w:ascii="Times New Roman" w:hAnsi="Times New Roman" w:cs="Times New Roman"/>
          <w:color w:val="000000" w:themeColor="text1"/>
          <w:sz w:val="24"/>
          <w:szCs w:val="24"/>
        </w:rPr>
        <w:t>happen</w:t>
      </w:r>
      <w:r>
        <w:rPr>
          <w:rFonts w:ascii="Times New Roman" w:hAnsi="Times New Roman" w:cs="Times New Roman"/>
          <w:color w:val="000000" w:themeColor="text1"/>
          <w:sz w:val="24"/>
          <w:szCs w:val="24"/>
        </w:rPr>
        <w:t>s on the job a</w:t>
      </w:r>
      <w:r w:rsidR="00A82A2B">
        <w:rPr>
          <w:rFonts w:ascii="Times New Roman" w:hAnsi="Times New Roman" w:cs="Times New Roman"/>
          <w:color w:val="000000" w:themeColor="text1"/>
          <w:sz w:val="24"/>
          <w:szCs w:val="24"/>
        </w:rPr>
        <w:t>ctivities (assignment, project)</w:t>
      </w:r>
      <w:r w:rsidR="004C7739">
        <w:rPr>
          <w:rFonts w:ascii="Times New Roman" w:hAnsi="Times New Roman" w:cs="Times New Roman"/>
          <w:color w:val="000000" w:themeColor="text1"/>
          <w:sz w:val="24"/>
          <w:szCs w:val="24"/>
        </w:rPr>
        <w:t>, 30% through lesson</w:t>
      </w:r>
      <w:r>
        <w:rPr>
          <w:rFonts w:ascii="Times New Roman" w:hAnsi="Times New Roman" w:cs="Times New Roman"/>
          <w:color w:val="000000" w:themeColor="text1"/>
          <w:sz w:val="24"/>
          <w:szCs w:val="24"/>
        </w:rPr>
        <w:t xml:space="preserve"> from </w:t>
      </w:r>
      <w:r w:rsidR="00A82A2B">
        <w:rPr>
          <w:rFonts w:ascii="Times New Roman" w:hAnsi="Times New Roman" w:cs="Times New Roman"/>
          <w:color w:val="000000" w:themeColor="text1"/>
          <w:sz w:val="24"/>
          <w:szCs w:val="24"/>
        </w:rPr>
        <w:t xml:space="preserve">peers (mentoring, coaching) </w:t>
      </w:r>
      <w:r>
        <w:rPr>
          <w:rFonts w:ascii="Times New Roman" w:hAnsi="Times New Roman" w:cs="Times New Roman"/>
          <w:color w:val="000000" w:themeColor="text1"/>
          <w:sz w:val="24"/>
          <w:szCs w:val="24"/>
        </w:rPr>
        <w:t>and 10% through training</w:t>
      </w:r>
      <w:r w:rsidR="004C7739">
        <w:rPr>
          <w:rFonts w:ascii="Times New Roman" w:hAnsi="Times New Roman" w:cs="Times New Roman"/>
          <w:color w:val="000000" w:themeColor="text1"/>
          <w:sz w:val="24"/>
          <w:szCs w:val="24"/>
        </w:rPr>
        <w:t xml:space="preserve"> program</w:t>
      </w:r>
      <w:r>
        <w:rPr>
          <w:rFonts w:ascii="Times New Roman" w:hAnsi="Times New Roman" w:cs="Times New Roman"/>
          <w:color w:val="000000" w:themeColor="text1"/>
          <w:sz w:val="24"/>
          <w:szCs w:val="24"/>
        </w:rPr>
        <w:t xml:space="preserve"> (functional skill training, </w:t>
      </w:r>
      <w:r w:rsidR="00C731D2">
        <w:rPr>
          <w:rFonts w:ascii="Times New Roman" w:hAnsi="Times New Roman" w:cs="Times New Roman"/>
          <w:color w:val="000000" w:themeColor="text1"/>
          <w:sz w:val="24"/>
          <w:szCs w:val="24"/>
        </w:rPr>
        <w:t>self-study project).</w:t>
      </w:r>
    </w:p>
    <w:p w:rsidR="00BC6B95" w:rsidRPr="00BC6B95" w:rsidRDefault="00BC6B95" w:rsidP="00BC6B95">
      <w:pPr>
        <w:pStyle w:val="ListParagraph"/>
        <w:rPr>
          <w:rFonts w:ascii="Times New Roman" w:hAnsi="Times New Roman" w:cs="Times New Roman"/>
          <w:color w:val="000000" w:themeColor="text1"/>
          <w:sz w:val="24"/>
          <w:szCs w:val="24"/>
        </w:rPr>
      </w:pPr>
    </w:p>
    <w:p w:rsidR="00BC6B95" w:rsidRPr="00BC6B95" w:rsidRDefault="00BC6B95" w:rsidP="00BC6B95">
      <w:pPr>
        <w:pStyle w:val="ListParagraph"/>
        <w:jc w:val="both"/>
        <w:rPr>
          <w:rFonts w:ascii="Times New Roman" w:hAnsi="Times New Roman" w:cs="Times New Roman"/>
          <w:color w:val="000000" w:themeColor="text1"/>
          <w:sz w:val="24"/>
          <w:szCs w:val="24"/>
        </w:rPr>
      </w:pPr>
    </w:p>
    <w:p w:rsidR="00C731D2" w:rsidRDefault="00A82A2B" w:rsidP="000C6911">
      <w:pPr>
        <w:pStyle w:val="ListParagraph"/>
        <w:numPr>
          <w:ilvl w:val="0"/>
          <w:numId w:val="12"/>
        </w:numPr>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Recognize </w:t>
      </w:r>
      <w:r w:rsidR="00C731D2">
        <w:rPr>
          <w:rFonts w:ascii="Times New Roman" w:hAnsi="Times New Roman" w:cs="Times New Roman"/>
          <w:b/>
          <w:color w:val="000000" w:themeColor="text1"/>
          <w:sz w:val="24"/>
          <w:szCs w:val="24"/>
        </w:rPr>
        <w:t xml:space="preserve">next </w:t>
      </w:r>
      <w:r w:rsidR="004C7739">
        <w:rPr>
          <w:rFonts w:ascii="Times New Roman" w:hAnsi="Times New Roman" w:cs="Times New Roman"/>
          <w:b/>
          <w:color w:val="000000" w:themeColor="text1"/>
          <w:sz w:val="24"/>
          <w:szCs w:val="24"/>
        </w:rPr>
        <w:t>progressive</w:t>
      </w:r>
      <w:r>
        <w:rPr>
          <w:rFonts w:ascii="Times New Roman" w:hAnsi="Times New Roman" w:cs="Times New Roman"/>
          <w:b/>
          <w:color w:val="000000" w:themeColor="text1"/>
          <w:sz w:val="24"/>
          <w:szCs w:val="24"/>
        </w:rPr>
        <w:t xml:space="preserve"> work</w:t>
      </w:r>
      <w:r w:rsidR="00C731D2">
        <w:rPr>
          <w:rFonts w:ascii="Times New Roman" w:hAnsi="Times New Roman" w:cs="Times New Roman"/>
          <w:b/>
          <w:color w:val="000000" w:themeColor="text1"/>
          <w:sz w:val="24"/>
          <w:szCs w:val="24"/>
        </w:rPr>
        <w:t>:</w:t>
      </w:r>
      <w:r w:rsidR="00C731D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L</w:t>
      </w:r>
      <w:r w:rsidR="00C731D2">
        <w:rPr>
          <w:rFonts w:ascii="Times New Roman" w:hAnsi="Times New Roman" w:cs="Times New Roman"/>
          <w:color w:val="000000" w:themeColor="text1"/>
          <w:sz w:val="24"/>
          <w:szCs w:val="24"/>
        </w:rPr>
        <w:t xml:space="preserve">ast </w:t>
      </w:r>
      <w:r>
        <w:rPr>
          <w:rFonts w:ascii="Times New Roman" w:hAnsi="Times New Roman" w:cs="Times New Roman"/>
          <w:color w:val="000000" w:themeColor="text1"/>
          <w:sz w:val="24"/>
          <w:szCs w:val="24"/>
        </w:rPr>
        <w:t xml:space="preserve">step </w:t>
      </w:r>
      <w:r w:rsidR="00C731D2">
        <w:rPr>
          <w:rFonts w:ascii="Times New Roman" w:hAnsi="Times New Roman" w:cs="Times New Roman"/>
          <w:color w:val="000000" w:themeColor="text1"/>
          <w:sz w:val="24"/>
          <w:szCs w:val="24"/>
        </w:rPr>
        <w:t xml:space="preserve">is to </w:t>
      </w:r>
      <w:r w:rsidR="00925818">
        <w:rPr>
          <w:rFonts w:ascii="Times New Roman" w:hAnsi="Times New Roman" w:cs="Times New Roman"/>
          <w:color w:val="000000" w:themeColor="text1"/>
          <w:sz w:val="24"/>
          <w:szCs w:val="24"/>
        </w:rPr>
        <w:t xml:space="preserve">find out </w:t>
      </w:r>
      <w:r w:rsidR="004C7739">
        <w:rPr>
          <w:rFonts w:ascii="Times New Roman" w:hAnsi="Times New Roman" w:cs="Times New Roman"/>
          <w:color w:val="000000" w:themeColor="text1"/>
          <w:sz w:val="24"/>
          <w:szCs w:val="24"/>
        </w:rPr>
        <w:t xml:space="preserve">progressive </w:t>
      </w:r>
      <w:r>
        <w:rPr>
          <w:rFonts w:ascii="Times New Roman" w:hAnsi="Times New Roman" w:cs="Times New Roman"/>
          <w:color w:val="000000" w:themeColor="text1"/>
          <w:sz w:val="24"/>
          <w:szCs w:val="24"/>
        </w:rPr>
        <w:t xml:space="preserve">work </w:t>
      </w:r>
      <w:r w:rsidR="00C731D2">
        <w:rPr>
          <w:rFonts w:ascii="Times New Roman" w:hAnsi="Times New Roman" w:cs="Times New Roman"/>
          <w:color w:val="000000" w:themeColor="text1"/>
          <w:sz w:val="24"/>
          <w:szCs w:val="24"/>
        </w:rPr>
        <w:t xml:space="preserve">that would be most </w:t>
      </w:r>
      <w:r w:rsidR="00925818">
        <w:rPr>
          <w:rFonts w:ascii="Times New Roman" w:hAnsi="Times New Roman" w:cs="Times New Roman"/>
          <w:color w:val="000000" w:themeColor="text1"/>
          <w:sz w:val="24"/>
          <w:szCs w:val="24"/>
        </w:rPr>
        <w:t xml:space="preserve">relevant </w:t>
      </w:r>
      <w:r w:rsidR="00C731D2">
        <w:rPr>
          <w:rFonts w:ascii="Times New Roman" w:hAnsi="Times New Roman" w:cs="Times New Roman"/>
          <w:color w:val="000000" w:themeColor="text1"/>
          <w:sz w:val="24"/>
          <w:szCs w:val="24"/>
        </w:rPr>
        <w:t xml:space="preserve">and </w:t>
      </w:r>
      <w:r w:rsidR="00925818">
        <w:rPr>
          <w:rFonts w:ascii="Times New Roman" w:hAnsi="Times New Roman" w:cs="Times New Roman"/>
          <w:color w:val="000000" w:themeColor="text1"/>
          <w:sz w:val="24"/>
          <w:szCs w:val="24"/>
        </w:rPr>
        <w:t xml:space="preserve">meet </w:t>
      </w:r>
      <w:r w:rsidR="00C731D2">
        <w:rPr>
          <w:rFonts w:ascii="Times New Roman" w:hAnsi="Times New Roman" w:cs="Times New Roman"/>
          <w:color w:val="000000" w:themeColor="text1"/>
          <w:sz w:val="24"/>
          <w:szCs w:val="24"/>
        </w:rPr>
        <w:t xml:space="preserve">career aspiration. </w:t>
      </w:r>
      <w:r w:rsidR="00744539">
        <w:rPr>
          <w:rFonts w:ascii="Times New Roman" w:hAnsi="Times New Roman" w:cs="Times New Roman"/>
          <w:color w:val="000000" w:themeColor="text1"/>
          <w:sz w:val="24"/>
          <w:szCs w:val="24"/>
        </w:rPr>
        <w:t>Employee’s</w:t>
      </w:r>
      <w:r w:rsidR="00C731D2">
        <w:rPr>
          <w:rFonts w:ascii="Times New Roman" w:hAnsi="Times New Roman" w:cs="Times New Roman"/>
          <w:color w:val="000000" w:themeColor="text1"/>
          <w:sz w:val="24"/>
          <w:szCs w:val="24"/>
        </w:rPr>
        <w:t xml:space="preserve"> next </w:t>
      </w:r>
      <w:r w:rsidR="00744539">
        <w:rPr>
          <w:rFonts w:ascii="Times New Roman" w:hAnsi="Times New Roman" w:cs="Times New Roman"/>
          <w:color w:val="000000" w:themeColor="text1"/>
          <w:sz w:val="24"/>
          <w:szCs w:val="24"/>
        </w:rPr>
        <w:t xml:space="preserve">work </w:t>
      </w:r>
      <w:r w:rsidR="00C731D2">
        <w:rPr>
          <w:rFonts w:ascii="Times New Roman" w:hAnsi="Times New Roman" w:cs="Times New Roman"/>
          <w:color w:val="000000" w:themeColor="text1"/>
          <w:sz w:val="24"/>
          <w:szCs w:val="24"/>
        </w:rPr>
        <w:t>should be upward.</w:t>
      </w:r>
    </w:p>
    <w:p w:rsidR="00EC55D9" w:rsidRDefault="00C731D2"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After </w:t>
      </w:r>
      <w:r w:rsidR="00744539">
        <w:rPr>
          <w:rFonts w:ascii="Times New Roman" w:hAnsi="Times New Roman" w:cs="Times New Roman"/>
          <w:color w:val="000000" w:themeColor="text1"/>
          <w:sz w:val="24"/>
          <w:szCs w:val="24"/>
        </w:rPr>
        <w:t xml:space="preserve">completing </w:t>
      </w:r>
      <w:r>
        <w:rPr>
          <w:rFonts w:ascii="Times New Roman" w:hAnsi="Times New Roman" w:cs="Times New Roman"/>
          <w:color w:val="000000" w:themeColor="text1"/>
          <w:sz w:val="24"/>
          <w:szCs w:val="24"/>
        </w:rPr>
        <w:t xml:space="preserve">the three step employees of SEBL </w:t>
      </w:r>
      <w:r w:rsidR="00925818">
        <w:rPr>
          <w:rFonts w:ascii="Times New Roman" w:hAnsi="Times New Roman" w:cs="Times New Roman"/>
          <w:color w:val="000000" w:themeColor="text1"/>
          <w:sz w:val="24"/>
          <w:szCs w:val="24"/>
        </w:rPr>
        <w:t xml:space="preserve">discuss </w:t>
      </w:r>
      <w:r>
        <w:rPr>
          <w:rFonts w:ascii="Times New Roman" w:hAnsi="Times New Roman" w:cs="Times New Roman"/>
          <w:color w:val="000000" w:themeColor="text1"/>
          <w:sz w:val="24"/>
          <w:szCs w:val="24"/>
        </w:rPr>
        <w:t xml:space="preserve">their development plan with their </w:t>
      </w:r>
      <w:r w:rsidR="00744539">
        <w:rPr>
          <w:rFonts w:ascii="Times New Roman" w:hAnsi="Times New Roman" w:cs="Times New Roman"/>
          <w:color w:val="000000" w:themeColor="text1"/>
          <w:sz w:val="24"/>
          <w:szCs w:val="24"/>
        </w:rPr>
        <w:t>supervisor.</w:t>
      </w:r>
    </w:p>
    <w:p w:rsidR="00EC55D9" w:rsidRDefault="00EC55D9" w:rsidP="00F32F7D">
      <w:pPr>
        <w:jc w:val="both"/>
        <w:rPr>
          <w:rFonts w:ascii="Times New Roman" w:hAnsi="Times New Roman" w:cs="Times New Roman"/>
          <w:color w:val="000000" w:themeColor="text1"/>
          <w:sz w:val="24"/>
          <w:szCs w:val="24"/>
        </w:rPr>
      </w:pPr>
    </w:p>
    <w:p w:rsidR="00EC55D9" w:rsidRDefault="00EC55D9" w:rsidP="00F32F7D">
      <w:pPr>
        <w:jc w:val="both"/>
        <w:rPr>
          <w:rFonts w:ascii="Times New Roman" w:hAnsi="Times New Roman" w:cs="Times New Roman"/>
          <w:color w:val="000000" w:themeColor="text1"/>
          <w:sz w:val="24"/>
          <w:szCs w:val="24"/>
        </w:rPr>
      </w:pPr>
    </w:p>
    <w:p w:rsidR="00F4182F" w:rsidRPr="00EC1740" w:rsidRDefault="005405EC" w:rsidP="00EC1740">
      <w:pPr>
        <w:pStyle w:val="Heading3"/>
        <w:spacing w:after="240"/>
        <w:rPr>
          <w:rFonts w:ascii="Times New Roman" w:hAnsi="Times New Roman" w:cs="Times New Roman"/>
          <w:b w:val="0"/>
          <w:color w:val="000000" w:themeColor="text1"/>
          <w:sz w:val="26"/>
          <w:szCs w:val="26"/>
        </w:rPr>
      </w:pPr>
      <w:bookmarkStart w:id="489" w:name="_Toc53277037"/>
      <w:bookmarkStart w:id="490" w:name="_Toc53277288"/>
      <w:bookmarkStart w:id="491" w:name="_Toc53277474"/>
      <w:bookmarkStart w:id="492" w:name="_Toc53281141"/>
      <w:bookmarkStart w:id="493" w:name="_Toc54316711"/>
      <w:bookmarkStart w:id="494" w:name="_Toc54316940"/>
      <w:bookmarkStart w:id="495" w:name="_Toc54317210"/>
      <w:bookmarkStart w:id="496" w:name="_Toc54317635"/>
      <w:bookmarkStart w:id="497" w:name="_Toc54317706"/>
      <w:bookmarkStart w:id="498" w:name="_Toc54319410"/>
      <w:bookmarkStart w:id="499" w:name="_Toc54319721"/>
      <w:bookmarkStart w:id="500" w:name="_Toc54344141"/>
      <w:bookmarkStart w:id="501" w:name="_Toc55260042"/>
      <w:bookmarkStart w:id="502" w:name="_Toc56389171"/>
      <w:r>
        <w:rPr>
          <w:rStyle w:val="Heading2Char"/>
          <w:rFonts w:ascii="Times New Roman" w:hAnsi="Times New Roman" w:cs="Times New Roman"/>
          <w:b/>
        </w:rPr>
        <w:lastRenderedPageBreak/>
        <w:t xml:space="preserve">4.2.3 </w:t>
      </w:r>
      <w:r w:rsidR="00C731D2" w:rsidRPr="00EC1740">
        <w:rPr>
          <w:rStyle w:val="Heading2Char"/>
          <w:rFonts w:ascii="Times New Roman" w:hAnsi="Times New Roman" w:cs="Times New Roman"/>
          <w:b/>
        </w:rPr>
        <w:t>Career Development Plan</w:t>
      </w:r>
      <w:bookmarkEnd w:id="489"/>
      <w:bookmarkEnd w:id="490"/>
      <w:bookmarkEnd w:id="491"/>
      <w:bookmarkEnd w:id="492"/>
      <w:r w:rsidR="00C731D2" w:rsidRPr="00EC1740">
        <w:rPr>
          <w:rFonts w:ascii="Times New Roman" w:hAnsi="Times New Roman" w:cs="Times New Roman"/>
          <w:b w:val="0"/>
          <w:color w:val="000000" w:themeColor="text1"/>
          <w:sz w:val="26"/>
          <w:szCs w:val="26"/>
        </w:rPr>
        <w:t>;</w:t>
      </w:r>
      <w:bookmarkEnd w:id="493"/>
      <w:bookmarkEnd w:id="494"/>
      <w:bookmarkEnd w:id="495"/>
      <w:bookmarkEnd w:id="496"/>
      <w:bookmarkEnd w:id="497"/>
      <w:bookmarkEnd w:id="498"/>
      <w:bookmarkEnd w:id="499"/>
      <w:bookmarkEnd w:id="500"/>
      <w:bookmarkEnd w:id="501"/>
      <w:bookmarkEnd w:id="502"/>
    </w:p>
    <w:p w:rsidR="00C731D2" w:rsidRPr="00221540" w:rsidRDefault="00C731D2" w:rsidP="00744539">
      <w:pPr>
        <w:spacing w:after="240"/>
        <w:jc w:val="both"/>
        <w:rPr>
          <w:rFonts w:ascii="Times New Roman" w:hAnsi="Times New Roman" w:cs="Times New Roman"/>
          <w:color w:val="000000" w:themeColor="text1"/>
          <w:sz w:val="24"/>
          <w:szCs w:val="24"/>
        </w:rPr>
      </w:pPr>
      <w:r w:rsidRPr="00221540">
        <w:rPr>
          <w:rFonts w:ascii="Times New Roman" w:hAnsi="Times New Roman" w:cs="Times New Roman"/>
          <w:color w:val="000000" w:themeColor="text1"/>
          <w:sz w:val="24"/>
          <w:szCs w:val="24"/>
        </w:rPr>
        <w:t xml:space="preserve">Career development plan is a partnership between the employees, manager and the </w:t>
      </w:r>
      <w:r w:rsidR="00B15322" w:rsidRPr="00221540">
        <w:rPr>
          <w:rFonts w:ascii="Times New Roman" w:hAnsi="Times New Roman" w:cs="Times New Roman"/>
          <w:color w:val="000000" w:themeColor="text1"/>
          <w:sz w:val="24"/>
          <w:szCs w:val="24"/>
        </w:rPr>
        <w:t>Southeast</w:t>
      </w:r>
      <w:r w:rsidRPr="00221540">
        <w:rPr>
          <w:rFonts w:ascii="Times New Roman" w:hAnsi="Times New Roman" w:cs="Times New Roman"/>
          <w:color w:val="000000" w:themeColor="text1"/>
          <w:sz w:val="24"/>
          <w:szCs w:val="24"/>
        </w:rPr>
        <w:t xml:space="preserve"> Bank Ltd. </w:t>
      </w:r>
    </w:p>
    <w:p w:rsidR="00B15322" w:rsidRDefault="00B15322" w:rsidP="00F32F7D">
      <w:pPr>
        <w:jc w:val="both"/>
        <w:rPr>
          <w:rFonts w:ascii="Times New Roman" w:hAnsi="Times New Roman" w:cs="Times New Roman"/>
          <w:color w:val="000000" w:themeColor="text1"/>
          <w:sz w:val="24"/>
          <w:szCs w:val="24"/>
        </w:rPr>
      </w:pPr>
    </w:p>
    <w:p w:rsidR="00B15322" w:rsidRDefault="008A5C2B" w:rsidP="00FE20E9">
      <w:pPr>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drawing>
          <wp:inline distT="0" distB="0" distL="0" distR="0" wp14:anchorId="54B48756" wp14:editId="2CB8BEA4">
            <wp:extent cx="5486400" cy="3200400"/>
            <wp:effectExtent l="76200" t="57150" r="19050" b="11430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p>
    <w:p w:rsidR="00D45937" w:rsidRDefault="006F3BE2" w:rsidP="006F3BE2">
      <w:pPr>
        <w:pStyle w:val="Caption"/>
        <w:jc w:val="center"/>
        <w:rPr>
          <w:rFonts w:cs="Times New Roman"/>
          <w:szCs w:val="24"/>
        </w:rPr>
      </w:pPr>
      <w:bookmarkStart w:id="503" w:name="_Toc53281382"/>
      <w:bookmarkStart w:id="504" w:name="_Toc53312152"/>
      <w:bookmarkStart w:id="505" w:name="_Toc54318180"/>
      <w:bookmarkStart w:id="506" w:name="_Toc55260839"/>
      <w:bookmarkStart w:id="507" w:name="_Toc56388414"/>
      <w:bookmarkStart w:id="508" w:name="_Toc56388570"/>
      <w:bookmarkStart w:id="509" w:name="_Toc56388647"/>
      <w:r>
        <w:t xml:space="preserve">Figure </w:t>
      </w:r>
      <w:r w:rsidR="00111F7E">
        <w:fldChar w:fldCharType="begin"/>
      </w:r>
      <w:r w:rsidR="00111F7E">
        <w:instrText xml:space="preserve"> SEQ Figure \* ARABIC </w:instrText>
      </w:r>
      <w:r w:rsidR="00111F7E">
        <w:fldChar w:fldCharType="separate"/>
      </w:r>
      <w:r w:rsidR="00314B77">
        <w:rPr>
          <w:noProof/>
        </w:rPr>
        <w:t>8</w:t>
      </w:r>
      <w:r w:rsidR="00111F7E">
        <w:rPr>
          <w:noProof/>
        </w:rPr>
        <w:fldChar w:fldCharType="end"/>
      </w:r>
      <w:r w:rsidR="00EA4F88" w:rsidRPr="00EA4F88">
        <w:t xml:space="preserve">: </w:t>
      </w:r>
      <w:r w:rsidR="00EA4F88" w:rsidRPr="00EA4F88">
        <w:rPr>
          <w:rFonts w:cs="Times New Roman"/>
          <w:szCs w:val="24"/>
        </w:rPr>
        <w:t>Career Development Plan</w:t>
      </w:r>
      <w:bookmarkStart w:id="510" w:name="_Toc53277038"/>
      <w:bookmarkStart w:id="511" w:name="_Toc53277289"/>
      <w:bookmarkStart w:id="512" w:name="_Toc53277475"/>
      <w:bookmarkStart w:id="513" w:name="_Toc53281142"/>
      <w:bookmarkEnd w:id="503"/>
      <w:bookmarkEnd w:id="504"/>
      <w:bookmarkEnd w:id="505"/>
      <w:bookmarkEnd w:id="506"/>
      <w:bookmarkEnd w:id="507"/>
      <w:bookmarkEnd w:id="508"/>
      <w:bookmarkEnd w:id="509"/>
    </w:p>
    <w:p w:rsidR="00D45937" w:rsidRDefault="00D45937" w:rsidP="00D45937"/>
    <w:p w:rsidR="00D45937" w:rsidRPr="00D45937" w:rsidRDefault="00D45937" w:rsidP="00D45937"/>
    <w:p w:rsidR="00BC45C8" w:rsidRPr="00EC1740" w:rsidRDefault="00EC1740" w:rsidP="00EC1740">
      <w:pPr>
        <w:pStyle w:val="Heading2"/>
        <w:spacing w:after="240"/>
        <w:rPr>
          <w:rFonts w:ascii="Times New Roman" w:hAnsi="Times New Roman" w:cs="Times New Roman"/>
          <w:sz w:val="28"/>
          <w:szCs w:val="28"/>
          <w:u w:val="single"/>
        </w:rPr>
      </w:pPr>
      <w:bookmarkStart w:id="514" w:name="_Toc54316712"/>
      <w:bookmarkStart w:id="515" w:name="_Toc54316941"/>
      <w:bookmarkStart w:id="516" w:name="_Toc54317211"/>
      <w:bookmarkStart w:id="517" w:name="_Toc54317636"/>
      <w:bookmarkStart w:id="518" w:name="_Toc54317707"/>
      <w:bookmarkStart w:id="519" w:name="_Toc54319411"/>
      <w:bookmarkStart w:id="520" w:name="_Toc54319722"/>
      <w:bookmarkStart w:id="521" w:name="_Toc54344142"/>
      <w:bookmarkStart w:id="522" w:name="_Toc55260043"/>
      <w:bookmarkStart w:id="523" w:name="_Toc56389172"/>
      <w:r w:rsidRPr="00EC1740">
        <w:rPr>
          <w:rFonts w:ascii="Times New Roman" w:hAnsi="Times New Roman" w:cs="Times New Roman"/>
          <w:sz w:val="28"/>
          <w:szCs w:val="28"/>
          <w:u w:val="single"/>
        </w:rPr>
        <w:t>4</w:t>
      </w:r>
      <w:r w:rsidR="00B97AAD">
        <w:rPr>
          <w:rFonts w:ascii="Times New Roman" w:hAnsi="Times New Roman" w:cs="Times New Roman"/>
          <w:sz w:val="28"/>
          <w:szCs w:val="28"/>
          <w:u w:val="single"/>
        </w:rPr>
        <w:t>.3</w:t>
      </w:r>
      <w:r w:rsidR="00E739D6" w:rsidRPr="00EC1740">
        <w:rPr>
          <w:rFonts w:ascii="Times New Roman" w:hAnsi="Times New Roman" w:cs="Times New Roman"/>
          <w:sz w:val="28"/>
          <w:szCs w:val="28"/>
          <w:u w:val="single"/>
        </w:rPr>
        <w:t xml:space="preserve"> </w:t>
      </w:r>
      <w:r w:rsidR="00911D5E" w:rsidRPr="00EC1740">
        <w:rPr>
          <w:rFonts w:ascii="Times New Roman" w:hAnsi="Times New Roman" w:cs="Times New Roman"/>
          <w:sz w:val="28"/>
          <w:szCs w:val="28"/>
          <w:u w:val="single"/>
        </w:rPr>
        <w:t>Step</w:t>
      </w:r>
      <w:r w:rsidRPr="00EC1740">
        <w:rPr>
          <w:rFonts w:ascii="Times New Roman" w:hAnsi="Times New Roman" w:cs="Times New Roman"/>
          <w:sz w:val="28"/>
          <w:szCs w:val="28"/>
          <w:u w:val="single"/>
        </w:rPr>
        <w:t xml:space="preserve">- </w:t>
      </w:r>
      <w:r w:rsidR="00B97AAD">
        <w:rPr>
          <w:rFonts w:ascii="Times New Roman" w:hAnsi="Times New Roman" w:cs="Times New Roman"/>
          <w:sz w:val="28"/>
          <w:szCs w:val="28"/>
          <w:u w:val="single"/>
        </w:rPr>
        <w:t>2</w:t>
      </w:r>
      <w:r w:rsidRPr="00EC1740">
        <w:rPr>
          <w:rFonts w:ascii="Times New Roman" w:hAnsi="Times New Roman" w:cs="Times New Roman"/>
          <w:sz w:val="28"/>
          <w:szCs w:val="28"/>
          <w:u w:val="single"/>
        </w:rPr>
        <w:t>:</w:t>
      </w:r>
      <w:r w:rsidR="00911D5E" w:rsidRPr="00EC1740">
        <w:rPr>
          <w:rFonts w:ascii="Times New Roman" w:hAnsi="Times New Roman" w:cs="Times New Roman"/>
          <w:sz w:val="28"/>
          <w:szCs w:val="28"/>
          <w:u w:val="single"/>
        </w:rPr>
        <w:t xml:space="preserve"> </w:t>
      </w:r>
      <w:bookmarkEnd w:id="510"/>
      <w:bookmarkEnd w:id="511"/>
      <w:bookmarkEnd w:id="512"/>
      <w:bookmarkEnd w:id="513"/>
      <w:bookmarkEnd w:id="514"/>
      <w:bookmarkEnd w:id="515"/>
      <w:bookmarkEnd w:id="516"/>
      <w:bookmarkEnd w:id="517"/>
      <w:bookmarkEnd w:id="518"/>
      <w:bookmarkEnd w:id="519"/>
      <w:bookmarkEnd w:id="520"/>
      <w:bookmarkEnd w:id="521"/>
      <w:bookmarkEnd w:id="522"/>
      <w:r w:rsidR="00B97AAD">
        <w:rPr>
          <w:rFonts w:ascii="Times New Roman" w:hAnsi="Times New Roman" w:cs="Times New Roman"/>
          <w:sz w:val="28"/>
          <w:szCs w:val="28"/>
          <w:u w:val="single"/>
        </w:rPr>
        <w:t>Performance Execution:</w:t>
      </w:r>
      <w:bookmarkEnd w:id="523"/>
    </w:p>
    <w:p w:rsidR="00B97AAD" w:rsidRDefault="007E33A4"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After completing</w:t>
      </w:r>
      <w:r w:rsidR="00B97AAD">
        <w:rPr>
          <w:rFonts w:ascii="Times New Roman" w:hAnsi="Times New Roman" w:cs="Times New Roman"/>
          <w:color w:val="000000" w:themeColor="text1"/>
          <w:sz w:val="24"/>
          <w:szCs w:val="24"/>
        </w:rPr>
        <w:t xml:space="preserve"> the performance planning </w:t>
      </w:r>
      <w:r>
        <w:rPr>
          <w:rFonts w:ascii="Times New Roman" w:hAnsi="Times New Roman" w:cs="Times New Roman"/>
          <w:color w:val="000000" w:themeColor="text1"/>
          <w:sz w:val="24"/>
          <w:szCs w:val="24"/>
        </w:rPr>
        <w:t>step the next step is performance execution</w:t>
      </w:r>
      <w:r w:rsidR="00B97AAD">
        <w:rPr>
          <w:rFonts w:ascii="Times New Roman" w:hAnsi="Times New Roman" w:cs="Times New Roman"/>
          <w:color w:val="000000" w:themeColor="text1"/>
          <w:sz w:val="24"/>
          <w:szCs w:val="24"/>
        </w:rPr>
        <w:t xml:space="preserve">. It’s time to get the work done. </w:t>
      </w:r>
      <w:r>
        <w:rPr>
          <w:rFonts w:ascii="Times New Roman" w:hAnsi="Times New Roman" w:cs="Times New Roman"/>
          <w:color w:val="000000" w:themeColor="text1"/>
          <w:sz w:val="24"/>
          <w:szCs w:val="24"/>
        </w:rPr>
        <w:t>To</w:t>
      </w:r>
      <w:r w:rsidR="00B97AAD">
        <w:rPr>
          <w:rFonts w:ascii="Times New Roman" w:hAnsi="Times New Roman" w:cs="Times New Roman"/>
          <w:color w:val="000000" w:themeColor="text1"/>
          <w:sz w:val="24"/>
          <w:szCs w:val="24"/>
        </w:rPr>
        <w:t xml:space="preserve"> execute the goals performance execution is the first step. Employees of SEBL are primary responsible for performance execution s</w:t>
      </w:r>
      <w:r w:rsidR="00B361F3">
        <w:rPr>
          <w:rFonts w:ascii="Times New Roman" w:hAnsi="Times New Roman" w:cs="Times New Roman"/>
          <w:color w:val="000000" w:themeColor="text1"/>
          <w:sz w:val="24"/>
          <w:szCs w:val="24"/>
        </w:rPr>
        <w:t>tage. But employee’s participation does not begin at this stage. In the planning stage employees plays a very important role. In this performance execution stage SEBL follow some factor. They are-</w:t>
      </w:r>
    </w:p>
    <w:p w:rsidR="00B97AAD" w:rsidRPr="00493573" w:rsidRDefault="00B361F3" w:rsidP="000C6911">
      <w:pPr>
        <w:pStyle w:val="ListParagraph"/>
        <w:numPr>
          <w:ilvl w:val="0"/>
          <w:numId w:val="19"/>
        </w:numPr>
        <w:jc w:val="both"/>
        <w:rPr>
          <w:rFonts w:ascii="Times New Roman" w:hAnsi="Times New Roman" w:cs="Times New Roman"/>
          <w:color w:val="000000" w:themeColor="text1"/>
          <w:sz w:val="24"/>
          <w:szCs w:val="24"/>
        </w:rPr>
      </w:pPr>
      <w:r w:rsidRPr="00493573">
        <w:rPr>
          <w:rFonts w:ascii="Times New Roman" w:hAnsi="Times New Roman" w:cs="Times New Roman"/>
          <w:b/>
          <w:color w:val="000000" w:themeColor="text1"/>
          <w:sz w:val="24"/>
          <w:szCs w:val="24"/>
        </w:rPr>
        <w:t>Commitment to goal achievement</w:t>
      </w:r>
      <w:r w:rsidRPr="00493573">
        <w:rPr>
          <w:rFonts w:ascii="Times New Roman" w:hAnsi="Times New Roman" w:cs="Times New Roman"/>
          <w:color w:val="000000" w:themeColor="text1"/>
          <w:sz w:val="24"/>
          <w:szCs w:val="24"/>
        </w:rPr>
        <w:t xml:space="preserve">- </w:t>
      </w:r>
      <w:r w:rsidR="00BC6B95">
        <w:rPr>
          <w:rFonts w:ascii="Times New Roman" w:hAnsi="Times New Roman" w:cs="Times New Roman"/>
          <w:color w:val="000000" w:themeColor="text1"/>
          <w:sz w:val="24"/>
          <w:szCs w:val="24"/>
        </w:rPr>
        <w:t>in the performance planning step</w:t>
      </w:r>
      <w:r w:rsidRPr="00493573">
        <w:rPr>
          <w:rFonts w:ascii="Times New Roman" w:hAnsi="Times New Roman" w:cs="Times New Roman"/>
          <w:color w:val="000000" w:themeColor="text1"/>
          <w:sz w:val="24"/>
          <w:szCs w:val="24"/>
        </w:rPr>
        <w:t xml:space="preserve"> employees and supervisor </w:t>
      </w:r>
      <w:r w:rsidR="00BC6B95">
        <w:rPr>
          <w:rFonts w:ascii="Times New Roman" w:hAnsi="Times New Roman" w:cs="Times New Roman"/>
          <w:color w:val="000000" w:themeColor="text1"/>
          <w:sz w:val="24"/>
          <w:szCs w:val="24"/>
        </w:rPr>
        <w:t xml:space="preserve">decide </w:t>
      </w:r>
      <w:r w:rsidRPr="00493573">
        <w:rPr>
          <w:rFonts w:ascii="Times New Roman" w:hAnsi="Times New Roman" w:cs="Times New Roman"/>
          <w:color w:val="000000" w:themeColor="text1"/>
          <w:sz w:val="24"/>
          <w:szCs w:val="24"/>
        </w:rPr>
        <w:t xml:space="preserve">goals. So employee must </w:t>
      </w:r>
      <w:r w:rsidR="00BC6B95">
        <w:rPr>
          <w:rFonts w:ascii="Times New Roman" w:hAnsi="Times New Roman" w:cs="Times New Roman"/>
          <w:color w:val="000000" w:themeColor="text1"/>
          <w:sz w:val="24"/>
          <w:szCs w:val="24"/>
        </w:rPr>
        <w:t>commend</w:t>
      </w:r>
      <w:r w:rsidRPr="00493573">
        <w:rPr>
          <w:rFonts w:ascii="Times New Roman" w:hAnsi="Times New Roman" w:cs="Times New Roman"/>
          <w:color w:val="000000" w:themeColor="text1"/>
          <w:sz w:val="24"/>
          <w:szCs w:val="24"/>
        </w:rPr>
        <w:t xml:space="preserve"> to those goals. </w:t>
      </w:r>
      <w:r w:rsidR="00644CF3" w:rsidRPr="00493573">
        <w:rPr>
          <w:rFonts w:ascii="Times New Roman" w:hAnsi="Times New Roman" w:cs="Times New Roman"/>
          <w:color w:val="000000" w:themeColor="text1"/>
          <w:sz w:val="24"/>
          <w:szCs w:val="24"/>
        </w:rPr>
        <w:t>Employee’s</w:t>
      </w:r>
      <w:r w:rsidRPr="00493573">
        <w:rPr>
          <w:rFonts w:ascii="Times New Roman" w:hAnsi="Times New Roman" w:cs="Times New Roman"/>
          <w:color w:val="000000" w:themeColor="text1"/>
          <w:sz w:val="24"/>
          <w:szCs w:val="24"/>
        </w:rPr>
        <w:t xml:space="preserve"> active participation </w:t>
      </w:r>
      <w:r w:rsidR="00644CF3" w:rsidRPr="00493573">
        <w:rPr>
          <w:rFonts w:ascii="Times New Roman" w:hAnsi="Times New Roman" w:cs="Times New Roman"/>
          <w:color w:val="000000" w:themeColor="text1"/>
          <w:sz w:val="24"/>
          <w:szCs w:val="24"/>
        </w:rPr>
        <w:t>ensures</w:t>
      </w:r>
      <w:r w:rsidRPr="00493573">
        <w:rPr>
          <w:rFonts w:ascii="Times New Roman" w:hAnsi="Times New Roman" w:cs="Times New Roman"/>
          <w:color w:val="000000" w:themeColor="text1"/>
          <w:sz w:val="24"/>
          <w:szCs w:val="24"/>
        </w:rPr>
        <w:t xml:space="preserve"> that they are committed to the goals they select.</w:t>
      </w:r>
    </w:p>
    <w:p w:rsidR="00B361F3" w:rsidRPr="00493573" w:rsidRDefault="00644CF3" w:rsidP="000C6911">
      <w:pPr>
        <w:pStyle w:val="ListParagraph"/>
        <w:numPr>
          <w:ilvl w:val="0"/>
          <w:numId w:val="19"/>
        </w:numPr>
        <w:jc w:val="both"/>
        <w:rPr>
          <w:rFonts w:ascii="Times New Roman" w:hAnsi="Times New Roman" w:cs="Times New Roman"/>
          <w:color w:val="000000" w:themeColor="text1"/>
          <w:sz w:val="24"/>
          <w:szCs w:val="24"/>
        </w:rPr>
      </w:pPr>
      <w:r w:rsidRPr="00493573">
        <w:rPr>
          <w:rFonts w:ascii="Times New Roman" w:hAnsi="Times New Roman" w:cs="Times New Roman"/>
          <w:b/>
          <w:color w:val="000000" w:themeColor="text1"/>
          <w:sz w:val="24"/>
          <w:szCs w:val="24"/>
        </w:rPr>
        <w:lastRenderedPageBreak/>
        <w:t xml:space="preserve">Continuous </w:t>
      </w:r>
      <w:r w:rsidR="00B361F3" w:rsidRPr="00493573">
        <w:rPr>
          <w:rFonts w:ascii="Times New Roman" w:hAnsi="Times New Roman" w:cs="Times New Roman"/>
          <w:b/>
          <w:color w:val="000000" w:themeColor="text1"/>
          <w:sz w:val="24"/>
          <w:szCs w:val="24"/>
        </w:rPr>
        <w:t>coaching and feedback</w:t>
      </w:r>
      <w:r w:rsidR="00B361F3" w:rsidRPr="00493573">
        <w:rPr>
          <w:rFonts w:ascii="Times New Roman" w:hAnsi="Times New Roman" w:cs="Times New Roman"/>
          <w:color w:val="000000" w:themeColor="text1"/>
          <w:sz w:val="24"/>
          <w:szCs w:val="24"/>
        </w:rPr>
        <w:t xml:space="preserve">- Employees of SEBL does not wait for the review </w:t>
      </w:r>
      <w:r w:rsidRPr="00493573">
        <w:rPr>
          <w:rFonts w:ascii="Times New Roman" w:hAnsi="Times New Roman" w:cs="Times New Roman"/>
          <w:color w:val="000000" w:themeColor="text1"/>
          <w:sz w:val="24"/>
          <w:szCs w:val="24"/>
        </w:rPr>
        <w:t>until the review cycle is over. They take a proactive role and ask review and coaching in every step from their supervisor.</w:t>
      </w:r>
    </w:p>
    <w:p w:rsidR="00644CF3" w:rsidRPr="00493573" w:rsidRDefault="00644CF3" w:rsidP="000C6911">
      <w:pPr>
        <w:pStyle w:val="ListParagraph"/>
        <w:numPr>
          <w:ilvl w:val="0"/>
          <w:numId w:val="19"/>
        </w:numPr>
        <w:jc w:val="both"/>
        <w:rPr>
          <w:rFonts w:ascii="Times New Roman" w:hAnsi="Times New Roman" w:cs="Times New Roman"/>
          <w:color w:val="000000" w:themeColor="text1"/>
          <w:sz w:val="24"/>
          <w:szCs w:val="24"/>
        </w:rPr>
      </w:pPr>
      <w:r w:rsidRPr="00493573">
        <w:rPr>
          <w:rFonts w:ascii="Times New Roman" w:hAnsi="Times New Roman" w:cs="Times New Roman"/>
          <w:b/>
          <w:color w:val="000000" w:themeColor="text1"/>
          <w:sz w:val="24"/>
          <w:szCs w:val="24"/>
        </w:rPr>
        <w:t>Conversation with supervisor</w:t>
      </w:r>
      <w:r w:rsidRPr="00493573">
        <w:rPr>
          <w:rFonts w:ascii="Times New Roman" w:hAnsi="Times New Roman" w:cs="Times New Roman"/>
          <w:color w:val="000000" w:themeColor="text1"/>
          <w:sz w:val="24"/>
          <w:szCs w:val="24"/>
        </w:rPr>
        <w:t>- An active conversation between employees and supervisor can increase the performance quality. So employees of SEBL maintain a regular conversation with their supervisor.</w:t>
      </w:r>
    </w:p>
    <w:p w:rsidR="00644CF3" w:rsidRDefault="00644CF3" w:rsidP="000C6911">
      <w:pPr>
        <w:pStyle w:val="ListParagraph"/>
        <w:numPr>
          <w:ilvl w:val="0"/>
          <w:numId w:val="19"/>
        </w:numPr>
        <w:jc w:val="both"/>
        <w:rPr>
          <w:rFonts w:ascii="Times New Roman" w:hAnsi="Times New Roman" w:cs="Times New Roman"/>
          <w:color w:val="000000" w:themeColor="text1"/>
          <w:sz w:val="24"/>
          <w:szCs w:val="24"/>
        </w:rPr>
      </w:pPr>
      <w:r w:rsidRPr="00493573">
        <w:rPr>
          <w:rFonts w:ascii="Times New Roman" w:hAnsi="Times New Roman" w:cs="Times New Roman"/>
          <w:b/>
          <w:color w:val="000000" w:themeColor="text1"/>
          <w:sz w:val="24"/>
          <w:szCs w:val="24"/>
        </w:rPr>
        <w:t>Sharing data</w:t>
      </w:r>
      <w:r w:rsidRPr="00493573">
        <w:rPr>
          <w:rFonts w:ascii="Times New Roman" w:hAnsi="Times New Roman" w:cs="Times New Roman"/>
          <w:color w:val="000000" w:themeColor="text1"/>
          <w:sz w:val="24"/>
          <w:szCs w:val="24"/>
        </w:rPr>
        <w:t>- Employees of SEBL share their regular performance update with their supervisor.</w:t>
      </w:r>
    </w:p>
    <w:p w:rsidR="00493573" w:rsidRPr="00493573" w:rsidRDefault="00493573" w:rsidP="00493573">
      <w:pPr>
        <w:pStyle w:val="ListParagraph"/>
        <w:jc w:val="both"/>
        <w:rPr>
          <w:rFonts w:ascii="Times New Roman" w:hAnsi="Times New Roman" w:cs="Times New Roman"/>
          <w:color w:val="000000" w:themeColor="text1"/>
          <w:sz w:val="24"/>
          <w:szCs w:val="24"/>
        </w:rPr>
      </w:pPr>
    </w:p>
    <w:p w:rsidR="00644CF3" w:rsidRDefault="00644CF3" w:rsidP="00644CF3">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In performance execution step supervisor has also some responsible.</w:t>
      </w:r>
    </w:p>
    <w:p w:rsidR="00CF2CD0" w:rsidRPr="00CF2CD0" w:rsidRDefault="00CF2CD0" w:rsidP="000C6911">
      <w:pPr>
        <w:pStyle w:val="ListParagraph"/>
        <w:numPr>
          <w:ilvl w:val="0"/>
          <w:numId w:val="18"/>
        </w:numPr>
        <w:jc w:val="both"/>
        <w:rPr>
          <w:rFonts w:ascii="Times New Roman" w:hAnsi="Times New Roman" w:cs="Times New Roman"/>
          <w:b/>
          <w:color w:val="000000" w:themeColor="text1"/>
          <w:sz w:val="24"/>
          <w:szCs w:val="24"/>
        </w:rPr>
      </w:pPr>
      <w:r w:rsidRPr="00CF2CD0">
        <w:rPr>
          <w:rFonts w:ascii="Times New Roman" w:hAnsi="Times New Roman" w:cs="Times New Roman"/>
          <w:b/>
          <w:color w:val="000000" w:themeColor="text1"/>
          <w:sz w:val="24"/>
          <w:szCs w:val="24"/>
        </w:rPr>
        <w:t xml:space="preserve">Observation and documentation- </w:t>
      </w:r>
      <w:r>
        <w:rPr>
          <w:rFonts w:ascii="Times New Roman" w:hAnsi="Times New Roman" w:cs="Times New Roman"/>
          <w:color w:val="000000" w:themeColor="text1"/>
          <w:sz w:val="24"/>
          <w:szCs w:val="24"/>
        </w:rPr>
        <w:t>Supervisor have to observe employees performance on regular basis. They have to check how much work done each day. Supervisor has the responsibly to keep document of employees performance. They have to keep document for both high performance and low performance on regular basis.</w:t>
      </w:r>
    </w:p>
    <w:p w:rsidR="00CF2CD0" w:rsidRPr="00CF2CD0" w:rsidRDefault="00CF2CD0" w:rsidP="000C6911">
      <w:pPr>
        <w:pStyle w:val="ListParagraph"/>
        <w:numPr>
          <w:ilvl w:val="0"/>
          <w:numId w:val="18"/>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Updates of goals- </w:t>
      </w:r>
      <w:r>
        <w:rPr>
          <w:rFonts w:ascii="Times New Roman" w:hAnsi="Times New Roman" w:cs="Times New Roman"/>
          <w:color w:val="000000" w:themeColor="text1"/>
          <w:sz w:val="24"/>
          <w:szCs w:val="24"/>
        </w:rPr>
        <w:t>Sometimes organization goals can be change or recreate. So it is supervisor responsibility to provide update about goals.</w:t>
      </w:r>
    </w:p>
    <w:p w:rsidR="00CF2CD0" w:rsidRPr="00CF2CD0" w:rsidRDefault="00CF2CD0" w:rsidP="000C6911">
      <w:pPr>
        <w:pStyle w:val="ListParagraph"/>
        <w:numPr>
          <w:ilvl w:val="0"/>
          <w:numId w:val="18"/>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Feedback- </w:t>
      </w:r>
      <w:r>
        <w:rPr>
          <w:rFonts w:ascii="Times New Roman" w:hAnsi="Times New Roman" w:cs="Times New Roman"/>
          <w:color w:val="000000" w:themeColor="text1"/>
          <w:sz w:val="24"/>
          <w:szCs w:val="24"/>
        </w:rPr>
        <w:t xml:space="preserve">it is supervisor responsibility to provide feedback of </w:t>
      </w:r>
      <w:r w:rsidR="00493573">
        <w:rPr>
          <w:rFonts w:ascii="Times New Roman" w:hAnsi="Times New Roman" w:cs="Times New Roman"/>
          <w:color w:val="000000" w:themeColor="text1"/>
          <w:sz w:val="24"/>
          <w:szCs w:val="24"/>
        </w:rPr>
        <w:t>employee’s</w:t>
      </w:r>
      <w:r>
        <w:rPr>
          <w:rFonts w:ascii="Times New Roman" w:hAnsi="Times New Roman" w:cs="Times New Roman"/>
          <w:color w:val="000000" w:themeColor="text1"/>
          <w:sz w:val="24"/>
          <w:szCs w:val="24"/>
        </w:rPr>
        <w:t xml:space="preserve"> performance on regular basis.</w:t>
      </w:r>
    </w:p>
    <w:p w:rsidR="00CF2CD0" w:rsidRPr="00CF2CD0" w:rsidRDefault="00CF2CD0" w:rsidP="000C6911">
      <w:pPr>
        <w:pStyle w:val="ListParagraph"/>
        <w:numPr>
          <w:ilvl w:val="0"/>
          <w:numId w:val="18"/>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Resources- </w:t>
      </w:r>
      <w:r>
        <w:rPr>
          <w:rFonts w:ascii="Times New Roman" w:hAnsi="Times New Roman" w:cs="Times New Roman"/>
          <w:color w:val="000000" w:themeColor="text1"/>
          <w:sz w:val="24"/>
          <w:szCs w:val="24"/>
        </w:rPr>
        <w:t>Supervisor should provide employees with resources</w:t>
      </w:r>
      <w:r w:rsidR="00493573">
        <w:rPr>
          <w:rFonts w:ascii="Times New Roman" w:hAnsi="Times New Roman" w:cs="Times New Roman"/>
          <w:color w:val="000000" w:themeColor="text1"/>
          <w:sz w:val="24"/>
          <w:szCs w:val="24"/>
        </w:rPr>
        <w:t xml:space="preserve"> for the development of the work.</w:t>
      </w:r>
    </w:p>
    <w:p w:rsidR="00493573" w:rsidRDefault="00493573"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Both the supervisor and employees take ownership at performance execution process.</w:t>
      </w:r>
    </w:p>
    <w:p w:rsidR="00682DA7" w:rsidRDefault="00682DA7" w:rsidP="00F32F7D">
      <w:pPr>
        <w:jc w:val="both"/>
        <w:rPr>
          <w:rFonts w:ascii="Times New Roman" w:hAnsi="Times New Roman" w:cs="Times New Roman"/>
          <w:color w:val="000000" w:themeColor="text1"/>
          <w:sz w:val="24"/>
          <w:szCs w:val="24"/>
        </w:rPr>
      </w:pPr>
    </w:p>
    <w:p w:rsidR="00BC45C8" w:rsidRPr="00493573" w:rsidRDefault="00493573" w:rsidP="00493573">
      <w:pPr>
        <w:pStyle w:val="Heading2"/>
        <w:spacing w:after="240"/>
        <w:rPr>
          <w:rFonts w:ascii="Times New Roman" w:hAnsi="Times New Roman" w:cs="Times New Roman"/>
          <w:sz w:val="28"/>
          <w:szCs w:val="28"/>
          <w:u w:val="single"/>
        </w:rPr>
      </w:pPr>
      <w:bookmarkStart w:id="524" w:name="_Toc56389173"/>
      <w:r w:rsidRPr="00493573">
        <w:rPr>
          <w:rFonts w:ascii="Times New Roman" w:hAnsi="Times New Roman" w:cs="Times New Roman"/>
          <w:sz w:val="28"/>
          <w:szCs w:val="28"/>
          <w:u w:val="single"/>
        </w:rPr>
        <w:t>4.4 Step 3 Performance</w:t>
      </w:r>
      <w:r w:rsidR="002213BB">
        <w:rPr>
          <w:rFonts w:ascii="Times New Roman" w:hAnsi="Times New Roman" w:cs="Times New Roman"/>
          <w:sz w:val="28"/>
          <w:szCs w:val="28"/>
          <w:u w:val="single"/>
        </w:rPr>
        <w:t xml:space="preserve"> Assessment</w:t>
      </w:r>
      <w:r w:rsidRPr="00493573">
        <w:rPr>
          <w:rFonts w:ascii="Times New Roman" w:hAnsi="Times New Roman" w:cs="Times New Roman"/>
          <w:sz w:val="28"/>
          <w:szCs w:val="28"/>
          <w:u w:val="single"/>
        </w:rPr>
        <w:t>:</w:t>
      </w:r>
      <w:bookmarkEnd w:id="524"/>
    </w:p>
    <w:p w:rsidR="00493573" w:rsidRDefault="007E33A4" w:rsidP="002213BB">
      <w:pPr>
        <w:jc w:val="both"/>
        <w:rPr>
          <w:rFonts w:ascii="Times New Roman" w:hAnsi="Times New Roman" w:cs="Times New Roman"/>
          <w:sz w:val="24"/>
          <w:szCs w:val="24"/>
        </w:rPr>
      </w:pPr>
      <w:r>
        <w:rPr>
          <w:rFonts w:ascii="Times New Roman" w:hAnsi="Times New Roman" w:cs="Times New Roman"/>
          <w:sz w:val="24"/>
          <w:szCs w:val="24"/>
        </w:rPr>
        <w:t xml:space="preserve">After performance execution step </w:t>
      </w:r>
      <w:r w:rsidR="00493573" w:rsidRPr="002213BB">
        <w:rPr>
          <w:rFonts w:ascii="Times New Roman" w:hAnsi="Times New Roman" w:cs="Times New Roman"/>
          <w:sz w:val="24"/>
          <w:szCs w:val="24"/>
        </w:rPr>
        <w:t xml:space="preserve">the next </w:t>
      </w:r>
      <w:r>
        <w:rPr>
          <w:rFonts w:ascii="Times New Roman" w:hAnsi="Times New Roman" w:cs="Times New Roman"/>
          <w:sz w:val="24"/>
          <w:szCs w:val="24"/>
        </w:rPr>
        <w:t xml:space="preserve">step </w:t>
      </w:r>
      <w:r w:rsidR="00493573" w:rsidRPr="002213BB">
        <w:rPr>
          <w:rFonts w:ascii="Times New Roman" w:hAnsi="Times New Roman" w:cs="Times New Roman"/>
          <w:sz w:val="24"/>
          <w:szCs w:val="24"/>
        </w:rPr>
        <w:t xml:space="preserve">is performance </w:t>
      </w:r>
      <w:r w:rsidR="002213BB" w:rsidRPr="002213BB">
        <w:rPr>
          <w:rFonts w:ascii="Times New Roman" w:hAnsi="Times New Roman" w:cs="Times New Roman"/>
          <w:sz w:val="24"/>
          <w:szCs w:val="24"/>
        </w:rPr>
        <w:t>assessment.</w:t>
      </w:r>
      <w:r w:rsidR="002213BB">
        <w:rPr>
          <w:rFonts w:ascii="Times New Roman" w:hAnsi="Times New Roman" w:cs="Times New Roman"/>
          <w:sz w:val="24"/>
          <w:szCs w:val="24"/>
        </w:rPr>
        <w:t xml:space="preserve"> Performance assessment is a form of testing performance of a work. In performance management system it is a very important step.  In this step both supervisor and employees ar</w:t>
      </w:r>
      <w:r w:rsidR="002C46A1">
        <w:rPr>
          <w:rFonts w:ascii="Times New Roman" w:hAnsi="Times New Roman" w:cs="Times New Roman"/>
          <w:sz w:val="24"/>
          <w:szCs w:val="24"/>
        </w:rPr>
        <w:t>e responsible for evaluation the</w:t>
      </w:r>
      <w:r w:rsidR="002213BB">
        <w:rPr>
          <w:rFonts w:ascii="Times New Roman" w:hAnsi="Times New Roman" w:cs="Times New Roman"/>
          <w:sz w:val="24"/>
          <w:szCs w:val="24"/>
        </w:rPr>
        <w:t xml:space="preserve"> extent to which the desired behavior has been displayed. It is important that the both supervisor and employees take ownership of the assessment process, as a result effective information to be used in the review stage. </w:t>
      </w:r>
    </w:p>
    <w:p w:rsidR="002C46A1" w:rsidRDefault="002C46A1" w:rsidP="002C46A1">
      <w:pPr>
        <w:pStyle w:val="Heading3"/>
        <w:spacing w:after="240"/>
        <w:rPr>
          <w:rFonts w:ascii="Times New Roman" w:eastAsiaTheme="minorHAnsi" w:hAnsi="Times New Roman" w:cs="Times New Roman"/>
          <w:b w:val="0"/>
          <w:bCs w:val="0"/>
          <w:color w:val="auto"/>
          <w:sz w:val="24"/>
          <w:szCs w:val="24"/>
        </w:rPr>
      </w:pPr>
    </w:p>
    <w:p w:rsidR="002C46A1" w:rsidRDefault="002C46A1" w:rsidP="002C46A1">
      <w:pPr>
        <w:pStyle w:val="Heading3"/>
        <w:spacing w:after="240"/>
        <w:rPr>
          <w:rFonts w:asciiTheme="minorHAnsi" w:eastAsiaTheme="minorHAnsi" w:hAnsiTheme="minorHAnsi" w:cstheme="minorBidi"/>
          <w:b w:val="0"/>
          <w:bCs w:val="0"/>
          <w:color w:val="auto"/>
        </w:rPr>
      </w:pPr>
    </w:p>
    <w:p w:rsidR="002C46A1" w:rsidRPr="002C46A1" w:rsidRDefault="002C46A1" w:rsidP="002C46A1"/>
    <w:p w:rsidR="002C46A1" w:rsidRPr="002C46A1" w:rsidRDefault="002C46A1" w:rsidP="002C46A1">
      <w:pPr>
        <w:pStyle w:val="Heading3"/>
        <w:spacing w:after="240"/>
        <w:rPr>
          <w:rFonts w:ascii="Times New Roman" w:hAnsi="Times New Roman" w:cs="Times New Roman"/>
          <w:sz w:val="26"/>
          <w:szCs w:val="26"/>
        </w:rPr>
      </w:pPr>
      <w:bookmarkStart w:id="525" w:name="_Toc56389174"/>
      <w:r w:rsidRPr="002C46A1">
        <w:rPr>
          <w:rFonts w:ascii="Times New Roman" w:hAnsi="Times New Roman" w:cs="Times New Roman"/>
          <w:sz w:val="26"/>
          <w:szCs w:val="26"/>
        </w:rPr>
        <w:lastRenderedPageBreak/>
        <w:t>4.4.1 Types of Assessment:</w:t>
      </w:r>
      <w:bookmarkEnd w:id="525"/>
    </w:p>
    <w:p w:rsidR="007E33A4" w:rsidRDefault="007E33A4" w:rsidP="002213BB">
      <w:pPr>
        <w:jc w:val="both"/>
        <w:rPr>
          <w:rFonts w:ascii="Times New Roman" w:hAnsi="Times New Roman" w:cs="Times New Roman"/>
          <w:sz w:val="24"/>
          <w:szCs w:val="24"/>
        </w:rPr>
      </w:pPr>
      <w:r>
        <w:rPr>
          <w:rFonts w:ascii="Times New Roman" w:hAnsi="Times New Roman" w:cs="Times New Roman"/>
          <w:sz w:val="24"/>
          <w:szCs w:val="24"/>
        </w:rPr>
        <w:t>Three types of assessment are conduct in SEBL. They are-</w:t>
      </w:r>
    </w:p>
    <w:p w:rsidR="007E33A4" w:rsidRDefault="00D96015" w:rsidP="000C6911">
      <w:pPr>
        <w:pStyle w:val="ListParagraph"/>
        <w:numPr>
          <w:ilvl w:val="0"/>
          <w:numId w:val="20"/>
        </w:numPr>
        <w:jc w:val="both"/>
        <w:rPr>
          <w:rFonts w:ascii="Times New Roman" w:hAnsi="Times New Roman" w:cs="Times New Roman"/>
          <w:sz w:val="24"/>
          <w:szCs w:val="24"/>
        </w:rPr>
      </w:pPr>
      <w:r w:rsidRPr="00317A06">
        <w:rPr>
          <w:rFonts w:ascii="Times New Roman" w:hAnsi="Times New Roman" w:cs="Times New Roman"/>
          <w:b/>
          <w:sz w:val="24"/>
          <w:szCs w:val="24"/>
          <w:u w:val="single"/>
        </w:rPr>
        <w:t>Manager Assessment</w:t>
      </w:r>
      <w:r>
        <w:rPr>
          <w:rFonts w:ascii="Times New Roman" w:hAnsi="Times New Roman" w:cs="Times New Roman"/>
          <w:b/>
          <w:sz w:val="24"/>
          <w:szCs w:val="24"/>
        </w:rPr>
        <w:t xml:space="preserve">: </w:t>
      </w:r>
      <w:r w:rsidRPr="00D96015">
        <w:rPr>
          <w:rFonts w:ascii="Times New Roman" w:hAnsi="Times New Roman" w:cs="Times New Roman"/>
          <w:sz w:val="24"/>
          <w:szCs w:val="24"/>
        </w:rPr>
        <w:t>These types of ass</w:t>
      </w:r>
      <w:r>
        <w:rPr>
          <w:rFonts w:ascii="Times New Roman" w:hAnsi="Times New Roman" w:cs="Times New Roman"/>
          <w:sz w:val="24"/>
          <w:szCs w:val="24"/>
        </w:rPr>
        <w:t>essment are done by the manager of the bank. Manager makes an appraisal form and evaluates employee’s performance. In two parts the form is divided. They are-</w:t>
      </w:r>
    </w:p>
    <w:p w:rsidR="00D96015" w:rsidRDefault="00D96015" w:rsidP="00D96015">
      <w:pPr>
        <w:pStyle w:val="ListParagraph"/>
        <w:jc w:val="both"/>
        <w:rPr>
          <w:rFonts w:ascii="Times New Roman" w:hAnsi="Times New Roman" w:cs="Times New Roman"/>
          <w:sz w:val="24"/>
          <w:szCs w:val="24"/>
        </w:rPr>
      </w:pPr>
      <w:r>
        <w:rPr>
          <w:rFonts w:ascii="Times New Roman" w:hAnsi="Times New Roman" w:cs="Times New Roman"/>
          <w:b/>
          <w:sz w:val="24"/>
          <w:szCs w:val="24"/>
        </w:rPr>
        <w:t xml:space="preserve">Core job responsibilities and KPI: </w:t>
      </w:r>
      <w:r>
        <w:rPr>
          <w:rFonts w:ascii="Times New Roman" w:hAnsi="Times New Roman" w:cs="Times New Roman"/>
          <w:sz w:val="24"/>
          <w:szCs w:val="24"/>
        </w:rPr>
        <w:t xml:space="preserve">This part has </w:t>
      </w:r>
      <w:r w:rsidRPr="00D96015">
        <w:rPr>
          <w:rFonts w:ascii="Times New Roman" w:hAnsi="Times New Roman" w:cs="Times New Roman"/>
          <w:sz w:val="24"/>
          <w:szCs w:val="24"/>
        </w:rPr>
        <w:t>60 points</w:t>
      </w:r>
      <w:r>
        <w:rPr>
          <w:rFonts w:ascii="Times New Roman" w:hAnsi="Times New Roman" w:cs="Times New Roman"/>
          <w:sz w:val="24"/>
          <w:szCs w:val="24"/>
        </w:rPr>
        <w:t xml:space="preserve">. In this part employees are judge on basis of five performance categories. </w:t>
      </w:r>
    </w:p>
    <w:p w:rsidR="00D96015" w:rsidRDefault="00D96015" w:rsidP="00D96015">
      <w:pPr>
        <w:pStyle w:val="ListParagraph"/>
        <w:jc w:val="both"/>
        <w:rPr>
          <w:rFonts w:ascii="Times New Roman" w:hAnsi="Times New Roman" w:cs="Times New Roman"/>
          <w:sz w:val="24"/>
          <w:szCs w:val="24"/>
        </w:rPr>
      </w:pPr>
    </w:p>
    <w:p w:rsidR="002C46A1" w:rsidRDefault="002C46A1" w:rsidP="00D96015">
      <w:pPr>
        <w:pStyle w:val="ListParagraph"/>
        <w:jc w:val="both"/>
        <w:rPr>
          <w:rFonts w:ascii="Times New Roman" w:hAnsi="Times New Roman" w:cs="Times New Roman"/>
          <w:sz w:val="24"/>
          <w:szCs w:val="24"/>
        </w:rPr>
      </w:pPr>
    </w:p>
    <w:tbl>
      <w:tblPr>
        <w:tblStyle w:val="MediumShading1-Accent5"/>
        <w:tblW w:w="0" w:type="auto"/>
        <w:tblLook w:val="04A0" w:firstRow="1" w:lastRow="0" w:firstColumn="1" w:lastColumn="0" w:noHBand="0" w:noVBand="1"/>
      </w:tblPr>
      <w:tblGrid>
        <w:gridCol w:w="4788"/>
        <w:gridCol w:w="4788"/>
      </w:tblGrid>
      <w:tr w:rsidR="00D96015" w:rsidTr="005A52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D96015" w:rsidRDefault="00317A06" w:rsidP="00D96015">
            <w:pPr>
              <w:pStyle w:val="ListParagraph"/>
              <w:ind w:left="0"/>
              <w:jc w:val="both"/>
              <w:rPr>
                <w:rFonts w:ascii="Times New Roman" w:hAnsi="Times New Roman" w:cs="Times New Roman"/>
                <w:sz w:val="24"/>
                <w:szCs w:val="24"/>
              </w:rPr>
            </w:pPr>
            <w:r>
              <w:rPr>
                <w:rFonts w:ascii="Times New Roman" w:hAnsi="Times New Roman" w:cs="Times New Roman"/>
                <w:sz w:val="24"/>
                <w:szCs w:val="24"/>
              </w:rPr>
              <w:t>Types</w:t>
            </w:r>
          </w:p>
        </w:tc>
        <w:tc>
          <w:tcPr>
            <w:tcW w:w="4788" w:type="dxa"/>
          </w:tcPr>
          <w:p w:rsidR="00D96015" w:rsidRDefault="00317A06" w:rsidP="00D96015">
            <w:pPr>
              <w:pStyle w:val="ListParagraph"/>
              <w:ind w:left="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Values (numeric number)</w:t>
            </w:r>
          </w:p>
        </w:tc>
      </w:tr>
      <w:tr w:rsidR="00D96015" w:rsidTr="005A5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D96015" w:rsidRDefault="00D96015" w:rsidP="00D96015">
            <w:pPr>
              <w:pStyle w:val="ListParagraph"/>
              <w:ind w:left="0"/>
              <w:jc w:val="both"/>
              <w:rPr>
                <w:rFonts w:ascii="Times New Roman" w:hAnsi="Times New Roman" w:cs="Times New Roman"/>
                <w:sz w:val="24"/>
                <w:szCs w:val="24"/>
              </w:rPr>
            </w:pPr>
            <w:r>
              <w:rPr>
                <w:rFonts w:ascii="Times New Roman" w:hAnsi="Times New Roman" w:cs="Times New Roman"/>
                <w:sz w:val="24"/>
                <w:szCs w:val="24"/>
              </w:rPr>
              <w:t>Excellent</w:t>
            </w:r>
          </w:p>
        </w:tc>
        <w:tc>
          <w:tcPr>
            <w:tcW w:w="4788" w:type="dxa"/>
          </w:tcPr>
          <w:p w:rsidR="00D96015" w:rsidRDefault="00D96015" w:rsidP="00D96015">
            <w:pPr>
              <w:pStyle w:val="ListParagraph"/>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w:t>
            </w:r>
          </w:p>
        </w:tc>
      </w:tr>
      <w:tr w:rsidR="00D96015" w:rsidTr="005A52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D96015" w:rsidRDefault="00D96015" w:rsidP="00D96015">
            <w:pPr>
              <w:pStyle w:val="ListParagraph"/>
              <w:ind w:left="0"/>
              <w:jc w:val="both"/>
              <w:rPr>
                <w:rFonts w:ascii="Times New Roman" w:hAnsi="Times New Roman" w:cs="Times New Roman"/>
                <w:sz w:val="24"/>
                <w:szCs w:val="24"/>
              </w:rPr>
            </w:pPr>
            <w:r>
              <w:rPr>
                <w:rFonts w:ascii="Times New Roman" w:hAnsi="Times New Roman" w:cs="Times New Roman"/>
                <w:sz w:val="24"/>
                <w:szCs w:val="24"/>
              </w:rPr>
              <w:t>Very Good</w:t>
            </w:r>
          </w:p>
        </w:tc>
        <w:tc>
          <w:tcPr>
            <w:tcW w:w="4788" w:type="dxa"/>
          </w:tcPr>
          <w:p w:rsidR="00D96015" w:rsidRDefault="00D96015" w:rsidP="00D96015">
            <w:pPr>
              <w:pStyle w:val="ListParagraph"/>
              <w:ind w:left="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w:t>
            </w:r>
          </w:p>
        </w:tc>
      </w:tr>
      <w:tr w:rsidR="00D96015" w:rsidTr="005A5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D96015" w:rsidRDefault="00D96015" w:rsidP="00D96015">
            <w:pPr>
              <w:pStyle w:val="ListParagraph"/>
              <w:ind w:left="0"/>
              <w:jc w:val="both"/>
              <w:rPr>
                <w:rFonts w:ascii="Times New Roman" w:hAnsi="Times New Roman" w:cs="Times New Roman"/>
                <w:sz w:val="24"/>
                <w:szCs w:val="24"/>
              </w:rPr>
            </w:pPr>
            <w:r>
              <w:rPr>
                <w:rFonts w:ascii="Times New Roman" w:hAnsi="Times New Roman" w:cs="Times New Roman"/>
                <w:sz w:val="24"/>
                <w:szCs w:val="24"/>
              </w:rPr>
              <w:t>Good</w:t>
            </w:r>
          </w:p>
        </w:tc>
        <w:tc>
          <w:tcPr>
            <w:tcW w:w="4788" w:type="dxa"/>
          </w:tcPr>
          <w:p w:rsidR="00D96015" w:rsidRDefault="00D96015" w:rsidP="00D96015">
            <w:pPr>
              <w:pStyle w:val="ListParagraph"/>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w:t>
            </w:r>
          </w:p>
        </w:tc>
      </w:tr>
      <w:tr w:rsidR="00D96015" w:rsidTr="005A52C6">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D96015" w:rsidRDefault="00D96015" w:rsidP="00D96015">
            <w:pPr>
              <w:pStyle w:val="ListParagraph"/>
              <w:ind w:left="0"/>
              <w:jc w:val="both"/>
              <w:rPr>
                <w:rFonts w:ascii="Times New Roman" w:hAnsi="Times New Roman" w:cs="Times New Roman"/>
                <w:sz w:val="24"/>
                <w:szCs w:val="24"/>
              </w:rPr>
            </w:pPr>
            <w:r>
              <w:rPr>
                <w:rFonts w:ascii="Times New Roman" w:hAnsi="Times New Roman" w:cs="Times New Roman"/>
                <w:sz w:val="24"/>
                <w:szCs w:val="24"/>
              </w:rPr>
              <w:t>Average</w:t>
            </w:r>
          </w:p>
        </w:tc>
        <w:tc>
          <w:tcPr>
            <w:tcW w:w="4788" w:type="dxa"/>
          </w:tcPr>
          <w:p w:rsidR="00D96015" w:rsidRDefault="00D96015" w:rsidP="00D96015">
            <w:pPr>
              <w:pStyle w:val="ListParagraph"/>
              <w:ind w:left="0"/>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4</w:t>
            </w:r>
          </w:p>
        </w:tc>
      </w:tr>
      <w:tr w:rsidR="00D96015" w:rsidTr="005A52C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788" w:type="dxa"/>
          </w:tcPr>
          <w:p w:rsidR="00D96015" w:rsidRDefault="00D96015" w:rsidP="00D96015">
            <w:pPr>
              <w:pStyle w:val="ListParagraph"/>
              <w:ind w:left="0"/>
              <w:jc w:val="both"/>
              <w:rPr>
                <w:rFonts w:ascii="Times New Roman" w:hAnsi="Times New Roman" w:cs="Times New Roman"/>
                <w:sz w:val="24"/>
                <w:szCs w:val="24"/>
              </w:rPr>
            </w:pPr>
            <w:r>
              <w:rPr>
                <w:rFonts w:ascii="Times New Roman" w:hAnsi="Times New Roman" w:cs="Times New Roman"/>
                <w:sz w:val="24"/>
                <w:szCs w:val="24"/>
              </w:rPr>
              <w:t>Below Average</w:t>
            </w:r>
          </w:p>
        </w:tc>
        <w:tc>
          <w:tcPr>
            <w:tcW w:w="4788" w:type="dxa"/>
          </w:tcPr>
          <w:p w:rsidR="00D96015" w:rsidRDefault="00D96015" w:rsidP="00D96015">
            <w:pPr>
              <w:pStyle w:val="ListParagraph"/>
              <w:ind w:left="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tc>
      </w:tr>
    </w:tbl>
    <w:p w:rsidR="00D96015" w:rsidRDefault="00656948" w:rsidP="00656948">
      <w:pPr>
        <w:pStyle w:val="Caption"/>
        <w:jc w:val="center"/>
        <w:rPr>
          <w:rFonts w:cs="Times New Roman"/>
          <w:szCs w:val="24"/>
        </w:rPr>
      </w:pPr>
      <w:bookmarkStart w:id="526" w:name="_Toc56388362"/>
      <w:r>
        <w:t xml:space="preserve">Table </w:t>
      </w:r>
      <w:r w:rsidR="00111F7E">
        <w:fldChar w:fldCharType="begin"/>
      </w:r>
      <w:r w:rsidR="00111F7E">
        <w:instrText xml:space="preserve"> SEQ Table \* ARABIC </w:instrText>
      </w:r>
      <w:r w:rsidR="00111F7E">
        <w:fldChar w:fldCharType="separate"/>
      </w:r>
      <w:r>
        <w:rPr>
          <w:noProof/>
        </w:rPr>
        <w:t>2</w:t>
      </w:r>
      <w:r w:rsidR="00111F7E">
        <w:rPr>
          <w:noProof/>
        </w:rPr>
        <w:fldChar w:fldCharType="end"/>
      </w:r>
      <w:r>
        <w:rPr>
          <w:rFonts w:cs="Times New Roman"/>
          <w:szCs w:val="24"/>
        </w:rPr>
        <w:t>: Five performance categories</w:t>
      </w:r>
      <w:bookmarkEnd w:id="526"/>
    </w:p>
    <w:p w:rsidR="00317A06" w:rsidRDefault="00317A06" w:rsidP="00D96015">
      <w:pPr>
        <w:pStyle w:val="ListParagraph"/>
        <w:jc w:val="both"/>
        <w:rPr>
          <w:rFonts w:ascii="Times New Roman" w:hAnsi="Times New Roman" w:cs="Times New Roman"/>
          <w:sz w:val="24"/>
          <w:szCs w:val="24"/>
        </w:rPr>
      </w:pPr>
    </w:p>
    <w:p w:rsidR="00317A06" w:rsidRDefault="00317A06" w:rsidP="00D96015">
      <w:pPr>
        <w:pStyle w:val="ListParagraph"/>
        <w:jc w:val="both"/>
        <w:rPr>
          <w:rFonts w:ascii="Times New Roman" w:hAnsi="Times New Roman" w:cs="Times New Roman"/>
          <w:sz w:val="24"/>
          <w:szCs w:val="24"/>
        </w:rPr>
      </w:pPr>
      <w:r>
        <w:rPr>
          <w:rFonts w:ascii="Times New Roman" w:hAnsi="Times New Roman" w:cs="Times New Roman"/>
          <w:b/>
          <w:sz w:val="24"/>
          <w:szCs w:val="24"/>
        </w:rPr>
        <w:t xml:space="preserve">Competence Assessment: </w:t>
      </w:r>
      <w:r>
        <w:rPr>
          <w:rFonts w:ascii="Times New Roman" w:hAnsi="Times New Roman" w:cs="Times New Roman"/>
          <w:sz w:val="24"/>
          <w:szCs w:val="24"/>
        </w:rPr>
        <w:t>This part has 40 points. It includes-</w:t>
      </w:r>
    </w:p>
    <w:p w:rsidR="00317A06" w:rsidRPr="00317A06" w:rsidRDefault="00317A06" w:rsidP="000C6911">
      <w:pPr>
        <w:pStyle w:val="ListParagraph"/>
        <w:numPr>
          <w:ilvl w:val="0"/>
          <w:numId w:val="21"/>
        </w:numPr>
        <w:jc w:val="both"/>
        <w:rPr>
          <w:rFonts w:ascii="Times New Roman" w:hAnsi="Times New Roman" w:cs="Times New Roman"/>
          <w:sz w:val="24"/>
          <w:szCs w:val="24"/>
        </w:rPr>
      </w:pPr>
      <w:r w:rsidRPr="00317A06">
        <w:rPr>
          <w:rFonts w:ascii="Times New Roman" w:hAnsi="Times New Roman" w:cs="Times New Roman"/>
          <w:sz w:val="24"/>
          <w:szCs w:val="24"/>
        </w:rPr>
        <w:t>Business Knowledge</w:t>
      </w:r>
    </w:p>
    <w:p w:rsidR="00317A06" w:rsidRPr="00317A06" w:rsidRDefault="00317A06" w:rsidP="000C6911">
      <w:pPr>
        <w:pStyle w:val="ListParagraph"/>
        <w:numPr>
          <w:ilvl w:val="0"/>
          <w:numId w:val="21"/>
        </w:numPr>
        <w:jc w:val="both"/>
        <w:rPr>
          <w:rFonts w:ascii="Times New Roman" w:hAnsi="Times New Roman" w:cs="Times New Roman"/>
          <w:sz w:val="24"/>
          <w:szCs w:val="24"/>
        </w:rPr>
      </w:pPr>
      <w:r w:rsidRPr="00317A06">
        <w:rPr>
          <w:rFonts w:ascii="Times New Roman" w:hAnsi="Times New Roman" w:cs="Times New Roman"/>
          <w:sz w:val="24"/>
          <w:szCs w:val="24"/>
        </w:rPr>
        <w:t>Knowledge of Banking Laws/Rules and Compliance</w:t>
      </w:r>
    </w:p>
    <w:p w:rsidR="00317A06" w:rsidRPr="00317A06" w:rsidRDefault="00317A06" w:rsidP="000C6911">
      <w:pPr>
        <w:pStyle w:val="ListParagraph"/>
        <w:numPr>
          <w:ilvl w:val="0"/>
          <w:numId w:val="21"/>
        </w:numPr>
        <w:jc w:val="both"/>
        <w:rPr>
          <w:rFonts w:ascii="Times New Roman" w:hAnsi="Times New Roman" w:cs="Times New Roman"/>
          <w:sz w:val="24"/>
          <w:szCs w:val="24"/>
        </w:rPr>
      </w:pPr>
      <w:r w:rsidRPr="00317A06">
        <w:rPr>
          <w:rFonts w:ascii="Times New Roman" w:hAnsi="Times New Roman" w:cs="Times New Roman"/>
          <w:sz w:val="24"/>
          <w:szCs w:val="24"/>
        </w:rPr>
        <w:t>Activity Planning</w:t>
      </w:r>
    </w:p>
    <w:p w:rsidR="00317A06" w:rsidRPr="00317A06" w:rsidRDefault="00317A06" w:rsidP="000C6911">
      <w:pPr>
        <w:pStyle w:val="ListParagraph"/>
        <w:numPr>
          <w:ilvl w:val="0"/>
          <w:numId w:val="21"/>
        </w:numPr>
        <w:jc w:val="both"/>
        <w:rPr>
          <w:rFonts w:ascii="Times New Roman" w:hAnsi="Times New Roman" w:cs="Times New Roman"/>
          <w:sz w:val="24"/>
          <w:szCs w:val="24"/>
        </w:rPr>
      </w:pPr>
      <w:r w:rsidRPr="00317A06">
        <w:rPr>
          <w:rFonts w:ascii="Times New Roman" w:hAnsi="Times New Roman" w:cs="Times New Roman"/>
          <w:sz w:val="24"/>
          <w:szCs w:val="24"/>
        </w:rPr>
        <w:t>Team Work</w:t>
      </w:r>
    </w:p>
    <w:p w:rsidR="00317A06" w:rsidRPr="00317A06" w:rsidRDefault="00317A06" w:rsidP="000C6911">
      <w:pPr>
        <w:pStyle w:val="ListParagraph"/>
        <w:numPr>
          <w:ilvl w:val="0"/>
          <w:numId w:val="21"/>
        </w:numPr>
        <w:jc w:val="both"/>
        <w:rPr>
          <w:rFonts w:ascii="Times New Roman" w:hAnsi="Times New Roman" w:cs="Times New Roman"/>
          <w:sz w:val="24"/>
          <w:szCs w:val="24"/>
        </w:rPr>
      </w:pPr>
      <w:r w:rsidRPr="00317A06">
        <w:rPr>
          <w:rFonts w:ascii="Times New Roman" w:hAnsi="Times New Roman" w:cs="Times New Roman"/>
          <w:sz w:val="24"/>
          <w:szCs w:val="24"/>
        </w:rPr>
        <w:t>Developing Self and Managing Performance</w:t>
      </w:r>
    </w:p>
    <w:p w:rsidR="00317A06" w:rsidRPr="00317A06" w:rsidRDefault="00317A06" w:rsidP="000C6911">
      <w:pPr>
        <w:pStyle w:val="ListParagraph"/>
        <w:numPr>
          <w:ilvl w:val="0"/>
          <w:numId w:val="21"/>
        </w:numPr>
        <w:jc w:val="both"/>
        <w:rPr>
          <w:rFonts w:ascii="Times New Roman" w:hAnsi="Times New Roman" w:cs="Times New Roman"/>
          <w:sz w:val="24"/>
          <w:szCs w:val="24"/>
        </w:rPr>
      </w:pPr>
      <w:r w:rsidRPr="00317A06">
        <w:rPr>
          <w:rFonts w:ascii="Times New Roman" w:hAnsi="Times New Roman" w:cs="Times New Roman"/>
          <w:sz w:val="24"/>
          <w:szCs w:val="24"/>
        </w:rPr>
        <w:t>Personal Conduct and Integrity</w:t>
      </w:r>
    </w:p>
    <w:p w:rsidR="00317A06" w:rsidRPr="00317A06" w:rsidRDefault="00317A06" w:rsidP="000C6911">
      <w:pPr>
        <w:pStyle w:val="ListParagraph"/>
        <w:numPr>
          <w:ilvl w:val="0"/>
          <w:numId w:val="21"/>
        </w:numPr>
        <w:jc w:val="both"/>
        <w:rPr>
          <w:rFonts w:ascii="Times New Roman" w:hAnsi="Times New Roman" w:cs="Times New Roman"/>
          <w:sz w:val="24"/>
          <w:szCs w:val="24"/>
        </w:rPr>
      </w:pPr>
      <w:r w:rsidRPr="00317A06">
        <w:rPr>
          <w:rFonts w:ascii="Times New Roman" w:hAnsi="Times New Roman" w:cs="Times New Roman"/>
          <w:sz w:val="24"/>
          <w:szCs w:val="24"/>
        </w:rPr>
        <w:t>Communication Ability</w:t>
      </w:r>
    </w:p>
    <w:p w:rsidR="00317A06" w:rsidRDefault="00317A06" w:rsidP="000C6911">
      <w:pPr>
        <w:pStyle w:val="ListParagraph"/>
        <w:numPr>
          <w:ilvl w:val="0"/>
          <w:numId w:val="21"/>
        </w:numPr>
        <w:jc w:val="both"/>
        <w:rPr>
          <w:rFonts w:ascii="Times New Roman" w:hAnsi="Times New Roman" w:cs="Times New Roman"/>
          <w:sz w:val="24"/>
          <w:szCs w:val="24"/>
        </w:rPr>
      </w:pPr>
      <w:r w:rsidRPr="00317A06">
        <w:rPr>
          <w:rFonts w:ascii="Times New Roman" w:hAnsi="Times New Roman" w:cs="Times New Roman"/>
          <w:sz w:val="24"/>
          <w:szCs w:val="24"/>
        </w:rPr>
        <w:t>Attitude</w:t>
      </w:r>
      <w:r>
        <w:rPr>
          <w:rFonts w:ascii="Times New Roman" w:hAnsi="Times New Roman" w:cs="Times New Roman"/>
          <w:sz w:val="24"/>
          <w:szCs w:val="24"/>
        </w:rPr>
        <w:t xml:space="preserve"> </w:t>
      </w:r>
    </w:p>
    <w:p w:rsidR="00317A06" w:rsidRDefault="001D5307" w:rsidP="00317A06">
      <w:pPr>
        <w:jc w:val="both"/>
        <w:rPr>
          <w:rFonts w:ascii="Times New Roman" w:hAnsi="Times New Roman" w:cs="Times New Roman"/>
          <w:sz w:val="24"/>
          <w:szCs w:val="24"/>
        </w:rPr>
      </w:pPr>
      <w:r>
        <w:rPr>
          <w:rFonts w:ascii="Times New Roman" w:hAnsi="Times New Roman" w:cs="Times New Roman"/>
          <w:sz w:val="24"/>
          <w:szCs w:val="24"/>
        </w:rPr>
        <w:t xml:space="preserve">     </w:t>
      </w:r>
      <w:r w:rsidR="00317A06">
        <w:rPr>
          <w:rFonts w:ascii="Times New Roman" w:hAnsi="Times New Roman" w:cs="Times New Roman"/>
          <w:sz w:val="24"/>
          <w:szCs w:val="24"/>
        </w:rPr>
        <w:t>Manager assessment is important because they want to know-</w:t>
      </w:r>
    </w:p>
    <w:p w:rsidR="00317A06" w:rsidRPr="001D5307" w:rsidRDefault="00317A06" w:rsidP="000C6911">
      <w:pPr>
        <w:pStyle w:val="ListParagraph"/>
        <w:numPr>
          <w:ilvl w:val="0"/>
          <w:numId w:val="22"/>
        </w:numPr>
        <w:jc w:val="both"/>
        <w:rPr>
          <w:rFonts w:ascii="Times New Roman" w:hAnsi="Times New Roman" w:cs="Times New Roman"/>
          <w:sz w:val="24"/>
          <w:szCs w:val="24"/>
        </w:rPr>
      </w:pPr>
      <w:r w:rsidRPr="001D5307">
        <w:rPr>
          <w:rFonts w:ascii="Times New Roman" w:hAnsi="Times New Roman" w:cs="Times New Roman"/>
          <w:sz w:val="24"/>
          <w:szCs w:val="24"/>
        </w:rPr>
        <w:t>Whether the desired behavior displayed or not</w:t>
      </w:r>
    </w:p>
    <w:p w:rsidR="00317A06" w:rsidRPr="001D5307" w:rsidRDefault="00317A06" w:rsidP="000C6911">
      <w:pPr>
        <w:pStyle w:val="ListParagraph"/>
        <w:numPr>
          <w:ilvl w:val="0"/>
          <w:numId w:val="22"/>
        </w:numPr>
        <w:jc w:val="both"/>
        <w:rPr>
          <w:rFonts w:ascii="Times New Roman" w:hAnsi="Times New Roman" w:cs="Times New Roman"/>
          <w:sz w:val="24"/>
          <w:szCs w:val="24"/>
        </w:rPr>
      </w:pPr>
      <w:r w:rsidRPr="001D5307">
        <w:rPr>
          <w:rFonts w:ascii="Times New Roman" w:hAnsi="Times New Roman" w:cs="Times New Roman"/>
          <w:sz w:val="24"/>
          <w:szCs w:val="24"/>
        </w:rPr>
        <w:t>Whether the desired result achieved or not.</w:t>
      </w:r>
    </w:p>
    <w:p w:rsidR="00317A06" w:rsidRPr="00317A06" w:rsidRDefault="00317A06" w:rsidP="00317A06">
      <w:pPr>
        <w:jc w:val="both"/>
        <w:rPr>
          <w:rFonts w:ascii="Times New Roman" w:hAnsi="Times New Roman" w:cs="Times New Roman"/>
          <w:sz w:val="24"/>
          <w:szCs w:val="24"/>
        </w:rPr>
      </w:pPr>
    </w:p>
    <w:p w:rsidR="00C43F31" w:rsidRPr="001D5307" w:rsidRDefault="00BC6B95" w:rsidP="000C6911">
      <w:pPr>
        <w:pStyle w:val="ListParagraph"/>
        <w:numPr>
          <w:ilvl w:val="0"/>
          <w:numId w:val="20"/>
        </w:numPr>
        <w:jc w:val="both"/>
        <w:rPr>
          <w:rFonts w:ascii="Times New Roman" w:hAnsi="Times New Roman" w:cs="Times New Roman"/>
          <w:b/>
          <w:color w:val="000000" w:themeColor="text1"/>
          <w:sz w:val="24"/>
          <w:szCs w:val="24"/>
          <w:u w:val="single"/>
        </w:rPr>
      </w:pPr>
      <w:r w:rsidRPr="00BC6B95">
        <w:rPr>
          <w:rFonts w:ascii="Times New Roman" w:hAnsi="Times New Roman" w:cs="Times New Roman"/>
          <w:b/>
          <w:color w:val="000000" w:themeColor="text1"/>
          <w:sz w:val="24"/>
          <w:szCs w:val="24"/>
          <w:u w:val="single"/>
        </w:rPr>
        <w:t>Self-assessment</w:t>
      </w:r>
      <w:r w:rsidR="00317A06" w:rsidRPr="00BC6B95">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 xml:space="preserve"> </w:t>
      </w:r>
      <w:r w:rsidR="00317A06">
        <w:rPr>
          <w:rFonts w:ascii="Times New Roman" w:hAnsi="Times New Roman" w:cs="Times New Roman"/>
          <w:color w:val="000000" w:themeColor="text1"/>
          <w:sz w:val="24"/>
          <w:szCs w:val="24"/>
        </w:rPr>
        <w:t xml:space="preserve">Sometimes the assessment done by the </w:t>
      </w:r>
      <w:r w:rsidR="001D5307">
        <w:rPr>
          <w:rFonts w:ascii="Times New Roman" w:hAnsi="Times New Roman" w:cs="Times New Roman"/>
          <w:color w:val="000000" w:themeColor="text1"/>
          <w:sz w:val="24"/>
          <w:szCs w:val="24"/>
        </w:rPr>
        <w:t>employees. Employees assess themselves. Employees fill up the form by judging their own performance.</w:t>
      </w:r>
    </w:p>
    <w:p w:rsidR="001D5307" w:rsidRPr="001D5307" w:rsidRDefault="001D5307" w:rsidP="001D5307">
      <w:pPr>
        <w:pStyle w:val="ListParagraph"/>
        <w:jc w:val="both"/>
        <w:rPr>
          <w:rFonts w:ascii="Times New Roman" w:hAnsi="Times New Roman" w:cs="Times New Roman"/>
          <w:color w:val="000000" w:themeColor="text1"/>
          <w:sz w:val="24"/>
          <w:szCs w:val="24"/>
        </w:rPr>
      </w:pPr>
      <w:r w:rsidRPr="001D5307">
        <w:rPr>
          <w:rFonts w:ascii="Times New Roman" w:hAnsi="Times New Roman" w:cs="Times New Roman"/>
          <w:color w:val="000000" w:themeColor="text1"/>
          <w:sz w:val="24"/>
          <w:szCs w:val="24"/>
        </w:rPr>
        <w:t>They conduct self-assessment because-</w:t>
      </w:r>
    </w:p>
    <w:p w:rsidR="001D5307" w:rsidRDefault="001D5307" w:rsidP="000C6911">
      <w:pPr>
        <w:pStyle w:val="ListParagraph"/>
        <w:numPr>
          <w:ilvl w:val="0"/>
          <w:numId w:val="23"/>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It increase employees satisfaction on performance system</w:t>
      </w:r>
    </w:p>
    <w:p w:rsidR="001D5307" w:rsidRDefault="001D5307" w:rsidP="000C6911">
      <w:pPr>
        <w:pStyle w:val="ListParagraph"/>
        <w:numPr>
          <w:ilvl w:val="0"/>
          <w:numId w:val="23"/>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It creates a perception of fairness among employees</w:t>
      </w:r>
    </w:p>
    <w:p w:rsidR="001D5307" w:rsidRPr="001D5307" w:rsidRDefault="001D5307" w:rsidP="001D5307">
      <w:pPr>
        <w:pStyle w:val="ListParagraph"/>
        <w:ind w:left="1509"/>
        <w:jc w:val="both"/>
        <w:rPr>
          <w:rFonts w:ascii="Times New Roman" w:hAnsi="Times New Roman" w:cs="Times New Roman"/>
          <w:color w:val="000000" w:themeColor="text1"/>
          <w:sz w:val="24"/>
          <w:szCs w:val="24"/>
        </w:rPr>
      </w:pPr>
    </w:p>
    <w:p w:rsidR="001D5307" w:rsidRPr="001D5307" w:rsidRDefault="001D5307" w:rsidP="000C6911">
      <w:pPr>
        <w:pStyle w:val="ListParagraph"/>
        <w:numPr>
          <w:ilvl w:val="0"/>
          <w:numId w:val="20"/>
        </w:numPr>
        <w:rPr>
          <w:u w:val="single"/>
        </w:rPr>
      </w:pPr>
      <w:r>
        <w:rPr>
          <w:rFonts w:ascii="Times New Roman" w:hAnsi="Times New Roman" w:cs="Times New Roman"/>
          <w:b/>
          <w:sz w:val="24"/>
          <w:szCs w:val="24"/>
          <w:u w:val="single"/>
        </w:rPr>
        <w:lastRenderedPageBreak/>
        <w:t xml:space="preserve"> Multiple Assessment: </w:t>
      </w:r>
      <w:r>
        <w:rPr>
          <w:rFonts w:ascii="Times New Roman" w:hAnsi="Times New Roman" w:cs="Times New Roman"/>
          <w:sz w:val="24"/>
          <w:szCs w:val="24"/>
        </w:rPr>
        <w:t>SEBL believe in multiple assessment. In multiple assessment information are collected from multiple sources. Like-</w:t>
      </w:r>
    </w:p>
    <w:p w:rsidR="001D5307" w:rsidRPr="004042C9" w:rsidRDefault="004042C9" w:rsidP="000C6911">
      <w:pPr>
        <w:pStyle w:val="ListParagraph"/>
        <w:numPr>
          <w:ilvl w:val="0"/>
          <w:numId w:val="24"/>
        </w:numPr>
        <w:rPr>
          <w:u w:val="single"/>
        </w:rPr>
      </w:pPr>
      <w:r>
        <w:rPr>
          <w:rFonts w:ascii="Times New Roman" w:hAnsi="Times New Roman" w:cs="Times New Roman"/>
          <w:b/>
          <w:sz w:val="24"/>
          <w:szCs w:val="24"/>
        </w:rPr>
        <w:t xml:space="preserve">Peers- </w:t>
      </w:r>
      <w:r w:rsidRPr="004042C9">
        <w:rPr>
          <w:rFonts w:ascii="Times New Roman" w:hAnsi="Times New Roman" w:cs="Times New Roman"/>
          <w:sz w:val="24"/>
          <w:szCs w:val="24"/>
        </w:rPr>
        <w:t xml:space="preserve">peers are those who work </w:t>
      </w:r>
      <w:r>
        <w:rPr>
          <w:rFonts w:ascii="Times New Roman" w:hAnsi="Times New Roman" w:cs="Times New Roman"/>
          <w:sz w:val="24"/>
          <w:szCs w:val="24"/>
        </w:rPr>
        <w:t xml:space="preserve">in same hierarchy. Peers are the best source to collect authentic information. </w:t>
      </w:r>
    </w:p>
    <w:p w:rsidR="004042C9" w:rsidRPr="004E15F4" w:rsidRDefault="004042C9" w:rsidP="000C6911">
      <w:pPr>
        <w:pStyle w:val="ListParagraph"/>
        <w:numPr>
          <w:ilvl w:val="0"/>
          <w:numId w:val="24"/>
        </w:numPr>
        <w:rPr>
          <w:u w:val="single"/>
        </w:rPr>
      </w:pPr>
      <w:r>
        <w:rPr>
          <w:rFonts w:ascii="Times New Roman" w:hAnsi="Times New Roman" w:cs="Times New Roman"/>
          <w:b/>
          <w:sz w:val="24"/>
          <w:szCs w:val="24"/>
        </w:rPr>
        <w:t>Customers-</w:t>
      </w:r>
      <w:r w:rsidRPr="004042C9">
        <w:rPr>
          <w:rFonts w:ascii="Times New Roman" w:hAnsi="Times New Roman" w:cs="Times New Roman"/>
          <w:sz w:val="24"/>
          <w:szCs w:val="24"/>
        </w:rPr>
        <w:t>Customers are those who receive services from the employees</w:t>
      </w:r>
      <w:r>
        <w:rPr>
          <w:rFonts w:ascii="Times New Roman" w:hAnsi="Times New Roman" w:cs="Times New Roman"/>
          <w:sz w:val="24"/>
          <w:szCs w:val="24"/>
        </w:rPr>
        <w:t>. S</w:t>
      </w:r>
      <w:r w:rsidRPr="004042C9">
        <w:rPr>
          <w:rFonts w:ascii="Times New Roman" w:hAnsi="Times New Roman" w:cs="Times New Roman"/>
          <w:sz w:val="24"/>
          <w:szCs w:val="24"/>
        </w:rPr>
        <w:t>ometimes</w:t>
      </w:r>
      <w:r>
        <w:rPr>
          <w:rFonts w:ascii="Times New Roman" w:hAnsi="Times New Roman" w:cs="Times New Roman"/>
          <w:sz w:val="24"/>
          <w:szCs w:val="24"/>
        </w:rPr>
        <w:t xml:space="preserve"> supervisor collect information from the customers.</w:t>
      </w:r>
    </w:p>
    <w:p w:rsidR="004E15F4" w:rsidRPr="004E15F4" w:rsidRDefault="004E15F4" w:rsidP="000C6911">
      <w:pPr>
        <w:pStyle w:val="ListParagraph"/>
        <w:numPr>
          <w:ilvl w:val="0"/>
          <w:numId w:val="24"/>
        </w:numPr>
        <w:rPr>
          <w:u w:val="single"/>
        </w:rPr>
      </w:pPr>
      <w:r>
        <w:rPr>
          <w:rFonts w:ascii="Times New Roman" w:hAnsi="Times New Roman" w:cs="Times New Roman"/>
          <w:b/>
          <w:sz w:val="24"/>
          <w:szCs w:val="24"/>
        </w:rPr>
        <w:t>Both employees and manager-</w:t>
      </w:r>
      <w:r>
        <w:rPr>
          <w:u w:val="single"/>
        </w:rPr>
        <w:t xml:space="preserve"> </w:t>
      </w:r>
      <w:r>
        <w:rPr>
          <w:rFonts w:ascii="Times New Roman" w:hAnsi="Times New Roman" w:cs="Times New Roman"/>
          <w:sz w:val="24"/>
          <w:szCs w:val="24"/>
        </w:rPr>
        <w:t>Sometimes they collect data from both manager and employees.</w:t>
      </w:r>
    </w:p>
    <w:p w:rsidR="004E15F4" w:rsidRDefault="004E15F4" w:rsidP="004E15F4">
      <w:pPr>
        <w:rPr>
          <w:u w:val="single"/>
        </w:rPr>
      </w:pPr>
    </w:p>
    <w:p w:rsidR="004E15F4" w:rsidRDefault="004E15F4" w:rsidP="004E15F4">
      <w:pPr>
        <w:rPr>
          <w:u w:val="single"/>
        </w:rPr>
      </w:pPr>
    </w:p>
    <w:p w:rsidR="004E15F4" w:rsidRDefault="004E15F4" w:rsidP="004E15F4">
      <w:pPr>
        <w:rPr>
          <w:rFonts w:ascii="Times New Roman" w:hAnsi="Times New Roman" w:cs="Times New Roman"/>
          <w:sz w:val="24"/>
          <w:szCs w:val="24"/>
        </w:rPr>
      </w:pPr>
      <w:r>
        <w:rPr>
          <w:rFonts w:ascii="Times New Roman" w:hAnsi="Times New Roman" w:cs="Times New Roman"/>
          <w:sz w:val="24"/>
          <w:szCs w:val="24"/>
        </w:rPr>
        <w:t>They c</w:t>
      </w:r>
      <w:r w:rsidRPr="004E15F4">
        <w:rPr>
          <w:rFonts w:ascii="Times New Roman" w:hAnsi="Times New Roman" w:cs="Times New Roman"/>
          <w:sz w:val="24"/>
          <w:szCs w:val="24"/>
        </w:rPr>
        <w:t>onduct multiple assessments because-</w:t>
      </w:r>
    </w:p>
    <w:p w:rsidR="004E15F4" w:rsidRPr="0088230D" w:rsidRDefault="0088230D" w:rsidP="000C6911">
      <w:pPr>
        <w:pStyle w:val="ListParagraph"/>
        <w:numPr>
          <w:ilvl w:val="0"/>
          <w:numId w:val="25"/>
        </w:numPr>
        <w:rPr>
          <w:rFonts w:ascii="Times New Roman" w:hAnsi="Times New Roman" w:cs="Times New Roman"/>
          <w:sz w:val="24"/>
          <w:szCs w:val="24"/>
        </w:rPr>
      </w:pPr>
      <w:r>
        <w:rPr>
          <w:rFonts w:ascii="Times New Roman" w:hAnsi="Times New Roman" w:cs="Times New Roman"/>
          <w:sz w:val="24"/>
          <w:szCs w:val="24"/>
        </w:rPr>
        <w:t>It i</w:t>
      </w:r>
      <w:r w:rsidR="004E15F4" w:rsidRPr="0088230D">
        <w:rPr>
          <w:rFonts w:ascii="Times New Roman" w:hAnsi="Times New Roman" w:cs="Times New Roman"/>
          <w:sz w:val="24"/>
          <w:szCs w:val="24"/>
        </w:rPr>
        <w:t>ncrease commitment</w:t>
      </w:r>
    </w:p>
    <w:p w:rsidR="004E15F4" w:rsidRPr="0088230D" w:rsidRDefault="004E15F4" w:rsidP="000C6911">
      <w:pPr>
        <w:pStyle w:val="ListParagraph"/>
        <w:numPr>
          <w:ilvl w:val="0"/>
          <w:numId w:val="25"/>
        </w:numPr>
        <w:rPr>
          <w:rFonts w:ascii="Times New Roman" w:hAnsi="Times New Roman" w:cs="Times New Roman"/>
          <w:sz w:val="24"/>
          <w:szCs w:val="24"/>
        </w:rPr>
      </w:pPr>
      <w:r w:rsidRPr="0088230D">
        <w:rPr>
          <w:rFonts w:ascii="Times New Roman" w:hAnsi="Times New Roman" w:cs="Times New Roman"/>
          <w:sz w:val="24"/>
          <w:szCs w:val="24"/>
        </w:rPr>
        <w:t>Provide appropriate information</w:t>
      </w:r>
    </w:p>
    <w:p w:rsidR="0088230D" w:rsidRPr="0088230D" w:rsidRDefault="004E15F4" w:rsidP="000C6911">
      <w:pPr>
        <w:pStyle w:val="ListParagraph"/>
        <w:numPr>
          <w:ilvl w:val="0"/>
          <w:numId w:val="25"/>
        </w:numPr>
        <w:rPr>
          <w:rFonts w:ascii="Times New Roman" w:hAnsi="Times New Roman" w:cs="Times New Roman"/>
          <w:sz w:val="24"/>
          <w:szCs w:val="24"/>
        </w:rPr>
      </w:pPr>
      <w:r w:rsidRPr="0088230D">
        <w:rPr>
          <w:rFonts w:ascii="Times New Roman" w:hAnsi="Times New Roman" w:cs="Times New Roman"/>
          <w:sz w:val="24"/>
          <w:szCs w:val="24"/>
        </w:rPr>
        <w:t xml:space="preserve">Ensure mutual understanding between the </w:t>
      </w:r>
      <w:r w:rsidR="0088230D">
        <w:rPr>
          <w:rFonts w:ascii="Times New Roman" w:hAnsi="Times New Roman" w:cs="Times New Roman"/>
          <w:sz w:val="24"/>
          <w:szCs w:val="24"/>
        </w:rPr>
        <w:t>m</w:t>
      </w:r>
      <w:r w:rsidRPr="0088230D">
        <w:rPr>
          <w:rFonts w:ascii="Times New Roman" w:hAnsi="Times New Roman" w:cs="Times New Roman"/>
          <w:sz w:val="24"/>
          <w:szCs w:val="24"/>
        </w:rPr>
        <w:t xml:space="preserve">anager and </w:t>
      </w:r>
      <w:r w:rsidR="0088230D">
        <w:rPr>
          <w:rFonts w:ascii="Times New Roman" w:hAnsi="Times New Roman" w:cs="Times New Roman"/>
          <w:sz w:val="24"/>
          <w:szCs w:val="24"/>
        </w:rPr>
        <w:t>employee</w:t>
      </w:r>
    </w:p>
    <w:p w:rsidR="00BC6B95" w:rsidRDefault="00BC6B95" w:rsidP="0088230D">
      <w:pPr>
        <w:pStyle w:val="Heading2"/>
        <w:spacing w:after="240"/>
        <w:rPr>
          <w:rFonts w:ascii="Times New Roman" w:hAnsi="Times New Roman" w:cs="Times New Roman"/>
          <w:noProof/>
          <w:sz w:val="28"/>
          <w:szCs w:val="28"/>
          <w:u w:val="single"/>
        </w:rPr>
      </w:pPr>
    </w:p>
    <w:p w:rsidR="0088230D" w:rsidRPr="0088230D" w:rsidRDefault="0088230D" w:rsidP="0088230D">
      <w:pPr>
        <w:pStyle w:val="Heading2"/>
        <w:spacing w:after="240"/>
        <w:rPr>
          <w:rFonts w:ascii="Times New Roman" w:hAnsi="Times New Roman" w:cs="Times New Roman"/>
          <w:noProof/>
          <w:sz w:val="28"/>
          <w:szCs w:val="28"/>
        </w:rPr>
      </w:pPr>
      <w:bookmarkStart w:id="527" w:name="_Toc56389175"/>
      <w:r w:rsidRPr="0088230D">
        <w:rPr>
          <w:rFonts w:ascii="Times New Roman" w:hAnsi="Times New Roman" w:cs="Times New Roman"/>
          <w:noProof/>
          <w:sz w:val="28"/>
          <w:szCs w:val="28"/>
          <w:u w:val="single"/>
        </w:rPr>
        <w:t>4.5 Step-4 Performance Review</w:t>
      </w:r>
      <w:r w:rsidRPr="0088230D">
        <w:rPr>
          <w:rFonts w:ascii="Times New Roman" w:hAnsi="Times New Roman" w:cs="Times New Roman"/>
          <w:noProof/>
          <w:sz w:val="28"/>
          <w:szCs w:val="28"/>
        </w:rPr>
        <w:t>:</w:t>
      </w:r>
      <w:bookmarkEnd w:id="527"/>
    </w:p>
    <w:p w:rsidR="0088230D" w:rsidRDefault="0088230D" w:rsidP="0088230D">
      <w:pPr>
        <w:jc w:val="both"/>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 xml:space="preserve">After performance assessment step the next step is performance review. Performanc ereview involves meeting between employees and supervisor. In this meeting they review their assessment. The meeting is usually called the discussin between employees and supervisor. This meeting is very important for the employees because in this meeting supervisor provide feedback. </w:t>
      </w:r>
      <w:r w:rsidR="008924C4">
        <w:rPr>
          <w:rFonts w:ascii="Times New Roman" w:hAnsi="Times New Roman" w:cs="Times New Roman"/>
          <w:noProof/>
          <w:color w:val="000000" w:themeColor="text1"/>
          <w:sz w:val="24"/>
          <w:szCs w:val="24"/>
        </w:rPr>
        <w:t>Is meeting is considered as a review of the past , that is what is done and how it was done. An effective review process provide a fear feedback to employees.</w:t>
      </w:r>
    </w:p>
    <w:p w:rsidR="00747366" w:rsidRDefault="008924C4" w:rsidP="00747366">
      <w:pPr>
        <w:jc w:val="both"/>
        <w:rPr>
          <w:rFonts w:ascii="Times New Roman" w:hAnsi="Times New Roman" w:cs="Times New Roman"/>
          <w:noProof/>
          <w:color w:val="000000" w:themeColor="text1"/>
          <w:sz w:val="24"/>
          <w:szCs w:val="24"/>
        </w:rPr>
      </w:pPr>
      <w:r>
        <w:rPr>
          <w:rFonts w:ascii="Times New Roman" w:hAnsi="Times New Roman" w:cs="Times New Roman"/>
          <w:noProof/>
          <w:color w:val="000000" w:themeColor="text1"/>
          <w:sz w:val="24"/>
          <w:szCs w:val="24"/>
        </w:rPr>
        <w:t>Southeast Bank Limited follow a timeline for overall review process-</w:t>
      </w:r>
    </w:p>
    <w:p w:rsidR="00A01BDC" w:rsidRDefault="008B7757" w:rsidP="00C43F31">
      <w:pPr>
        <w:jc w:val="center"/>
        <w:rPr>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w:lastRenderedPageBreak/>
        <w:drawing>
          <wp:inline distT="0" distB="0" distL="0" distR="0" wp14:anchorId="7E350313" wp14:editId="52C3E82A">
            <wp:extent cx="5486400" cy="3200400"/>
            <wp:effectExtent l="0" t="0" r="19050" b="19050"/>
            <wp:docPr id="15" name="Diagram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p>
    <w:p w:rsidR="009E031D" w:rsidRPr="009E031D" w:rsidRDefault="006F3BE2" w:rsidP="006F3BE2">
      <w:pPr>
        <w:pStyle w:val="Caption"/>
        <w:jc w:val="center"/>
        <w:rPr>
          <w:rFonts w:cs="Times New Roman"/>
          <w:szCs w:val="24"/>
        </w:rPr>
      </w:pPr>
      <w:bookmarkStart w:id="528" w:name="_Toc53281384"/>
      <w:bookmarkStart w:id="529" w:name="_Toc53312154"/>
      <w:bookmarkStart w:id="530" w:name="_Toc54318182"/>
      <w:bookmarkStart w:id="531" w:name="_Toc55260841"/>
      <w:bookmarkStart w:id="532" w:name="_Toc56388415"/>
      <w:bookmarkStart w:id="533" w:name="_Toc56388571"/>
      <w:bookmarkStart w:id="534" w:name="_Toc56388648"/>
      <w:r w:rsidRPr="002C46A1">
        <w:t xml:space="preserve">Figure </w:t>
      </w:r>
      <w:r w:rsidR="00111F7E">
        <w:fldChar w:fldCharType="begin"/>
      </w:r>
      <w:r w:rsidR="00111F7E">
        <w:instrText xml:space="preserve"> SEQ Figure \* ARABIC </w:instrText>
      </w:r>
      <w:r w:rsidR="00111F7E">
        <w:fldChar w:fldCharType="separate"/>
      </w:r>
      <w:r w:rsidR="00314B77" w:rsidRPr="002C46A1">
        <w:rPr>
          <w:noProof/>
        </w:rPr>
        <w:t>9</w:t>
      </w:r>
      <w:r w:rsidR="00111F7E">
        <w:rPr>
          <w:noProof/>
        </w:rPr>
        <w:fldChar w:fldCharType="end"/>
      </w:r>
      <w:r w:rsidR="009E031D" w:rsidRPr="002C46A1">
        <w:t xml:space="preserve">: </w:t>
      </w:r>
      <w:r w:rsidR="009E031D" w:rsidRPr="002C46A1">
        <w:rPr>
          <w:rFonts w:cs="Times New Roman"/>
          <w:szCs w:val="24"/>
        </w:rPr>
        <w:t>Timeline for Review Process</w:t>
      </w:r>
      <w:bookmarkEnd w:id="528"/>
      <w:bookmarkEnd w:id="529"/>
      <w:bookmarkEnd w:id="530"/>
      <w:bookmarkEnd w:id="531"/>
      <w:bookmarkEnd w:id="532"/>
      <w:bookmarkEnd w:id="533"/>
      <w:bookmarkEnd w:id="534"/>
    </w:p>
    <w:p w:rsidR="007B4611" w:rsidRDefault="007B4611" w:rsidP="00F32F7D">
      <w:pPr>
        <w:jc w:val="both"/>
        <w:rPr>
          <w:rFonts w:ascii="Times New Roman" w:hAnsi="Times New Roman" w:cs="Times New Roman"/>
          <w:color w:val="000000" w:themeColor="text1"/>
          <w:sz w:val="24"/>
          <w:szCs w:val="24"/>
        </w:rPr>
      </w:pPr>
    </w:p>
    <w:p w:rsidR="00C43F31" w:rsidRDefault="00C43F31" w:rsidP="00F32F7D">
      <w:pPr>
        <w:jc w:val="both"/>
        <w:rPr>
          <w:rFonts w:ascii="Times New Roman" w:hAnsi="Times New Roman" w:cs="Times New Roman"/>
          <w:b/>
          <w:color w:val="000000" w:themeColor="text1"/>
          <w:sz w:val="24"/>
          <w:szCs w:val="24"/>
        </w:rPr>
      </w:pPr>
    </w:p>
    <w:p w:rsidR="005B23C1" w:rsidRDefault="005B23C1" w:rsidP="002C46A1">
      <w:pPr>
        <w:jc w:val="both"/>
        <w:rPr>
          <w:rFonts w:ascii="Times New Roman" w:hAnsi="Times New Roman" w:cs="Times New Roman"/>
          <w:color w:val="000000" w:themeColor="text1"/>
          <w:sz w:val="24"/>
          <w:szCs w:val="24"/>
        </w:rPr>
      </w:pPr>
    </w:p>
    <w:p w:rsidR="005B23C1" w:rsidRDefault="005B23C1" w:rsidP="005B23C1">
      <w:pPr>
        <w:rPr>
          <w:rFonts w:ascii="Times New Roman" w:hAnsi="Times New Roman" w:cs="Times New Roman"/>
          <w:color w:val="000000" w:themeColor="text1"/>
          <w:sz w:val="24"/>
          <w:szCs w:val="24"/>
        </w:rPr>
      </w:pPr>
    </w:p>
    <w:p w:rsidR="00CD04CF" w:rsidRPr="001561AD" w:rsidRDefault="00EC1740" w:rsidP="001561AD">
      <w:pPr>
        <w:pStyle w:val="Heading3"/>
        <w:spacing w:after="240"/>
        <w:rPr>
          <w:rFonts w:ascii="Times New Roman" w:hAnsi="Times New Roman" w:cs="Times New Roman"/>
          <w:sz w:val="26"/>
          <w:szCs w:val="26"/>
        </w:rPr>
      </w:pPr>
      <w:bookmarkStart w:id="535" w:name="_Toc53277041"/>
      <w:bookmarkStart w:id="536" w:name="_Toc53277292"/>
      <w:bookmarkStart w:id="537" w:name="_Toc53277478"/>
      <w:bookmarkStart w:id="538" w:name="_Toc53281145"/>
      <w:bookmarkStart w:id="539" w:name="_Toc54316715"/>
      <w:bookmarkStart w:id="540" w:name="_Toc54316944"/>
      <w:bookmarkStart w:id="541" w:name="_Toc54317214"/>
      <w:bookmarkStart w:id="542" w:name="_Toc54317639"/>
      <w:bookmarkStart w:id="543" w:name="_Toc54317710"/>
      <w:bookmarkStart w:id="544" w:name="_Toc54319414"/>
      <w:bookmarkStart w:id="545" w:name="_Toc54319725"/>
      <w:bookmarkStart w:id="546" w:name="_Toc54344145"/>
      <w:bookmarkStart w:id="547" w:name="_Toc55260046"/>
      <w:bookmarkStart w:id="548" w:name="_Toc56389176"/>
      <w:r w:rsidRPr="001561AD">
        <w:rPr>
          <w:rFonts w:ascii="Times New Roman" w:hAnsi="Times New Roman" w:cs="Times New Roman"/>
          <w:sz w:val="26"/>
          <w:szCs w:val="26"/>
        </w:rPr>
        <w:t>4</w:t>
      </w:r>
      <w:r w:rsidR="00747366" w:rsidRPr="001561AD">
        <w:rPr>
          <w:rFonts w:ascii="Times New Roman" w:hAnsi="Times New Roman" w:cs="Times New Roman"/>
          <w:sz w:val="26"/>
          <w:szCs w:val="26"/>
        </w:rPr>
        <w:t>.5.1</w:t>
      </w:r>
      <w:r w:rsidR="008769BA" w:rsidRPr="001561AD">
        <w:rPr>
          <w:rFonts w:ascii="Times New Roman" w:hAnsi="Times New Roman" w:cs="Times New Roman"/>
          <w:sz w:val="26"/>
          <w:szCs w:val="26"/>
        </w:rPr>
        <w:t xml:space="preserve"> Coaching and Feedback:</w:t>
      </w:r>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p>
    <w:p w:rsidR="005461F1" w:rsidRDefault="0032037C" w:rsidP="00F32F7D">
      <w:p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Continuous </w:t>
      </w:r>
      <w:r w:rsidR="008769BA" w:rsidRPr="008769BA">
        <w:rPr>
          <w:rFonts w:ascii="Times New Roman" w:hAnsi="Times New Roman" w:cs="Times New Roman"/>
          <w:color w:val="000000" w:themeColor="text1"/>
          <w:sz w:val="24"/>
          <w:szCs w:val="24"/>
        </w:rPr>
        <w:t xml:space="preserve">coaching and feedback is </w:t>
      </w:r>
      <w:r w:rsidR="00747366">
        <w:rPr>
          <w:rFonts w:ascii="Times New Roman" w:hAnsi="Times New Roman" w:cs="Times New Roman"/>
          <w:color w:val="000000" w:themeColor="text1"/>
          <w:sz w:val="24"/>
          <w:szCs w:val="24"/>
        </w:rPr>
        <w:t xml:space="preserve">important. </w:t>
      </w:r>
      <w:r w:rsidR="0097228B">
        <w:rPr>
          <w:rFonts w:ascii="Times New Roman" w:hAnsi="Times New Roman" w:cs="Times New Roman"/>
          <w:color w:val="000000" w:themeColor="text1"/>
          <w:sz w:val="24"/>
          <w:szCs w:val="24"/>
        </w:rPr>
        <w:t xml:space="preserve">Research indicates that </w:t>
      </w:r>
      <w:r>
        <w:rPr>
          <w:rFonts w:ascii="Times New Roman" w:hAnsi="Times New Roman" w:cs="Times New Roman"/>
          <w:color w:val="000000" w:themeColor="text1"/>
          <w:sz w:val="24"/>
          <w:szCs w:val="24"/>
        </w:rPr>
        <w:t xml:space="preserve">continuous </w:t>
      </w:r>
      <w:r w:rsidR="0097228B">
        <w:rPr>
          <w:rFonts w:ascii="Times New Roman" w:hAnsi="Times New Roman" w:cs="Times New Roman"/>
          <w:color w:val="000000" w:themeColor="text1"/>
          <w:sz w:val="24"/>
          <w:szCs w:val="24"/>
        </w:rPr>
        <w:t xml:space="preserve">coaching and feedback </w:t>
      </w:r>
      <w:r>
        <w:rPr>
          <w:rFonts w:ascii="Times New Roman" w:hAnsi="Times New Roman" w:cs="Times New Roman"/>
          <w:color w:val="000000" w:themeColor="text1"/>
          <w:sz w:val="24"/>
          <w:szCs w:val="24"/>
        </w:rPr>
        <w:t xml:space="preserve">rise </w:t>
      </w:r>
      <w:r w:rsidR="0097228B">
        <w:rPr>
          <w:rFonts w:ascii="Times New Roman" w:hAnsi="Times New Roman" w:cs="Times New Roman"/>
          <w:color w:val="000000" w:themeColor="text1"/>
          <w:sz w:val="24"/>
          <w:szCs w:val="24"/>
        </w:rPr>
        <w:t xml:space="preserve">employees motivation. It also </w:t>
      </w:r>
      <w:r>
        <w:rPr>
          <w:rFonts w:ascii="Times New Roman" w:hAnsi="Times New Roman" w:cs="Times New Roman"/>
          <w:color w:val="000000" w:themeColor="text1"/>
          <w:sz w:val="24"/>
          <w:szCs w:val="24"/>
        </w:rPr>
        <w:t xml:space="preserve">enhances </w:t>
      </w:r>
      <w:r w:rsidR="0097228B">
        <w:rPr>
          <w:rFonts w:ascii="Times New Roman" w:hAnsi="Times New Roman" w:cs="Times New Roman"/>
          <w:color w:val="000000" w:themeColor="text1"/>
          <w:sz w:val="24"/>
          <w:szCs w:val="24"/>
        </w:rPr>
        <w:t xml:space="preserve">the performance. SEBL </w:t>
      </w:r>
      <w:r>
        <w:rPr>
          <w:rFonts w:ascii="Times New Roman" w:hAnsi="Times New Roman" w:cs="Times New Roman"/>
          <w:color w:val="000000" w:themeColor="text1"/>
          <w:sz w:val="24"/>
          <w:szCs w:val="24"/>
        </w:rPr>
        <w:t xml:space="preserve">gives </w:t>
      </w:r>
      <w:r w:rsidR="0097228B">
        <w:rPr>
          <w:rFonts w:ascii="Times New Roman" w:hAnsi="Times New Roman" w:cs="Times New Roman"/>
          <w:color w:val="000000" w:themeColor="text1"/>
          <w:sz w:val="24"/>
          <w:szCs w:val="24"/>
        </w:rPr>
        <w:t xml:space="preserve">training facilities for their employees. They </w:t>
      </w:r>
      <w:r w:rsidR="00816D91">
        <w:rPr>
          <w:rFonts w:ascii="Times New Roman" w:hAnsi="Times New Roman" w:cs="Times New Roman"/>
          <w:color w:val="000000" w:themeColor="text1"/>
          <w:sz w:val="24"/>
          <w:szCs w:val="24"/>
        </w:rPr>
        <w:t>give</w:t>
      </w:r>
      <w:r>
        <w:rPr>
          <w:rFonts w:ascii="Times New Roman" w:hAnsi="Times New Roman" w:cs="Times New Roman"/>
          <w:color w:val="000000" w:themeColor="text1"/>
          <w:sz w:val="24"/>
          <w:szCs w:val="24"/>
        </w:rPr>
        <w:t xml:space="preserve"> </w:t>
      </w:r>
      <w:r w:rsidR="0097228B">
        <w:rPr>
          <w:rFonts w:ascii="Times New Roman" w:hAnsi="Times New Roman" w:cs="Times New Roman"/>
          <w:color w:val="000000" w:themeColor="text1"/>
          <w:sz w:val="24"/>
          <w:szCs w:val="24"/>
        </w:rPr>
        <w:t xml:space="preserve">both virtual and classroom training around coaching and feedback. </w:t>
      </w:r>
    </w:p>
    <w:p w:rsidR="00816D91" w:rsidRDefault="00816D91" w:rsidP="00F32F7D">
      <w:pPr>
        <w:jc w:val="both"/>
        <w:rPr>
          <w:rFonts w:ascii="Times New Roman" w:hAnsi="Times New Roman" w:cs="Times New Roman"/>
          <w:color w:val="000000" w:themeColor="text1"/>
          <w:sz w:val="24"/>
          <w:szCs w:val="24"/>
        </w:rPr>
      </w:pPr>
    </w:p>
    <w:p w:rsidR="0097228B" w:rsidRPr="00EC1740" w:rsidRDefault="00EC1740" w:rsidP="00EC1740">
      <w:pPr>
        <w:pStyle w:val="Heading3"/>
        <w:spacing w:after="240"/>
        <w:rPr>
          <w:rFonts w:ascii="Times New Roman" w:hAnsi="Times New Roman" w:cs="Times New Roman"/>
          <w:sz w:val="26"/>
          <w:szCs w:val="26"/>
        </w:rPr>
      </w:pPr>
      <w:bookmarkStart w:id="549" w:name="_Toc53277042"/>
      <w:bookmarkStart w:id="550" w:name="_Toc53277293"/>
      <w:bookmarkStart w:id="551" w:name="_Toc53277479"/>
      <w:bookmarkStart w:id="552" w:name="_Toc53281146"/>
      <w:bookmarkStart w:id="553" w:name="_Toc54316716"/>
      <w:bookmarkStart w:id="554" w:name="_Toc54316945"/>
      <w:bookmarkStart w:id="555" w:name="_Toc54317215"/>
      <w:bookmarkStart w:id="556" w:name="_Toc54317640"/>
      <w:bookmarkStart w:id="557" w:name="_Toc54317711"/>
      <w:bookmarkStart w:id="558" w:name="_Toc54319415"/>
      <w:bookmarkStart w:id="559" w:name="_Toc54319726"/>
      <w:bookmarkStart w:id="560" w:name="_Toc54344146"/>
      <w:bookmarkStart w:id="561" w:name="_Toc55260047"/>
      <w:bookmarkStart w:id="562" w:name="_Toc56389177"/>
      <w:r w:rsidRPr="00EC1740">
        <w:rPr>
          <w:rFonts w:ascii="Times New Roman" w:hAnsi="Times New Roman" w:cs="Times New Roman"/>
          <w:sz w:val="26"/>
          <w:szCs w:val="26"/>
        </w:rPr>
        <w:t>4</w:t>
      </w:r>
      <w:r w:rsidR="002C46A1">
        <w:rPr>
          <w:rFonts w:ascii="Times New Roman" w:hAnsi="Times New Roman" w:cs="Times New Roman"/>
          <w:sz w:val="26"/>
          <w:szCs w:val="26"/>
        </w:rPr>
        <w:t xml:space="preserve">.5.2 </w:t>
      </w:r>
      <w:r w:rsidR="0097228B" w:rsidRPr="00EC1740">
        <w:rPr>
          <w:rFonts w:ascii="Times New Roman" w:hAnsi="Times New Roman" w:cs="Times New Roman"/>
          <w:sz w:val="26"/>
          <w:szCs w:val="26"/>
        </w:rPr>
        <w:t>Models for Coaching</w:t>
      </w:r>
      <w:r w:rsidR="00C84111" w:rsidRPr="00EC1740">
        <w:rPr>
          <w:rFonts w:ascii="Times New Roman" w:hAnsi="Times New Roman" w:cs="Times New Roman"/>
          <w:sz w:val="26"/>
          <w:szCs w:val="26"/>
        </w:rPr>
        <w:t>:</w:t>
      </w:r>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p>
    <w:p w:rsidR="0097228B" w:rsidRPr="002C46A1" w:rsidRDefault="0097228B" w:rsidP="000C6911">
      <w:pPr>
        <w:pStyle w:val="ListParagraph"/>
        <w:numPr>
          <w:ilvl w:val="0"/>
          <w:numId w:val="13"/>
        </w:numPr>
        <w:jc w:val="both"/>
        <w:rPr>
          <w:rFonts w:ascii="Times New Roman" w:hAnsi="Times New Roman" w:cs="Times New Roman"/>
          <w:b/>
          <w:color w:val="000000" w:themeColor="text1"/>
          <w:sz w:val="24"/>
          <w:szCs w:val="24"/>
        </w:rPr>
      </w:pPr>
      <w:r w:rsidRPr="0097228B">
        <w:rPr>
          <w:rFonts w:ascii="Times New Roman" w:hAnsi="Times New Roman" w:cs="Times New Roman"/>
          <w:b/>
          <w:color w:val="000000" w:themeColor="text1"/>
          <w:sz w:val="24"/>
          <w:szCs w:val="24"/>
        </w:rPr>
        <w:t>GROW (</w:t>
      </w:r>
      <w:r>
        <w:rPr>
          <w:rFonts w:ascii="Times New Roman" w:hAnsi="Times New Roman" w:cs="Times New Roman"/>
          <w:b/>
          <w:color w:val="000000" w:themeColor="text1"/>
          <w:sz w:val="24"/>
          <w:szCs w:val="24"/>
        </w:rPr>
        <w:t>Goal, Reality, Options, Will</w:t>
      </w:r>
      <w:r w:rsidRPr="008B589F">
        <w:rPr>
          <w:rFonts w:ascii="Times New Roman" w:hAnsi="Times New Roman" w:cs="Times New Roman"/>
          <w:color w:val="000000" w:themeColor="text1"/>
          <w:sz w:val="24"/>
          <w:szCs w:val="24"/>
        </w:rPr>
        <w:t xml:space="preserve">)-  SEBL used this GROW model </w:t>
      </w:r>
      <w:r w:rsidR="008B589F" w:rsidRPr="008B589F">
        <w:rPr>
          <w:rFonts w:ascii="Times New Roman" w:hAnsi="Times New Roman" w:cs="Times New Roman"/>
          <w:color w:val="000000" w:themeColor="text1"/>
          <w:sz w:val="24"/>
          <w:szCs w:val="24"/>
        </w:rPr>
        <w:t xml:space="preserve">to help employees </w:t>
      </w:r>
      <w:r w:rsidR="00816D91">
        <w:rPr>
          <w:rFonts w:ascii="Times New Roman" w:hAnsi="Times New Roman" w:cs="Times New Roman"/>
          <w:color w:val="000000" w:themeColor="text1"/>
          <w:sz w:val="24"/>
          <w:szCs w:val="24"/>
        </w:rPr>
        <w:t xml:space="preserve">create </w:t>
      </w:r>
      <w:r w:rsidR="008B589F" w:rsidRPr="008B589F">
        <w:rPr>
          <w:rFonts w:ascii="Times New Roman" w:hAnsi="Times New Roman" w:cs="Times New Roman"/>
          <w:color w:val="000000" w:themeColor="text1"/>
          <w:sz w:val="24"/>
          <w:szCs w:val="24"/>
        </w:rPr>
        <w:t>their self-awareness  and accountability</w:t>
      </w:r>
      <w:r w:rsidR="008B589F">
        <w:rPr>
          <w:rFonts w:ascii="Times New Roman" w:hAnsi="Times New Roman" w:cs="Times New Roman"/>
          <w:color w:val="000000" w:themeColor="text1"/>
          <w:sz w:val="24"/>
          <w:szCs w:val="24"/>
        </w:rPr>
        <w:t xml:space="preserve">. </w:t>
      </w:r>
    </w:p>
    <w:p w:rsidR="002C46A1" w:rsidRPr="002C46A1" w:rsidRDefault="002C46A1" w:rsidP="002C46A1">
      <w:pPr>
        <w:jc w:val="both"/>
        <w:rPr>
          <w:rFonts w:ascii="Times New Roman" w:hAnsi="Times New Roman" w:cs="Times New Roman"/>
          <w:b/>
          <w:color w:val="000000" w:themeColor="text1"/>
          <w:sz w:val="24"/>
          <w:szCs w:val="24"/>
        </w:rPr>
      </w:pPr>
    </w:p>
    <w:p w:rsidR="00C84111" w:rsidRPr="008B589F" w:rsidRDefault="00C84111" w:rsidP="00C84111">
      <w:pPr>
        <w:pStyle w:val="ListParagraph"/>
        <w:jc w:val="both"/>
        <w:rPr>
          <w:rFonts w:ascii="Times New Roman" w:hAnsi="Times New Roman" w:cs="Times New Roman"/>
          <w:b/>
          <w:color w:val="000000" w:themeColor="text1"/>
          <w:sz w:val="24"/>
          <w:szCs w:val="24"/>
        </w:rPr>
      </w:pPr>
    </w:p>
    <w:p w:rsidR="008B589F" w:rsidRPr="005461F1" w:rsidRDefault="008B589F" w:rsidP="000C6911">
      <w:pPr>
        <w:pStyle w:val="ListParagraph"/>
        <w:numPr>
          <w:ilvl w:val="0"/>
          <w:numId w:val="13"/>
        </w:num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lastRenderedPageBreak/>
        <w:t xml:space="preserve">SBL (Situation, Behavior and impact)- </w:t>
      </w:r>
      <w:r>
        <w:rPr>
          <w:rFonts w:ascii="Times New Roman" w:hAnsi="Times New Roman" w:cs="Times New Roman"/>
          <w:color w:val="000000" w:themeColor="text1"/>
          <w:sz w:val="24"/>
          <w:szCs w:val="24"/>
        </w:rPr>
        <w:t xml:space="preserve">SEBL used this model to </w:t>
      </w:r>
      <w:r w:rsidR="00816D91">
        <w:rPr>
          <w:rFonts w:ascii="Times New Roman" w:hAnsi="Times New Roman" w:cs="Times New Roman"/>
          <w:color w:val="000000" w:themeColor="text1"/>
          <w:sz w:val="24"/>
          <w:szCs w:val="24"/>
        </w:rPr>
        <w:t xml:space="preserve">generate </w:t>
      </w:r>
      <w:r>
        <w:rPr>
          <w:rFonts w:ascii="Times New Roman" w:hAnsi="Times New Roman" w:cs="Times New Roman"/>
          <w:color w:val="000000" w:themeColor="text1"/>
          <w:sz w:val="24"/>
          <w:szCs w:val="24"/>
        </w:rPr>
        <w:t xml:space="preserve">a two way coaching dialogue. They used this model </w:t>
      </w:r>
      <w:r w:rsidR="00816D91">
        <w:rPr>
          <w:rFonts w:ascii="Times New Roman" w:hAnsi="Times New Roman" w:cs="Times New Roman"/>
          <w:color w:val="000000" w:themeColor="text1"/>
          <w:sz w:val="24"/>
          <w:szCs w:val="24"/>
        </w:rPr>
        <w:t xml:space="preserve">to give feedback which will </w:t>
      </w:r>
      <w:r w:rsidR="00747366">
        <w:rPr>
          <w:rFonts w:ascii="Times New Roman" w:hAnsi="Times New Roman" w:cs="Times New Roman"/>
          <w:color w:val="000000" w:themeColor="text1"/>
          <w:sz w:val="24"/>
          <w:szCs w:val="24"/>
        </w:rPr>
        <w:t xml:space="preserve">appropriate </w:t>
      </w:r>
      <w:r>
        <w:rPr>
          <w:rFonts w:ascii="Times New Roman" w:hAnsi="Times New Roman" w:cs="Times New Roman"/>
          <w:color w:val="000000" w:themeColor="text1"/>
          <w:sz w:val="24"/>
          <w:szCs w:val="24"/>
        </w:rPr>
        <w:t xml:space="preserve">and drive performance. This model also used for </w:t>
      </w:r>
      <w:r w:rsidR="00816D91">
        <w:rPr>
          <w:rFonts w:ascii="Times New Roman" w:hAnsi="Times New Roman" w:cs="Times New Roman"/>
          <w:color w:val="000000" w:themeColor="text1"/>
          <w:sz w:val="24"/>
          <w:szCs w:val="24"/>
        </w:rPr>
        <w:t xml:space="preserve">important </w:t>
      </w:r>
      <w:r>
        <w:rPr>
          <w:rFonts w:ascii="Times New Roman" w:hAnsi="Times New Roman" w:cs="Times New Roman"/>
          <w:color w:val="000000" w:themeColor="text1"/>
          <w:sz w:val="24"/>
          <w:szCs w:val="24"/>
        </w:rPr>
        <w:t>issues that require immediate attention.</w:t>
      </w:r>
    </w:p>
    <w:p w:rsidR="005461F1" w:rsidRDefault="005461F1" w:rsidP="005461F1">
      <w:pPr>
        <w:pStyle w:val="ListParagraph"/>
        <w:jc w:val="both"/>
        <w:rPr>
          <w:rFonts w:ascii="Times New Roman" w:hAnsi="Times New Roman" w:cs="Times New Roman"/>
          <w:b/>
          <w:color w:val="000000" w:themeColor="text1"/>
          <w:sz w:val="24"/>
          <w:szCs w:val="24"/>
        </w:rPr>
      </w:pPr>
    </w:p>
    <w:p w:rsidR="008B589F" w:rsidRPr="00EC1740" w:rsidRDefault="00EC1740" w:rsidP="00EC1740">
      <w:pPr>
        <w:pStyle w:val="Heading3"/>
        <w:spacing w:after="240"/>
        <w:rPr>
          <w:rFonts w:ascii="Times New Roman" w:hAnsi="Times New Roman" w:cs="Times New Roman"/>
          <w:sz w:val="28"/>
          <w:szCs w:val="28"/>
        </w:rPr>
      </w:pPr>
      <w:bookmarkStart w:id="563" w:name="_Toc53277043"/>
      <w:bookmarkStart w:id="564" w:name="_Toc53277294"/>
      <w:bookmarkStart w:id="565" w:name="_Toc53277480"/>
      <w:bookmarkStart w:id="566" w:name="_Toc53281147"/>
      <w:bookmarkStart w:id="567" w:name="_Toc54316717"/>
      <w:bookmarkStart w:id="568" w:name="_Toc54316946"/>
      <w:bookmarkStart w:id="569" w:name="_Toc54317216"/>
      <w:bookmarkStart w:id="570" w:name="_Toc54317641"/>
      <w:bookmarkStart w:id="571" w:name="_Toc54317712"/>
      <w:bookmarkStart w:id="572" w:name="_Toc54319416"/>
      <w:bookmarkStart w:id="573" w:name="_Toc54319727"/>
      <w:bookmarkStart w:id="574" w:name="_Toc54344147"/>
      <w:bookmarkStart w:id="575" w:name="_Toc55260048"/>
      <w:bookmarkStart w:id="576" w:name="_Toc56389178"/>
      <w:r w:rsidRPr="00EC1740">
        <w:rPr>
          <w:rFonts w:ascii="Times New Roman" w:hAnsi="Times New Roman" w:cs="Times New Roman"/>
          <w:sz w:val="28"/>
          <w:szCs w:val="28"/>
        </w:rPr>
        <w:t>4</w:t>
      </w:r>
      <w:r w:rsidR="002C46A1">
        <w:rPr>
          <w:rFonts w:ascii="Times New Roman" w:hAnsi="Times New Roman" w:cs="Times New Roman"/>
          <w:sz w:val="28"/>
          <w:szCs w:val="28"/>
        </w:rPr>
        <w:t xml:space="preserve">.5.3 </w:t>
      </w:r>
      <w:r w:rsidR="008B589F" w:rsidRPr="00EC1740">
        <w:rPr>
          <w:rFonts w:ascii="Times New Roman" w:hAnsi="Times New Roman" w:cs="Times New Roman"/>
          <w:sz w:val="28"/>
          <w:szCs w:val="28"/>
        </w:rPr>
        <w:t>Steps for Coaching:</w:t>
      </w:r>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p>
    <w:p w:rsidR="008B589F" w:rsidRDefault="0058706F" w:rsidP="000C6911">
      <w:pPr>
        <w:pStyle w:val="ListParagraph"/>
        <w:numPr>
          <w:ilvl w:val="0"/>
          <w:numId w:val="14"/>
        </w:numPr>
        <w:jc w:val="both"/>
        <w:rPr>
          <w:rFonts w:ascii="Times New Roman" w:hAnsi="Times New Roman" w:cs="Times New Roman"/>
          <w:sz w:val="24"/>
          <w:szCs w:val="24"/>
        </w:rPr>
      </w:pPr>
      <w:r w:rsidRPr="00654078">
        <w:rPr>
          <w:rFonts w:ascii="Times New Roman" w:hAnsi="Times New Roman" w:cs="Times New Roman"/>
          <w:b/>
          <w:sz w:val="24"/>
          <w:szCs w:val="24"/>
        </w:rPr>
        <w:t>Analyze:</w:t>
      </w:r>
      <w:r>
        <w:rPr>
          <w:rFonts w:ascii="Times New Roman" w:hAnsi="Times New Roman" w:cs="Times New Roman"/>
          <w:sz w:val="24"/>
          <w:szCs w:val="24"/>
        </w:rPr>
        <w:t xml:space="preserve"> </w:t>
      </w:r>
      <w:r w:rsidR="00816D91">
        <w:rPr>
          <w:rFonts w:ascii="Times New Roman" w:hAnsi="Times New Roman" w:cs="Times New Roman"/>
          <w:sz w:val="24"/>
          <w:szCs w:val="24"/>
        </w:rPr>
        <w:t xml:space="preserve">gather </w:t>
      </w:r>
      <w:r>
        <w:rPr>
          <w:rFonts w:ascii="Times New Roman" w:hAnsi="Times New Roman" w:cs="Times New Roman"/>
          <w:sz w:val="24"/>
          <w:szCs w:val="24"/>
        </w:rPr>
        <w:t xml:space="preserve">and </w:t>
      </w:r>
      <w:r w:rsidR="00816D91">
        <w:rPr>
          <w:rFonts w:ascii="Times New Roman" w:hAnsi="Times New Roman" w:cs="Times New Roman"/>
          <w:sz w:val="24"/>
          <w:szCs w:val="24"/>
        </w:rPr>
        <w:t xml:space="preserve">explain </w:t>
      </w:r>
      <w:r>
        <w:rPr>
          <w:rFonts w:ascii="Times New Roman" w:hAnsi="Times New Roman" w:cs="Times New Roman"/>
          <w:sz w:val="24"/>
          <w:szCs w:val="24"/>
        </w:rPr>
        <w:t xml:space="preserve">performance data of the employees and employees according to their performance. Find the </w:t>
      </w:r>
      <w:r w:rsidR="00816D91">
        <w:rPr>
          <w:rFonts w:ascii="Times New Roman" w:hAnsi="Times New Roman" w:cs="Times New Roman"/>
          <w:sz w:val="24"/>
          <w:szCs w:val="24"/>
        </w:rPr>
        <w:t xml:space="preserve">different </w:t>
      </w:r>
      <w:r>
        <w:rPr>
          <w:rFonts w:ascii="Times New Roman" w:hAnsi="Times New Roman" w:cs="Times New Roman"/>
          <w:sz w:val="24"/>
          <w:szCs w:val="24"/>
        </w:rPr>
        <w:t xml:space="preserve">performance gaps for the employees who will be coached. SEBL then </w:t>
      </w:r>
      <w:r w:rsidR="00816D91">
        <w:rPr>
          <w:rFonts w:ascii="Times New Roman" w:hAnsi="Times New Roman" w:cs="Times New Roman"/>
          <w:sz w:val="24"/>
          <w:szCs w:val="24"/>
        </w:rPr>
        <w:t xml:space="preserve">select </w:t>
      </w:r>
      <w:r>
        <w:rPr>
          <w:rFonts w:ascii="Times New Roman" w:hAnsi="Times New Roman" w:cs="Times New Roman"/>
          <w:sz w:val="24"/>
          <w:szCs w:val="24"/>
        </w:rPr>
        <w:t>a coaching model.</w:t>
      </w:r>
    </w:p>
    <w:p w:rsidR="00C43F31" w:rsidRDefault="00C43F31" w:rsidP="00C43F31">
      <w:pPr>
        <w:pStyle w:val="ListParagraph"/>
        <w:jc w:val="both"/>
        <w:rPr>
          <w:rFonts w:ascii="Times New Roman" w:hAnsi="Times New Roman" w:cs="Times New Roman"/>
          <w:sz w:val="24"/>
          <w:szCs w:val="24"/>
        </w:rPr>
      </w:pPr>
    </w:p>
    <w:p w:rsidR="0058706F" w:rsidRDefault="0058706F" w:rsidP="000C6911">
      <w:pPr>
        <w:pStyle w:val="ListParagraph"/>
        <w:numPr>
          <w:ilvl w:val="0"/>
          <w:numId w:val="14"/>
        </w:numPr>
        <w:jc w:val="both"/>
        <w:rPr>
          <w:rFonts w:ascii="Times New Roman" w:hAnsi="Times New Roman" w:cs="Times New Roman"/>
          <w:sz w:val="24"/>
          <w:szCs w:val="24"/>
        </w:rPr>
      </w:pPr>
      <w:r w:rsidRPr="00654078">
        <w:rPr>
          <w:rFonts w:ascii="Times New Roman" w:hAnsi="Times New Roman" w:cs="Times New Roman"/>
          <w:b/>
          <w:sz w:val="24"/>
          <w:szCs w:val="24"/>
        </w:rPr>
        <w:t>Prepare:</w:t>
      </w:r>
      <w:r>
        <w:rPr>
          <w:rFonts w:ascii="Times New Roman" w:hAnsi="Times New Roman" w:cs="Times New Roman"/>
          <w:sz w:val="24"/>
          <w:szCs w:val="24"/>
        </w:rPr>
        <w:t xml:space="preserve"> SEBL </w:t>
      </w:r>
      <w:r w:rsidR="00816D91">
        <w:rPr>
          <w:rFonts w:ascii="Times New Roman" w:hAnsi="Times New Roman" w:cs="Times New Roman"/>
          <w:sz w:val="24"/>
          <w:szCs w:val="24"/>
        </w:rPr>
        <w:t xml:space="preserve">create an </w:t>
      </w:r>
      <w:r>
        <w:rPr>
          <w:rFonts w:ascii="Times New Roman" w:hAnsi="Times New Roman" w:cs="Times New Roman"/>
          <w:sz w:val="24"/>
          <w:szCs w:val="24"/>
        </w:rPr>
        <w:t xml:space="preserve">objective for each session of coaching. They </w:t>
      </w:r>
      <w:r w:rsidR="00816D91">
        <w:rPr>
          <w:rFonts w:ascii="Times New Roman" w:hAnsi="Times New Roman" w:cs="Times New Roman"/>
          <w:sz w:val="24"/>
          <w:szCs w:val="24"/>
        </w:rPr>
        <w:t>focus on one or two behavior in every</w:t>
      </w:r>
      <w:r>
        <w:rPr>
          <w:rFonts w:ascii="Times New Roman" w:hAnsi="Times New Roman" w:cs="Times New Roman"/>
          <w:sz w:val="24"/>
          <w:szCs w:val="24"/>
        </w:rPr>
        <w:t xml:space="preserve"> meeting. They </w:t>
      </w:r>
      <w:r w:rsidR="00816D91">
        <w:rPr>
          <w:rFonts w:ascii="Times New Roman" w:hAnsi="Times New Roman" w:cs="Times New Roman"/>
          <w:sz w:val="24"/>
          <w:szCs w:val="24"/>
        </w:rPr>
        <w:t xml:space="preserve">relate </w:t>
      </w:r>
      <w:r>
        <w:rPr>
          <w:rFonts w:ascii="Times New Roman" w:hAnsi="Times New Roman" w:cs="Times New Roman"/>
          <w:sz w:val="24"/>
          <w:szCs w:val="24"/>
        </w:rPr>
        <w:t>objection and preparing to overcome them.</w:t>
      </w:r>
    </w:p>
    <w:p w:rsidR="00C43F31" w:rsidRPr="00C43F31" w:rsidRDefault="00C43F31" w:rsidP="00C43F31">
      <w:pPr>
        <w:pStyle w:val="ListParagraph"/>
        <w:rPr>
          <w:rFonts w:ascii="Times New Roman" w:hAnsi="Times New Roman" w:cs="Times New Roman"/>
          <w:sz w:val="24"/>
          <w:szCs w:val="24"/>
        </w:rPr>
      </w:pPr>
    </w:p>
    <w:p w:rsidR="00C43F31" w:rsidRDefault="00C43F31" w:rsidP="00C43F31">
      <w:pPr>
        <w:pStyle w:val="ListParagraph"/>
        <w:jc w:val="both"/>
        <w:rPr>
          <w:rFonts w:ascii="Times New Roman" w:hAnsi="Times New Roman" w:cs="Times New Roman"/>
          <w:sz w:val="24"/>
          <w:szCs w:val="24"/>
        </w:rPr>
      </w:pPr>
    </w:p>
    <w:p w:rsidR="00C43F31" w:rsidRDefault="0058706F" w:rsidP="000C6911">
      <w:pPr>
        <w:pStyle w:val="ListParagraph"/>
        <w:numPr>
          <w:ilvl w:val="0"/>
          <w:numId w:val="14"/>
        </w:numPr>
        <w:jc w:val="both"/>
        <w:rPr>
          <w:rFonts w:ascii="Times New Roman" w:hAnsi="Times New Roman" w:cs="Times New Roman"/>
          <w:sz w:val="24"/>
          <w:szCs w:val="24"/>
        </w:rPr>
      </w:pPr>
      <w:r w:rsidRPr="00D96FBE">
        <w:rPr>
          <w:rFonts w:ascii="Times New Roman" w:hAnsi="Times New Roman" w:cs="Times New Roman"/>
          <w:b/>
          <w:sz w:val="24"/>
          <w:szCs w:val="24"/>
        </w:rPr>
        <w:t>Conduct:</w:t>
      </w:r>
      <w:r w:rsidRPr="00D96FBE">
        <w:rPr>
          <w:rFonts w:ascii="Times New Roman" w:hAnsi="Times New Roman" w:cs="Times New Roman"/>
          <w:sz w:val="24"/>
          <w:szCs w:val="24"/>
        </w:rPr>
        <w:t xml:space="preserve"> Coaching is a two way </w:t>
      </w:r>
      <w:r w:rsidR="00816D91" w:rsidRPr="00D96FBE">
        <w:rPr>
          <w:rFonts w:ascii="Times New Roman" w:hAnsi="Times New Roman" w:cs="Times New Roman"/>
          <w:sz w:val="24"/>
          <w:szCs w:val="24"/>
        </w:rPr>
        <w:t xml:space="preserve">conversation </w:t>
      </w:r>
      <w:r w:rsidRPr="00D96FBE">
        <w:rPr>
          <w:rFonts w:ascii="Times New Roman" w:hAnsi="Times New Roman" w:cs="Times New Roman"/>
          <w:sz w:val="24"/>
          <w:szCs w:val="24"/>
        </w:rPr>
        <w:t xml:space="preserve">session where manager and employees both are fully engaged. In SEBL they ask question, </w:t>
      </w:r>
      <w:r w:rsidR="00747366" w:rsidRPr="00D96FBE">
        <w:rPr>
          <w:rFonts w:ascii="Times New Roman" w:hAnsi="Times New Roman" w:cs="Times New Roman"/>
          <w:sz w:val="24"/>
          <w:szCs w:val="24"/>
        </w:rPr>
        <w:t xml:space="preserve">discuss </w:t>
      </w:r>
      <w:r w:rsidRPr="00D96FBE">
        <w:rPr>
          <w:rFonts w:ascii="Times New Roman" w:hAnsi="Times New Roman" w:cs="Times New Roman"/>
          <w:sz w:val="24"/>
          <w:szCs w:val="24"/>
        </w:rPr>
        <w:t xml:space="preserve">insight and </w:t>
      </w:r>
      <w:r w:rsidR="00816D91" w:rsidRPr="00D96FBE">
        <w:rPr>
          <w:rFonts w:ascii="Times New Roman" w:hAnsi="Times New Roman" w:cs="Times New Roman"/>
          <w:sz w:val="24"/>
          <w:szCs w:val="24"/>
        </w:rPr>
        <w:t>decide options</w:t>
      </w:r>
      <w:r w:rsidR="00D96FBE">
        <w:rPr>
          <w:rFonts w:ascii="Times New Roman" w:hAnsi="Times New Roman" w:cs="Times New Roman"/>
          <w:sz w:val="24"/>
          <w:szCs w:val="24"/>
        </w:rPr>
        <w:t>.</w:t>
      </w:r>
    </w:p>
    <w:p w:rsidR="00D96FBE" w:rsidRPr="00D96FBE" w:rsidRDefault="00D96FBE" w:rsidP="00D96FBE">
      <w:pPr>
        <w:pStyle w:val="ListParagraph"/>
        <w:jc w:val="both"/>
        <w:rPr>
          <w:rFonts w:ascii="Times New Roman" w:hAnsi="Times New Roman" w:cs="Times New Roman"/>
          <w:sz w:val="24"/>
          <w:szCs w:val="24"/>
        </w:rPr>
      </w:pPr>
    </w:p>
    <w:p w:rsidR="0058706F" w:rsidRDefault="0058706F" w:rsidP="000C6911">
      <w:pPr>
        <w:pStyle w:val="ListParagraph"/>
        <w:numPr>
          <w:ilvl w:val="0"/>
          <w:numId w:val="14"/>
        </w:numPr>
        <w:jc w:val="both"/>
        <w:rPr>
          <w:rFonts w:ascii="Times New Roman" w:hAnsi="Times New Roman" w:cs="Times New Roman"/>
          <w:sz w:val="24"/>
          <w:szCs w:val="24"/>
        </w:rPr>
      </w:pPr>
      <w:r w:rsidRPr="00654078">
        <w:rPr>
          <w:rFonts w:ascii="Times New Roman" w:hAnsi="Times New Roman" w:cs="Times New Roman"/>
          <w:b/>
          <w:sz w:val="24"/>
          <w:szCs w:val="24"/>
        </w:rPr>
        <w:t>Document</w:t>
      </w:r>
      <w:r w:rsidR="00D96FBE">
        <w:rPr>
          <w:rFonts w:ascii="Times New Roman" w:hAnsi="Times New Roman" w:cs="Times New Roman"/>
          <w:b/>
          <w:sz w:val="24"/>
          <w:szCs w:val="24"/>
        </w:rPr>
        <w:t>ation</w:t>
      </w:r>
      <w:r w:rsidRPr="00654078">
        <w:rPr>
          <w:rFonts w:ascii="Times New Roman" w:hAnsi="Times New Roman" w:cs="Times New Roman"/>
          <w:b/>
          <w:sz w:val="24"/>
          <w:szCs w:val="24"/>
        </w:rPr>
        <w:t>:</w:t>
      </w:r>
      <w:r>
        <w:rPr>
          <w:rFonts w:ascii="Times New Roman" w:hAnsi="Times New Roman" w:cs="Times New Roman"/>
          <w:sz w:val="24"/>
          <w:szCs w:val="24"/>
        </w:rPr>
        <w:t xml:space="preserve"> SEBL employee and manager </w:t>
      </w:r>
      <w:r w:rsidR="00816D91">
        <w:rPr>
          <w:rFonts w:ascii="Times New Roman" w:hAnsi="Times New Roman" w:cs="Times New Roman"/>
          <w:sz w:val="24"/>
          <w:szCs w:val="24"/>
        </w:rPr>
        <w:t xml:space="preserve">create </w:t>
      </w:r>
      <w:r>
        <w:rPr>
          <w:rFonts w:ascii="Times New Roman" w:hAnsi="Times New Roman" w:cs="Times New Roman"/>
          <w:sz w:val="24"/>
          <w:szCs w:val="24"/>
        </w:rPr>
        <w:t xml:space="preserve">a goal </w:t>
      </w:r>
      <w:r w:rsidR="00816D91">
        <w:rPr>
          <w:rFonts w:ascii="Times New Roman" w:hAnsi="Times New Roman" w:cs="Times New Roman"/>
          <w:sz w:val="24"/>
          <w:szCs w:val="24"/>
        </w:rPr>
        <w:t xml:space="preserve">and </w:t>
      </w:r>
      <w:r>
        <w:rPr>
          <w:rFonts w:ascii="Times New Roman" w:hAnsi="Times New Roman" w:cs="Times New Roman"/>
          <w:sz w:val="24"/>
          <w:szCs w:val="24"/>
        </w:rPr>
        <w:t>agree on next step</w:t>
      </w:r>
      <w:r w:rsidR="00654078">
        <w:rPr>
          <w:rFonts w:ascii="Times New Roman" w:hAnsi="Times New Roman" w:cs="Times New Roman"/>
          <w:sz w:val="24"/>
          <w:szCs w:val="24"/>
        </w:rPr>
        <w:t xml:space="preserve"> and gain a commitment. </w:t>
      </w:r>
      <w:r w:rsidR="00816D91">
        <w:rPr>
          <w:rFonts w:ascii="Times New Roman" w:hAnsi="Times New Roman" w:cs="Times New Roman"/>
          <w:sz w:val="24"/>
          <w:szCs w:val="24"/>
        </w:rPr>
        <w:t xml:space="preserve">Manager follows the employee’s progress over time and makes </w:t>
      </w:r>
      <w:r w:rsidR="00654078">
        <w:rPr>
          <w:rFonts w:ascii="Times New Roman" w:hAnsi="Times New Roman" w:cs="Times New Roman"/>
          <w:sz w:val="24"/>
          <w:szCs w:val="24"/>
        </w:rPr>
        <w:t>a list.</w:t>
      </w:r>
    </w:p>
    <w:p w:rsidR="00C84111" w:rsidRPr="00C84111" w:rsidRDefault="00C84111" w:rsidP="00C84111">
      <w:pPr>
        <w:pStyle w:val="ListParagraph"/>
        <w:rPr>
          <w:rFonts w:ascii="Times New Roman" w:hAnsi="Times New Roman" w:cs="Times New Roman"/>
          <w:sz w:val="24"/>
          <w:szCs w:val="24"/>
        </w:rPr>
      </w:pPr>
    </w:p>
    <w:p w:rsidR="00C84111" w:rsidRDefault="00C84111" w:rsidP="00C84111">
      <w:pPr>
        <w:pStyle w:val="ListParagraph"/>
        <w:jc w:val="both"/>
        <w:rPr>
          <w:rFonts w:ascii="Times New Roman" w:hAnsi="Times New Roman" w:cs="Times New Roman"/>
          <w:sz w:val="24"/>
          <w:szCs w:val="24"/>
        </w:rPr>
      </w:pPr>
    </w:p>
    <w:p w:rsidR="00BA3738" w:rsidRDefault="00654078" w:rsidP="000C6911">
      <w:pPr>
        <w:pStyle w:val="ListParagraph"/>
        <w:numPr>
          <w:ilvl w:val="0"/>
          <w:numId w:val="14"/>
        </w:numPr>
        <w:jc w:val="both"/>
        <w:rPr>
          <w:rFonts w:ascii="Times New Roman" w:hAnsi="Times New Roman" w:cs="Times New Roman"/>
          <w:sz w:val="24"/>
          <w:szCs w:val="24"/>
        </w:rPr>
      </w:pPr>
      <w:r w:rsidRPr="00654078">
        <w:rPr>
          <w:rFonts w:ascii="Times New Roman" w:hAnsi="Times New Roman" w:cs="Times New Roman"/>
          <w:b/>
          <w:sz w:val="24"/>
          <w:szCs w:val="24"/>
        </w:rPr>
        <w:t>Follow up:</w:t>
      </w:r>
      <w:r>
        <w:rPr>
          <w:rFonts w:ascii="Times New Roman" w:hAnsi="Times New Roman" w:cs="Times New Roman"/>
          <w:sz w:val="24"/>
          <w:szCs w:val="24"/>
        </w:rPr>
        <w:t xml:space="preserve"> Coaching is a </w:t>
      </w:r>
      <w:r w:rsidR="00816D91">
        <w:rPr>
          <w:rFonts w:ascii="Times New Roman" w:hAnsi="Times New Roman" w:cs="Times New Roman"/>
          <w:sz w:val="24"/>
          <w:szCs w:val="24"/>
        </w:rPr>
        <w:t xml:space="preserve">system </w:t>
      </w:r>
      <w:r>
        <w:rPr>
          <w:rFonts w:ascii="Times New Roman" w:hAnsi="Times New Roman" w:cs="Times New Roman"/>
          <w:sz w:val="24"/>
          <w:szCs w:val="24"/>
        </w:rPr>
        <w:t>of motivating employees to work, not a one-time evaluation.</w:t>
      </w:r>
    </w:p>
    <w:p w:rsidR="00C43F31" w:rsidRDefault="00C43F31" w:rsidP="00C43F31">
      <w:pPr>
        <w:pStyle w:val="ListParagraph"/>
        <w:jc w:val="both"/>
        <w:rPr>
          <w:rFonts w:ascii="Times New Roman" w:hAnsi="Times New Roman" w:cs="Times New Roman"/>
          <w:sz w:val="24"/>
          <w:szCs w:val="24"/>
        </w:rPr>
      </w:pPr>
    </w:p>
    <w:p w:rsidR="00EC55D9" w:rsidRDefault="00EC55D9" w:rsidP="00C43F31">
      <w:pPr>
        <w:pStyle w:val="ListParagraph"/>
        <w:jc w:val="both"/>
        <w:rPr>
          <w:rFonts w:ascii="Times New Roman" w:hAnsi="Times New Roman" w:cs="Times New Roman"/>
          <w:sz w:val="24"/>
          <w:szCs w:val="24"/>
        </w:rPr>
      </w:pPr>
    </w:p>
    <w:p w:rsidR="00654078" w:rsidRPr="00EC1740" w:rsidRDefault="00EC1740" w:rsidP="00EC1740">
      <w:pPr>
        <w:pStyle w:val="Heading3"/>
        <w:spacing w:after="240"/>
        <w:rPr>
          <w:rFonts w:ascii="Times New Roman" w:hAnsi="Times New Roman" w:cs="Times New Roman"/>
          <w:sz w:val="26"/>
          <w:szCs w:val="26"/>
        </w:rPr>
      </w:pPr>
      <w:bookmarkStart w:id="577" w:name="_Toc53277044"/>
      <w:bookmarkStart w:id="578" w:name="_Toc53277295"/>
      <w:bookmarkStart w:id="579" w:name="_Toc53277481"/>
      <w:bookmarkStart w:id="580" w:name="_Toc53281148"/>
      <w:bookmarkStart w:id="581" w:name="_Toc54316718"/>
      <w:bookmarkStart w:id="582" w:name="_Toc54316947"/>
      <w:bookmarkStart w:id="583" w:name="_Toc54317217"/>
      <w:bookmarkStart w:id="584" w:name="_Toc54317642"/>
      <w:bookmarkStart w:id="585" w:name="_Toc54317713"/>
      <w:bookmarkStart w:id="586" w:name="_Toc54319417"/>
      <w:bookmarkStart w:id="587" w:name="_Toc54319728"/>
      <w:bookmarkStart w:id="588" w:name="_Toc54344148"/>
      <w:bookmarkStart w:id="589" w:name="_Toc55260049"/>
      <w:bookmarkStart w:id="590" w:name="_Toc56389179"/>
      <w:r w:rsidRPr="00EC1740">
        <w:rPr>
          <w:rFonts w:ascii="Times New Roman" w:hAnsi="Times New Roman" w:cs="Times New Roman"/>
          <w:sz w:val="26"/>
          <w:szCs w:val="26"/>
        </w:rPr>
        <w:t>4</w:t>
      </w:r>
      <w:r w:rsidR="002C46A1">
        <w:rPr>
          <w:rFonts w:ascii="Times New Roman" w:hAnsi="Times New Roman" w:cs="Times New Roman"/>
          <w:sz w:val="26"/>
          <w:szCs w:val="26"/>
        </w:rPr>
        <w:t>.5.4</w:t>
      </w:r>
      <w:r w:rsidR="00FC0F63" w:rsidRPr="00EC1740">
        <w:rPr>
          <w:rFonts w:ascii="Times New Roman" w:hAnsi="Times New Roman" w:cs="Times New Roman"/>
          <w:sz w:val="26"/>
          <w:szCs w:val="26"/>
        </w:rPr>
        <w:t xml:space="preserve"> </w:t>
      </w:r>
      <w:r w:rsidR="00BA3738" w:rsidRPr="00EC1740">
        <w:rPr>
          <w:rFonts w:ascii="Times New Roman" w:hAnsi="Times New Roman" w:cs="Times New Roman"/>
          <w:sz w:val="26"/>
          <w:szCs w:val="26"/>
        </w:rPr>
        <w:t>Reward and Recognition:</w:t>
      </w:r>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p>
    <w:p w:rsidR="00BA3738" w:rsidRDefault="00BA3738" w:rsidP="00F32F7D">
      <w:pPr>
        <w:jc w:val="both"/>
        <w:rPr>
          <w:rFonts w:ascii="Times New Roman" w:hAnsi="Times New Roman" w:cs="Times New Roman"/>
          <w:sz w:val="24"/>
          <w:szCs w:val="24"/>
        </w:rPr>
      </w:pPr>
      <w:r>
        <w:rPr>
          <w:rFonts w:ascii="Times New Roman" w:hAnsi="Times New Roman" w:cs="Times New Roman"/>
          <w:sz w:val="24"/>
          <w:szCs w:val="24"/>
        </w:rPr>
        <w:t xml:space="preserve">An employee’s compensation refers to tangible returns, including cash compensation and benefits. However employees also </w:t>
      </w:r>
      <w:r w:rsidR="00816D91">
        <w:rPr>
          <w:rFonts w:ascii="Times New Roman" w:hAnsi="Times New Roman" w:cs="Times New Roman"/>
          <w:sz w:val="24"/>
          <w:szCs w:val="24"/>
        </w:rPr>
        <w:t xml:space="preserve">get </w:t>
      </w:r>
      <w:r>
        <w:rPr>
          <w:rFonts w:ascii="Times New Roman" w:hAnsi="Times New Roman" w:cs="Times New Roman"/>
          <w:sz w:val="24"/>
          <w:szCs w:val="24"/>
        </w:rPr>
        <w:t>intangible returns like recognition and status.</w:t>
      </w:r>
    </w:p>
    <w:p w:rsidR="00BA3738" w:rsidRDefault="00BA3738" w:rsidP="00F32F7D">
      <w:pPr>
        <w:jc w:val="both"/>
        <w:rPr>
          <w:rFonts w:ascii="Times New Roman" w:hAnsi="Times New Roman" w:cs="Times New Roman"/>
          <w:sz w:val="24"/>
          <w:szCs w:val="24"/>
        </w:rPr>
      </w:pPr>
      <w:r>
        <w:rPr>
          <w:rFonts w:ascii="Times New Roman" w:hAnsi="Times New Roman" w:cs="Times New Roman"/>
          <w:sz w:val="24"/>
          <w:szCs w:val="24"/>
        </w:rPr>
        <w:t xml:space="preserve">SEBL provides both tangible and intangible rewards to their employees. Which discuss </w:t>
      </w:r>
      <w:r w:rsidR="00816D91">
        <w:rPr>
          <w:rFonts w:ascii="Times New Roman" w:hAnsi="Times New Roman" w:cs="Times New Roman"/>
          <w:sz w:val="24"/>
          <w:szCs w:val="24"/>
        </w:rPr>
        <w:t>below-</w:t>
      </w:r>
    </w:p>
    <w:p w:rsidR="00C43F31" w:rsidRDefault="00BA3738" w:rsidP="000C6911">
      <w:pPr>
        <w:pStyle w:val="ListParagraph"/>
        <w:numPr>
          <w:ilvl w:val="0"/>
          <w:numId w:val="15"/>
        </w:numPr>
        <w:jc w:val="both"/>
        <w:rPr>
          <w:rFonts w:ascii="Times New Roman" w:hAnsi="Times New Roman" w:cs="Times New Roman"/>
          <w:sz w:val="24"/>
          <w:szCs w:val="24"/>
        </w:rPr>
      </w:pPr>
      <w:r>
        <w:rPr>
          <w:rFonts w:ascii="Times New Roman" w:hAnsi="Times New Roman" w:cs="Times New Roman"/>
          <w:b/>
          <w:sz w:val="24"/>
          <w:szCs w:val="24"/>
        </w:rPr>
        <w:t>Base Pay</w:t>
      </w:r>
      <w:r w:rsidR="00850649">
        <w:rPr>
          <w:rFonts w:ascii="Times New Roman" w:hAnsi="Times New Roman" w:cs="Times New Roman"/>
          <w:b/>
          <w:sz w:val="24"/>
          <w:szCs w:val="24"/>
        </w:rPr>
        <w:t xml:space="preserve"> increase</w:t>
      </w:r>
      <w:r>
        <w:rPr>
          <w:rFonts w:ascii="Times New Roman" w:hAnsi="Times New Roman" w:cs="Times New Roman"/>
          <w:b/>
          <w:sz w:val="24"/>
          <w:szCs w:val="24"/>
        </w:rPr>
        <w:t>:</w:t>
      </w:r>
      <w:r>
        <w:rPr>
          <w:rFonts w:ascii="Times New Roman" w:hAnsi="Times New Roman" w:cs="Times New Roman"/>
          <w:sz w:val="24"/>
          <w:szCs w:val="24"/>
        </w:rPr>
        <w:t xml:space="preserve"> base pay is given to employees in exchange of their work performed. </w:t>
      </w:r>
    </w:p>
    <w:p w:rsidR="00BA3738" w:rsidRDefault="00BA3738" w:rsidP="00C43F31">
      <w:pPr>
        <w:pStyle w:val="ListParagraph"/>
        <w:jc w:val="both"/>
        <w:rPr>
          <w:rFonts w:ascii="Times New Roman" w:hAnsi="Times New Roman" w:cs="Times New Roman"/>
          <w:sz w:val="24"/>
          <w:szCs w:val="24"/>
        </w:rPr>
      </w:pPr>
      <w:r>
        <w:rPr>
          <w:rFonts w:ascii="Times New Roman" w:hAnsi="Times New Roman" w:cs="Times New Roman"/>
          <w:sz w:val="24"/>
          <w:szCs w:val="24"/>
        </w:rPr>
        <w:t xml:space="preserve">SEBL </w:t>
      </w:r>
      <w:r w:rsidR="000038CD">
        <w:rPr>
          <w:rFonts w:ascii="Times New Roman" w:hAnsi="Times New Roman" w:cs="Times New Roman"/>
          <w:sz w:val="24"/>
          <w:szCs w:val="24"/>
        </w:rPr>
        <w:t>select a base pay for each employees based on their position and responsibilities. In the year-end</w:t>
      </w:r>
      <w:r w:rsidR="00C43F31">
        <w:rPr>
          <w:rFonts w:ascii="Times New Roman" w:hAnsi="Times New Roman" w:cs="Times New Roman"/>
          <w:sz w:val="24"/>
          <w:szCs w:val="24"/>
        </w:rPr>
        <w:t xml:space="preserve"> review process if manager find</w:t>
      </w:r>
      <w:r w:rsidR="000038CD">
        <w:rPr>
          <w:rFonts w:ascii="Times New Roman" w:hAnsi="Times New Roman" w:cs="Times New Roman"/>
          <w:sz w:val="24"/>
          <w:szCs w:val="24"/>
        </w:rPr>
        <w:t xml:space="preserve"> that the employee is successful to reach their goal, then manager increase their base pay. </w:t>
      </w:r>
    </w:p>
    <w:p w:rsidR="002C46A1" w:rsidRDefault="002C46A1" w:rsidP="00C43F31">
      <w:pPr>
        <w:pStyle w:val="ListParagraph"/>
        <w:jc w:val="both"/>
        <w:rPr>
          <w:rFonts w:ascii="Times New Roman" w:hAnsi="Times New Roman" w:cs="Times New Roman"/>
          <w:sz w:val="24"/>
          <w:szCs w:val="24"/>
        </w:rPr>
      </w:pPr>
    </w:p>
    <w:p w:rsidR="00C43F31" w:rsidRDefault="00C43F31" w:rsidP="00C43F31">
      <w:pPr>
        <w:pStyle w:val="ListParagraph"/>
        <w:jc w:val="both"/>
        <w:rPr>
          <w:rFonts w:ascii="Times New Roman" w:hAnsi="Times New Roman" w:cs="Times New Roman"/>
          <w:sz w:val="24"/>
          <w:szCs w:val="24"/>
        </w:rPr>
      </w:pPr>
    </w:p>
    <w:p w:rsidR="000038CD" w:rsidRDefault="000038CD" w:rsidP="000C6911">
      <w:pPr>
        <w:pStyle w:val="ListParagraph"/>
        <w:numPr>
          <w:ilvl w:val="0"/>
          <w:numId w:val="15"/>
        </w:numPr>
        <w:jc w:val="both"/>
        <w:rPr>
          <w:rFonts w:ascii="Times New Roman" w:hAnsi="Times New Roman" w:cs="Times New Roman"/>
          <w:sz w:val="24"/>
          <w:szCs w:val="24"/>
        </w:rPr>
      </w:pPr>
      <w:r>
        <w:rPr>
          <w:rFonts w:ascii="Times New Roman" w:hAnsi="Times New Roman" w:cs="Times New Roman"/>
          <w:b/>
          <w:sz w:val="24"/>
          <w:szCs w:val="24"/>
        </w:rPr>
        <w:lastRenderedPageBreak/>
        <w:t>Short-</w:t>
      </w:r>
      <w:r w:rsidRPr="000038CD">
        <w:rPr>
          <w:rFonts w:ascii="Times New Roman" w:hAnsi="Times New Roman" w:cs="Times New Roman"/>
          <w:b/>
          <w:sz w:val="24"/>
          <w:szCs w:val="24"/>
        </w:rPr>
        <w:t xml:space="preserve">term Incentive: </w:t>
      </w:r>
      <w:r w:rsidRPr="000038CD">
        <w:rPr>
          <w:rFonts w:ascii="Times New Roman" w:hAnsi="Times New Roman" w:cs="Times New Roman"/>
          <w:sz w:val="24"/>
          <w:szCs w:val="24"/>
        </w:rPr>
        <w:t>Short-term incentive is allocated based on past performance.</w:t>
      </w:r>
      <w:r>
        <w:rPr>
          <w:rFonts w:ascii="Times New Roman" w:hAnsi="Times New Roman" w:cs="Times New Roman"/>
          <w:sz w:val="24"/>
          <w:szCs w:val="24"/>
        </w:rPr>
        <w:t xml:space="preserve"> SEBL gives short-term incentives to their employees but they did not add it to their base pay.  It is a temporary onetime payment. After the year-end review </w:t>
      </w:r>
      <w:r w:rsidR="00850649">
        <w:rPr>
          <w:rFonts w:ascii="Times New Roman" w:hAnsi="Times New Roman" w:cs="Times New Roman"/>
          <w:sz w:val="24"/>
          <w:szCs w:val="24"/>
        </w:rPr>
        <w:t>employees get this temporary pay adjustment. This short-term incentives motivate employees to work better.</w:t>
      </w:r>
    </w:p>
    <w:p w:rsidR="00C43F31" w:rsidRDefault="00C43F31" w:rsidP="00C43F31">
      <w:pPr>
        <w:pStyle w:val="ListParagraph"/>
        <w:jc w:val="both"/>
        <w:rPr>
          <w:rFonts w:ascii="Times New Roman" w:hAnsi="Times New Roman" w:cs="Times New Roman"/>
          <w:sz w:val="24"/>
          <w:szCs w:val="24"/>
        </w:rPr>
      </w:pPr>
    </w:p>
    <w:p w:rsidR="00850649" w:rsidRDefault="00850649" w:rsidP="000C6911">
      <w:pPr>
        <w:pStyle w:val="ListParagraph"/>
        <w:numPr>
          <w:ilvl w:val="0"/>
          <w:numId w:val="15"/>
        </w:numPr>
        <w:jc w:val="both"/>
        <w:rPr>
          <w:rFonts w:ascii="Times New Roman" w:hAnsi="Times New Roman" w:cs="Times New Roman"/>
          <w:sz w:val="24"/>
          <w:szCs w:val="24"/>
        </w:rPr>
      </w:pPr>
      <w:r>
        <w:rPr>
          <w:rFonts w:ascii="Times New Roman" w:hAnsi="Times New Roman" w:cs="Times New Roman"/>
          <w:b/>
          <w:sz w:val="24"/>
          <w:szCs w:val="24"/>
        </w:rPr>
        <w:t xml:space="preserve">Long-term Incentives: </w:t>
      </w:r>
      <w:r>
        <w:rPr>
          <w:rFonts w:ascii="Times New Roman" w:hAnsi="Times New Roman" w:cs="Times New Roman"/>
          <w:sz w:val="24"/>
          <w:szCs w:val="24"/>
        </w:rPr>
        <w:t>Long-term incentives influence future performances. If the performance of employees is outstanding, SEBL try to maintain a long-term relationship by offering the employees long-term incentives.</w:t>
      </w:r>
    </w:p>
    <w:p w:rsidR="00C43F31" w:rsidRPr="00C43F31" w:rsidRDefault="00C43F31" w:rsidP="00C43F31">
      <w:pPr>
        <w:pStyle w:val="ListParagraph"/>
        <w:rPr>
          <w:rFonts w:ascii="Times New Roman" w:hAnsi="Times New Roman" w:cs="Times New Roman"/>
          <w:sz w:val="24"/>
          <w:szCs w:val="24"/>
        </w:rPr>
      </w:pPr>
    </w:p>
    <w:p w:rsidR="00C43F31" w:rsidRDefault="00C43F31" w:rsidP="00C43F31">
      <w:pPr>
        <w:pStyle w:val="ListParagraph"/>
        <w:jc w:val="both"/>
        <w:rPr>
          <w:rFonts w:ascii="Times New Roman" w:hAnsi="Times New Roman" w:cs="Times New Roman"/>
          <w:sz w:val="24"/>
          <w:szCs w:val="24"/>
        </w:rPr>
      </w:pPr>
    </w:p>
    <w:p w:rsidR="00395E2F" w:rsidRDefault="00395E2F" w:rsidP="000C6911">
      <w:pPr>
        <w:pStyle w:val="ListParagraph"/>
        <w:numPr>
          <w:ilvl w:val="0"/>
          <w:numId w:val="15"/>
        </w:numPr>
        <w:jc w:val="both"/>
        <w:rPr>
          <w:rFonts w:ascii="Times New Roman" w:hAnsi="Times New Roman" w:cs="Times New Roman"/>
          <w:b/>
          <w:sz w:val="24"/>
          <w:szCs w:val="24"/>
        </w:rPr>
      </w:pPr>
      <w:r>
        <w:rPr>
          <w:rFonts w:ascii="Times New Roman" w:hAnsi="Times New Roman" w:cs="Times New Roman"/>
          <w:b/>
          <w:sz w:val="24"/>
          <w:szCs w:val="24"/>
        </w:rPr>
        <w:t>Employee of The Month Award:</w:t>
      </w:r>
      <w:r>
        <w:rPr>
          <w:rFonts w:ascii="Times New Roman" w:hAnsi="Times New Roman" w:cs="Times New Roman"/>
          <w:sz w:val="24"/>
          <w:szCs w:val="24"/>
        </w:rPr>
        <w:t xml:space="preserve"> In SEBL they give an employee of the month award to their employees who performed better for that month. The award is given in front of all employees of Savar branch so that other employees get motivated from this.</w:t>
      </w:r>
    </w:p>
    <w:p w:rsidR="00395E2F" w:rsidRPr="00395E2F" w:rsidRDefault="00395E2F" w:rsidP="00F32F7D">
      <w:pPr>
        <w:jc w:val="both"/>
      </w:pPr>
    </w:p>
    <w:p w:rsidR="00395E2F" w:rsidRDefault="00395E2F" w:rsidP="00F32F7D">
      <w:pPr>
        <w:jc w:val="both"/>
      </w:pPr>
    </w:p>
    <w:p w:rsidR="00C43F31" w:rsidRDefault="00395E2F" w:rsidP="00F32F7D">
      <w:pPr>
        <w:tabs>
          <w:tab w:val="left" w:pos="6787"/>
        </w:tabs>
        <w:jc w:val="both"/>
      </w:pPr>
      <w:r>
        <w:tab/>
      </w:r>
    </w:p>
    <w:p w:rsidR="00C43F31" w:rsidRDefault="00C43F31" w:rsidP="00F32F7D">
      <w:pPr>
        <w:tabs>
          <w:tab w:val="left" w:pos="6787"/>
        </w:tabs>
        <w:jc w:val="both"/>
      </w:pPr>
    </w:p>
    <w:p w:rsidR="00C43F31" w:rsidRDefault="00C43F31" w:rsidP="00F32F7D">
      <w:pPr>
        <w:tabs>
          <w:tab w:val="left" w:pos="6787"/>
        </w:tabs>
        <w:jc w:val="both"/>
        <w:rPr>
          <w:rFonts w:ascii="Times New Roman" w:hAnsi="Times New Roman" w:cs="Times New Roman"/>
          <w:b/>
          <w:color w:val="365F91" w:themeColor="accent1" w:themeShade="BF"/>
          <w:sz w:val="56"/>
          <w:szCs w:val="56"/>
          <w:u w:val="single"/>
        </w:rPr>
      </w:pPr>
    </w:p>
    <w:p w:rsidR="00C43F31" w:rsidRDefault="00C43F31" w:rsidP="00F32F7D">
      <w:pPr>
        <w:tabs>
          <w:tab w:val="left" w:pos="6787"/>
        </w:tabs>
        <w:jc w:val="both"/>
        <w:rPr>
          <w:rFonts w:ascii="Times New Roman" w:hAnsi="Times New Roman" w:cs="Times New Roman"/>
          <w:b/>
          <w:color w:val="365F91" w:themeColor="accent1" w:themeShade="BF"/>
          <w:sz w:val="56"/>
          <w:szCs w:val="56"/>
          <w:u w:val="single"/>
        </w:rPr>
      </w:pPr>
    </w:p>
    <w:p w:rsidR="00C43F31" w:rsidRDefault="00C43F31" w:rsidP="00F32F7D">
      <w:pPr>
        <w:tabs>
          <w:tab w:val="left" w:pos="6787"/>
        </w:tabs>
        <w:jc w:val="both"/>
        <w:rPr>
          <w:rFonts w:ascii="Times New Roman" w:hAnsi="Times New Roman" w:cs="Times New Roman"/>
          <w:b/>
          <w:color w:val="365F91" w:themeColor="accent1" w:themeShade="BF"/>
          <w:sz w:val="56"/>
          <w:szCs w:val="56"/>
          <w:u w:val="single"/>
        </w:rPr>
      </w:pPr>
    </w:p>
    <w:p w:rsidR="00C43F31" w:rsidRDefault="00C43F31" w:rsidP="00F32F7D">
      <w:pPr>
        <w:tabs>
          <w:tab w:val="left" w:pos="6787"/>
        </w:tabs>
        <w:jc w:val="both"/>
        <w:rPr>
          <w:rFonts w:ascii="Times New Roman" w:hAnsi="Times New Roman" w:cs="Times New Roman"/>
          <w:b/>
          <w:color w:val="365F91" w:themeColor="accent1" w:themeShade="BF"/>
          <w:sz w:val="56"/>
          <w:szCs w:val="56"/>
          <w:u w:val="single"/>
        </w:rPr>
      </w:pPr>
    </w:p>
    <w:p w:rsidR="00C43F31" w:rsidRDefault="00C43F31" w:rsidP="00F32F7D">
      <w:pPr>
        <w:tabs>
          <w:tab w:val="left" w:pos="6787"/>
        </w:tabs>
        <w:jc w:val="both"/>
        <w:rPr>
          <w:rFonts w:ascii="Times New Roman" w:hAnsi="Times New Roman" w:cs="Times New Roman"/>
          <w:b/>
          <w:color w:val="365F91" w:themeColor="accent1" w:themeShade="BF"/>
          <w:sz w:val="56"/>
          <w:szCs w:val="56"/>
          <w:u w:val="single"/>
        </w:rPr>
      </w:pPr>
    </w:p>
    <w:p w:rsidR="00221540" w:rsidRDefault="00221540" w:rsidP="00C84111">
      <w:pPr>
        <w:tabs>
          <w:tab w:val="left" w:pos="6787"/>
        </w:tabs>
        <w:jc w:val="center"/>
        <w:rPr>
          <w:rFonts w:ascii="Times New Roman" w:hAnsi="Times New Roman" w:cs="Times New Roman"/>
          <w:b/>
          <w:color w:val="95B3D7" w:themeColor="accent1" w:themeTint="99"/>
          <w:sz w:val="56"/>
          <w:szCs w:val="56"/>
          <w:u w:val="single"/>
        </w:rPr>
      </w:pPr>
    </w:p>
    <w:p w:rsidR="00221540" w:rsidRDefault="00221540" w:rsidP="00C84111">
      <w:pPr>
        <w:tabs>
          <w:tab w:val="left" w:pos="6787"/>
        </w:tabs>
        <w:jc w:val="center"/>
        <w:rPr>
          <w:rFonts w:ascii="Times New Roman" w:hAnsi="Times New Roman" w:cs="Times New Roman"/>
          <w:b/>
          <w:color w:val="95B3D7" w:themeColor="accent1" w:themeTint="99"/>
          <w:sz w:val="56"/>
          <w:szCs w:val="56"/>
          <w:u w:val="single"/>
        </w:rPr>
      </w:pPr>
    </w:p>
    <w:p w:rsidR="00221540" w:rsidRDefault="00221540" w:rsidP="00C84111">
      <w:pPr>
        <w:tabs>
          <w:tab w:val="left" w:pos="6787"/>
        </w:tabs>
        <w:jc w:val="center"/>
        <w:rPr>
          <w:rFonts w:ascii="Times New Roman" w:hAnsi="Times New Roman" w:cs="Times New Roman"/>
          <w:b/>
          <w:color w:val="95B3D7" w:themeColor="accent1" w:themeTint="99"/>
          <w:sz w:val="56"/>
          <w:szCs w:val="56"/>
          <w:u w:val="single"/>
        </w:rPr>
      </w:pPr>
    </w:p>
    <w:p w:rsidR="00221540" w:rsidRDefault="00221540" w:rsidP="00C84111">
      <w:pPr>
        <w:tabs>
          <w:tab w:val="left" w:pos="6787"/>
        </w:tabs>
        <w:jc w:val="center"/>
        <w:rPr>
          <w:rFonts w:ascii="Times New Roman" w:hAnsi="Times New Roman" w:cs="Times New Roman"/>
          <w:b/>
          <w:color w:val="95B3D7" w:themeColor="accent1" w:themeTint="99"/>
          <w:sz w:val="56"/>
          <w:szCs w:val="56"/>
          <w:u w:val="single"/>
        </w:rPr>
      </w:pPr>
    </w:p>
    <w:p w:rsidR="00221540" w:rsidRDefault="00221540" w:rsidP="00C84111">
      <w:pPr>
        <w:tabs>
          <w:tab w:val="left" w:pos="6787"/>
        </w:tabs>
        <w:jc w:val="center"/>
        <w:rPr>
          <w:rFonts w:ascii="Times New Roman" w:hAnsi="Times New Roman" w:cs="Times New Roman"/>
          <w:b/>
          <w:color w:val="95B3D7" w:themeColor="accent1" w:themeTint="99"/>
          <w:sz w:val="56"/>
          <w:szCs w:val="56"/>
          <w:u w:val="single"/>
        </w:rPr>
      </w:pPr>
    </w:p>
    <w:p w:rsidR="00221540" w:rsidRDefault="00221540" w:rsidP="00C84111">
      <w:pPr>
        <w:tabs>
          <w:tab w:val="left" w:pos="6787"/>
        </w:tabs>
        <w:jc w:val="center"/>
        <w:rPr>
          <w:rFonts w:ascii="Times New Roman" w:hAnsi="Times New Roman" w:cs="Times New Roman"/>
          <w:b/>
          <w:color w:val="95B3D7" w:themeColor="accent1" w:themeTint="99"/>
          <w:sz w:val="56"/>
          <w:szCs w:val="56"/>
          <w:u w:val="single"/>
        </w:rPr>
      </w:pPr>
    </w:p>
    <w:p w:rsidR="00221540" w:rsidRDefault="00221540" w:rsidP="00C84111">
      <w:pPr>
        <w:tabs>
          <w:tab w:val="left" w:pos="6787"/>
        </w:tabs>
        <w:jc w:val="center"/>
        <w:rPr>
          <w:rFonts w:ascii="Times New Roman" w:hAnsi="Times New Roman" w:cs="Times New Roman"/>
          <w:b/>
          <w:color w:val="95B3D7" w:themeColor="accent1" w:themeTint="99"/>
          <w:sz w:val="56"/>
          <w:szCs w:val="56"/>
          <w:u w:val="single"/>
        </w:rPr>
      </w:pPr>
    </w:p>
    <w:p w:rsidR="00C84111" w:rsidRPr="00221540" w:rsidRDefault="00C84111" w:rsidP="00221540">
      <w:pPr>
        <w:pStyle w:val="Heading1"/>
        <w:jc w:val="center"/>
        <w:rPr>
          <w:rFonts w:ascii="Times New Roman" w:hAnsi="Times New Roman" w:cs="Times New Roman"/>
          <w:color w:val="95B3D7" w:themeColor="accent1" w:themeTint="99"/>
          <w:sz w:val="52"/>
          <w:szCs w:val="52"/>
        </w:rPr>
      </w:pPr>
      <w:bookmarkStart w:id="591" w:name="_Toc53277045"/>
      <w:bookmarkStart w:id="592" w:name="_Toc53277296"/>
      <w:bookmarkStart w:id="593" w:name="_Toc53277482"/>
      <w:bookmarkStart w:id="594" w:name="_Toc53281149"/>
      <w:bookmarkStart w:id="595" w:name="_Toc54316719"/>
      <w:bookmarkStart w:id="596" w:name="_Toc54316948"/>
      <w:bookmarkStart w:id="597" w:name="_Toc54317218"/>
      <w:bookmarkStart w:id="598" w:name="_Toc54317643"/>
      <w:bookmarkStart w:id="599" w:name="_Toc54317714"/>
      <w:bookmarkStart w:id="600" w:name="_Toc54319418"/>
      <w:bookmarkStart w:id="601" w:name="_Toc54319729"/>
      <w:bookmarkStart w:id="602" w:name="_Toc54344149"/>
      <w:bookmarkStart w:id="603" w:name="_Toc55260050"/>
      <w:bookmarkStart w:id="604" w:name="_Toc56389180"/>
      <w:r w:rsidRPr="00221540">
        <w:rPr>
          <w:rFonts w:ascii="Times New Roman" w:hAnsi="Times New Roman" w:cs="Times New Roman"/>
          <w:color w:val="95B3D7" w:themeColor="accent1" w:themeTint="99"/>
          <w:sz w:val="52"/>
          <w:szCs w:val="52"/>
        </w:rPr>
        <w:t>Chapter-</w:t>
      </w:r>
      <w:bookmarkEnd w:id="591"/>
      <w:bookmarkEnd w:id="592"/>
      <w:bookmarkEnd w:id="593"/>
      <w:bookmarkEnd w:id="594"/>
      <w:r w:rsidR="00EC1740">
        <w:rPr>
          <w:rFonts w:ascii="Times New Roman" w:hAnsi="Times New Roman" w:cs="Times New Roman"/>
          <w:color w:val="95B3D7" w:themeColor="accent1" w:themeTint="99"/>
          <w:sz w:val="52"/>
          <w:szCs w:val="52"/>
        </w:rPr>
        <w:t>5</w:t>
      </w:r>
      <w:bookmarkEnd w:id="595"/>
      <w:bookmarkEnd w:id="596"/>
      <w:bookmarkEnd w:id="597"/>
      <w:bookmarkEnd w:id="598"/>
      <w:bookmarkEnd w:id="599"/>
      <w:bookmarkEnd w:id="600"/>
      <w:bookmarkEnd w:id="601"/>
      <w:bookmarkEnd w:id="602"/>
      <w:bookmarkEnd w:id="603"/>
      <w:bookmarkEnd w:id="604"/>
    </w:p>
    <w:p w:rsidR="00C43F31" w:rsidRPr="003D408F" w:rsidRDefault="00C84111" w:rsidP="00C84111">
      <w:pPr>
        <w:tabs>
          <w:tab w:val="left" w:pos="6787"/>
        </w:tabs>
        <w:jc w:val="center"/>
        <w:rPr>
          <w:rFonts w:ascii="Times New Roman" w:hAnsi="Times New Roman" w:cs="Times New Roman"/>
          <w:b/>
          <w:color w:val="95B3D7" w:themeColor="accent1" w:themeTint="99"/>
          <w:sz w:val="56"/>
          <w:szCs w:val="56"/>
          <w:u w:val="single"/>
        </w:rPr>
      </w:pPr>
      <w:r w:rsidRPr="003D408F">
        <w:rPr>
          <w:rFonts w:ascii="Times New Roman" w:hAnsi="Times New Roman" w:cs="Times New Roman"/>
          <w:b/>
          <w:color w:val="95B3D7" w:themeColor="accent1" w:themeTint="99"/>
          <w:sz w:val="40"/>
          <w:szCs w:val="40"/>
        </w:rPr>
        <w:t>Findings</w:t>
      </w:r>
      <w:r w:rsidR="003D408F">
        <w:rPr>
          <w:rFonts w:ascii="Times New Roman" w:hAnsi="Times New Roman" w:cs="Times New Roman"/>
          <w:b/>
          <w:color w:val="95B3D7" w:themeColor="accent1" w:themeTint="99"/>
          <w:sz w:val="40"/>
          <w:szCs w:val="40"/>
        </w:rPr>
        <w:t>, Recommendation and</w:t>
      </w:r>
      <w:r w:rsidR="00EC1740" w:rsidRPr="003D408F">
        <w:rPr>
          <w:rFonts w:ascii="Times New Roman" w:hAnsi="Times New Roman" w:cs="Times New Roman"/>
          <w:b/>
          <w:color w:val="95B3D7" w:themeColor="accent1" w:themeTint="99"/>
          <w:sz w:val="40"/>
          <w:szCs w:val="40"/>
        </w:rPr>
        <w:t xml:space="preserve"> conclusion</w:t>
      </w:r>
    </w:p>
    <w:p w:rsidR="00C43F31" w:rsidRPr="00C43F31" w:rsidRDefault="00C43F31" w:rsidP="00C43F31">
      <w:pPr>
        <w:tabs>
          <w:tab w:val="left" w:pos="6787"/>
        </w:tabs>
        <w:jc w:val="center"/>
        <w:rPr>
          <w:rFonts w:ascii="Times New Roman" w:hAnsi="Times New Roman" w:cs="Times New Roman"/>
          <w:b/>
          <w:color w:val="365F91" w:themeColor="accent1" w:themeShade="BF"/>
          <w:sz w:val="56"/>
          <w:szCs w:val="56"/>
          <w:u w:val="single"/>
        </w:rPr>
      </w:pPr>
      <w:r>
        <w:rPr>
          <w:rFonts w:ascii="Times New Roman" w:hAnsi="Times New Roman" w:cs="Times New Roman"/>
          <w:b/>
          <w:noProof/>
          <w:color w:val="4F81BD" w:themeColor="accent1"/>
          <w:sz w:val="56"/>
          <w:szCs w:val="56"/>
          <w:u w:val="single"/>
        </w:rPr>
        <w:drawing>
          <wp:inline distT="0" distB="0" distL="0" distR="0" wp14:anchorId="4AD25396" wp14:editId="01DD8AB2">
            <wp:extent cx="3771900" cy="965200"/>
            <wp:effectExtent l="0" t="0" r="0" b="635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sebl_tm.jpg"/>
                    <pic:cNvPicPr/>
                  </pic:nvPicPr>
                  <pic:blipFill>
                    <a:blip r:embed="rId12">
                      <a:extLst>
                        <a:ext uri="{28A0092B-C50C-407E-A947-70E740481C1C}">
                          <a14:useLocalDpi xmlns:a14="http://schemas.microsoft.com/office/drawing/2010/main" val="0"/>
                        </a:ext>
                      </a:extLst>
                    </a:blip>
                    <a:stretch>
                      <a:fillRect/>
                    </a:stretch>
                  </pic:blipFill>
                  <pic:spPr>
                    <a:xfrm>
                      <a:off x="0" y="0"/>
                      <a:ext cx="3771900" cy="965200"/>
                    </a:xfrm>
                    <a:prstGeom prst="rect">
                      <a:avLst/>
                    </a:prstGeom>
                  </pic:spPr>
                </pic:pic>
              </a:graphicData>
            </a:graphic>
          </wp:inline>
        </w:drawing>
      </w:r>
    </w:p>
    <w:p w:rsidR="00C43F31" w:rsidRDefault="00C43F31" w:rsidP="00F32F7D">
      <w:pPr>
        <w:tabs>
          <w:tab w:val="left" w:pos="6787"/>
        </w:tabs>
        <w:jc w:val="both"/>
        <w:rPr>
          <w:rFonts w:ascii="Times New Roman" w:hAnsi="Times New Roman" w:cs="Times New Roman"/>
          <w:b/>
          <w:sz w:val="32"/>
          <w:szCs w:val="32"/>
        </w:rPr>
      </w:pPr>
    </w:p>
    <w:p w:rsidR="00C43F31" w:rsidRDefault="00C43F31" w:rsidP="00F32F7D">
      <w:pPr>
        <w:tabs>
          <w:tab w:val="left" w:pos="6787"/>
        </w:tabs>
        <w:jc w:val="both"/>
        <w:rPr>
          <w:rFonts w:ascii="Times New Roman" w:hAnsi="Times New Roman" w:cs="Times New Roman"/>
          <w:b/>
          <w:sz w:val="32"/>
          <w:szCs w:val="32"/>
        </w:rPr>
      </w:pPr>
    </w:p>
    <w:p w:rsidR="00C43F31" w:rsidRDefault="00C43F31" w:rsidP="00F32F7D">
      <w:pPr>
        <w:tabs>
          <w:tab w:val="left" w:pos="6787"/>
        </w:tabs>
        <w:jc w:val="both"/>
        <w:rPr>
          <w:rFonts w:ascii="Times New Roman" w:hAnsi="Times New Roman" w:cs="Times New Roman"/>
          <w:b/>
          <w:sz w:val="32"/>
          <w:szCs w:val="32"/>
        </w:rPr>
      </w:pPr>
    </w:p>
    <w:p w:rsidR="00C43F31" w:rsidRDefault="00C43F31" w:rsidP="00F32F7D">
      <w:pPr>
        <w:tabs>
          <w:tab w:val="left" w:pos="6787"/>
        </w:tabs>
        <w:jc w:val="both"/>
        <w:rPr>
          <w:rFonts w:ascii="Times New Roman" w:hAnsi="Times New Roman" w:cs="Times New Roman"/>
          <w:b/>
          <w:sz w:val="32"/>
          <w:szCs w:val="32"/>
        </w:rPr>
      </w:pPr>
    </w:p>
    <w:p w:rsidR="00EC1740" w:rsidRDefault="00EC1740" w:rsidP="00EC1740">
      <w:pPr>
        <w:pStyle w:val="Heading2"/>
        <w:spacing w:after="240"/>
        <w:rPr>
          <w:rFonts w:ascii="Times New Roman" w:hAnsi="Times New Roman" w:cs="Times New Roman"/>
          <w:sz w:val="28"/>
          <w:szCs w:val="28"/>
        </w:rPr>
      </w:pPr>
      <w:bookmarkStart w:id="605" w:name="_Toc53277046"/>
      <w:bookmarkStart w:id="606" w:name="_Toc53277297"/>
      <w:bookmarkStart w:id="607" w:name="_Toc53277483"/>
      <w:bookmarkStart w:id="608" w:name="_Toc53281150"/>
    </w:p>
    <w:p w:rsidR="002C46A1" w:rsidRDefault="002C46A1" w:rsidP="002C46A1"/>
    <w:p w:rsidR="002C46A1" w:rsidRDefault="002C46A1" w:rsidP="002C46A1"/>
    <w:p w:rsidR="002C46A1" w:rsidRPr="002C46A1" w:rsidRDefault="002C46A1" w:rsidP="002C46A1"/>
    <w:p w:rsidR="002C46A1" w:rsidRDefault="002C46A1" w:rsidP="00E72BA4">
      <w:pPr>
        <w:spacing w:after="240"/>
        <w:rPr>
          <w:rStyle w:val="Heading2Char"/>
          <w:rFonts w:ascii="Times New Roman" w:hAnsi="Times New Roman" w:cs="Times New Roman"/>
        </w:rPr>
      </w:pPr>
      <w:bookmarkStart w:id="609" w:name="_Toc54316720"/>
      <w:bookmarkStart w:id="610" w:name="_Toc54316949"/>
      <w:bookmarkStart w:id="611" w:name="_Toc54317219"/>
      <w:bookmarkStart w:id="612" w:name="_Toc54317644"/>
      <w:bookmarkStart w:id="613" w:name="_Toc54317715"/>
      <w:bookmarkStart w:id="614" w:name="_Toc54319419"/>
      <w:bookmarkStart w:id="615" w:name="_Toc54319730"/>
      <w:bookmarkStart w:id="616" w:name="_Toc54344150"/>
      <w:bookmarkStart w:id="617" w:name="_Toc55260051"/>
    </w:p>
    <w:p w:rsidR="00395E2F" w:rsidRPr="00EC1740" w:rsidRDefault="00E72BA4" w:rsidP="00E72BA4">
      <w:pPr>
        <w:spacing w:after="240"/>
      </w:pPr>
      <w:bookmarkStart w:id="618" w:name="_Toc56389181"/>
      <w:r w:rsidRPr="00E72BA4">
        <w:rPr>
          <w:rStyle w:val="Heading2Char"/>
          <w:rFonts w:ascii="Times New Roman" w:hAnsi="Times New Roman" w:cs="Times New Roman"/>
        </w:rPr>
        <w:t xml:space="preserve">5.1 </w:t>
      </w:r>
      <w:r w:rsidR="00395E2F" w:rsidRPr="00E72BA4">
        <w:rPr>
          <w:rStyle w:val="Heading2Char"/>
          <w:rFonts w:ascii="Times New Roman" w:hAnsi="Times New Roman" w:cs="Times New Roman"/>
        </w:rPr>
        <w:t>Findings</w:t>
      </w:r>
      <w:bookmarkEnd w:id="605"/>
      <w:bookmarkEnd w:id="606"/>
      <w:bookmarkEnd w:id="607"/>
      <w:bookmarkEnd w:id="608"/>
      <w:bookmarkEnd w:id="609"/>
      <w:bookmarkEnd w:id="610"/>
      <w:bookmarkEnd w:id="611"/>
      <w:bookmarkEnd w:id="612"/>
      <w:bookmarkEnd w:id="613"/>
      <w:bookmarkEnd w:id="614"/>
      <w:bookmarkEnd w:id="615"/>
      <w:bookmarkEnd w:id="616"/>
      <w:bookmarkEnd w:id="617"/>
      <w:r w:rsidRPr="00E72BA4">
        <w:rPr>
          <w:rStyle w:val="Heading2Char"/>
          <w:rFonts w:ascii="Times New Roman" w:hAnsi="Times New Roman" w:cs="Times New Roman"/>
        </w:rPr>
        <w:t xml:space="preserve"> and recommendation</w:t>
      </w:r>
      <w:bookmarkEnd w:id="618"/>
      <w:r>
        <w:t>:</w:t>
      </w:r>
    </w:p>
    <w:p w:rsidR="00787F28" w:rsidRPr="00E72BA4" w:rsidRDefault="003D408F" w:rsidP="00E72BA4">
      <w:pPr>
        <w:tabs>
          <w:tab w:val="left" w:pos="6787"/>
        </w:tabs>
        <w:jc w:val="both"/>
        <w:rPr>
          <w:rFonts w:ascii="Times New Roman" w:hAnsi="Times New Roman" w:cs="Times New Roman"/>
          <w:sz w:val="24"/>
          <w:szCs w:val="24"/>
        </w:rPr>
      </w:pPr>
      <w:r>
        <w:rPr>
          <w:rFonts w:ascii="Times New Roman" w:hAnsi="Times New Roman" w:cs="Times New Roman"/>
          <w:sz w:val="24"/>
          <w:szCs w:val="24"/>
        </w:rPr>
        <w:t xml:space="preserve">Southeast Bank Limited maintains an effective performance management system as aresult employees are motivated and it will increase their performance. </w:t>
      </w:r>
      <w:r w:rsidR="002B4A77" w:rsidRPr="003D408F">
        <w:rPr>
          <w:rFonts w:ascii="Times New Roman" w:hAnsi="Times New Roman" w:cs="Times New Roman"/>
          <w:sz w:val="24"/>
          <w:szCs w:val="24"/>
        </w:rPr>
        <w:t xml:space="preserve">In SEBL they </w:t>
      </w:r>
      <w:r w:rsidR="000D58C6" w:rsidRPr="003D408F">
        <w:rPr>
          <w:rFonts w:ascii="Times New Roman" w:hAnsi="Times New Roman" w:cs="Times New Roman"/>
          <w:sz w:val="24"/>
          <w:szCs w:val="24"/>
        </w:rPr>
        <w:t>use</w:t>
      </w:r>
      <w:r w:rsidR="002B4A77" w:rsidRPr="003D408F">
        <w:rPr>
          <w:rFonts w:ascii="Times New Roman" w:hAnsi="Times New Roman" w:cs="Times New Roman"/>
          <w:sz w:val="24"/>
          <w:szCs w:val="24"/>
        </w:rPr>
        <w:t xml:space="preserve"> 360 degree feedback system, which enable the employees to be </w:t>
      </w:r>
      <w:r w:rsidR="00374496" w:rsidRPr="003D408F">
        <w:rPr>
          <w:rFonts w:ascii="Times New Roman" w:hAnsi="Times New Roman" w:cs="Times New Roman"/>
          <w:sz w:val="24"/>
          <w:szCs w:val="24"/>
        </w:rPr>
        <w:t xml:space="preserve">conscious about their </w:t>
      </w:r>
      <w:r w:rsidR="000D58C6" w:rsidRPr="003D408F">
        <w:rPr>
          <w:rFonts w:ascii="Times New Roman" w:hAnsi="Times New Roman" w:cs="Times New Roman"/>
          <w:sz w:val="24"/>
          <w:szCs w:val="24"/>
        </w:rPr>
        <w:t>performance</w:t>
      </w:r>
      <w:r w:rsidR="002B4A77" w:rsidRPr="003D408F">
        <w:rPr>
          <w:rFonts w:ascii="Times New Roman" w:hAnsi="Times New Roman" w:cs="Times New Roman"/>
          <w:sz w:val="24"/>
          <w:szCs w:val="24"/>
        </w:rPr>
        <w:t>. This concept help SEBL to be aware of the skill the different employee have</w:t>
      </w:r>
      <w:r w:rsidR="00374496" w:rsidRPr="003D408F">
        <w:rPr>
          <w:rFonts w:ascii="Times New Roman" w:hAnsi="Times New Roman" w:cs="Times New Roman"/>
          <w:sz w:val="24"/>
          <w:szCs w:val="24"/>
        </w:rPr>
        <w:t>.</w:t>
      </w:r>
      <w:r>
        <w:rPr>
          <w:rFonts w:ascii="Times New Roman" w:hAnsi="Times New Roman" w:cs="Times New Roman"/>
          <w:sz w:val="24"/>
          <w:szCs w:val="24"/>
        </w:rPr>
        <w:t xml:space="preserve"> </w:t>
      </w:r>
      <w:r w:rsidRPr="003D408F">
        <w:rPr>
          <w:rFonts w:ascii="Times New Roman" w:hAnsi="Times New Roman" w:cs="Times New Roman"/>
          <w:sz w:val="24"/>
          <w:szCs w:val="24"/>
        </w:rPr>
        <w:t>One of my findings is, t</w:t>
      </w:r>
      <w:r w:rsidR="000D58C6" w:rsidRPr="003D408F">
        <w:rPr>
          <w:rFonts w:ascii="Times New Roman" w:hAnsi="Times New Roman" w:cs="Times New Roman"/>
          <w:sz w:val="24"/>
          <w:szCs w:val="24"/>
        </w:rPr>
        <w:t>he carrier growth opportunity at SEBL is comparative</w:t>
      </w:r>
      <w:r w:rsidR="005461F1" w:rsidRPr="003D408F">
        <w:rPr>
          <w:rFonts w:ascii="Times New Roman" w:hAnsi="Times New Roman" w:cs="Times New Roman"/>
          <w:sz w:val="24"/>
          <w:szCs w:val="24"/>
        </w:rPr>
        <w:t>ly low to other banks. It may ca</w:t>
      </w:r>
      <w:r w:rsidR="000D58C6" w:rsidRPr="003D408F">
        <w:rPr>
          <w:rFonts w:ascii="Times New Roman" w:hAnsi="Times New Roman" w:cs="Times New Roman"/>
          <w:sz w:val="24"/>
          <w:szCs w:val="24"/>
        </w:rPr>
        <w:t xml:space="preserve">use job </w:t>
      </w:r>
      <w:r w:rsidR="00B47D6F" w:rsidRPr="003D408F">
        <w:rPr>
          <w:rFonts w:ascii="Times New Roman" w:hAnsi="Times New Roman" w:cs="Times New Roman"/>
          <w:sz w:val="24"/>
          <w:szCs w:val="24"/>
        </w:rPr>
        <w:t xml:space="preserve">unrest </w:t>
      </w:r>
      <w:r w:rsidR="000D58C6" w:rsidRPr="003D408F">
        <w:rPr>
          <w:rFonts w:ascii="Times New Roman" w:hAnsi="Times New Roman" w:cs="Times New Roman"/>
          <w:sz w:val="24"/>
          <w:szCs w:val="24"/>
        </w:rPr>
        <w:t>because the promotion is uncertain in SEBL and sal</w:t>
      </w:r>
      <w:r w:rsidR="00531ACB" w:rsidRPr="003D408F">
        <w:rPr>
          <w:rFonts w:ascii="Times New Roman" w:hAnsi="Times New Roman" w:cs="Times New Roman"/>
          <w:sz w:val="24"/>
          <w:szCs w:val="24"/>
        </w:rPr>
        <w:t>ary increment is also uncertain</w:t>
      </w:r>
      <w:r w:rsidR="00E72BA4">
        <w:rPr>
          <w:rFonts w:ascii="Times New Roman" w:hAnsi="Times New Roman" w:cs="Times New Roman"/>
          <w:sz w:val="24"/>
          <w:szCs w:val="24"/>
        </w:rPr>
        <w:t xml:space="preserve">. So they should provide more carrier growth opportunities. Also they should increase their promotion rate and salary increment. </w:t>
      </w:r>
      <w:r w:rsidR="00787F28" w:rsidRPr="00E72BA4">
        <w:rPr>
          <w:rFonts w:ascii="Times New Roman" w:hAnsi="Times New Roman" w:cs="Times New Roman"/>
          <w:sz w:val="24"/>
          <w:szCs w:val="24"/>
        </w:rPr>
        <w:t>They should set regular meeting in terms of performance review. So that employees will get regular feedback on their performance and it will increase performance.</w:t>
      </w:r>
      <w:r w:rsidR="00E72BA4">
        <w:rPr>
          <w:rFonts w:ascii="Times New Roman" w:hAnsi="Times New Roman" w:cs="Times New Roman"/>
          <w:sz w:val="24"/>
          <w:szCs w:val="24"/>
        </w:rPr>
        <w:t xml:space="preserve"> </w:t>
      </w:r>
      <w:r w:rsidR="00787F28" w:rsidRPr="00E72BA4">
        <w:rPr>
          <w:rFonts w:ascii="Times New Roman" w:hAnsi="Times New Roman" w:cs="Times New Roman"/>
          <w:sz w:val="24"/>
          <w:szCs w:val="24"/>
        </w:rPr>
        <w:t>Managers should provide more time on searching exceptional talented people. Once manager identify them, managers must do all that they can to retain them. Because those talented people are very important for the organization</w:t>
      </w:r>
      <w:r w:rsidR="00E72BA4">
        <w:rPr>
          <w:rFonts w:ascii="Times New Roman" w:hAnsi="Times New Roman" w:cs="Times New Roman"/>
          <w:sz w:val="24"/>
          <w:szCs w:val="24"/>
        </w:rPr>
        <w:t xml:space="preserve"> </w:t>
      </w:r>
      <w:r w:rsidR="008C4BAA" w:rsidRPr="00E72BA4">
        <w:rPr>
          <w:rFonts w:ascii="Times New Roman" w:hAnsi="Times New Roman" w:cs="Times New Roman"/>
          <w:sz w:val="24"/>
          <w:szCs w:val="24"/>
        </w:rPr>
        <w:t xml:space="preserve">Managers should provide focus on increasing </w:t>
      </w:r>
      <w:r w:rsidR="00E72BA4" w:rsidRPr="00E72BA4">
        <w:rPr>
          <w:rFonts w:ascii="Times New Roman" w:hAnsi="Times New Roman" w:cs="Times New Roman"/>
          <w:sz w:val="24"/>
          <w:szCs w:val="24"/>
        </w:rPr>
        <w:t>employee’s</w:t>
      </w:r>
      <w:r w:rsidR="008C4BAA" w:rsidRPr="00E72BA4">
        <w:rPr>
          <w:rFonts w:ascii="Times New Roman" w:hAnsi="Times New Roman" w:cs="Times New Roman"/>
          <w:sz w:val="24"/>
          <w:szCs w:val="24"/>
        </w:rPr>
        <w:t xml:space="preserve"> strength through coaching.</w:t>
      </w:r>
    </w:p>
    <w:p w:rsidR="00221540" w:rsidRDefault="00221540" w:rsidP="001C1E9E">
      <w:pPr>
        <w:jc w:val="both"/>
        <w:rPr>
          <w:rFonts w:ascii="Times New Roman" w:hAnsi="Times New Roman" w:cs="Times New Roman"/>
          <w:b/>
          <w:sz w:val="32"/>
          <w:szCs w:val="32"/>
        </w:rPr>
      </w:pPr>
    </w:p>
    <w:p w:rsidR="00FD3774" w:rsidRDefault="00FD3774" w:rsidP="001C1E9E">
      <w:pPr>
        <w:jc w:val="both"/>
        <w:rPr>
          <w:rFonts w:ascii="Times New Roman" w:hAnsi="Times New Roman" w:cs="Times New Roman"/>
          <w:b/>
          <w:sz w:val="32"/>
          <w:szCs w:val="32"/>
        </w:rPr>
      </w:pPr>
    </w:p>
    <w:p w:rsidR="002C46A1" w:rsidRDefault="002C46A1" w:rsidP="001C1E9E">
      <w:pPr>
        <w:jc w:val="both"/>
        <w:rPr>
          <w:rFonts w:ascii="Times New Roman" w:hAnsi="Times New Roman" w:cs="Times New Roman"/>
          <w:b/>
          <w:sz w:val="32"/>
          <w:szCs w:val="32"/>
        </w:rPr>
      </w:pPr>
    </w:p>
    <w:p w:rsidR="002C46A1" w:rsidRDefault="002C46A1" w:rsidP="001C1E9E">
      <w:pPr>
        <w:jc w:val="both"/>
        <w:rPr>
          <w:rFonts w:ascii="Times New Roman" w:hAnsi="Times New Roman" w:cs="Times New Roman"/>
          <w:b/>
          <w:sz w:val="32"/>
          <w:szCs w:val="32"/>
        </w:rPr>
      </w:pPr>
    </w:p>
    <w:p w:rsidR="002C46A1" w:rsidRDefault="002C46A1" w:rsidP="001C1E9E">
      <w:pPr>
        <w:jc w:val="both"/>
        <w:rPr>
          <w:rFonts w:ascii="Times New Roman" w:hAnsi="Times New Roman" w:cs="Times New Roman"/>
          <w:b/>
          <w:sz w:val="32"/>
          <w:szCs w:val="32"/>
        </w:rPr>
      </w:pPr>
    </w:p>
    <w:p w:rsidR="002C46A1" w:rsidRDefault="002C46A1" w:rsidP="001C1E9E">
      <w:pPr>
        <w:jc w:val="both"/>
        <w:rPr>
          <w:rFonts w:ascii="Times New Roman" w:hAnsi="Times New Roman" w:cs="Times New Roman"/>
          <w:b/>
          <w:sz w:val="32"/>
          <w:szCs w:val="32"/>
        </w:rPr>
      </w:pPr>
    </w:p>
    <w:p w:rsidR="002C46A1" w:rsidRDefault="002C46A1" w:rsidP="001C1E9E">
      <w:pPr>
        <w:jc w:val="both"/>
        <w:rPr>
          <w:rFonts w:ascii="Times New Roman" w:hAnsi="Times New Roman" w:cs="Times New Roman"/>
          <w:b/>
          <w:sz w:val="32"/>
          <w:szCs w:val="32"/>
        </w:rPr>
      </w:pPr>
    </w:p>
    <w:p w:rsidR="002C46A1" w:rsidRDefault="002C46A1" w:rsidP="001C1E9E">
      <w:pPr>
        <w:jc w:val="both"/>
        <w:rPr>
          <w:rFonts w:ascii="Times New Roman" w:hAnsi="Times New Roman" w:cs="Times New Roman"/>
          <w:b/>
          <w:sz w:val="32"/>
          <w:szCs w:val="32"/>
        </w:rPr>
      </w:pPr>
    </w:p>
    <w:p w:rsidR="002C46A1" w:rsidRDefault="002C46A1" w:rsidP="001C1E9E">
      <w:pPr>
        <w:jc w:val="both"/>
        <w:rPr>
          <w:rFonts w:ascii="Times New Roman" w:hAnsi="Times New Roman" w:cs="Times New Roman"/>
          <w:b/>
          <w:sz w:val="32"/>
          <w:szCs w:val="32"/>
        </w:rPr>
      </w:pPr>
    </w:p>
    <w:p w:rsidR="002C46A1" w:rsidRDefault="002C46A1" w:rsidP="001C1E9E">
      <w:pPr>
        <w:jc w:val="both"/>
        <w:rPr>
          <w:rFonts w:ascii="Times New Roman" w:hAnsi="Times New Roman" w:cs="Times New Roman"/>
          <w:b/>
          <w:sz w:val="32"/>
          <w:szCs w:val="32"/>
        </w:rPr>
      </w:pPr>
    </w:p>
    <w:p w:rsidR="002C46A1" w:rsidRDefault="002C46A1" w:rsidP="001C1E9E">
      <w:pPr>
        <w:jc w:val="both"/>
        <w:rPr>
          <w:rFonts w:ascii="Times New Roman" w:hAnsi="Times New Roman" w:cs="Times New Roman"/>
          <w:b/>
          <w:sz w:val="32"/>
          <w:szCs w:val="32"/>
        </w:rPr>
      </w:pPr>
    </w:p>
    <w:p w:rsidR="002C46A1" w:rsidRDefault="002C46A1" w:rsidP="001C1E9E">
      <w:pPr>
        <w:jc w:val="both"/>
        <w:rPr>
          <w:rFonts w:ascii="Times New Roman" w:hAnsi="Times New Roman" w:cs="Times New Roman"/>
          <w:b/>
          <w:sz w:val="32"/>
          <w:szCs w:val="32"/>
        </w:rPr>
      </w:pPr>
    </w:p>
    <w:p w:rsidR="00F8722C" w:rsidRPr="00E72BA4" w:rsidRDefault="00E72BA4" w:rsidP="00E72BA4">
      <w:pPr>
        <w:pStyle w:val="Heading2"/>
        <w:spacing w:after="240"/>
        <w:rPr>
          <w:rFonts w:ascii="Times New Roman" w:hAnsi="Times New Roman" w:cs="Times New Roman"/>
        </w:rPr>
      </w:pPr>
      <w:bookmarkStart w:id="619" w:name="_Toc55260053"/>
      <w:bookmarkStart w:id="620" w:name="_Toc56389182"/>
      <w:r w:rsidRPr="00E72BA4">
        <w:rPr>
          <w:rFonts w:ascii="Times New Roman" w:hAnsi="Times New Roman" w:cs="Times New Roman"/>
        </w:rPr>
        <w:lastRenderedPageBreak/>
        <w:t xml:space="preserve">5.2 </w:t>
      </w:r>
      <w:r w:rsidR="00F8722C" w:rsidRPr="00E72BA4">
        <w:rPr>
          <w:rFonts w:ascii="Times New Roman" w:hAnsi="Times New Roman" w:cs="Times New Roman"/>
        </w:rPr>
        <w:t>Conclusion</w:t>
      </w:r>
      <w:bookmarkEnd w:id="619"/>
      <w:bookmarkEnd w:id="620"/>
    </w:p>
    <w:p w:rsidR="00F8722C" w:rsidRDefault="00F8722C" w:rsidP="00FD3774">
      <w:pPr>
        <w:jc w:val="both"/>
        <w:rPr>
          <w:rFonts w:ascii="Times New Roman" w:hAnsi="Times New Roman" w:cs="Times New Roman"/>
          <w:sz w:val="24"/>
          <w:szCs w:val="24"/>
        </w:rPr>
      </w:pPr>
      <w:r>
        <w:rPr>
          <w:rFonts w:ascii="Times New Roman" w:hAnsi="Times New Roman" w:cs="Times New Roman"/>
          <w:sz w:val="24"/>
          <w:szCs w:val="24"/>
        </w:rPr>
        <w:t xml:space="preserve">I am grateful that I was </w:t>
      </w:r>
      <w:r w:rsidR="002129D4">
        <w:rPr>
          <w:rFonts w:ascii="Times New Roman" w:hAnsi="Times New Roman" w:cs="Times New Roman"/>
          <w:sz w:val="24"/>
          <w:szCs w:val="24"/>
        </w:rPr>
        <w:t>got</w:t>
      </w:r>
      <w:r w:rsidR="008C4BAA">
        <w:rPr>
          <w:rFonts w:ascii="Times New Roman" w:hAnsi="Times New Roman" w:cs="Times New Roman"/>
          <w:sz w:val="24"/>
          <w:szCs w:val="24"/>
        </w:rPr>
        <w:t xml:space="preserve"> a chance </w:t>
      </w:r>
      <w:r>
        <w:rPr>
          <w:rFonts w:ascii="Times New Roman" w:hAnsi="Times New Roman" w:cs="Times New Roman"/>
          <w:sz w:val="24"/>
          <w:szCs w:val="24"/>
        </w:rPr>
        <w:t xml:space="preserve">to work in </w:t>
      </w:r>
      <w:r w:rsidR="008C4BAA">
        <w:rPr>
          <w:rFonts w:ascii="Times New Roman" w:hAnsi="Times New Roman" w:cs="Times New Roman"/>
          <w:sz w:val="24"/>
          <w:szCs w:val="24"/>
        </w:rPr>
        <w:t xml:space="preserve">the human resource department </w:t>
      </w:r>
      <w:r>
        <w:rPr>
          <w:rFonts w:ascii="Times New Roman" w:hAnsi="Times New Roman" w:cs="Times New Roman"/>
          <w:sz w:val="24"/>
          <w:szCs w:val="24"/>
        </w:rPr>
        <w:t>in The Southeast Bank Limited Savar branch. But due to this pandemic situation I could not complete my twelve weeks internship program properly. During this internship period I was able to know about different HR practice. I also try to know about the performance management system of southeast bank limited.</w:t>
      </w:r>
      <w:r w:rsidR="00FD3774">
        <w:rPr>
          <w:rFonts w:ascii="Times New Roman" w:hAnsi="Times New Roman" w:cs="Times New Roman"/>
          <w:sz w:val="24"/>
          <w:szCs w:val="24"/>
        </w:rPr>
        <w:t xml:space="preserve"> </w:t>
      </w:r>
      <w:r w:rsidR="00FD3774" w:rsidRPr="00FD3774">
        <w:rPr>
          <w:rFonts w:ascii="Times New Roman" w:hAnsi="Times New Roman" w:cs="Times New Roman"/>
          <w:sz w:val="24"/>
          <w:szCs w:val="24"/>
        </w:rPr>
        <w:t xml:space="preserve">In SEBL they try to maintain a fair Performance Management System. The HR plays major role in this system. They are the most effective and efficient team. </w:t>
      </w:r>
    </w:p>
    <w:p w:rsidR="008C3531" w:rsidRDefault="008C4BAA" w:rsidP="001C1E9E">
      <w:pPr>
        <w:jc w:val="both"/>
        <w:rPr>
          <w:rFonts w:ascii="Times New Roman" w:hAnsi="Times New Roman" w:cs="Times New Roman"/>
          <w:sz w:val="24"/>
          <w:szCs w:val="24"/>
        </w:rPr>
      </w:pPr>
      <w:r w:rsidRPr="008C4BAA">
        <w:rPr>
          <w:rFonts w:ascii="Times New Roman" w:hAnsi="Times New Roman" w:cs="Times New Roman"/>
          <w:sz w:val="24"/>
          <w:szCs w:val="24"/>
        </w:rPr>
        <w:t>In conclusion we c</w:t>
      </w:r>
      <w:r>
        <w:rPr>
          <w:rFonts w:ascii="Times New Roman" w:hAnsi="Times New Roman" w:cs="Times New Roman"/>
          <w:sz w:val="24"/>
          <w:szCs w:val="24"/>
        </w:rPr>
        <w:t>an say that performance management system</w:t>
      </w:r>
      <w:r w:rsidRPr="008C4BAA">
        <w:rPr>
          <w:rFonts w:ascii="Times New Roman" w:hAnsi="Times New Roman" w:cs="Times New Roman"/>
          <w:sz w:val="24"/>
          <w:szCs w:val="24"/>
        </w:rPr>
        <w:t xml:space="preserve"> is one of the vital factors in any organization and also a great instrument used to keep track of productivity. Every organization has its own goals and objectives established and every employee has to be part of the process. Also conducting a performance </w:t>
      </w:r>
      <w:r>
        <w:rPr>
          <w:rFonts w:ascii="Times New Roman" w:hAnsi="Times New Roman" w:cs="Times New Roman"/>
          <w:sz w:val="24"/>
          <w:szCs w:val="24"/>
        </w:rPr>
        <w:t xml:space="preserve">management </w:t>
      </w:r>
      <w:r w:rsidRPr="008C4BAA">
        <w:rPr>
          <w:rFonts w:ascii="Times New Roman" w:hAnsi="Times New Roman" w:cs="Times New Roman"/>
          <w:sz w:val="24"/>
          <w:szCs w:val="24"/>
        </w:rPr>
        <w:t xml:space="preserve">will increase productivity and also the self-esteem of the employees. </w:t>
      </w:r>
    </w:p>
    <w:p w:rsidR="008C3531" w:rsidRDefault="008C3531" w:rsidP="001C1E9E">
      <w:pPr>
        <w:jc w:val="both"/>
        <w:rPr>
          <w:rFonts w:ascii="Times New Roman" w:hAnsi="Times New Roman" w:cs="Times New Roman"/>
          <w:sz w:val="24"/>
          <w:szCs w:val="24"/>
        </w:rPr>
      </w:pPr>
    </w:p>
    <w:p w:rsidR="008C3531" w:rsidRDefault="008C3531" w:rsidP="001C1E9E">
      <w:pPr>
        <w:jc w:val="both"/>
        <w:rPr>
          <w:rFonts w:ascii="Times New Roman" w:hAnsi="Times New Roman" w:cs="Times New Roman"/>
          <w:sz w:val="24"/>
          <w:szCs w:val="24"/>
        </w:rPr>
      </w:pPr>
    </w:p>
    <w:p w:rsidR="008C3531" w:rsidRDefault="008C3531" w:rsidP="001C1E9E">
      <w:pPr>
        <w:jc w:val="both"/>
        <w:rPr>
          <w:rFonts w:ascii="Times New Roman" w:hAnsi="Times New Roman" w:cs="Times New Roman"/>
          <w:sz w:val="24"/>
          <w:szCs w:val="24"/>
        </w:rPr>
      </w:pPr>
    </w:p>
    <w:p w:rsidR="00C84111" w:rsidRDefault="00C84111" w:rsidP="001C1E9E">
      <w:pPr>
        <w:jc w:val="both"/>
        <w:rPr>
          <w:rFonts w:ascii="Times New Roman" w:hAnsi="Times New Roman" w:cs="Times New Roman"/>
          <w:b/>
          <w:sz w:val="28"/>
          <w:szCs w:val="28"/>
        </w:rPr>
      </w:pPr>
    </w:p>
    <w:p w:rsidR="00C84111" w:rsidRDefault="00C84111" w:rsidP="001C1E9E">
      <w:pPr>
        <w:jc w:val="both"/>
        <w:rPr>
          <w:rFonts w:ascii="Times New Roman" w:hAnsi="Times New Roman" w:cs="Times New Roman"/>
          <w:b/>
          <w:sz w:val="28"/>
          <w:szCs w:val="28"/>
        </w:rPr>
      </w:pPr>
    </w:p>
    <w:p w:rsidR="00221540" w:rsidRDefault="00221540" w:rsidP="001C1E9E">
      <w:pPr>
        <w:jc w:val="both"/>
        <w:rPr>
          <w:rFonts w:ascii="Times New Roman" w:hAnsi="Times New Roman" w:cs="Times New Roman"/>
          <w:b/>
          <w:sz w:val="28"/>
          <w:szCs w:val="28"/>
        </w:rPr>
      </w:pPr>
    </w:p>
    <w:p w:rsidR="00221540" w:rsidRDefault="00221540" w:rsidP="001C1E9E">
      <w:pPr>
        <w:jc w:val="both"/>
        <w:rPr>
          <w:rFonts w:ascii="Times New Roman" w:hAnsi="Times New Roman" w:cs="Times New Roman"/>
          <w:b/>
          <w:sz w:val="28"/>
          <w:szCs w:val="28"/>
        </w:rPr>
      </w:pPr>
    </w:p>
    <w:p w:rsidR="00221540" w:rsidRDefault="00221540" w:rsidP="001C1E9E">
      <w:pPr>
        <w:jc w:val="both"/>
        <w:rPr>
          <w:rFonts w:ascii="Times New Roman" w:hAnsi="Times New Roman" w:cs="Times New Roman"/>
          <w:b/>
          <w:sz w:val="28"/>
          <w:szCs w:val="28"/>
        </w:rPr>
      </w:pPr>
    </w:p>
    <w:p w:rsidR="001561AD" w:rsidRDefault="001561AD" w:rsidP="001C1E9E">
      <w:pPr>
        <w:jc w:val="both"/>
        <w:rPr>
          <w:rFonts w:ascii="Times New Roman" w:hAnsi="Times New Roman" w:cs="Times New Roman"/>
          <w:b/>
          <w:sz w:val="28"/>
          <w:szCs w:val="28"/>
        </w:rPr>
      </w:pPr>
    </w:p>
    <w:p w:rsidR="001561AD" w:rsidRDefault="001561AD" w:rsidP="001C1E9E">
      <w:pPr>
        <w:jc w:val="both"/>
        <w:rPr>
          <w:rFonts w:ascii="Times New Roman" w:hAnsi="Times New Roman" w:cs="Times New Roman"/>
          <w:b/>
          <w:sz w:val="28"/>
          <w:szCs w:val="28"/>
        </w:rPr>
      </w:pPr>
    </w:p>
    <w:p w:rsidR="001561AD" w:rsidRDefault="001561AD" w:rsidP="001561AD">
      <w:pPr>
        <w:pStyle w:val="Heading2"/>
        <w:spacing w:after="240"/>
        <w:rPr>
          <w:rFonts w:ascii="Times New Roman" w:hAnsi="Times New Roman" w:cs="Times New Roman"/>
          <w:sz w:val="28"/>
          <w:szCs w:val="28"/>
        </w:rPr>
      </w:pPr>
    </w:p>
    <w:p w:rsidR="001561AD" w:rsidRPr="001561AD" w:rsidRDefault="001561AD" w:rsidP="001561AD"/>
    <w:p w:rsidR="001561AD" w:rsidRDefault="001561AD" w:rsidP="001561AD">
      <w:pPr>
        <w:pStyle w:val="Heading2"/>
        <w:spacing w:after="240"/>
        <w:rPr>
          <w:rFonts w:ascii="Times New Roman" w:hAnsi="Times New Roman" w:cs="Times New Roman"/>
          <w:sz w:val="28"/>
          <w:szCs w:val="28"/>
        </w:rPr>
      </w:pPr>
    </w:p>
    <w:p w:rsidR="001561AD" w:rsidRDefault="001561AD" w:rsidP="001561AD">
      <w:pPr>
        <w:pStyle w:val="Heading2"/>
        <w:spacing w:after="240"/>
        <w:rPr>
          <w:rFonts w:ascii="Times New Roman" w:hAnsi="Times New Roman" w:cs="Times New Roman"/>
          <w:sz w:val="28"/>
          <w:szCs w:val="28"/>
        </w:rPr>
      </w:pPr>
    </w:p>
    <w:p w:rsidR="00221540" w:rsidRPr="001561AD" w:rsidRDefault="001561AD" w:rsidP="001561AD">
      <w:pPr>
        <w:pStyle w:val="Heading2"/>
        <w:spacing w:after="240"/>
        <w:rPr>
          <w:rFonts w:ascii="Times New Roman" w:hAnsi="Times New Roman" w:cs="Times New Roman"/>
          <w:sz w:val="28"/>
          <w:szCs w:val="28"/>
        </w:rPr>
      </w:pPr>
      <w:bookmarkStart w:id="621" w:name="_Toc56389183"/>
      <w:r w:rsidRPr="001561AD">
        <w:rPr>
          <w:rFonts w:ascii="Times New Roman" w:hAnsi="Times New Roman" w:cs="Times New Roman"/>
          <w:sz w:val="28"/>
          <w:szCs w:val="28"/>
        </w:rPr>
        <w:t>5.3 References:</w:t>
      </w:r>
      <w:bookmarkEnd w:id="621"/>
      <w:r w:rsidRPr="001561AD">
        <w:rPr>
          <w:rFonts w:ascii="Times New Roman" w:hAnsi="Times New Roman" w:cs="Times New Roman"/>
          <w:sz w:val="28"/>
          <w:szCs w:val="28"/>
        </w:rPr>
        <w:t xml:space="preserve"> </w:t>
      </w:r>
    </w:p>
    <w:p w:rsidR="00C84111" w:rsidRDefault="00C84111" w:rsidP="001C1E9E">
      <w:pPr>
        <w:jc w:val="both"/>
        <w:rPr>
          <w:rFonts w:ascii="Times New Roman" w:hAnsi="Times New Roman" w:cs="Times New Roman"/>
          <w:b/>
          <w:sz w:val="28"/>
          <w:szCs w:val="28"/>
        </w:rPr>
      </w:pPr>
    </w:p>
    <w:p w:rsidR="008C3531" w:rsidRPr="001561AD" w:rsidRDefault="008C3531" w:rsidP="000C6911">
      <w:pPr>
        <w:pStyle w:val="ListParagraph"/>
        <w:numPr>
          <w:ilvl w:val="0"/>
          <w:numId w:val="16"/>
        </w:numPr>
        <w:jc w:val="both"/>
        <w:rPr>
          <w:rFonts w:ascii="Times New Roman" w:hAnsi="Times New Roman" w:cs="Times New Roman"/>
          <w:sz w:val="24"/>
          <w:szCs w:val="24"/>
        </w:rPr>
      </w:pPr>
      <w:r w:rsidRPr="001561AD">
        <w:rPr>
          <w:rFonts w:ascii="Times New Roman" w:hAnsi="Times New Roman" w:cs="Times New Roman"/>
          <w:sz w:val="24"/>
          <w:szCs w:val="24"/>
        </w:rPr>
        <w:t xml:space="preserve">Southeast Bank Limited. (2020, July 24). Retrieved October 05, 2020, from </w:t>
      </w:r>
      <w:hyperlink r:id="rId50" w:history="1">
        <w:r w:rsidRPr="001561AD">
          <w:rPr>
            <w:rStyle w:val="Hyperlink"/>
            <w:rFonts w:ascii="Times New Roman" w:hAnsi="Times New Roman" w:cs="Times New Roman"/>
            <w:sz w:val="24"/>
            <w:szCs w:val="24"/>
          </w:rPr>
          <w:t>https://en.wikipedia.org/wiki/Southeast_Bank_Limited</w:t>
        </w:r>
      </w:hyperlink>
      <w:r w:rsidRPr="001561AD">
        <w:rPr>
          <w:rFonts w:ascii="Times New Roman" w:hAnsi="Times New Roman" w:cs="Times New Roman"/>
          <w:sz w:val="24"/>
          <w:szCs w:val="24"/>
        </w:rPr>
        <w:t xml:space="preserve"> </w:t>
      </w:r>
    </w:p>
    <w:p w:rsidR="00AF04F6" w:rsidRDefault="00AF04F6" w:rsidP="000C6911">
      <w:pPr>
        <w:pStyle w:val="ListParagraph"/>
        <w:numPr>
          <w:ilvl w:val="0"/>
          <w:numId w:val="16"/>
        </w:numPr>
        <w:jc w:val="both"/>
        <w:rPr>
          <w:rFonts w:ascii="Times New Roman" w:hAnsi="Times New Roman" w:cs="Times New Roman"/>
          <w:sz w:val="24"/>
          <w:szCs w:val="24"/>
        </w:rPr>
      </w:pPr>
      <w:r w:rsidRPr="00E048F9">
        <w:rPr>
          <w:rFonts w:ascii="Times New Roman" w:hAnsi="Times New Roman" w:cs="Times New Roman"/>
          <w:sz w:val="24"/>
          <w:szCs w:val="24"/>
        </w:rPr>
        <w:t xml:space="preserve">Southeast Bank Ltd. (n.d.). Retrieved October 05, 2020, from </w:t>
      </w:r>
      <w:hyperlink r:id="rId51" w:history="1">
        <w:r w:rsidRPr="00E048F9">
          <w:rPr>
            <w:rStyle w:val="Hyperlink"/>
            <w:rFonts w:ascii="Times New Roman" w:hAnsi="Times New Roman" w:cs="Times New Roman"/>
            <w:sz w:val="24"/>
            <w:szCs w:val="24"/>
          </w:rPr>
          <w:t>https://www.southeastbank.com.bd/?page=half_yearly_reports</w:t>
        </w:r>
      </w:hyperlink>
      <w:r w:rsidRPr="00E048F9">
        <w:rPr>
          <w:rFonts w:ascii="Times New Roman" w:hAnsi="Times New Roman" w:cs="Times New Roman"/>
          <w:sz w:val="24"/>
          <w:szCs w:val="24"/>
        </w:rPr>
        <w:t xml:space="preserve"> </w:t>
      </w:r>
    </w:p>
    <w:p w:rsidR="007950AE" w:rsidRDefault="007950AE" w:rsidP="000C6911">
      <w:pPr>
        <w:pStyle w:val="ListParagraph"/>
        <w:numPr>
          <w:ilvl w:val="0"/>
          <w:numId w:val="16"/>
        </w:numPr>
        <w:jc w:val="both"/>
        <w:rPr>
          <w:rFonts w:ascii="Times New Roman" w:hAnsi="Times New Roman" w:cs="Times New Roman"/>
          <w:sz w:val="24"/>
          <w:szCs w:val="24"/>
        </w:rPr>
      </w:pPr>
      <w:r w:rsidRPr="007950AE">
        <w:rPr>
          <w:rFonts w:ascii="Times New Roman" w:hAnsi="Times New Roman" w:cs="Times New Roman"/>
          <w:sz w:val="24"/>
          <w:szCs w:val="24"/>
        </w:rPr>
        <w:t>Southeast Bank provides scholarship to 200 students. (2017,</w:t>
      </w:r>
      <w:r>
        <w:rPr>
          <w:rFonts w:ascii="Times New Roman" w:hAnsi="Times New Roman" w:cs="Times New Roman"/>
          <w:sz w:val="24"/>
          <w:szCs w:val="24"/>
        </w:rPr>
        <w:t xml:space="preserve"> May 21). Retrieved October 06,2020,</w:t>
      </w:r>
      <w:r w:rsidRPr="007950AE">
        <w:rPr>
          <w:rFonts w:ascii="Times New Roman" w:hAnsi="Times New Roman" w:cs="Times New Roman"/>
          <w:sz w:val="24"/>
          <w:szCs w:val="24"/>
        </w:rPr>
        <w:t xml:space="preserve">from </w:t>
      </w:r>
      <w:hyperlink r:id="rId52" w:history="1">
        <w:r w:rsidRPr="003C39FF">
          <w:rPr>
            <w:rStyle w:val="Hyperlink"/>
            <w:rFonts w:ascii="Times New Roman" w:hAnsi="Times New Roman" w:cs="Times New Roman"/>
            <w:sz w:val="24"/>
            <w:szCs w:val="24"/>
          </w:rPr>
          <w:t>https://www.dhakatribune.com/bangladesh/education/2017/05/21/southeast-bank-provides-scholarship-200-students</w:t>
        </w:r>
      </w:hyperlink>
      <w:r>
        <w:rPr>
          <w:rFonts w:ascii="Times New Roman" w:hAnsi="Times New Roman" w:cs="Times New Roman"/>
          <w:sz w:val="24"/>
          <w:szCs w:val="24"/>
        </w:rPr>
        <w:t xml:space="preserve"> </w:t>
      </w:r>
    </w:p>
    <w:p w:rsidR="0086683B" w:rsidRDefault="0086683B" w:rsidP="000C6911">
      <w:pPr>
        <w:pStyle w:val="ListParagraph"/>
        <w:numPr>
          <w:ilvl w:val="0"/>
          <w:numId w:val="16"/>
        </w:numPr>
        <w:jc w:val="both"/>
        <w:rPr>
          <w:rFonts w:ascii="Times New Roman" w:hAnsi="Times New Roman" w:cs="Times New Roman"/>
          <w:sz w:val="24"/>
          <w:szCs w:val="24"/>
        </w:rPr>
      </w:pPr>
      <w:r w:rsidRPr="0086683B">
        <w:rPr>
          <w:rFonts w:ascii="Times New Roman" w:hAnsi="Times New Roman" w:cs="Times New Roman"/>
          <w:sz w:val="24"/>
          <w:szCs w:val="24"/>
        </w:rPr>
        <w:t xml:space="preserve">Rahman, S. (2019, October 21). Southeast, Bank Asia most efficient, profitable lenders. Retrieved October 06, 2020, from </w:t>
      </w:r>
      <w:hyperlink r:id="rId53" w:history="1">
        <w:r w:rsidRPr="003C39FF">
          <w:rPr>
            <w:rStyle w:val="Hyperlink"/>
            <w:rFonts w:ascii="Times New Roman" w:hAnsi="Times New Roman" w:cs="Times New Roman"/>
            <w:sz w:val="24"/>
            <w:szCs w:val="24"/>
          </w:rPr>
          <w:t>https://www.thedailystar.net/business/news/southeast-bank-asia-most-efficient-profitable-lenders-1817104</w:t>
        </w:r>
      </w:hyperlink>
      <w:r>
        <w:rPr>
          <w:rFonts w:ascii="Times New Roman" w:hAnsi="Times New Roman" w:cs="Times New Roman"/>
          <w:sz w:val="24"/>
          <w:szCs w:val="24"/>
        </w:rPr>
        <w:t xml:space="preserve"> </w:t>
      </w:r>
    </w:p>
    <w:p w:rsidR="006C73B3" w:rsidRDefault="006C73B3" w:rsidP="000C6911">
      <w:pPr>
        <w:pStyle w:val="ListParagraph"/>
        <w:numPr>
          <w:ilvl w:val="0"/>
          <w:numId w:val="16"/>
        </w:numPr>
        <w:jc w:val="both"/>
        <w:rPr>
          <w:rFonts w:ascii="Times New Roman" w:hAnsi="Times New Roman" w:cs="Times New Roman"/>
          <w:sz w:val="24"/>
          <w:szCs w:val="24"/>
        </w:rPr>
      </w:pPr>
      <w:r w:rsidRPr="006C73B3">
        <w:rPr>
          <w:rFonts w:ascii="Times New Roman" w:hAnsi="Times New Roman" w:cs="Times New Roman"/>
          <w:sz w:val="24"/>
          <w:szCs w:val="24"/>
        </w:rPr>
        <w:t>Aguinis, H. (2009). Performance management. Upper Sad</w:t>
      </w:r>
      <w:r w:rsidR="001561AD">
        <w:rPr>
          <w:rFonts w:ascii="Times New Roman" w:hAnsi="Times New Roman" w:cs="Times New Roman"/>
          <w:sz w:val="24"/>
          <w:szCs w:val="24"/>
        </w:rPr>
        <w:t xml:space="preserve">dle River, NJ: Pearson Prentice </w:t>
      </w:r>
      <w:r w:rsidRPr="006C73B3">
        <w:rPr>
          <w:rFonts w:ascii="Times New Roman" w:hAnsi="Times New Roman" w:cs="Times New Roman"/>
          <w:sz w:val="24"/>
          <w:szCs w:val="24"/>
        </w:rPr>
        <w:t>Hall.</w:t>
      </w:r>
      <w:r>
        <w:rPr>
          <w:rFonts w:ascii="Times New Roman" w:hAnsi="Times New Roman" w:cs="Times New Roman"/>
          <w:sz w:val="24"/>
          <w:szCs w:val="24"/>
        </w:rPr>
        <w:t xml:space="preserve"> </w:t>
      </w:r>
    </w:p>
    <w:p w:rsidR="00531ACB" w:rsidRDefault="00531ACB" w:rsidP="000C6911">
      <w:pPr>
        <w:pStyle w:val="ListParagraph"/>
        <w:numPr>
          <w:ilvl w:val="0"/>
          <w:numId w:val="16"/>
        </w:numPr>
        <w:jc w:val="both"/>
        <w:rPr>
          <w:rFonts w:ascii="Times New Roman" w:hAnsi="Times New Roman" w:cs="Times New Roman"/>
          <w:sz w:val="24"/>
          <w:szCs w:val="24"/>
        </w:rPr>
      </w:pPr>
      <w:r w:rsidRPr="00531ACB">
        <w:rPr>
          <w:rFonts w:ascii="Times New Roman" w:hAnsi="Times New Roman" w:cs="Times New Roman"/>
          <w:sz w:val="24"/>
          <w:szCs w:val="24"/>
        </w:rPr>
        <w:t>Smither, J. and London, M., 2009. Performance Management.</w:t>
      </w:r>
      <w:r>
        <w:rPr>
          <w:rFonts w:ascii="Times New Roman" w:hAnsi="Times New Roman" w:cs="Times New Roman"/>
          <w:sz w:val="24"/>
          <w:szCs w:val="24"/>
        </w:rPr>
        <w:t xml:space="preserve"> </w:t>
      </w:r>
    </w:p>
    <w:p w:rsidR="00DD68F0" w:rsidRDefault="00DD68F0" w:rsidP="00DD68F0">
      <w:pPr>
        <w:pStyle w:val="ListParagraph"/>
        <w:jc w:val="both"/>
        <w:rPr>
          <w:rFonts w:ascii="Times New Roman" w:hAnsi="Times New Roman" w:cs="Times New Roman"/>
          <w:sz w:val="24"/>
          <w:szCs w:val="24"/>
        </w:rPr>
      </w:pPr>
    </w:p>
    <w:sdt>
      <w:sdtPr>
        <w:rPr>
          <w:rFonts w:asciiTheme="minorHAnsi" w:eastAsiaTheme="minorHAnsi" w:hAnsiTheme="minorHAnsi" w:cstheme="minorBidi"/>
          <w:b w:val="0"/>
          <w:bCs w:val="0"/>
          <w:color w:val="auto"/>
          <w:sz w:val="22"/>
          <w:szCs w:val="22"/>
        </w:rPr>
        <w:id w:val="-178592773"/>
        <w:docPartObj>
          <w:docPartGallery w:val="Bibliographies"/>
          <w:docPartUnique/>
        </w:docPartObj>
      </w:sdtPr>
      <w:sdtEndPr/>
      <w:sdtContent>
        <w:sdt>
          <w:sdtPr>
            <w:rPr>
              <w:rFonts w:asciiTheme="minorHAnsi" w:eastAsiaTheme="minorHAnsi" w:hAnsiTheme="minorHAnsi" w:cstheme="minorBidi"/>
              <w:b w:val="0"/>
              <w:bCs w:val="0"/>
              <w:color w:val="auto"/>
              <w:sz w:val="22"/>
              <w:szCs w:val="22"/>
            </w:rPr>
            <w:id w:val="-1174564622"/>
            <w:docPartObj>
              <w:docPartGallery w:val="Bibliographies"/>
              <w:docPartUnique/>
            </w:docPartObj>
          </w:sdtPr>
          <w:sdtEndPr/>
          <w:sdtContent>
            <w:p w:rsidR="00DD68F0" w:rsidRDefault="00DD68F0" w:rsidP="00DD68F0">
              <w:pPr>
                <w:pStyle w:val="Heading1"/>
              </w:pPr>
            </w:p>
            <w:p w:rsidR="006C73B3" w:rsidRDefault="00111F7E" w:rsidP="008A4F7B"/>
          </w:sdtContent>
        </w:sdt>
        <w:p w:rsidR="006C73B3" w:rsidRDefault="00111F7E" w:rsidP="006C73B3"/>
      </w:sdtContent>
    </w:sdt>
    <w:p w:rsidR="00803406" w:rsidRPr="00DC3B3A" w:rsidRDefault="00803406" w:rsidP="001C1E9E">
      <w:pPr>
        <w:jc w:val="both"/>
        <w:rPr>
          <w:rFonts w:ascii="Times New Roman" w:hAnsi="Times New Roman" w:cs="Times New Roman"/>
          <w:sz w:val="24"/>
          <w:szCs w:val="24"/>
        </w:rPr>
      </w:pPr>
    </w:p>
    <w:sectPr w:rsidR="00803406" w:rsidRPr="00DC3B3A" w:rsidSect="00083D52">
      <w:footerReference w:type="default" r:id="rId5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1F7E" w:rsidRDefault="00111F7E" w:rsidP="00FC15FB">
      <w:pPr>
        <w:spacing w:after="0" w:line="240" w:lineRule="auto"/>
      </w:pPr>
      <w:r>
        <w:separator/>
      </w:r>
    </w:p>
  </w:endnote>
  <w:endnote w:type="continuationSeparator" w:id="0">
    <w:p w:rsidR="00111F7E" w:rsidRDefault="00111F7E" w:rsidP="00FC15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5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20493601"/>
      <w:docPartObj>
        <w:docPartGallery w:val="Page Numbers (Bottom of Page)"/>
        <w:docPartUnique/>
      </w:docPartObj>
    </w:sdtPr>
    <w:sdtEndPr/>
    <w:sdtContent>
      <w:p w:rsidR="001561AD" w:rsidRDefault="001561AD">
        <w:pPr>
          <w:pStyle w:val="Footer"/>
          <w:jc w:val="right"/>
        </w:pPr>
        <w:r>
          <w:t xml:space="preserve">Page | </w:t>
        </w:r>
        <w:r>
          <w:fldChar w:fldCharType="begin"/>
        </w:r>
        <w:r>
          <w:instrText xml:space="preserve"> PAGE   \* MERGEFORMAT </w:instrText>
        </w:r>
        <w:r>
          <w:fldChar w:fldCharType="separate"/>
        </w:r>
        <w:r w:rsidR="000B021D">
          <w:rPr>
            <w:noProof/>
          </w:rPr>
          <w:t>vi</w:t>
        </w:r>
        <w:r>
          <w:rPr>
            <w:noProof/>
          </w:rPr>
          <w:fldChar w:fldCharType="end"/>
        </w:r>
        <w:r>
          <w:t xml:space="preserve"> </w:t>
        </w:r>
      </w:p>
    </w:sdtContent>
  </w:sdt>
  <w:p w:rsidR="001561AD" w:rsidRDefault="001561A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32693724"/>
      <w:docPartObj>
        <w:docPartGallery w:val="Page Numbers (Bottom of Page)"/>
        <w:docPartUnique/>
      </w:docPartObj>
    </w:sdtPr>
    <w:sdtEndPr/>
    <w:sdtContent>
      <w:p w:rsidR="001561AD" w:rsidRDefault="001561AD">
        <w:pPr>
          <w:pStyle w:val="Footer"/>
          <w:jc w:val="right"/>
        </w:pPr>
        <w:r>
          <w:t xml:space="preserve">Page | </w:t>
        </w:r>
        <w:r>
          <w:fldChar w:fldCharType="begin"/>
        </w:r>
        <w:r>
          <w:instrText xml:space="preserve"> PAGE   \* MERGEFORMAT </w:instrText>
        </w:r>
        <w:r>
          <w:fldChar w:fldCharType="separate"/>
        </w:r>
        <w:r w:rsidR="000B021D">
          <w:rPr>
            <w:noProof/>
          </w:rPr>
          <w:t>30</w:t>
        </w:r>
        <w:r>
          <w:rPr>
            <w:noProof/>
          </w:rPr>
          <w:fldChar w:fldCharType="end"/>
        </w:r>
        <w:r>
          <w:t xml:space="preserve"> </w:t>
        </w:r>
      </w:p>
    </w:sdtContent>
  </w:sdt>
  <w:p w:rsidR="001561AD" w:rsidRDefault="001561A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1F7E" w:rsidRDefault="00111F7E" w:rsidP="00FC15FB">
      <w:pPr>
        <w:spacing w:after="0" w:line="240" w:lineRule="auto"/>
      </w:pPr>
      <w:r>
        <w:separator/>
      </w:r>
    </w:p>
  </w:footnote>
  <w:footnote w:type="continuationSeparator" w:id="0">
    <w:p w:rsidR="00111F7E" w:rsidRDefault="00111F7E" w:rsidP="00FC15F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541E5"/>
    <w:multiLevelType w:val="multilevel"/>
    <w:tmpl w:val="B6487236"/>
    <w:lvl w:ilvl="0">
      <w:start w:val="1"/>
      <w:numFmt w:val="decimal"/>
      <w:lvlText w:val="%1."/>
      <w:lvlJc w:val="left"/>
      <w:pPr>
        <w:ind w:left="720" w:hanging="360"/>
      </w:pPr>
    </w:lvl>
    <w:lvl w:ilvl="1">
      <w:start w:val="3"/>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nsid w:val="061327C8"/>
    <w:multiLevelType w:val="multilevel"/>
    <w:tmpl w:val="5A6424B0"/>
    <w:lvl w:ilvl="0">
      <w:start w:val="1"/>
      <w:numFmt w:val="decimal"/>
      <w:lvlText w:val="%1."/>
      <w:lvlJc w:val="left"/>
      <w:pPr>
        <w:ind w:left="720" w:hanging="360"/>
      </w:pPr>
    </w:lvl>
    <w:lvl w:ilvl="1">
      <w:start w:val="3"/>
      <w:numFmt w:val="decimal"/>
      <w:isLgl/>
      <w:lvlText w:val="%1.%2"/>
      <w:lvlJc w:val="left"/>
      <w:pPr>
        <w:ind w:left="1035" w:hanging="675"/>
      </w:pPr>
      <w:rPr>
        <w:rFonts w:eastAsiaTheme="majorEastAsia" w:hint="default"/>
        <w:color w:val="4F81BD" w:themeColor="accent1"/>
        <w:sz w:val="28"/>
      </w:rPr>
    </w:lvl>
    <w:lvl w:ilvl="2">
      <w:start w:val="1"/>
      <w:numFmt w:val="decimal"/>
      <w:isLgl/>
      <w:lvlText w:val="%1.%2.%3"/>
      <w:lvlJc w:val="left"/>
      <w:pPr>
        <w:ind w:left="1080" w:hanging="720"/>
      </w:pPr>
      <w:rPr>
        <w:rFonts w:eastAsiaTheme="majorEastAsia" w:hint="default"/>
        <w:color w:val="4F81BD" w:themeColor="accent1"/>
        <w:sz w:val="28"/>
      </w:rPr>
    </w:lvl>
    <w:lvl w:ilvl="3">
      <w:start w:val="1"/>
      <w:numFmt w:val="decimal"/>
      <w:isLgl/>
      <w:lvlText w:val="%1.%2.%3.%4"/>
      <w:lvlJc w:val="left"/>
      <w:pPr>
        <w:ind w:left="1080" w:hanging="720"/>
      </w:pPr>
      <w:rPr>
        <w:rFonts w:eastAsiaTheme="majorEastAsia" w:hint="default"/>
        <w:color w:val="4F81BD" w:themeColor="accent1"/>
        <w:sz w:val="28"/>
      </w:rPr>
    </w:lvl>
    <w:lvl w:ilvl="4">
      <w:start w:val="1"/>
      <w:numFmt w:val="decimal"/>
      <w:isLgl/>
      <w:lvlText w:val="%1.%2.%3.%4.%5"/>
      <w:lvlJc w:val="left"/>
      <w:pPr>
        <w:ind w:left="1440" w:hanging="1080"/>
      </w:pPr>
      <w:rPr>
        <w:rFonts w:eastAsiaTheme="majorEastAsia" w:hint="default"/>
        <w:color w:val="4F81BD" w:themeColor="accent1"/>
        <w:sz w:val="28"/>
      </w:rPr>
    </w:lvl>
    <w:lvl w:ilvl="5">
      <w:start w:val="1"/>
      <w:numFmt w:val="decimal"/>
      <w:isLgl/>
      <w:lvlText w:val="%1.%2.%3.%4.%5.%6"/>
      <w:lvlJc w:val="left"/>
      <w:pPr>
        <w:ind w:left="1440" w:hanging="1080"/>
      </w:pPr>
      <w:rPr>
        <w:rFonts w:eastAsiaTheme="majorEastAsia" w:hint="default"/>
        <w:color w:val="4F81BD" w:themeColor="accent1"/>
        <w:sz w:val="28"/>
      </w:rPr>
    </w:lvl>
    <w:lvl w:ilvl="6">
      <w:start w:val="1"/>
      <w:numFmt w:val="decimal"/>
      <w:isLgl/>
      <w:lvlText w:val="%1.%2.%3.%4.%5.%6.%7"/>
      <w:lvlJc w:val="left"/>
      <w:pPr>
        <w:ind w:left="1800" w:hanging="1440"/>
      </w:pPr>
      <w:rPr>
        <w:rFonts w:eastAsiaTheme="majorEastAsia" w:hint="default"/>
        <w:color w:val="4F81BD" w:themeColor="accent1"/>
        <w:sz w:val="28"/>
      </w:rPr>
    </w:lvl>
    <w:lvl w:ilvl="7">
      <w:start w:val="1"/>
      <w:numFmt w:val="decimal"/>
      <w:isLgl/>
      <w:lvlText w:val="%1.%2.%3.%4.%5.%6.%7.%8"/>
      <w:lvlJc w:val="left"/>
      <w:pPr>
        <w:ind w:left="1800" w:hanging="1440"/>
      </w:pPr>
      <w:rPr>
        <w:rFonts w:eastAsiaTheme="majorEastAsia" w:hint="default"/>
        <w:color w:val="4F81BD" w:themeColor="accent1"/>
        <w:sz w:val="28"/>
      </w:rPr>
    </w:lvl>
    <w:lvl w:ilvl="8">
      <w:start w:val="1"/>
      <w:numFmt w:val="decimal"/>
      <w:isLgl/>
      <w:lvlText w:val="%1.%2.%3.%4.%5.%6.%7.%8.%9"/>
      <w:lvlJc w:val="left"/>
      <w:pPr>
        <w:ind w:left="2160" w:hanging="1800"/>
      </w:pPr>
      <w:rPr>
        <w:rFonts w:eastAsiaTheme="majorEastAsia" w:hint="default"/>
        <w:color w:val="4F81BD" w:themeColor="accent1"/>
        <w:sz w:val="28"/>
      </w:rPr>
    </w:lvl>
  </w:abstractNum>
  <w:abstractNum w:abstractNumId="2">
    <w:nsid w:val="07102940"/>
    <w:multiLevelType w:val="hybridMultilevel"/>
    <w:tmpl w:val="77684C16"/>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8F72FB8"/>
    <w:multiLevelType w:val="hybridMultilevel"/>
    <w:tmpl w:val="E8966B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0541EA1"/>
    <w:multiLevelType w:val="hybridMultilevel"/>
    <w:tmpl w:val="955082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1465A9D"/>
    <w:multiLevelType w:val="hybridMultilevel"/>
    <w:tmpl w:val="EFD0C3DA"/>
    <w:lvl w:ilvl="0" w:tplc="0409000B">
      <w:start w:val="1"/>
      <w:numFmt w:val="bullet"/>
      <w:lvlText w:val=""/>
      <w:lvlJc w:val="left"/>
      <w:pPr>
        <w:ind w:left="1509" w:hanging="360"/>
      </w:pPr>
      <w:rPr>
        <w:rFonts w:ascii="Wingdings" w:hAnsi="Wingdings" w:hint="default"/>
      </w:rPr>
    </w:lvl>
    <w:lvl w:ilvl="1" w:tplc="04090003" w:tentative="1">
      <w:start w:val="1"/>
      <w:numFmt w:val="bullet"/>
      <w:lvlText w:val="o"/>
      <w:lvlJc w:val="left"/>
      <w:pPr>
        <w:ind w:left="2229" w:hanging="360"/>
      </w:pPr>
      <w:rPr>
        <w:rFonts w:ascii="Courier New" w:hAnsi="Courier New" w:cs="Courier New" w:hint="default"/>
      </w:rPr>
    </w:lvl>
    <w:lvl w:ilvl="2" w:tplc="04090005" w:tentative="1">
      <w:start w:val="1"/>
      <w:numFmt w:val="bullet"/>
      <w:lvlText w:val=""/>
      <w:lvlJc w:val="left"/>
      <w:pPr>
        <w:ind w:left="2949" w:hanging="360"/>
      </w:pPr>
      <w:rPr>
        <w:rFonts w:ascii="Wingdings" w:hAnsi="Wingdings" w:hint="default"/>
      </w:rPr>
    </w:lvl>
    <w:lvl w:ilvl="3" w:tplc="04090001" w:tentative="1">
      <w:start w:val="1"/>
      <w:numFmt w:val="bullet"/>
      <w:lvlText w:val=""/>
      <w:lvlJc w:val="left"/>
      <w:pPr>
        <w:ind w:left="3669" w:hanging="360"/>
      </w:pPr>
      <w:rPr>
        <w:rFonts w:ascii="Symbol" w:hAnsi="Symbol" w:hint="default"/>
      </w:rPr>
    </w:lvl>
    <w:lvl w:ilvl="4" w:tplc="04090003" w:tentative="1">
      <w:start w:val="1"/>
      <w:numFmt w:val="bullet"/>
      <w:lvlText w:val="o"/>
      <w:lvlJc w:val="left"/>
      <w:pPr>
        <w:ind w:left="4389" w:hanging="360"/>
      </w:pPr>
      <w:rPr>
        <w:rFonts w:ascii="Courier New" w:hAnsi="Courier New" w:cs="Courier New" w:hint="default"/>
      </w:rPr>
    </w:lvl>
    <w:lvl w:ilvl="5" w:tplc="04090005" w:tentative="1">
      <w:start w:val="1"/>
      <w:numFmt w:val="bullet"/>
      <w:lvlText w:val=""/>
      <w:lvlJc w:val="left"/>
      <w:pPr>
        <w:ind w:left="5109" w:hanging="360"/>
      </w:pPr>
      <w:rPr>
        <w:rFonts w:ascii="Wingdings" w:hAnsi="Wingdings" w:hint="default"/>
      </w:rPr>
    </w:lvl>
    <w:lvl w:ilvl="6" w:tplc="04090001" w:tentative="1">
      <w:start w:val="1"/>
      <w:numFmt w:val="bullet"/>
      <w:lvlText w:val=""/>
      <w:lvlJc w:val="left"/>
      <w:pPr>
        <w:ind w:left="5829" w:hanging="360"/>
      </w:pPr>
      <w:rPr>
        <w:rFonts w:ascii="Symbol" w:hAnsi="Symbol" w:hint="default"/>
      </w:rPr>
    </w:lvl>
    <w:lvl w:ilvl="7" w:tplc="04090003" w:tentative="1">
      <w:start w:val="1"/>
      <w:numFmt w:val="bullet"/>
      <w:lvlText w:val="o"/>
      <w:lvlJc w:val="left"/>
      <w:pPr>
        <w:ind w:left="6549" w:hanging="360"/>
      </w:pPr>
      <w:rPr>
        <w:rFonts w:ascii="Courier New" w:hAnsi="Courier New" w:cs="Courier New" w:hint="default"/>
      </w:rPr>
    </w:lvl>
    <w:lvl w:ilvl="8" w:tplc="04090005" w:tentative="1">
      <w:start w:val="1"/>
      <w:numFmt w:val="bullet"/>
      <w:lvlText w:val=""/>
      <w:lvlJc w:val="left"/>
      <w:pPr>
        <w:ind w:left="7269" w:hanging="360"/>
      </w:pPr>
      <w:rPr>
        <w:rFonts w:ascii="Wingdings" w:hAnsi="Wingdings" w:hint="default"/>
      </w:rPr>
    </w:lvl>
  </w:abstractNum>
  <w:abstractNum w:abstractNumId="6">
    <w:nsid w:val="144721DF"/>
    <w:multiLevelType w:val="hybridMultilevel"/>
    <w:tmpl w:val="5B1A4A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F91F20"/>
    <w:multiLevelType w:val="hybridMultilevel"/>
    <w:tmpl w:val="8D7EAD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800D1E"/>
    <w:multiLevelType w:val="hybridMultilevel"/>
    <w:tmpl w:val="EA3A41A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18B094A"/>
    <w:multiLevelType w:val="hybridMultilevel"/>
    <w:tmpl w:val="F9BE8A8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47F5FCE"/>
    <w:multiLevelType w:val="hybridMultilevel"/>
    <w:tmpl w:val="35729F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D181DEB"/>
    <w:multiLevelType w:val="hybridMultilevel"/>
    <w:tmpl w:val="1438062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FD06D6F"/>
    <w:multiLevelType w:val="hybridMultilevel"/>
    <w:tmpl w:val="FC12CB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FD948C0"/>
    <w:multiLevelType w:val="hybridMultilevel"/>
    <w:tmpl w:val="EE84C2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02D5EC3"/>
    <w:multiLevelType w:val="hybridMultilevel"/>
    <w:tmpl w:val="2D185F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12E6DA8"/>
    <w:multiLevelType w:val="hybridMultilevel"/>
    <w:tmpl w:val="22B4C9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3C95FD6"/>
    <w:multiLevelType w:val="hybridMultilevel"/>
    <w:tmpl w:val="9E604C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EC54217"/>
    <w:multiLevelType w:val="hybridMultilevel"/>
    <w:tmpl w:val="A922E9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53A08EA"/>
    <w:multiLevelType w:val="hybridMultilevel"/>
    <w:tmpl w:val="47946078"/>
    <w:lvl w:ilvl="0" w:tplc="04090013">
      <w:start w:val="1"/>
      <w:numFmt w:val="upp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474B56AA"/>
    <w:multiLevelType w:val="hybridMultilevel"/>
    <w:tmpl w:val="11E82E2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77058BE"/>
    <w:multiLevelType w:val="hybridMultilevel"/>
    <w:tmpl w:val="98544F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B3C7E29"/>
    <w:multiLevelType w:val="multilevel"/>
    <w:tmpl w:val="1FFEC642"/>
    <w:lvl w:ilvl="0">
      <w:start w:val="1"/>
      <w:numFmt w:val="decimal"/>
      <w:lvlText w:val="%1."/>
      <w:lvlJc w:val="left"/>
      <w:pPr>
        <w:ind w:left="720" w:hanging="360"/>
      </w:pPr>
    </w:lvl>
    <w:lvl w:ilvl="1">
      <w:start w:val="4"/>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nsid w:val="4CA943A4"/>
    <w:multiLevelType w:val="hybridMultilevel"/>
    <w:tmpl w:val="44A49E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55F67C5"/>
    <w:multiLevelType w:val="hybridMultilevel"/>
    <w:tmpl w:val="9D9874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8FB6902"/>
    <w:multiLevelType w:val="hybridMultilevel"/>
    <w:tmpl w:val="6970665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DA5401D"/>
    <w:multiLevelType w:val="hybridMultilevel"/>
    <w:tmpl w:val="A72E1A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0F37D1D"/>
    <w:multiLevelType w:val="hybridMultilevel"/>
    <w:tmpl w:val="3CAE2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8"/>
  </w:num>
  <w:num w:numId="3">
    <w:abstractNumId w:val="23"/>
  </w:num>
  <w:num w:numId="4">
    <w:abstractNumId w:val="20"/>
  </w:num>
  <w:num w:numId="5">
    <w:abstractNumId w:val="10"/>
  </w:num>
  <w:num w:numId="6">
    <w:abstractNumId w:val="11"/>
  </w:num>
  <w:num w:numId="7">
    <w:abstractNumId w:val="19"/>
  </w:num>
  <w:num w:numId="8">
    <w:abstractNumId w:val="6"/>
  </w:num>
  <w:num w:numId="9">
    <w:abstractNumId w:val="24"/>
  </w:num>
  <w:num w:numId="10">
    <w:abstractNumId w:val="21"/>
  </w:num>
  <w:num w:numId="11">
    <w:abstractNumId w:val="14"/>
  </w:num>
  <w:num w:numId="12">
    <w:abstractNumId w:val="1"/>
  </w:num>
  <w:num w:numId="13">
    <w:abstractNumId w:val="22"/>
  </w:num>
  <w:num w:numId="14">
    <w:abstractNumId w:val="0"/>
  </w:num>
  <w:num w:numId="15">
    <w:abstractNumId w:val="16"/>
  </w:num>
  <w:num w:numId="16">
    <w:abstractNumId w:val="12"/>
  </w:num>
  <w:num w:numId="17">
    <w:abstractNumId w:val="26"/>
  </w:num>
  <w:num w:numId="18">
    <w:abstractNumId w:val="4"/>
  </w:num>
  <w:num w:numId="19">
    <w:abstractNumId w:val="13"/>
  </w:num>
  <w:num w:numId="20">
    <w:abstractNumId w:val="17"/>
  </w:num>
  <w:num w:numId="21">
    <w:abstractNumId w:val="2"/>
  </w:num>
  <w:num w:numId="22">
    <w:abstractNumId w:val="25"/>
  </w:num>
  <w:num w:numId="23">
    <w:abstractNumId w:val="5"/>
  </w:num>
  <w:num w:numId="24">
    <w:abstractNumId w:val="18"/>
  </w:num>
  <w:num w:numId="25">
    <w:abstractNumId w:val="7"/>
  </w:num>
  <w:num w:numId="26">
    <w:abstractNumId w:val="9"/>
  </w:num>
  <w:num w:numId="27">
    <w:abstractNumId w:val="15"/>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7257"/>
    <w:rsid w:val="00000EC3"/>
    <w:rsid w:val="000038CD"/>
    <w:rsid w:val="00004F55"/>
    <w:rsid w:val="00007EBA"/>
    <w:rsid w:val="00010B3D"/>
    <w:rsid w:val="00013DE1"/>
    <w:rsid w:val="00016B4B"/>
    <w:rsid w:val="0003465C"/>
    <w:rsid w:val="000449FD"/>
    <w:rsid w:val="00056CF8"/>
    <w:rsid w:val="00064A0D"/>
    <w:rsid w:val="00083D52"/>
    <w:rsid w:val="00086EF2"/>
    <w:rsid w:val="000B021D"/>
    <w:rsid w:val="000C2F2E"/>
    <w:rsid w:val="000C6911"/>
    <w:rsid w:val="000D3059"/>
    <w:rsid w:val="000D4AA0"/>
    <w:rsid w:val="000D58C6"/>
    <w:rsid w:val="000F5839"/>
    <w:rsid w:val="000F7538"/>
    <w:rsid w:val="0010160E"/>
    <w:rsid w:val="001063CA"/>
    <w:rsid w:val="0011159B"/>
    <w:rsid w:val="00111F7E"/>
    <w:rsid w:val="00116D43"/>
    <w:rsid w:val="001217A4"/>
    <w:rsid w:val="00122A18"/>
    <w:rsid w:val="00123706"/>
    <w:rsid w:val="0012592A"/>
    <w:rsid w:val="001337DC"/>
    <w:rsid w:val="0013658C"/>
    <w:rsid w:val="001561AD"/>
    <w:rsid w:val="001622A5"/>
    <w:rsid w:val="001658F4"/>
    <w:rsid w:val="00165EAD"/>
    <w:rsid w:val="0017325D"/>
    <w:rsid w:val="00183E55"/>
    <w:rsid w:val="00184285"/>
    <w:rsid w:val="00185C5F"/>
    <w:rsid w:val="001A4382"/>
    <w:rsid w:val="001B3C22"/>
    <w:rsid w:val="001C1E9E"/>
    <w:rsid w:val="001D5307"/>
    <w:rsid w:val="001E3B0C"/>
    <w:rsid w:val="001F7A33"/>
    <w:rsid w:val="00202075"/>
    <w:rsid w:val="002028D5"/>
    <w:rsid w:val="002129D4"/>
    <w:rsid w:val="002213BB"/>
    <w:rsid w:val="00221540"/>
    <w:rsid w:val="0022596B"/>
    <w:rsid w:val="00241886"/>
    <w:rsid w:val="00246F28"/>
    <w:rsid w:val="002514ED"/>
    <w:rsid w:val="00255056"/>
    <w:rsid w:val="002613CA"/>
    <w:rsid w:val="00263353"/>
    <w:rsid w:val="00273981"/>
    <w:rsid w:val="00285E25"/>
    <w:rsid w:val="00287660"/>
    <w:rsid w:val="00287E8C"/>
    <w:rsid w:val="002923C2"/>
    <w:rsid w:val="002940F7"/>
    <w:rsid w:val="002B4A77"/>
    <w:rsid w:val="002B6DF1"/>
    <w:rsid w:val="002C46A1"/>
    <w:rsid w:val="002D41DB"/>
    <w:rsid w:val="002E2FF7"/>
    <w:rsid w:val="002E6037"/>
    <w:rsid w:val="00313AE1"/>
    <w:rsid w:val="00314B77"/>
    <w:rsid w:val="00317A06"/>
    <w:rsid w:val="0032037C"/>
    <w:rsid w:val="003215C5"/>
    <w:rsid w:val="0034151E"/>
    <w:rsid w:val="00351183"/>
    <w:rsid w:val="0035330F"/>
    <w:rsid w:val="00362AD2"/>
    <w:rsid w:val="00370102"/>
    <w:rsid w:val="00374496"/>
    <w:rsid w:val="00383CA5"/>
    <w:rsid w:val="00387683"/>
    <w:rsid w:val="00395E2F"/>
    <w:rsid w:val="003B5293"/>
    <w:rsid w:val="003C5110"/>
    <w:rsid w:val="003D0DEC"/>
    <w:rsid w:val="003D35E5"/>
    <w:rsid w:val="003D408F"/>
    <w:rsid w:val="003E4E6C"/>
    <w:rsid w:val="003F1719"/>
    <w:rsid w:val="003F35F6"/>
    <w:rsid w:val="004042C9"/>
    <w:rsid w:val="0040535F"/>
    <w:rsid w:val="00406DBF"/>
    <w:rsid w:val="00410722"/>
    <w:rsid w:val="00440CE9"/>
    <w:rsid w:val="00443F30"/>
    <w:rsid w:val="00461E25"/>
    <w:rsid w:val="00464603"/>
    <w:rsid w:val="00484C42"/>
    <w:rsid w:val="004927F9"/>
    <w:rsid w:val="00493573"/>
    <w:rsid w:val="00497236"/>
    <w:rsid w:val="004A2F21"/>
    <w:rsid w:val="004B364E"/>
    <w:rsid w:val="004C7739"/>
    <w:rsid w:val="004D553B"/>
    <w:rsid w:val="004D5925"/>
    <w:rsid w:val="004D7E67"/>
    <w:rsid w:val="004E15F4"/>
    <w:rsid w:val="004E5BAC"/>
    <w:rsid w:val="004F4611"/>
    <w:rsid w:val="00503AB2"/>
    <w:rsid w:val="00531ACB"/>
    <w:rsid w:val="00532EAE"/>
    <w:rsid w:val="00533B68"/>
    <w:rsid w:val="00535108"/>
    <w:rsid w:val="00537041"/>
    <w:rsid w:val="005405EC"/>
    <w:rsid w:val="00544A2B"/>
    <w:rsid w:val="005461F1"/>
    <w:rsid w:val="0057279F"/>
    <w:rsid w:val="00576714"/>
    <w:rsid w:val="00586108"/>
    <w:rsid w:val="0058706F"/>
    <w:rsid w:val="005A4399"/>
    <w:rsid w:val="005A52C6"/>
    <w:rsid w:val="005B23C1"/>
    <w:rsid w:val="005C62BA"/>
    <w:rsid w:val="005C785B"/>
    <w:rsid w:val="005D7573"/>
    <w:rsid w:val="005E1E58"/>
    <w:rsid w:val="005E7BBD"/>
    <w:rsid w:val="0060129D"/>
    <w:rsid w:val="00612887"/>
    <w:rsid w:val="00624183"/>
    <w:rsid w:val="006257E0"/>
    <w:rsid w:val="0062735C"/>
    <w:rsid w:val="00644CF3"/>
    <w:rsid w:val="006529CA"/>
    <w:rsid w:val="00653894"/>
    <w:rsid w:val="00654078"/>
    <w:rsid w:val="00655370"/>
    <w:rsid w:val="00656948"/>
    <w:rsid w:val="00682A7A"/>
    <w:rsid w:val="00682DA7"/>
    <w:rsid w:val="006839E7"/>
    <w:rsid w:val="006957E3"/>
    <w:rsid w:val="00696680"/>
    <w:rsid w:val="006A05B6"/>
    <w:rsid w:val="006B1B08"/>
    <w:rsid w:val="006B323F"/>
    <w:rsid w:val="006B5C7E"/>
    <w:rsid w:val="006C04E5"/>
    <w:rsid w:val="006C73B3"/>
    <w:rsid w:val="006D6BD8"/>
    <w:rsid w:val="006F3481"/>
    <w:rsid w:val="006F3BE2"/>
    <w:rsid w:val="007065DF"/>
    <w:rsid w:val="00707DAB"/>
    <w:rsid w:val="00721ACA"/>
    <w:rsid w:val="007303BD"/>
    <w:rsid w:val="00731828"/>
    <w:rsid w:val="00734B98"/>
    <w:rsid w:val="00744539"/>
    <w:rsid w:val="00745DD3"/>
    <w:rsid w:val="00747366"/>
    <w:rsid w:val="00763C7C"/>
    <w:rsid w:val="0076533F"/>
    <w:rsid w:val="007723FF"/>
    <w:rsid w:val="00777BA2"/>
    <w:rsid w:val="00787257"/>
    <w:rsid w:val="00787F28"/>
    <w:rsid w:val="00790C00"/>
    <w:rsid w:val="007950AE"/>
    <w:rsid w:val="007B2BA7"/>
    <w:rsid w:val="007B38FC"/>
    <w:rsid w:val="007B4611"/>
    <w:rsid w:val="007B6B2D"/>
    <w:rsid w:val="007C76B4"/>
    <w:rsid w:val="007E2B3A"/>
    <w:rsid w:val="007E33A4"/>
    <w:rsid w:val="007F3063"/>
    <w:rsid w:val="00803406"/>
    <w:rsid w:val="00816D91"/>
    <w:rsid w:val="008441C9"/>
    <w:rsid w:val="00850649"/>
    <w:rsid w:val="00854D1F"/>
    <w:rsid w:val="0086683B"/>
    <w:rsid w:val="00871467"/>
    <w:rsid w:val="008769BA"/>
    <w:rsid w:val="00881AB6"/>
    <w:rsid w:val="0088230D"/>
    <w:rsid w:val="008840FE"/>
    <w:rsid w:val="008924C4"/>
    <w:rsid w:val="008A1F8E"/>
    <w:rsid w:val="008A4F7B"/>
    <w:rsid w:val="008A56DD"/>
    <w:rsid w:val="008A5C2B"/>
    <w:rsid w:val="008A7927"/>
    <w:rsid w:val="008B589F"/>
    <w:rsid w:val="008B7021"/>
    <w:rsid w:val="008B7757"/>
    <w:rsid w:val="008C3531"/>
    <w:rsid w:val="008C3A42"/>
    <w:rsid w:val="008C4BAA"/>
    <w:rsid w:val="008C66E7"/>
    <w:rsid w:val="008C70F9"/>
    <w:rsid w:val="008D4689"/>
    <w:rsid w:val="008E6310"/>
    <w:rsid w:val="008E721C"/>
    <w:rsid w:val="009063F0"/>
    <w:rsid w:val="00906F9F"/>
    <w:rsid w:val="00910160"/>
    <w:rsid w:val="00911D5E"/>
    <w:rsid w:val="00912D6A"/>
    <w:rsid w:val="009176E4"/>
    <w:rsid w:val="00925818"/>
    <w:rsid w:val="00934D75"/>
    <w:rsid w:val="009413F3"/>
    <w:rsid w:val="009425DF"/>
    <w:rsid w:val="0097228B"/>
    <w:rsid w:val="00976147"/>
    <w:rsid w:val="00997F3A"/>
    <w:rsid w:val="009A4C96"/>
    <w:rsid w:val="009C5EDC"/>
    <w:rsid w:val="009D79DD"/>
    <w:rsid w:val="009E031D"/>
    <w:rsid w:val="009E1536"/>
    <w:rsid w:val="009E3A46"/>
    <w:rsid w:val="00A01BDC"/>
    <w:rsid w:val="00A05DD6"/>
    <w:rsid w:val="00A066D2"/>
    <w:rsid w:val="00A26E51"/>
    <w:rsid w:val="00A2770B"/>
    <w:rsid w:val="00A35C76"/>
    <w:rsid w:val="00A365E2"/>
    <w:rsid w:val="00A36994"/>
    <w:rsid w:val="00A37132"/>
    <w:rsid w:val="00A47C62"/>
    <w:rsid w:val="00A51792"/>
    <w:rsid w:val="00A51A1D"/>
    <w:rsid w:val="00A675C4"/>
    <w:rsid w:val="00A82A2B"/>
    <w:rsid w:val="00A855B6"/>
    <w:rsid w:val="00A87BDB"/>
    <w:rsid w:val="00AC0195"/>
    <w:rsid w:val="00AE6230"/>
    <w:rsid w:val="00AF04F6"/>
    <w:rsid w:val="00AF19D4"/>
    <w:rsid w:val="00AF2375"/>
    <w:rsid w:val="00AF240C"/>
    <w:rsid w:val="00B11E0B"/>
    <w:rsid w:val="00B15322"/>
    <w:rsid w:val="00B1697F"/>
    <w:rsid w:val="00B20248"/>
    <w:rsid w:val="00B23A92"/>
    <w:rsid w:val="00B361D7"/>
    <w:rsid w:val="00B361F3"/>
    <w:rsid w:val="00B3745A"/>
    <w:rsid w:val="00B40ECC"/>
    <w:rsid w:val="00B43F52"/>
    <w:rsid w:val="00B47D6F"/>
    <w:rsid w:val="00B53FFA"/>
    <w:rsid w:val="00B55F2B"/>
    <w:rsid w:val="00B5687C"/>
    <w:rsid w:val="00B97AAD"/>
    <w:rsid w:val="00B97EF8"/>
    <w:rsid w:val="00BA3738"/>
    <w:rsid w:val="00BB2D0C"/>
    <w:rsid w:val="00BC1B8B"/>
    <w:rsid w:val="00BC1C4A"/>
    <w:rsid w:val="00BC45C8"/>
    <w:rsid w:val="00BC6B95"/>
    <w:rsid w:val="00BD1A56"/>
    <w:rsid w:val="00BD345E"/>
    <w:rsid w:val="00BE73C5"/>
    <w:rsid w:val="00C13A29"/>
    <w:rsid w:val="00C1450E"/>
    <w:rsid w:val="00C246E5"/>
    <w:rsid w:val="00C3327B"/>
    <w:rsid w:val="00C43F31"/>
    <w:rsid w:val="00C5683C"/>
    <w:rsid w:val="00C56BB0"/>
    <w:rsid w:val="00C731D2"/>
    <w:rsid w:val="00C82D3F"/>
    <w:rsid w:val="00C84111"/>
    <w:rsid w:val="00C9399B"/>
    <w:rsid w:val="00CA4A88"/>
    <w:rsid w:val="00CB08F7"/>
    <w:rsid w:val="00CB2123"/>
    <w:rsid w:val="00CC03F9"/>
    <w:rsid w:val="00CC71FD"/>
    <w:rsid w:val="00CD04CF"/>
    <w:rsid w:val="00CF2CD0"/>
    <w:rsid w:val="00CF2ED5"/>
    <w:rsid w:val="00CF5839"/>
    <w:rsid w:val="00D06B36"/>
    <w:rsid w:val="00D079F5"/>
    <w:rsid w:val="00D12237"/>
    <w:rsid w:val="00D3022A"/>
    <w:rsid w:val="00D45937"/>
    <w:rsid w:val="00D524CC"/>
    <w:rsid w:val="00D53F53"/>
    <w:rsid w:val="00D5516C"/>
    <w:rsid w:val="00D55979"/>
    <w:rsid w:val="00D637A4"/>
    <w:rsid w:val="00D650F7"/>
    <w:rsid w:val="00D7071C"/>
    <w:rsid w:val="00D75568"/>
    <w:rsid w:val="00D837E3"/>
    <w:rsid w:val="00D96015"/>
    <w:rsid w:val="00D96FBE"/>
    <w:rsid w:val="00DA3DDA"/>
    <w:rsid w:val="00DA61F9"/>
    <w:rsid w:val="00DA7141"/>
    <w:rsid w:val="00DB1FFD"/>
    <w:rsid w:val="00DC3B3A"/>
    <w:rsid w:val="00DD68F0"/>
    <w:rsid w:val="00DF0AB5"/>
    <w:rsid w:val="00E048F9"/>
    <w:rsid w:val="00E232DC"/>
    <w:rsid w:val="00E24FD8"/>
    <w:rsid w:val="00E251CE"/>
    <w:rsid w:val="00E428C7"/>
    <w:rsid w:val="00E72BA4"/>
    <w:rsid w:val="00E72D06"/>
    <w:rsid w:val="00E739D6"/>
    <w:rsid w:val="00E757B6"/>
    <w:rsid w:val="00E960C0"/>
    <w:rsid w:val="00EA4F88"/>
    <w:rsid w:val="00EB38A3"/>
    <w:rsid w:val="00EB4465"/>
    <w:rsid w:val="00EB58A0"/>
    <w:rsid w:val="00EC1740"/>
    <w:rsid w:val="00EC55D9"/>
    <w:rsid w:val="00ED3E19"/>
    <w:rsid w:val="00F17D68"/>
    <w:rsid w:val="00F219AA"/>
    <w:rsid w:val="00F272B3"/>
    <w:rsid w:val="00F3295E"/>
    <w:rsid w:val="00F32F7D"/>
    <w:rsid w:val="00F40C16"/>
    <w:rsid w:val="00F4182F"/>
    <w:rsid w:val="00F62068"/>
    <w:rsid w:val="00F73288"/>
    <w:rsid w:val="00F733EE"/>
    <w:rsid w:val="00F74B12"/>
    <w:rsid w:val="00F8722C"/>
    <w:rsid w:val="00FA3443"/>
    <w:rsid w:val="00FB131B"/>
    <w:rsid w:val="00FB1423"/>
    <w:rsid w:val="00FB18A6"/>
    <w:rsid w:val="00FC0F63"/>
    <w:rsid w:val="00FC15FB"/>
    <w:rsid w:val="00FC4057"/>
    <w:rsid w:val="00FD3774"/>
    <w:rsid w:val="00FD7A80"/>
    <w:rsid w:val="00FE20E9"/>
    <w:rsid w:val="00FF0C14"/>
    <w:rsid w:val="00FF28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5370"/>
  </w:style>
  <w:style w:type="paragraph" w:styleId="Heading1">
    <w:name w:val="heading 1"/>
    <w:basedOn w:val="Normal"/>
    <w:next w:val="Normal"/>
    <w:link w:val="Heading1Char"/>
    <w:uiPriority w:val="9"/>
    <w:qFormat/>
    <w:rsid w:val="00A2770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0F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7071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7071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D7071C"/>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655370"/>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65537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655370"/>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65537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8725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7257"/>
    <w:rPr>
      <w:rFonts w:ascii="Tahoma" w:hAnsi="Tahoma" w:cs="Tahoma"/>
      <w:sz w:val="16"/>
      <w:szCs w:val="16"/>
    </w:rPr>
  </w:style>
  <w:style w:type="character" w:styleId="Hyperlink">
    <w:name w:val="Hyperlink"/>
    <w:basedOn w:val="DefaultParagraphFont"/>
    <w:uiPriority w:val="99"/>
    <w:unhideWhenUsed/>
    <w:rsid w:val="00064A0D"/>
    <w:rPr>
      <w:color w:val="0000FF" w:themeColor="hyperlink"/>
      <w:u w:val="single"/>
    </w:rPr>
  </w:style>
  <w:style w:type="paragraph" w:styleId="ListParagraph">
    <w:name w:val="List Paragraph"/>
    <w:basedOn w:val="Normal"/>
    <w:uiPriority w:val="34"/>
    <w:qFormat/>
    <w:rsid w:val="007B6B2D"/>
    <w:pPr>
      <w:ind w:left="720"/>
      <w:contextualSpacing/>
    </w:pPr>
  </w:style>
  <w:style w:type="table" w:styleId="TableGrid">
    <w:name w:val="Table Grid"/>
    <w:basedOn w:val="TableNormal"/>
    <w:uiPriority w:val="59"/>
    <w:rsid w:val="00122A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Grid-Accent4">
    <w:name w:val="Light Grid Accent 4"/>
    <w:basedOn w:val="TableNormal"/>
    <w:uiPriority w:val="62"/>
    <w:rsid w:val="00122A18"/>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Header">
    <w:name w:val="header"/>
    <w:basedOn w:val="Normal"/>
    <w:link w:val="HeaderChar"/>
    <w:uiPriority w:val="99"/>
    <w:unhideWhenUsed/>
    <w:rsid w:val="00FC15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15FB"/>
  </w:style>
  <w:style w:type="paragraph" w:styleId="Footer">
    <w:name w:val="footer"/>
    <w:basedOn w:val="Normal"/>
    <w:link w:val="FooterChar"/>
    <w:uiPriority w:val="99"/>
    <w:unhideWhenUsed/>
    <w:rsid w:val="00FC15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15FB"/>
  </w:style>
  <w:style w:type="table" w:styleId="LightList-Accent4">
    <w:name w:val="Light List Accent 4"/>
    <w:basedOn w:val="TableNormal"/>
    <w:uiPriority w:val="61"/>
    <w:rsid w:val="00F73288"/>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Shading-Accent5">
    <w:name w:val="Light Shading Accent 5"/>
    <w:basedOn w:val="TableNormal"/>
    <w:uiPriority w:val="60"/>
    <w:rsid w:val="00246F28"/>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Grid3-Accent5">
    <w:name w:val="Medium Grid 3 Accent 5"/>
    <w:basedOn w:val="TableNormal"/>
    <w:uiPriority w:val="69"/>
    <w:rsid w:val="00410722"/>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Shading1-Accent5">
    <w:name w:val="Medium Shading 1 Accent 5"/>
    <w:basedOn w:val="TableNormal"/>
    <w:uiPriority w:val="63"/>
    <w:rsid w:val="003D35E5"/>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Heading1Char">
    <w:name w:val="Heading 1 Char"/>
    <w:basedOn w:val="DefaultParagraphFont"/>
    <w:link w:val="Heading1"/>
    <w:uiPriority w:val="9"/>
    <w:rsid w:val="00A2770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0F6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7071C"/>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7071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D7071C"/>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65537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65537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65537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655370"/>
    <w:rPr>
      <w:rFonts w:asciiTheme="majorHAnsi" w:eastAsiaTheme="majorEastAsia" w:hAnsiTheme="majorHAnsi" w:cstheme="majorBidi"/>
      <w:i/>
      <w:iCs/>
      <w:color w:val="404040" w:themeColor="text1" w:themeTint="BF"/>
      <w:sz w:val="20"/>
      <w:szCs w:val="20"/>
    </w:rPr>
  </w:style>
  <w:style w:type="paragraph" w:styleId="TOC1">
    <w:name w:val="toc 1"/>
    <w:basedOn w:val="Normal"/>
    <w:next w:val="Normal"/>
    <w:autoRedefine/>
    <w:uiPriority w:val="39"/>
    <w:unhideWhenUsed/>
    <w:qFormat/>
    <w:rsid w:val="006839E7"/>
    <w:pPr>
      <w:spacing w:after="100"/>
    </w:pPr>
  </w:style>
  <w:style w:type="paragraph" w:styleId="TOC2">
    <w:name w:val="toc 2"/>
    <w:basedOn w:val="Normal"/>
    <w:next w:val="Normal"/>
    <w:autoRedefine/>
    <w:uiPriority w:val="39"/>
    <w:unhideWhenUsed/>
    <w:qFormat/>
    <w:rsid w:val="006839E7"/>
    <w:pPr>
      <w:spacing w:after="100"/>
      <w:ind w:left="220"/>
    </w:pPr>
  </w:style>
  <w:style w:type="paragraph" w:styleId="TOCHeading">
    <w:name w:val="TOC Heading"/>
    <w:basedOn w:val="Heading1"/>
    <w:next w:val="Normal"/>
    <w:uiPriority w:val="39"/>
    <w:unhideWhenUsed/>
    <w:qFormat/>
    <w:rsid w:val="006839E7"/>
    <w:pPr>
      <w:outlineLvl w:val="9"/>
    </w:pPr>
    <w:rPr>
      <w:lang w:eastAsia="ja-JP"/>
    </w:rPr>
  </w:style>
  <w:style w:type="paragraph" w:styleId="Caption">
    <w:name w:val="caption"/>
    <w:basedOn w:val="Normal"/>
    <w:next w:val="Normal"/>
    <w:uiPriority w:val="35"/>
    <w:unhideWhenUsed/>
    <w:qFormat/>
    <w:rsid w:val="000D3059"/>
    <w:pPr>
      <w:spacing w:before="120" w:after="240" w:line="240" w:lineRule="auto"/>
    </w:pPr>
    <w:rPr>
      <w:rFonts w:ascii="Times New Roman" w:hAnsi="Times New Roman"/>
      <w:bCs/>
      <w:color w:val="4F81BD" w:themeColor="accent1"/>
      <w:sz w:val="24"/>
      <w:szCs w:val="18"/>
    </w:rPr>
  </w:style>
  <w:style w:type="paragraph" w:styleId="TableofFigures">
    <w:name w:val="table of figures"/>
    <w:basedOn w:val="Normal"/>
    <w:next w:val="Normal"/>
    <w:uiPriority w:val="99"/>
    <w:unhideWhenUsed/>
    <w:rsid w:val="002129D4"/>
    <w:pPr>
      <w:spacing w:after="120"/>
    </w:pPr>
    <w:rPr>
      <w:rFonts w:ascii="Times New Roman" w:hAnsi="Times New Roman"/>
      <w:color w:val="1F497D" w:themeColor="text2"/>
      <w:sz w:val="24"/>
    </w:rPr>
  </w:style>
  <w:style w:type="paragraph" w:styleId="Bibliography">
    <w:name w:val="Bibliography"/>
    <w:basedOn w:val="Normal"/>
    <w:next w:val="Normal"/>
    <w:uiPriority w:val="37"/>
    <w:unhideWhenUsed/>
    <w:rsid w:val="006C73B3"/>
  </w:style>
  <w:style w:type="paragraph" w:styleId="TOC3">
    <w:name w:val="toc 3"/>
    <w:basedOn w:val="Normal"/>
    <w:next w:val="Normal"/>
    <w:autoRedefine/>
    <w:uiPriority w:val="39"/>
    <w:unhideWhenUsed/>
    <w:qFormat/>
    <w:rsid w:val="00D45937"/>
    <w:pPr>
      <w:spacing w:after="100"/>
      <w:ind w:left="440"/>
    </w:pPr>
  </w:style>
  <w:style w:type="table" w:styleId="MediumShading1-Accent4">
    <w:name w:val="Medium Shading 1 Accent 4"/>
    <w:basedOn w:val="TableNormal"/>
    <w:uiPriority w:val="63"/>
    <w:rsid w:val="00317A06"/>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LightGrid-Accent5">
    <w:name w:val="Light Grid Accent 5"/>
    <w:basedOn w:val="TableNormal"/>
    <w:uiPriority w:val="62"/>
    <w:rsid w:val="005A52C6"/>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5370"/>
  </w:style>
  <w:style w:type="paragraph" w:styleId="Heading1">
    <w:name w:val="heading 1"/>
    <w:basedOn w:val="Normal"/>
    <w:next w:val="Normal"/>
    <w:link w:val="Heading1Char"/>
    <w:uiPriority w:val="9"/>
    <w:qFormat/>
    <w:rsid w:val="00A2770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0F6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7071C"/>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D7071C"/>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D7071C"/>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655370"/>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655370"/>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655370"/>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655370"/>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8725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7257"/>
    <w:rPr>
      <w:rFonts w:ascii="Tahoma" w:hAnsi="Tahoma" w:cs="Tahoma"/>
      <w:sz w:val="16"/>
      <w:szCs w:val="16"/>
    </w:rPr>
  </w:style>
  <w:style w:type="character" w:styleId="Hyperlink">
    <w:name w:val="Hyperlink"/>
    <w:basedOn w:val="DefaultParagraphFont"/>
    <w:uiPriority w:val="99"/>
    <w:unhideWhenUsed/>
    <w:rsid w:val="00064A0D"/>
    <w:rPr>
      <w:color w:val="0000FF" w:themeColor="hyperlink"/>
      <w:u w:val="single"/>
    </w:rPr>
  </w:style>
  <w:style w:type="paragraph" w:styleId="ListParagraph">
    <w:name w:val="List Paragraph"/>
    <w:basedOn w:val="Normal"/>
    <w:uiPriority w:val="34"/>
    <w:qFormat/>
    <w:rsid w:val="007B6B2D"/>
    <w:pPr>
      <w:ind w:left="720"/>
      <w:contextualSpacing/>
    </w:pPr>
  </w:style>
  <w:style w:type="table" w:styleId="TableGrid">
    <w:name w:val="Table Grid"/>
    <w:basedOn w:val="TableNormal"/>
    <w:uiPriority w:val="59"/>
    <w:rsid w:val="00122A1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Grid-Accent4">
    <w:name w:val="Light Grid Accent 4"/>
    <w:basedOn w:val="TableNormal"/>
    <w:uiPriority w:val="62"/>
    <w:rsid w:val="00122A18"/>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paragraph" w:styleId="Header">
    <w:name w:val="header"/>
    <w:basedOn w:val="Normal"/>
    <w:link w:val="HeaderChar"/>
    <w:uiPriority w:val="99"/>
    <w:unhideWhenUsed/>
    <w:rsid w:val="00FC15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15FB"/>
  </w:style>
  <w:style w:type="paragraph" w:styleId="Footer">
    <w:name w:val="footer"/>
    <w:basedOn w:val="Normal"/>
    <w:link w:val="FooterChar"/>
    <w:uiPriority w:val="99"/>
    <w:unhideWhenUsed/>
    <w:rsid w:val="00FC15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15FB"/>
  </w:style>
  <w:style w:type="table" w:styleId="LightList-Accent4">
    <w:name w:val="Light List Accent 4"/>
    <w:basedOn w:val="TableNormal"/>
    <w:uiPriority w:val="61"/>
    <w:rsid w:val="00F73288"/>
    <w:pPr>
      <w:spacing w:after="0"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Shading-Accent5">
    <w:name w:val="Light Shading Accent 5"/>
    <w:basedOn w:val="TableNormal"/>
    <w:uiPriority w:val="60"/>
    <w:rsid w:val="00246F28"/>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MediumGrid3-Accent5">
    <w:name w:val="Medium Grid 3 Accent 5"/>
    <w:basedOn w:val="TableNormal"/>
    <w:uiPriority w:val="69"/>
    <w:rsid w:val="00410722"/>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Shading1-Accent5">
    <w:name w:val="Medium Shading 1 Accent 5"/>
    <w:basedOn w:val="TableNormal"/>
    <w:uiPriority w:val="63"/>
    <w:rsid w:val="003D35E5"/>
    <w:pPr>
      <w:spacing w:after="0"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character" w:customStyle="1" w:styleId="Heading1Char">
    <w:name w:val="Heading 1 Char"/>
    <w:basedOn w:val="DefaultParagraphFont"/>
    <w:link w:val="Heading1"/>
    <w:uiPriority w:val="9"/>
    <w:rsid w:val="00A2770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0F6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D7071C"/>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D7071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D7071C"/>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655370"/>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655370"/>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655370"/>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655370"/>
    <w:rPr>
      <w:rFonts w:asciiTheme="majorHAnsi" w:eastAsiaTheme="majorEastAsia" w:hAnsiTheme="majorHAnsi" w:cstheme="majorBidi"/>
      <w:i/>
      <w:iCs/>
      <w:color w:val="404040" w:themeColor="text1" w:themeTint="BF"/>
      <w:sz w:val="20"/>
      <w:szCs w:val="20"/>
    </w:rPr>
  </w:style>
  <w:style w:type="paragraph" w:styleId="TOC1">
    <w:name w:val="toc 1"/>
    <w:basedOn w:val="Normal"/>
    <w:next w:val="Normal"/>
    <w:autoRedefine/>
    <w:uiPriority w:val="39"/>
    <w:unhideWhenUsed/>
    <w:qFormat/>
    <w:rsid w:val="006839E7"/>
    <w:pPr>
      <w:spacing w:after="100"/>
    </w:pPr>
  </w:style>
  <w:style w:type="paragraph" w:styleId="TOC2">
    <w:name w:val="toc 2"/>
    <w:basedOn w:val="Normal"/>
    <w:next w:val="Normal"/>
    <w:autoRedefine/>
    <w:uiPriority w:val="39"/>
    <w:unhideWhenUsed/>
    <w:qFormat/>
    <w:rsid w:val="006839E7"/>
    <w:pPr>
      <w:spacing w:after="100"/>
      <w:ind w:left="220"/>
    </w:pPr>
  </w:style>
  <w:style w:type="paragraph" w:styleId="TOCHeading">
    <w:name w:val="TOC Heading"/>
    <w:basedOn w:val="Heading1"/>
    <w:next w:val="Normal"/>
    <w:uiPriority w:val="39"/>
    <w:unhideWhenUsed/>
    <w:qFormat/>
    <w:rsid w:val="006839E7"/>
    <w:pPr>
      <w:outlineLvl w:val="9"/>
    </w:pPr>
    <w:rPr>
      <w:lang w:eastAsia="ja-JP"/>
    </w:rPr>
  </w:style>
  <w:style w:type="paragraph" w:styleId="Caption">
    <w:name w:val="caption"/>
    <w:basedOn w:val="Normal"/>
    <w:next w:val="Normal"/>
    <w:uiPriority w:val="35"/>
    <w:unhideWhenUsed/>
    <w:qFormat/>
    <w:rsid w:val="000D3059"/>
    <w:pPr>
      <w:spacing w:before="120" w:after="240" w:line="240" w:lineRule="auto"/>
    </w:pPr>
    <w:rPr>
      <w:rFonts w:ascii="Times New Roman" w:hAnsi="Times New Roman"/>
      <w:bCs/>
      <w:color w:val="4F81BD" w:themeColor="accent1"/>
      <w:sz w:val="24"/>
      <w:szCs w:val="18"/>
    </w:rPr>
  </w:style>
  <w:style w:type="paragraph" w:styleId="TableofFigures">
    <w:name w:val="table of figures"/>
    <w:basedOn w:val="Normal"/>
    <w:next w:val="Normal"/>
    <w:uiPriority w:val="99"/>
    <w:unhideWhenUsed/>
    <w:rsid w:val="002129D4"/>
    <w:pPr>
      <w:spacing w:after="120"/>
    </w:pPr>
    <w:rPr>
      <w:rFonts w:ascii="Times New Roman" w:hAnsi="Times New Roman"/>
      <w:color w:val="1F497D" w:themeColor="text2"/>
      <w:sz w:val="24"/>
    </w:rPr>
  </w:style>
  <w:style w:type="paragraph" w:styleId="Bibliography">
    <w:name w:val="Bibliography"/>
    <w:basedOn w:val="Normal"/>
    <w:next w:val="Normal"/>
    <w:uiPriority w:val="37"/>
    <w:unhideWhenUsed/>
    <w:rsid w:val="006C73B3"/>
  </w:style>
  <w:style w:type="paragraph" w:styleId="TOC3">
    <w:name w:val="toc 3"/>
    <w:basedOn w:val="Normal"/>
    <w:next w:val="Normal"/>
    <w:autoRedefine/>
    <w:uiPriority w:val="39"/>
    <w:unhideWhenUsed/>
    <w:qFormat/>
    <w:rsid w:val="00D45937"/>
    <w:pPr>
      <w:spacing w:after="100"/>
      <w:ind w:left="440"/>
    </w:pPr>
  </w:style>
  <w:style w:type="table" w:styleId="MediumShading1-Accent4">
    <w:name w:val="Medium Shading 1 Accent 4"/>
    <w:basedOn w:val="TableNormal"/>
    <w:uiPriority w:val="63"/>
    <w:rsid w:val="00317A06"/>
    <w:pPr>
      <w:spacing w:after="0"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LightGrid-Accent5">
    <w:name w:val="Light Grid Accent 5"/>
    <w:basedOn w:val="TableNormal"/>
    <w:uiPriority w:val="62"/>
    <w:rsid w:val="005A52C6"/>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21" Type="http://schemas.openxmlformats.org/officeDocument/2006/relationships/diagramLayout" Target="diagrams/layout2.xml"/><Relationship Id="rId34" Type="http://schemas.microsoft.com/office/2007/relationships/diagramDrawing" Target="diagrams/drawing4.xml"/><Relationship Id="rId42" Type="http://schemas.openxmlformats.org/officeDocument/2006/relationships/diagramQuickStyle" Target="diagrams/quickStyle6.xml"/><Relationship Id="rId47" Type="http://schemas.openxmlformats.org/officeDocument/2006/relationships/diagramQuickStyle" Target="diagrams/quickStyle7.xml"/><Relationship Id="rId50" Type="http://schemas.openxmlformats.org/officeDocument/2006/relationships/hyperlink" Target="https://en.wikipedia.org/wiki/Southeast_Bank_Limited" TargetMode="External"/><Relationship Id="rId55"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46" Type="http://schemas.openxmlformats.org/officeDocument/2006/relationships/diagramLayout" Target="diagrams/layout7.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41" Type="http://schemas.openxmlformats.org/officeDocument/2006/relationships/diagramLayout" Target="diagrams/layout6.xm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diagramData" Target="diagrams/data6.xml"/><Relationship Id="rId45" Type="http://schemas.openxmlformats.org/officeDocument/2006/relationships/diagramData" Target="diagrams/data7.xml"/><Relationship Id="rId53" Type="http://schemas.openxmlformats.org/officeDocument/2006/relationships/hyperlink" Target="https://www.thedailystar.net/business/news/southeast-bank-asia-most-efficient-profitable-lenders-1817104" TargetMode="External"/><Relationship Id="rId5" Type="http://schemas.openxmlformats.org/officeDocument/2006/relationships/settings" Target="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49" Type="http://schemas.microsoft.com/office/2007/relationships/diagramDrawing" Target="diagrams/drawing7.xml"/><Relationship Id="rId10" Type="http://schemas.openxmlformats.org/officeDocument/2006/relationships/image" Target="media/image2.png"/><Relationship Id="rId19" Type="http://schemas.microsoft.com/office/2007/relationships/diagramDrawing" Target="diagrams/drawing1.xml"/><Relationship Id="rId31" Type="http://schemas.openxmlformats.org/officeDocument/2006/relationships/diagramLayout" Target="diagrams/layout4.xml"/><Relationship Id="rId44" Type="http://schemas.microsoft.com/office/2007/relationships/diagramDrawing" Target="diagrams/drawing6.xml"/><Relationship Id="rId52" Type="http://schemas.openxmlformats.org/officeDocument/2006/relationships/hyperlink" Target="https://www.dhakatribune.com/bangladesh/education/2017/05/21/southeast-bank-provides-scholarship-200-students"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image" Target="media/image4.png"/><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 Id="rId43" Type="http://schemas.openxmlformats.org/officeDocument/2006/relationships/diagramColors" Target="diagrams/colors6.xml"/><Relationship Id="rId48" Type="http://schemas.openxmlformats.org/officeDocument/2006/relationships/diagramColors" Target="diagrams/colors7.xml"/><Relationship Id="rId56"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www.southeastbank.com.bd/?page=half_yearly_reports"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39"/>
    </mc:Choice>
    <mc:Fallback>
      <c:style val="39"/>
    </mc:Fallback>
  </mc:AlternateContent>
  <c:chart>
    <c:title>
      <c:overlay val="0"/>
    </c:title>
    <c:autoTitleDeleted val="0"/>
    <c:plotArea>
      <c:layout/>
      <c:barChart>
        <c:barDir val="col"/>
        <c:grouping val="clustered"/>
        <c:varyColors val="0"/>
        <c:ser>
          <c:idx val="0"/>
          <c:order val="0"/>
          <c:tx>
            <c:strRef>
              <c:f>Sheet1!$B$1</c:f>
              <c:strCache>
                <c:ptCount val="1"/>
                <c:pt idx="0">
                  <c:v>Cost-To-Income ration (%)</c:v>
                </c:pt>
              </c:strCache>
            </c:strRef>
          </c:tx>
          <c:invertIfNegative val="0"/>
          <c:cat>
            <c:strRef>
              <c:f>Sheet1!$A$2:$A$10</c:f>
              <c:strCache>
                <c:ptCount val="9"/>
                <c:pt idx="0">
                  <c:v>SEBL</c:v>
                </c:pt>
                <c:pt idx="1">
                  <c:v>Bank Asia</c:v>
                </c:pt>
                <c:pt idx="2">
                  <c:v>EBL</c:v>
                </c:pt>
                <c:pt idx="3">
                  <c:v>MTB</c:v>
                </c:pt>
                <c:pt idx="4">
                  <c:v>Jamuna</c:v>
                </c:pt>
                <c:pt idx="5">
                  <c:v>Prime Bank</c:v>
                </c:pt>
                <c:pt idx="6">
                  <c:v>NRB Bank</c:v>
                </c:pt>
                <c:pt idx="7">
                  <c:v>Brac </c:v>
                </c:pt>
                <c:pt idx="8">
                  <c:v>DBBL</c:v>
                </c:pt>
              </c:strCache>
            </c:strRef>
          </c:cat>
          <c:val>
            <c:numRef>
              <c:f>Sheet1!$B$2:$B$10</c:f>
              <c:numCache>
                <c:formatCode>General</c:formatCode>
                <c:ptCount val="9"/>
                <c:pt idx="0">
                  <c:v>34.61</c:v>
                </c:pt>
                <c:pt idx="1">
                  <c:v>42.93</c:v>
                </c:pt>
                <c:pt idx="2">
                  <c:v>45.63</c:v>
                </c:pt>
                <c:pt idx="3">
                  <c:v>50.93</c:v>
                </c:pt>
                <c:pt idx="4">
                  <c:v>51.75</c:v>
                </c:pt>
                <c:pt idx="5">
                  <c:v>55.93</c:v>
                </c:pt>
                <c:pt idx="6">
                  <c:v>60.6</c:v>
                </c:pt>
                <c:pt idx="7">
                  <c:v>64</c:v>
                </c:pt>
                <c:pt idx="8">
                  <c:v>68.099999999999994</c:v>
                </c:pt>
              </c:numCache>
            </c:numRef>
          </c:val>
        </c:ser>
        <c:dLbls>
          <c:showLegendKey val="0"/>
          <c:showVal val="0"/>
          <c:showCatName val="0"/>
          <c:showSerName val="0"/>
          <c:showPercent val="0"/>
          <c:showBubbleSize val="0"/>
        </c:dLbls>
        <c:gapWidth val="150"/>
        <c:axId val="130266240"/>
        <c:axId val="156896640"/>
      </c:barChart>
      <c:catAx>
        <c:axId val="130266240"/>
        <c:scaling>
          <c:orientation val="minMax"/>
        </c:scaling>
        <c:delete val="0"/>
        <c:axPos val="b"/>
        <c:majorTickMark val="out"/>
        <c:minorTickMark val="none"/>
        <c:tickLblPos val="nextTo"/>
        <c:crossAx val="156896640"/>
        <c:crosses val="autoZero"/>
        <c:auto val="1"/>
        <c:lblAlgn val="ctr"/>
        <c:lblOffset val="100"/>
        <c:noMultiLvlLbl val="0"/>
      </c:catAx>
      <c:valAx>
        <c:axId val="156896640"/>
        <c:scaling>
          <c:orientation val="minMax"/>
        </c:scaling>
        <c:delete val="0"/>
        <c:axPos val="l"/>
        <c:majorGridlines/>
        <c:numFmt formatCode="General" sourceLinked="1"/>
        <c:majorTickMark val="out"/>
        <c:minorTickMark val="none"/>
        <c:tickLblPos val="nextTo"/>
        <c:crossAx val="130266240"/>
        <c:crosses val="autoZero"/>
        <c:crossBetween val="between"/>
      </c:valAx>
    </c:plotArea>
    <c:legend>
      <c:legendPos val="r"/>
      <c:overlay val="0"/>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4_2">
  <dgm:title val=""/>
  <dgm:desc val=""/>
  <dgm:catLst>
    <dgm:cat type="accent4" pri="11200"/>
  </dgm:catLst>
  <dgm:styleLbl name="node0">
    <dgm:fillClrLst meth="repeat">
      <a:schemeClr val="accent4"/>
    </dgm:fillClrLst>
    <dgm:linClrLst meth="repeat">
      <a:schemeClr val="lt1"/>
    </dgm:linClrLst>
    <dgm:effectClrLst/>
    <dgm:txLinClrLst/>
    <dgm:txFillClrLst/>
    <dgm:txEffectClrLst/>
  </dgm:styleLbl>
  <dgm:styleLbl name="node1">
    <dgm:fillClrLst meth="repeat">
      <a:schemeClr val="accent4"/>
    </dgm:fillClrLst>
    <dgm:linClrLst meth="repeat">
      <a:schemeClr val="lt1"/>
    </dgm:linClrLst>
    <dgm:effectClrLst/>
    <dgm:txLinClrLst/>
    <dgm:txFillClrLst/>
    <dgm:txEffectClrLst/>
  </dgm:styleLbl>
  <dgm:styleLbl name="alignNode1">
    <dgm:fillClrLst meth="repeat">
      <a:schemeClr val="accent4"/>
    </dgm:fillClrLst>
    <dgm:linClrLst meth="repeat">
      <a:schemeClr val="accent4"/>
    </dgm:linClrLst>
    <dgm:effectClrLst/>
    <dgm:txLinClrLst/>
    <dgm:txFillClrLst/>
    <dgm:txEffectClrLst/>
  </dgm:styleLbl>
  <dgm:styleLbl name="lnNode1">
    <dgm:fillClrLst meth="repeat">
      <a:schemeClr val="accent4"/>
    </dgm:fillClrLst>
    <dgm:linClrLst meth="repeat">
      <a:schemeClr val="lt1"/>
    </dgm:linClrLst>
    <dgm:effectClrLst/>
    <dgm:txLinClrLst/>
    <dgm:txFillClrLst/>
    <dgm:txEffectClrLst/>
  </dgm:styleLbl>
  <dgm:styleLbl name="vennNode1">
    <dgm:fillClrLst meth="repeat">
      <a:schemeClr val="accent4">
        <a:alpha val="50000"/>
      </a:schemeClr>
    </dgm:fillClrLst>
    <dgm:linClrLst meth="repeat">
      <a:schemeClr val="lt1"/>
    </dgm:linClrLst>
    <dgm:effectClrLst/>
    <dgm:txLinClrLst/>
    <dgm:txFillClrLst/>
    <dgm:txEffectClrLst/>
  </dgm:styleLbl>
  <dgm:styleLbl name="node2">
    <dgm:fillClrLst meth="repeat">
      <a:schemeClr val="accent4"/>
    </dgm:fillClrLst>
    <dgm:linClrLst meth="repeat">
      <a:schemeClr val="lt1"/>
    </dgm:linClrLst>
    <dgm:effectClrLst/>
    <dgm:txLinClrLst/>
    <dgm:txFillClrLst/>
    <dgm:txEffectClrLst/>
  </dgm:styleLbl>
  <dgm:styleLbl name="node3">
    <dgm:fillClrLst meth="repeat">
      <a:schemeClr val="accent4"/>
    </dgm:fillClrLst>
    <dgm:linClrLst meth="repeat">
      <a:schemeClr val="lt1"/>
    </dgm:linClrLst>
    <dgm:effectClrLst/>
    <dgm:txLinClrLst/>
    <dgm:txFillClrLst/>
    <dgm:txEffectClrLst/>
  </dgm:styleLbl>
  <dgm:styleLbl name="node4">
    <dgm:fillClrLst meth="repeat">
      <a:schemeClr val="accent4"/>
    </dgm:fillClrLst>
    <dgm:linClrLst meth="repeat">
      <a:schemeClr val="lt1"/>
    </dgm:linClrLst>
    <dgm:effectClrLst/>
    <dgm:txLinClrLst/>
    <dgm:txFillClrLst/>
    <dgm:txEffectClrLst/>
  </dgm:styleLbl>
  <dgm:styleLbl name="f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4">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4">
        <a:tint val="60000"/>
      </a:schemeClr>
    </dgm:fillClrLst>
    <dgm:linClrLst meth="repeat">
      <a:schemeClr val="accent4">
        <a:tint val="60000"/>
      </a:schemeClr>
    </dgm:linClrLst>
    <dgm:effectClrLst/>
    <dgm:txLinClrLst/>
    <dgm:txFillClrLst/>
    <dgm:txEffectClrLst/>
  </dgm:styleLbl>
  <dgm:styleLbl name="fgSibTrans2D1">
    <dgm:fillClrLst meth="repeat">
      <a:schemeClr val="accent4">
        <a:tint val="60000"/>
      </a:schemeClr>
    </dgm:fillClrLst>
    <dgm:linClrLst meth="repeat">
      <a:schemeClr val="accent4">
        <a:tint val="60000"/>
      </a:schemeClr>
    </dgm:linClrLst>
    <dgm:effectClrLst/>
    <dgm:txLinClrLst/>
    <dgm:txFillClrLst/>
    <dgm:txEffectClrLst/>
  </dgm:styleLbl>
  <dgm:styleLbl name="bgSibTrans2D1">
    <dgm:fillClrLst meth="repeat">
      <a:schemeClr val="accent4">
        <a:tint val="60000"/>
      </a:schemeClr>
    </dgm:fillClrLst>
    <dgm:linClrLst meth="repeat">
      <a:schemeClr val="accent4">
        <a:tint val="60000"/>
      </a:schemeClr>
    </dgm:linClrLst>
    <dgm:effectClrLst/>
    <dgm:txLinClrLst/>
    <dgm:txFillClrLst/>
    <dgm:txEffectClrLst/>
  </dgm:styleLbl>
  <dgm:styleLbl name="sibTrans1D1">
    <dgm:fillClrLst meth="repeat">
      <a:schemeClr val="accent4"/>
    </dgm:fillClrLst>
    <dgm:linClrLst meth="repeat">
      <a:schemeClr val="accent4"/>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dgm:linClrLst>
    <dgm:effectClrLst/>
    <dgm:txLinClrLst/>
    <dgm:txFillClrLst/>
    <dgm:txEffectClrLst/>
  </dgm:styleLbl>
  <dgm:styleLbl name="asst1">
    <dgm:fillClrLst meth="repeat">
      <a:schemeClr val="accent4"/>
    </dgm:fillClrLst>
    <dgm:linClrLst meth="repeat">
      <a:schemeClr val="lt1"/>
    </dgm:linClrLst>
    <dgm:effectClrLst/>
    <dgm:txLinClrLst/>
    <dgm:txFillClrLst/>
    <dgm:txEffectClrLst/>
  </dgm:styleLbl>
  <dgm:styleLbl name="asst2">
    <dgm:fillClrLst meth="repeat">
      <a:schemeClr val="accent4"/>
    </dgm:fillClrLst>
    <dgm:linClrLst meth="repeat">
      <a:schemeClr val="lt1"/>
    </dgm:linClrLst>
    <dgm:effectClrLst/>
    <dgm:txLinClrLst/>
    <dgm:txFillClrLst/>
    <dgm:txEffectClrLst/>
  </dgm:styleLbl>
  <dgm:styleLbl name="asst3">
    <dgm:fillClrLst meth="repeat">
      <a:schemeClr val="accent4"/>
    </dgm:fillClrLst>
    <dgm:linClrLst meth="repeat">
      <a:schemeClr val="lt1"/>
    </dgm:linClrLst>
    <dgm:effectClrLst/>
    <dgm:txLinClrLst/>
    <dgm:txFillClrLst/>
    <dgm:txEffectClrLst/>
  </dgm:styleLbl>
  <dgm:styleLbl name="asst4">
    <dgm:fillClrLst meth="repeat">
      <a:schemeClr val="accent4"/>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dgm:fillClrLst>
    <dgm:linClrLst meth="repeat">
      <a:schemeClr val="accent4"/>
    </dgm:linClrLst>
    <dgm:effectClrLst/>
    <dgm:txLinClrLst/>
    <dgm:txFillClrLst meth="repeat">
      <a:schemeClr val="lt1"/>
    </dgm:txFillClrLst>
    <dgm:txEffectClrLst/>
  </dgm:styleLbl>
  <dgm:styleLbl name="parChTrans2D3">
    <dgm:fillClrLst meth="repeat">
      <a:schemeClr val="accent4"/>
    </dgm:fillClrLst>
    <dgm:linClrLst meth="repeat">
      <a:schemeClr val="accent4"/>
    </dgm:linClrLst>
    <dgm:effectClrLst/>
    <dgm:txLinClrLst/>
    <dgm:txFillClrLst meth="repeat">
      <a:schemeClr val="lt1"/>
    </dgm:txFillClrLst>
    <dgm:txEffectClrLst/>
  </dgm:styleLbl>
  <dgm:styleLbl name="parChTrans2D4">
    <dgm:fillClrLst meth="repeat">
      <a:schemeClr val="accent4"/>
    </dgm:fillClrLst>
    <dgm:linClrLst meth="repeat">
      <a:schemeClr val="accent4"/>
    </dgm:linClrLst>
    <dgm:effectClrLst/>
    <dgm:txLinClrLst/>
    <dgm:txFillClrLst meth="repeat">
      <a:schemeClr val="lt1"/>
    </dgm:txFillClrLst>
    <dgm:txEffectClrLst/>
  </dgm:styleLbl>
  <dgm:styleLbl name="parChTrans1D1">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2">
    <dgm:fillClrLst meth="repeat">
      <a:schemeClr val="accent4"/>
    </dgm:fillClrLst>
    <dgm:linClrLst meth="repeat">
      <a:schemeClr val="accent4">
        <a:shade val="60000"/>
      </a:schemeClr>
    </dgm:linClrLst>
    <dgm:effectClrLst/>
    <dgm:txLinClrLst/>
    <dgm:txFillClrLst meth="repeat">
      <a:schemeClr val="tx1"/>
    </dgm:txFillClrLst>
    <dgm:txEffectClrLst/>
  </dgm:styleLbl>
  <dgm:styleLbl name="parChTrans1D3">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parChTrans1D4">
    <dgm:fillClrLst meth="repeat">
      <a:schemeClr val="accent4"/>
    </dgm:fillClrLst>
    <dgm:linClrLst meth="repeat">
      <a:schemeClr val="accent4">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solidFgAcc1">
    <dgm:fillClrLst meth="repeat">
      <a:schemeClr val="lt1"/>
    </dgm:fillClrLst>
    <dgm:linClrLst meth="repeat">
      <a:schemeClr val="accent4"/>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accent4"/>
    </dgm:linClrLst>
    <dgm:effectClrLst/>
    <dgm:txLinClrLst/>
    <dgm:txFillClrLst meth="repeat">
      <a:schemeClr val="dk1"/>
    </dgm:txFillClrLst>
    <dgm:txEffectClrLst/>
  </dgm:styleLbl>
  <dgm:styleLbl name="dkBgShp">
    <dgm:fillClrLst meth="repeat">
      <a:schemeClr val="accent4">
        <a:shade val="80000"/>
      </a:schemeClr>
    </dgm:fillClrLst>
    <dgm:linClrLst meth="repeat">
      <a:schemeClr val="accent4"/>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5_2">
  <dgm:title val=""/>
  <dgm:desc val=""/>
  <dgm:catLst>
    <dgm:cat type="accent5" pri="11200"/>
  </dgm:catLst>
  <dgm:styleLbl name="node0">
    <dgm:fillClrLst meth="repeat">
      <a:schemeClr val="accent5"/>
    </dgm:fillClrLst>
    <dgm:linClrLst meth="repeat">
      <a:schemeClr val="lt1"/>
    </dgm:linClrLst>
    <dgm:effectClrLst/>
    <dgm:txLinClrLst/>
    <dgm:txFillClrLst/>
    <dgm:txEffectClrLst/>
  </dgm:styleLbl>
  <dgm:styleLbl name="node1">
    <dgm:fillClrLst meth="repeat">
      <a:schemeClr val="accent5"/>
    </dgm:fillClrLst>
    <dgm:linClrLst meth="repeat">
      <a:schemeClr val="lt1"/>
    </dgm:linClrLst>
    <dgm:effectClrLst/>
    <dgm:txLinClrLst/>
    <dgm:txFillClrLst/>
    <dgm:txEffectClrLst/>
  </dgm:styleLbl>
  <dgm:styleLbl name="alignNode1">
    <dgm:fillClrLst meth="repeat">
      <a:schemeClr val="accent5"/>
    </dgm:fillClrLst>
    <dgm:linClrLst meth="repeat">
      <a:schemeClr val="accent5"/>
    </dgm:linClrLst>
    <dgm:effectClrLst/>
    <dgm:txLinClrLst/>
    <dgm:txFillClrLst/>
    <dgm:txEffectClrLst/>
  </dgm:styleLbl>
  <dgm:styleLbl name="lnNode1">
    <dgm:fillClrLst meth="repeat">
      <a:schemeClr val="accent5"/>
    </dgm:fillClrLst>
    <dgm:linClrLst meth="repeat">
      <a:schemeClr val="lt1"/>
    </dgm:linClrLst>
    <dgm:effectClrLst/>
    <dgm:txLinClrLst/>
    <dgm:txFillClrLst/>
    <dgm:txEffectClrLst/>
  </dgm:styleLbl>
  <dgm:styleLbl name="vennNode1">
    <dgm:fillClrLst meth="repeat">
      <a:schemeClr val="accent5">
        <a:alpha val="50000"/>
      </a:schemeClr>
    </dgm:fillClrLst>
    <dgm:linClrLst meth="repeat">
      <a:schemeClr val="lt1"/>
    </dgm:linClrLst>
    <dgm:effectClrLst/>
    <dgm:txLinClrLst/>
    <dgm:txFillClrLst/>
    <dgm:txEffectClrLst/>
  </dgm:styleLbl>
  <dgm:styleLbl name="node2">
    <dgm:fillClrLst meth="repeat">
      <a:schemeClr val="accent5"/>
    </dgm:fillClrLst>
    <dgm:linClrLst meth="repeat">
      <a:schemeClr val="lt1"/>
    </dgm:linClrLst>
    <dgm:effectClrLst/>
    <dgm:txLinClrLst/>
    <dgm:txFillClrLst/>
    <dgm:txEffectClrLst/>
  </dgm:styleLbl>
  <dgm:styleLbl name="node3">
    <dgm:fillClrLst meth="repeat">
      <a:schemeClr val="accent5"/>
    </dgm:fillClrLst>
    <dgm:linClrLst meth="repeat">
      <a:schemeClr val="lt1"/>
    </dgm:linClrLst>
    <dgm:effectClrLst/>
    <dgm:txLinClrLst/>
    <dgm:txFillClrLst/>
    <dgm:txEffectClrLst/>
  </dgm:styleLbl>
  <dgm:styleLbl name="node4">
    <dgm:fillClrLst meth="repeat">
      <a:schemeClr val="accent5"/>
    </dgm:fillClrLst>
    <dgm:linClrLst meth="repeat">
      <a:schemeClr val="lt1"/>
    </dgm:linClrLst>
    <dgm:effectClrLst/>
    <dgm:txLinClrLst/>
    <dgm:txFillClrLst/>
    <dgm:txEffectClrLst/>
  </dgm:styleLbl>
  <dgm:styleLbl name="f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5">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5">
        <a:tint val="60000"/>
      </a:schemeClr>
    </dgm:fillClrLst>
    <dgm:linClrLst meth="repeat">
      <a:schemeClr val="accent5">
        <a:tint val="60000"/>
      </a:schemeClr>
    </dgm:linClrLst>
    <dgm:effectClrLst/>
    <dgm:txLinClrLst/>
    <dgm:txFillClrLst/>
    <dgm:txEffectClrLst/>
  </dgm:styleLbl>
  <dgm:styleLbl name="fgSibTrans2D1">
    <dgm:fillClrLst meth="repeat">
      <a:schemeClr val="accent5">
        <a:tint val="60000"/>
      </a:schemeClr>
    </dgm:fillClrLst>
    <dgm:linClrLst meth="repeat">
      <a:schemeClr val="accent5">
        <a:tint val="60000"/>
      </a:schemeClr>
    </dgm:linClrLst>
    <dgm:effectClrLst/>
    <dgm:txLinClrLst/>
    <dgm:txFillClrLst/>
    <dgm:txEffectClrLst/>
  </dgm:styleLbl>
  <dgm:styleLbl name="bgSibTrans2D1">
    <dgm:fillClrLst meth="repeat">
      <a:schemeClr val="accent5">
        <a:tint val="60000"/>
      </a:schemeClr>
    </dgm:fillClrLst>
    <dgm:linClrLst meth="repeat">
      <a:schemeClr val="accent5">
        <a:tint val="60000"/>
      </a:schemeClr>
    </dgm:linClrLst>
    <dgm:effectClrLst/>
    <dgm:txLinClrLst/>
    <dgm:txFillClrLst/>
    <dgm:txEffectClrLst/>
  </dgm:styleLbl>
  <dgm:styleLbl name="sibTrans1D1">
    <dgm:fillClrLst meth="repeat">
      <a:schemeClr val="accent5"/>
    </dgm:fillClrLst>
    <dgm:linClrLst meth="repeat">
      <a:schemeClr val="accent5"/>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dgm:linClrLst>
    <dgm:effectClrLst/>
    <dgm:txLinClrLst/>
    <dgm:txFillClrLst/>
    <dgm:txEffectClrLst/>
  </dgm:styleLbl>
  <dgm:styleLbl name="asst1">
    <dgm:fillClrLst meth="repeat">
      <a:schemeClr val="accent5"/>
    </dgm:fillClrLst>
    <dgm:linClrLst meth="repeat">
      <a:schemeClr val="lt1"/>
    </dgm:linClrLst>
    <dgm:effectClrLst/>
    <dgm:txLinClrLst/>
    <dgm:txFillClrLst/>
    <dgm:txEffectClrLst/>
  </dgm:styleLbl>
  <dgm:styleLbl name="asst2">
    <dgm:fillClrLst meth="repeat">
      <a:schemeClr val="accent5"/>
    </dgm:fillClrLst>
    <dgm:linClrLst meth="repeat">
      <a:schemeClr val="lt1"/>
    </dgm:linClrLst>
    <dgm:effectClrLst/>
    <dgm:txLinClrLst/>
    <dgm:txFillClrLst/>
    <dgm:txEffectClrLst/>
  </dgm:styleLbl>
  <dgm:styleLbl name="asst3">
    <dgm:fillClrLst meth="repeat">
      <a:schemeClr val="accent5"/>
    </dgm:fillClrLst>
    <dgm:linClrLst meth="repeat">
      <a:schemeClr val="lt1"/>
    </dgm:linClrLst>
    <dgm:effectClrLst/>
    <dgm:txLinClrLst/>
    <dgm:txFillClrLst/>
    <dgm:txEffectClrLst/>
  </dgm:styleLbl>
  <dgm:styleLbl name="asst4">
    <dgm:fillClrLst meth="repeat">
      <a:schemeClr val="accent5"/>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dgm:fillClrLst>
    <dgm:linClrLst meth="repeat">
      <a:schemeClr val="accent5"/>
    </dgm:linClrLst>
    <dgm:effectClrLst/>
    <dgm:txLinClrLst/>
    <dgm:txFillClrLst meth="repeat">
      <a:schemeClr val="lt1"/>
    </dgm:txFillClrLst>
    <dgm:txEffectClrLst/>
  </dgm:styleLbl>
  <dgm:styleLbl name="parChTrans2D3">
    <dgm:fillClrLst meth="repeat">
      <a:schemeClr val="accent5"/>
    </dgm:fillClrLst>
    <dgm:linClrLst meth="repeat">
      <a:schemeClr val="accent5"/>
    </dgm:linClrLst>
    <dgm:effectClrLst/>
    <dgm:txLinClrLst/>
    <dgm:txFillClrLst meth="repeat">
      <a:schemeClr val="lt1"/>
    </dgm:txFillClrLst>
    <dgm:txEffectClrLst/>
  </dgm:styleLbl>
  <dgm:styleLbl name="parChTrans2D4">
    <dgm:fillClrLst meth="repeat">
      <a:schemeClr val="accent5"/>
    </dgm:fillClrLst>
    <dgm:linClrLst meth="repeat">
      <a:schemeClr val="accent5"/>
    </dgm:linClrLst>
    <dgm:effectClrLst/>
    <dgm:txLinClrLst/>
    <dgm:txFillClrLst meth="repeat">
      <a:schemeClr val="lt1"/>
    </dgm:txFillClrLst>
    <dgm:txEffectClrLst/>
  </dgm:styleLbl>
  <dgm:styleLbl name="parChTrans1D1">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2">
    <dgm:fillClrLst meth="repeat">
      <a:schemeClr val="accent5"/>
    </dgm:fillClrLst>
    <dgm:linClrLst meth="repeat">
      <a:schemeClr val="accent5">
        <a:shade val="60000"/>
      </a:schemeClr>
    </dgm:linClrLst>
    <dgm:effectClrLst/>
    <dgm:txLinClrLst/>
    <dgm:txFillClrLst meth="repeat">
      <a:schemeClr val="tx1"/>
    </dgm:txFillClrLst>
    <dgm:txEffectClrLst/>
  </dgm:styleLbl>
  <dgm:styleLbl name="parChTrans1D3">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parChTrans1D4">
    <dgm:fillClrLst meth="repeat">
      <a:schemeClr val="accent5"/>
    </dgm:fillClrLst>
    <dgm:linClrLst meth="repeat">
      <a:schemeClr val="accent5">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solidFgAcc1">
    <dgm:fillClrLst meth="repeat">
      <a:schemeClr val="lt1"/>
    </dgm:fillClrLst>
    <dgm:linClrLst meth="repeat">
      <a:schemeClr val="accent5"/>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accent5"/>
    </dgm:linClrLst>
    <dgm:effectClrLst/>
    <dgm:txLinClrLst/>
    <dgm:txFillClrLst meth="repeat">
      <a:schemeClr val="dk1"/>
    </dgm:txFillClrLst>
    <dgm:txEffectClrLst/>
  </dgm:styleLbl>
  <dgm:styleLbl name="dkBgShp">
    <dgm:fillClrLst meth="repeat">
      <a:schemeClr val="accent5">
        <a:shade val="80000"/>
      </a:schemeClr>
    </dgm:fillClrLst>
    <dgm:linClrLst meth="repeat">
      <a:schemeClr val="accent5"/>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4_4">
  <dgm:title val=""/>
  <dgm:desc val=""/>
  <dgm:catLst>
    <dgm:cat type="accent4" pri="11400"/>
  </dgm:catLst>
  <dgm:styleLbl name="node0">
    <dgm:fillClrLst meth="cycle">
      <a:schemeClr val="accent4">
        <a:shade val="60000"/>
      </a:schemeClr>
    </dgm:fillClrLst>
    <dgm:linClrLst meth="repeat">
      <a:schemeClr val="lt1"/>
    </dgm:linClrLst>
    <dgm:effectClrLst/>
    <dgm:txLinClrLst/>
    <dgm:txFillClrLst/>
    <dgm:txEffectClrLst/>
  </dgm:styleLbl>
  <dgm:styleLbl name="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alignNode1">
    <dgm:fillClrLst meth="cycle">
      <a:schemeClr val="accent4">
        <a:shade val="50000"/>
      </a:schemeClr>
      <a:schemeClr val="accent4">
        <a:tint val="55000"/>
      </a:schemeClr>
    </dgm:fillClrLst>
    <dgm:linClrLst meth="cycle">
      <a:schemeClr val="accent4">
        <a:shade val="50000"/>
      </a:schemeClr>
      <a:schemeClr val="accent4">
        <a:tint val="55000"/>
      </a:schemeClr>
    </dgm:linClrLst>
    <dgm:effectClrLst/>
    <dgm:txLinClrLst/>
    <dgm:txFillClrLst/>
    <dgm:txEffectClrLst/>
  </dgm:styleLbl>
  <dgm:styleLbl name="ln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vennNode1">
    <dgm:fillClrLst meth="cycle">
      <a:schemeClr val="accent4">
        <a:shade val="80000"/>
        <a:alpha val="50000"/>
      </a:schemeClr>
      <a:schemeClr val="accent4">
        <a:tint val="50000"/>
        <a:alpha val="50000"/>
      </a:schemeClr>
    </dgm:fillClrLst>
    <dgm:linClrLst meth="repeat">
      <a:schemeClr val="lt1"/>
    </dgm:linClrLst>
    <dgm:effectClrLst/>
    <dgm:txLinClrLst/>
    <dgm:txFillClrLst/>
    <dgm:txEffectClrLst/>
  </dgm:styleLbl>
  <dgm:styleLbl name="node2">
    <dgm:fillClrLst>
      <a:schemeClr val="accent4">
        <a:shade val="80000"/>
      </a:schemeClr>
    </dgm:fillClrLst>
    <dgm:linClrLst meth="repeat">
      <a:schemeClr val="lt1"/>
    </dgm:linClrLst>
    <dgm:effectClrLst/>
    <dgm:txLinClrLst/>
    <dgm:txFillClrLst/>
    <dgm:txEffectClrLst/>
  </dgm:styleLbl>
  <dgm:styleLbl name="node3">
    <dgm:fillClrLst>
      <a:schemeClr val="accent4">
        <a:tint val="99000"/>
      </a:schemeClr>
    </dgm:fillClrLst>
    <dgm:linClrLst meth="repeat">
      <a:schemeClr val="lt1"/>
    </dgm:linClrLst>
    <dgm:effectClrLst/>
    <dgm:txLinClrLst/>
    <dgm:txFillClrLst/>
    <dgm:txEffectClrLst/>
  </dgm:styleLbl>
  <dgm:styleLbl name="node4">
    <dgm:fillClrLst>
      <a:schemeClr val="accent4">
        <a:tint val="70000"/>
      </a:schemeClr>
    </dgm:fillClrLst>
    <dgm:linClrLst meth="repeat">
      <a:schemeClr val="lt1"/>
    </dgm:linClrLst>
    <dgm:effectClrLst/>
    <dgm:txLinClrLst/>
    <dgm:txFillClrLst/>
    <dgm:txEffectClrLst/>
  </dgm:styleLbl>
  <dgm:styleLbl name="f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f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b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sibTrans1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shade val="80000"/>
      </a:schemeClr>
    </dgm:fillClrLst>
    <dgm:linClrLst meth="repeat">
      <a:schemeClr val="lt1"/>
    </dgm:linClrLst>
    <dgm:effectClrLst/>
    <dgm:txLinClrLst/>
    <dgm:txFillClrLst/>
    <dgm:txEffectClrLst/>
  </dgm:styleLbl>
  <dgm:styleLbl name="asst1">
    <dgm:fillClrLst meth="repeat">
      <a:schemeClr val="accent4">
        <a:shade val="80000"/>
      </a:schemeClr>
    </dgm:fillClrLst>
    <dgm:linClrLst meth="repeat">
      <a:schemeClr val="lt1"/>
    </dgm:linClrLst>
    <dgm:effectClrLst/>
    <dgm:txLinClrLst/>
    <dgm:txFillClrLst/>
    <dgm:txEffectClrLst/>
  </dgm:styleLbl>
  <dgm:styleLbl name="asst2">
    <dgm:fillClrLst>
      <a:schemeClr val="accent4">
        <a:tint val="90000"/>
      </a:schemeClr>
    </dgm:fillClrLst>
    <dgm:linClrLst meth="repeat">
      <a:schemeClr val="lt1"/>
    </dgm:linClrLst>
    <dgm:effectClrLst/>
    <dgm:txLinClrLst/>
    <dgm:txFillClrLst/>
    <dgm:txEffectClrLst/>
  </dgm:styleLbl>
  <dgm:styleLbl name="asst3">
    <dgm:fillClrLst>
      <a:schemeClr val="accent4">
        <a:tint val="70000"/>
      </a:schemeClr>
    </dgm:fillClrLst>
    <dgm:linClrLst meth="repeat">
      <a:schemeClr val="lt1"/>
    </dgm:linClrLst>
    <dgm:effectClrLst/>
    <dgm:txLinClrLst/>
    <dgm:txFillClrLst/>
    <dgm:txEffectClrLst/>
  </dgm:styleLbl>
  <dgm:styleLbl name="asst4">
    <dgm:fillClrLst>
      <a:schemeClr val="accent4">
        <a:tint val="50000"/>
      </a:schemeClr>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shade val="80000"/>
      </a:schemeClr>
    </dgm:linClrLst>
    <dgm:effectClrLst/>
    <dgm:txLinClrLst/>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dk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4">
        <a:tint val="90000"/>
      </a:schemeClr>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4">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align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bgAccFollowNode1">
    <dgm:fillClrLst meth="repeat">
      <a:schemeClr val="accent4">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50000"/>
      </a:schemeClr>
    </dgm:linClrLst>
    <dgm:effectClrLst/>
    <dgm:txLinClrLst/>
    <dgm:txFillClrLst meth="repeat">
      <a:schemeClr val="dk1"/>
    </dgm:txFillClrLst>
    <dgm:txEffectClrLst/>
  </dgm:styleLbl>
  <dgm:styleLbl name="bgShp">
    <dgm:fillClrLst meth="repeat">
      <a:schemeClr val="accent4">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55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5_5">
  <dgm:title val=""/>
  <dgm:desc val=""/>
  <dgm:catLst>
    <dgm:cat type="accent5" pri="11500"/>
  </dgm:catLst>
  <dgm:styleLbl name="node0">
    <dgm:fillClrLst meth="cycle">
      <a:schemeClr val="accent5">
        <a:alpha val="80000"/>
      </a:schemeClr>
    </dgm:fillClrLst>
    <dgm:linClrLst meth="repeat">
      <a:schemeClr val="lt1"/>
    </dgm:linClrLst>
    <dgm:effectClrLst/>
    <dgm:txLinClrLst/>
    <dgm:txFillClrLst/>
    <dgm:txEffectClrLst/>
  </dgm:styleLbl>
  <dgm:styleLbl name="node1">
    <dgm:fillClrLst>
      <a:schemeClr val="accent5">
        <a:alpha val="90000"/>
      </a:schemeClr>
      <a:schemeClr val="accent5">
        <a:alpha val="50000"/>
      </a:schemeClr>
    </dgm:fillClrLst>
    <dgm:linClrLst meth="repeat">
      <a:schemeClr val="lt1"/>
    </dgm:linClrLst>
    <dgm:effectClrLst/>
    <dgm:txLinClrLst/>
    <dgm:txFillClrLst/>
    <dgm:txEffectClrLst/>
  </dgm:styleLbl>
  <dgm:styleLbl name="alignNode1">
    <dgm:fillClrLst>
      <a:schemeClr val="accent5">
        <a:alpha val="90000"/>
      </a:schemeClr>
      <a:schemeClr val="accent5">
        <a:alpha val="50000"/>
      </a:schemeClr>
    </dgm:fillClrLst>
    <dgm:linClrLst>
      <a:schemeClr val="accent5">
        <a:alpha val="90000"/>
      </a:schemeClr>
      <a:schemeClr val="accent5">
        <a:alpha val="50000"/>
      </a:schemeClr>
    </dgm:linClrLst>
    <dgm:effectClrLst/>
    <dgm:txLinClrLst/>
    <dgm:txFillClrLst/>
    <dgm:txEffectClrLst/>
  </dgm:styleLbl>
  <dgm:styleLbl name="lnNode1">
    <dgm:fillClrLst>
      <a:schemeClr val="accent5">
        <a:shade val="90000"/>
      </a:schemeClr>
      <a:schemeClr val="accent5">
        <a:alpha val="50000"/>
        <a:tint val="5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alpha val="20000"/>
      </a:schemeClr>
    </dgm:fillClrLst>
    <dgm:linClrLst meth="repeat">
      <a:schemeClr val="lt1"/>
    </dgm:linClrLst>
    <dgm:effectClrLst/>
    <dgm:txLinClrLst/>
    <dgm:txFillClrLst/>
    <dgm:txEffectClrLst/>
  </dgm:styleLbl>
  <dgm:styleLbl name="node2">
    <dgm:fillClrLst>
      <a:schemeClr val="accent5">
        <a:alpha val="70000"/>
      </a:schemeClr>
    </dgm:fillClrLst>
    <dgm:linClrLst meth="repeat">
      <a:schemeClr val="lt1"/>
    </dgm:linClrLst>
    <dgm:effectClrLst/>
    <dgm:txLinClrLst/>
    <dgm:txFillClrLst/>
    <dgm:txEffectClrLst/>
  </dgm:styleLbl>
  <dgm:styleLbl name="node3">
    <dgm:fillClrLst>
      <a:schemeClr val="accent5">
        <a:alpha val="50000"/>
      </a:schemeClr>
    </dgm:fillClrLst>
    <dgm:linClrLst meth="repeat">
      <a:schemeClr val="lt1"/>
    </dgm:linClrLst>
    <dgm:effectClrLst/>
    <dgm:txLinClrLst/>
    <dgm:txFillClrLst/>
    <dgm:txEffectClrLst/>
  </dgm:styleLbl>
  <dgm:styleLbl name="node4">
    <dgm:fillClrLst>
      <a:schemeClr val="accent5">
        <a:alpha val="30000"/>
      </a:schemeClr>
    </dgm:fillClrLst>
    <dgm:linClrLst meth="repeat">
      <a:schemeClr val="lt1"/>
    </dgm:linClrLst>
    <dgm:effectClrLst/>
    <dgm:txLinClrLst/>
    <dgm:txFillClrLst/>
    <dgm:txEffectClrLst/>
  </dgm:styleLbl>
  <dgm:styleLbl name="fgImgPlace1">
    <dgm:fillClrLst>
      <a:schemeClr val="accent5">
        <a:tint val="50000"/>
        <a:alpha val="90000"/>
      </a:schemeClr>
      <a:schemeClr val="accent5">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f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bgSibTrans2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dgm:txEffectClrLst/>
  </dgm:styleLbl>
  <dgm:styleLbl name="sibTrans1D1">
    <dgm:fillClrLst>
      <a:schemeClr val="accent5">
        <a:shade val="90000"/>
      </a:schemeClr>
      <a:schemeClr val="accent5">
        <a:tint val="50000"/>
      </a:schemeClr>
    </dgm:fillClrLst>
    <dgm:linClrLst>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alpha val="90000"/>
      </a:schemeClr>
    </dgm:fillClrLst>
    <dgm:linClrLst meth="repeat">
      <a:schemeClr val="lt1"/>
    </dgm:linClrLst>
    <dgm:effectClrLst/>
    <dgm:txLinClrLst/>
    <dgm:txFillClrLst/>
    <dgm:txEffectClrLst/>
  </dgm:styleLbl>
  <dgm:styleLbl name="asst1">
    <dgm:fillClrLst meth="repeat">
      <a:schemeClr val="accent5">
        <a:alpha val="90000"/>
      </a:schemeClr>
    </dgm:fillClrLst>
    <dgm:linClrLst meth="repeat">
      <a:schemeClr val="lt1"/>
    </dgm:linClrLst>
    <dgm:effectClrLst/>
    <dgm:txLinClrLst/>
    <dgm:txFillClrLst/>
    <dgm:txEffectClrLst/>
  </dgm:styleLbl>
  <dgm:styleLbl name="asst2">
    <dgm:fillClrLst>
      <a:schemeClr val="accent5">
        <a:alpha val="90000"/>
      </a:schemeClr>
    </dgm:fillClrLst>
    <dgm:linClrLst meth="repeat">
      <a:schemeClr val="lt1"/>
    </dgm:linClrLst>
    <dgm:effectClrLst/>
    <dgm:txLinClrLst/>
    <dgm:txFillClrLst/>
    <dgm:txEffectClrLst/>
  </dgm:styleLbl>
  <dgm:styleLbl name="asst3">
    <dgm:fillClrLst>
      <a:schemeClr val="accent5">
        <a:alpha val="70000"/>
      </a:schemeClr>
    </dgm:fillClrLst>
    <dgm:linClrLst meth="repeat">
      <a:schemeClr val="lt1"/>
    </dgm:linClrLst>
    <dgm:effectClrLst/>
    <dgm:txLinClrLst/>
    <dgm:txFillClrLst/>
    <dgm:txEffectClrLst/>
  </dgm:styleLbl>
  <dgm:styleLbl name="asst4">
    <dgm:fillClrLst>
      <a:schemeClr val="accent5">
        <a:alpha val="50000"/>
      </a:schemeClr>
    </dgm:fillClrLst>
    <dgm:linClrLst meth="repeat">
      <a:schemeClr val="lt1"/>
    </dgm:linClrLst>
    <dgm:effectClrLst/>
    <dgm:txLinClrLst/>
    <dgm:txFillClrLst/>
    <dgm:txEffectClrLst/>
  </dgm:styleLbl>
  <dgm:styleLbl name="parChTrans2D1">
    <dgm:fillClrLst meth="repeat">
      <a:schemeClr val="accent5">
        <a:shade val="8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5">
        <a:alpha val="90000"/>
      </a:schemeClr>
      <a:schemeClr val="accent5">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a:schemeClr val="accent5">
        <a:alpha val="90000"/>
        <a:tint val="40000"/>
      </a:schemeClr>
      <a:schemeClr val="accent5">
        <a:alpha val="5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accent4_5">
  <dgm:title val=""/>
  <dgm:desc val=""/>
  <dgm:catLst>
    <dgm:cat type="accent4" pri="11500"/>
  </dgm:catLst>
  <dgm:styleLbl name="node0">
    <dgm:fillClrLst meth="cycle">
      <a:schemeClr val="accent4">
        <a:alpha val="80000"/>
      </a:schemeClr>
    </dgm:fillClrLst>
    <dgm:linClrLst meth="repeat">
      <a:schemeClr val="lt1"/>
    </dgm:linClrLst>
    <dgm:effectClrLst/>
    <dgm:txLinClrLst/>
    <dgm:txFillClrLst/>
    <dgm:txEffectClrLst/>
  </dgm:styleLbl>
  <dgm:styleLbl name="node1">
    <dgm:fillClrLst>
      <a:schemeClr val="accent4">
        <a:alpha val="90000"/>
      </a:schemeClr>
      <a:schemeClr val="accent4">
        <a:alpha val="50000"/>
      </a:schemeClr>
    </dgm:fillClrLst>
    <dgm:linClrLst meth="repeat">
      <a:schemeClr val="lt1"/>
    </dgm:linClrLst>
    <dgm:effectClrLst/>
    <dgm:txLinClrLst/>
    <dgm:txFillClrLst/>
    <dgm:txEffectClrLst/>
  </dgm:styleLbl>
  <dgm:styleLbl name="alignNode1">
    <dgm:fillClrLst>
      <a:schemeClr val="accent4">
        <a:alpha val="90000"/>
      </a:schemeClr>
      <a:schemeClr val="accent4">
        <a:alpha val="50000"/>
      </a:schemeClr>
    </dgm:fillClrLst>
    <dgm:linClrLst>
      <a:schemeClr val="accent4">
        <a:alpha val="90000"/>
      </a:schemeClr>
      <a:schemeClr val="accent4">
        <a:alpha val="50000"/>
      </a:schemeClr>
    </dgm:linClrLst>
    <dgm:effectClrLst/>
    <dgm:txLinClrLst/>
    <dgm:txFillClrLst/>
    <dgm:txEffectClrLst/>
  </dgm:styleLbl>
  <dgm:styleLbl name="lnNode1">
    <dgm:fillClrLst>
      <a:schemeClr val="accent4">
        <a:shade val="90000"/>
      </a:schemeClr>
      <a:schemeClr val="accent4">
        <a:alpha val="50000"/>
        <a:tint val="50000"/>
      </a:schemeClr>
    </dgm:fillClrLst>
    <dgm:linClrLst meth="repeat">
      <a:schemeClr val="lt1"/>
    </dgm:linClrLst>
    <dgm:effectClrLst/>
    <dgm:txLinClrLst/>
    <dgm:txFillClrLst/>
    <dgm:txEffectClrLst/>
  </dgm:styleLbl>
  <dgm:styleLbl name="vennNode1">
    <dgm:fillClrLst>
      <a:schemeClr val="accent4">
        <a:shade val="80000"/>
        <a:alpha val="50000"/>
      </a:schemeClr>
      <a:schemeClr val="accent4">
        <a:alpha val="80000"/>
      </a:schemeClr>
    </dgm:fillClrLst>
    <dgm:linClrLst meth="repeat">
      <a:schemeClr val="lt1"/>
    </dgm:linClrLst>
    <dgm:effectClrLst/>
    <dgm:txLinClrLst/>
    <dgm:txFillClrLst/>
    <dgm:txEffectClrLst/>
  </dgm:styleLbl>
  <dgm:styleLbl name="node2">
    <dgm:fillClrLst>
      <a:schemeClr val="accent4">
        <a:alpha val="70000"/>
      </a:schemeClr>
    </dgm:fillClrLst>
    <dgm:linClrLst meth="repeat">
      <a:schemeClr val="lt1"/>
    </dgm:linClrLst>
    <dgm:effectClrLst/>
    <dgm:txLinClrLst/>
    <dgm:txFillClrLst/>
    <dgm:txEffectClrLst/>
  </dgm:styleLbl>
  <dgm:styleLbl name="node3">
    <dgm:fillClrLst>
      <a:schemeClr val="accent4">
        <a:alpha val="50000"/>
      </a:schemeClr>
    </dgm:fillClrLst>
    <dgm:linClrLst meth="repeat">
      <a:schemeClr val="lt1"/>
    </dgm:linClrLst>
    <dgm:effectClrLst/>
    <dgm:txLinClrLst/>
    <dgm:txFillClrLst/>
    <dgm:txEffectClrLst/>
  </dgm:styleLbl>
  <dgm:styleLbl name="node4">
    <dgm:fillClrLst>
      <a:schemeClr val="accent4">
        <a:alpha val="30000"/>
      </a:schemeClr>
    </dgm:fillClrLst>
    <dgm:linClrLst meth="repeat">
      <a:schemeClr val="lt1"/>
    </dgm:linClrLst>
    <dgm:effectClrLst/>
    <dgm:txLinClrLst/>
    <dgm:txFillClrLst/>
    <dgm:txEffectClrLst/>
  </dgm:styleLbl>
  <dgm:styleLbl name="fgImgPlace1">
    <dgm:fillClrLst>
      <a:schemeClr val="accent4">
        <a:tint val="50000"/>
        <a:alpha val="90000"/>
      </a:schemeClr>
      <a:schemeClr val="accent4">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fg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bgSibTrans2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dgm:txEffectClrLst/>
  </dgm:styleLbl>
  <dgm:styleLbl name="sibTrans1D1">
    <dgm:fillClrLst>
      <a:schemeClr val="accent4">
        <a:shade val="90000"/>
      </a:schemeClr>
      <a:schemeClr val="accent4">
        <a:tint val="50000"/>
      </a:schemeClr>
    </dgm:fillClrLst>
    <dgm:linClrLst>
      <a:schemeClr val="accent4">
        <a:shade val="90000"/>
      </a:schemeClr>
      <a:schemeClr val="accent4">
        <a:tint val="5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alpha val="90000"/>
      </a:schemeClr>
    </dgm:fillClrLst>
    <dgm:linClrLst meth="repeat">
      <a:schemeClr val="lt1"/>
    </dgm:linClrLst>
    <dgm:effectClrLst/>
    <dgm:txLinClrLst/>
    <dgm:txFillClrLst/>
    <dgm:txEffectClrLst/>
  </dgm:styleLbl>
  <dgm:styleLbl name="asst1">
    <dgm:fillClrLst meth="repeat">
      <a:schemeClr val="accent4">
        <a:alpha val="90000"/>
      </a:schemeClr>
    </dgm:fillClrLst>
    <dgm:linClrLst meth="repeat">
      <a:schemeClr val="lt1"/>
    </dgm:linClrLst>
    <dgm:effectClrLst/>
    <dgm:txLinClrLst/>
    <dgm:txFillClrLst/>
    <dgm:txEffectClrLst/>
  </dgm:styleLbl>
  <dgm:styleLbl name="asst2">
    <dgm:fillClrLst>
      <a:schemeClr val="accent4">
        <a:alpha val="90000"/>
      </a:schemeClr>
    </dgm:fillClrLst>
    <dgm:linClrLst meth="repeat">
      <a:schemeClr val="lt1"/>
    </dgm:linClrLst>
    <dgm:effectClrLst/>
    <dgm:txLinClrLst/>
    <dgm:txFillClrLst/>
    <dgm:txEffectClrLst/>
  </dgm:styleLbl>
  <dgm:styleLbl name="asst3">
    <dgm:fillClrLst>
      <a:schemeClr val="accent4">
        <a:alpha val="70000"/>
      </a:schemeClr>
    </dgm:fillClrLst>
    <dgm:linClrLst meth="repeat">
      <a:schemeClr val="lt1"/>
    </dgm:linClrLst>
    <dgm:effectClrLst/>
    <dgm:txLinClrLst/>
    <dgm:txFillClrLst/>
    <dgm:txEffectClrLst/>
  </dgm:styleLbl>
  <dgm:styleLbl name="asst4">
    <dgm:fillClrLst>
      <a:schemeClr val="accent4">
        <a:alpha val="50000"/>
      </a:schemeClr>
    </dgm:fillClrLst>
    <dgm:linClrLst meth="repeat">
      <a:schemeClr val="lt1"/>
    </dgm:linClrLst>
    <dgm:effectClrLst/>
    <dgm:txLinClrLst/>
    <dgm:txFillClrLst/>
    <dgm:txEffectClrLst/>
  </dgm:styleLbl>
  <dgm:styleLbl name="parChTrans2D1">
    <dgm:fillClrLst meth="repeat">
      <a:schemeClr val="accent4">
        <a:shade val="80000"/>
      </a:schemeClr>
    </dgm:fillClrLst>
    <dgm:linClrLst meth="repeat">
      <a:schemeClr val="accent4">
        <a:shade val="80000"/>
      </a:schemeClr>
    </dgm:linClrLst>
    <dgm:effectClrLst/>
    <dgm:txLinClrLst/>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dk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4">
        <a:tint val="90000"/>
      </a:schemeClr>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4">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4">
        <a:alpha val="90000"/>
      </a:schemeClr>
      <a:schemeClr val="accent4">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4">
        <a:alpha val="90000"/>
      </a:schemeClr>
      <a:schemeClr val="accent4">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a:schemeClr val="accent4">
        <a:alpha val="90000"/>
        <a:tint val="40000"/>
      </a:schemeClr>
      <a:schemeClr val="accent4">
        <a:alpha val="5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50000"/>
      </a:schemeClr>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A6DD666-2D2F-41BC-864F-CC496D616FC3}" type="doc">
      <dgm:prSet loTypeId="urn:microsoft.com/office/officeart/2005/8/layout/hierarchy1" loCatId="hierarchy" qsTypeId="urn:microsoft.com/office/officeart/2005/8/quickstyle/simple1" qsCatId="simple" csTypeId="urn:microsoft.com/office/officeart/2005/8/colors/accent4_2" csCatId="accent4" phldr="1"/>
      <dgm:spPr/>
      <dgm:t>
        <a:bodyPr/>
        <a:lstStyle/>
        <a:p>
          <a:endParaRPr lang="en-US"/>
        </a:p>
      </dgm:t>
    </dgm:pt>
    <dgm:pt modelId="{A9252161-E2B9-4A7E-A0E6-B38E7E8D7675}">
      <dgm:prSet phldrT="[Text]" custT="1"/>
      <dgm:spPr/>
      <dgm:t>
        <a:bodyPr/>
        <a:lstStyle/>
        <a:p>
          <a:r>
            <a:rPr lang="en-US" sz="1200">
              <a:latin typeface="Times New Roman" pitchFamily="18" charset="0"/>
              <a:cs typeface="Times New Roman" pitchFamily="18" charset="0"/>
            </a:rPr>
            <a:t>Head of </a:t>
          </a:r>
        </a:p>
        <a:p>
          <a:r>
            <a:rPr lang="en-US" sz="1200">
              <a:latin typeface="Times New Roman" pitchFamily="18" charset="0"/>
              <a:cs typeface="Times New Roman" pitchFamily="18" charset="0"/>
            </a:rPr>
            <a:t>Branch</a:t>
          </a:r>
        </a:p>
      </dgm:t>
    </dgm:pt>
    <dgm:pt modelId="{1DB7C7DA-3794-4584-88EF-69498102B81F}" type="parTrans" cxnId="{AADF0523-2879-4F98-BC48-40B93AF14F65}">
      <dgm:prSet/>
      <dgm:spPr/>
      <dgm:t>
        <a:bodyPr/>
        <a:lstStyle/>
        <a:p>
          <a:endParaRPr lang="en-US"/>
        </a:p>
      </dgm:t>
    </dgm:pt>
    <dgm:pt modelId="{64EC6277-A0E8-457B-A9ED-0454DEAFDAFD}" type="sibTrans" cxnId="{AADF0523-2879-4F98-BC48-40B93AF14F65}">
      <dgm:prSet/>
      <dgm:spPr/>
      <dgm:t>
        <a:bodyPr/>
        <a:lstStyle/>
        <a:p>
          <a:endParaRPr lang="en-US"/>
        </a:p>
      </dgm:t>
    </dgm:pt>
    <dgm:pt modelId="{7B15A292-CFFB-4144-90F2-CF2F349D730C}">
      <dgm:prSet phldrT="[Text]" custT="1"/>
      <dgm:spPr/>
      <dgm:t>
        <a:bodyPr/>
        <a:lstStyle/>
        <a:p>
          <a:r>
            <a:rPr lang="en-US" sz="1200">
              <a:latin typeface="Times New Roman" pitchFamily="18" charset="0"/>
              <a:cs typeface="Times New Roman" pitchFamily="18" charset="0"/>
            </a:rPr>
            <a:t>Mnager Operations</a:t>
          </a:r>
        </a:p>
      </dgm:t>
    </dgm:pt>
    <dgm:pt modelId="{ED94DBFA-7EB6-4224-9F44-CC45E4BEACCE}" type="parTrans" cxnId="{F40E7675-AD92-4AD8-9CA2-1775DAD031A5}">
      <dgm:prSet/>
      <dgm:spPr/>
      <dgm:t>
        <a:bodyPr/>
        <a:lstStyle/>
        <a:p>
          <a:endParaRPr lang="en-US"/>
        </a:p>
      </dgm:t>
    </dgm:pt>
    <dgm:pt modelId="{E21CDF72-37BD-4F7E-A383-D631EF1D35A8}" type="sibTrans" cxnId="{F40E7675-AD92-4AD8-9CA2-1775DAD031A5}">
      <dgm:prSet/>
      <dgm:spPr/>
      <dgm:t>
        <a:bodyPr/>
        <a:lstStyle/>
        <a:p>
          <a:endParaRPr lang="en-US"/>
        </a:p>
      </dgm:t>
    </dgm:pt>
    <dgm:pt modelId="{9A11F301-23C5-49EA-BC27-0958D93337E8}">
      <dgm:prSet phldrT="[Text]" custT="1"/>
      <dgm:spPr/>
      <dgm:t>
        <a:bodyPr/>
        <a:lstStyle/>
        <a:p>
          <a:r>
            <a:rPr lang="en-US" sz="1200">
              <a:latin typeface="Times New Roman" pitchFamily="18" charset="0"/>
              <a:cs typeface="Times New Roman" pitchFamily="18" charset="0"/>
            </a:rPr>
            <a:t>General </a:t>
          </a:r>
        </a:p>
        <a:p>
          <a:r>
            <a:rPr lang="en-US" sz="1200">
              <a:latin typeface="Times New Roman" pitchFamily="18" charset="0"/>
              <a:cs typeface="Times New Roman" pitchFamily="18" charset="0"/>
            </a:rPr>
            <a:t>Banking in charge</a:t>
          </a:r>
        </a:p>
      </dgm:t>
    </dgm:pt>
    <dgm:pt modelId="{BF6BE0F1-D381-467A-A25D-C243C75B81F5}" type="parTrans" cxnId="{70A7D1DD-38D0-4F59-9E2D-5AF5BC8DE77A}">
      <dgm:prSet/>
      <dgm:spPr/>
      <dgm:t>
        <a:bodyPr/>
        <a:lstStyle/>
        <a:p>
          <a:endParaRPr lang="en-US"/>
        </a:p>
      </dgm:t>
    </dgm:pt>
    <dgm:pt modelId="{D1291B22-9109-42FD-9CBC-D14E4201C38D}" type="sibTrans" cxnId="{70A7D1DD-38D0-4F59-9E2D-5AF5BC8DE77A}">
      <dgm:prSet/>
      <dgm:spPr/>
      <dgm:t>
        <a:bodyPr/>
        <a:lstStyle/>
        <a:p>
          <a:endParaRPr lang="en-US"/>
        </a:p>
      </dgm:t>
    </dgm:pt>
    <dgm:pt modelId="{5B3FF140-528F-455A-85CB-658E01BB491D}">
      <dgm:prSet phldrT="[Text]" custT="1"/>
      <dgm:spPr/>
      <dgm:t>
        <a:bodyPr/>
        <a:lstStyle/>
        <a:p>
          <a:r>
            <a:rPr lang="en-US" sz="1200">
              <a:latin typeface="Times New Roman" pitchFamily="18" charset="0"/>
              <a:cs typeface="Times New Roman" pitchFamily="18" charset="0"/>
            </a:rPr>
            <a:t>Foreign</a:t>
          </a:r>
        </a:p>
        <a:p>
          <a:r>
            <a:rPr lang="en-US" sz="1200">
              <a:latin typeface="Times New Roman" pitchFamily="18" charset="0"/>
              <a:cs typeface="Times New Roman" pitchFamily="18" charset="0"/>
            </a:rPr>
            <a:t>Exchange in</a:t>
          </a:r>
        </a:p>
        <a:p>
          <a:r>
            <a:rPr lang="en-US" sz="1200">
              <a:latin typeface="Times New Roman" pitchFamily="18" charset="0"/>
              <a:cs typeface="Times New Roman" pitchFamily="18" charset="0"/>
            </a:rPr>
            <a:t>charge</a:t>
          </a:r>
        </a:p>
      </dgm:t>
    </dgm:pt>
    <dgm:pt modelId="{C768FBEF-BDE6-4B68-B63B-D05E9D8B2C7B}" type="parTrans" cxnId="{F035DBC2-2193-49E9-95FF-72E52FC212B7}">
      <dgm:prSet/>
      <dgm:spPr/>
      <dgm:t>
        <a:bodyPr/>
        <a:lstStyle/>
        <a:p>
          <a:endParaRPr lang="en-US"/>
        </a:p>
      </dgm:t>
    </dgm:pt>
    <dgm:pt modelId="{351E21EB-1973-4EBB-885C-65F7ED197349}" type="sibTrans" cxnId="{F035DBC2-2193-49E9-95FF-72E52FC212B7}">
      <dgm:prSet/>
      <dgm:spPr/>
      <dgm:t>
        <a:bodyPr/>
        <a:lstStyle/>
        <a:p>
          <a:endParaRPr lang="en-US"/>
        </a:p>
      </dgm:t>
    </dgm:pt>
    <dgm:pt modelId="{3C6DBC3E-9A5B-4852-87FB-100AAEA9B191}">
      <dgm:prSet custT="1"/>
      <dgm:spPr/>
      <dgm:t>
        <a:bodyPr/>
        <a:lstStyle/>
        <a:p>
          <a:r>
            <a:rPr lang="en-US" sz="1200">
              <a:latin typeface="Times New Roman" pitchFamily="18" charset="0"/>
              <a:cs typeface="Times New Roman" pitchFamily="18" charset="0"/>
            </a:rPr>
            <a:t>Credit in </a:t>
          </a:r>
        </a:p>
        <a:p>
          <a:r>
            <a:rPr lang="en-US" sz="1200">
              <a:latin typeface="Times New Roman" pitchFamily="18" charset="0"/>
              <a:cs typeface="Times New Roman" pitchFamily="18" charset="0"/>
            </a:rPr>
            <a:t>charge</a:t>
          </a:r>
        </a:p>
      </dgm:t>
    </dgm:pt>
    <dgm:pt modelId="{1B3D4196-13AE-4B56-99CF-837B2EBB23B7}" type="parTrans" cxnId="{41D42D56-AA67-4077-BA0A-409CB61115DD}">
      <dgm:prSet/>
      <dgm:spPr/>
      <dgm:t>
        <a:bodyPr/>
        <a:lstStyle/>
        <a:p>
          <a:endParaRPr lang="en-US"/>
        </a:p>
      </dgm:t>
    </dgm:pt>
    <dgm:pt modelId="{AE58C253-451F-4414-8CA0-C472D3A5106F}" type="sibTrans" cxnId="{41D42D56-AA67-4077-BA0A-409CB61115DD}">
      <dgm:prSet/>
      <dgm:spPr/>
      <dgm:t>
        <a:bodyPr/>
        <a:lstStyle/>
        <a:p>
          <a:endParaRPr lang="en-US"/>
        </a:p>
      </dgm:t>
    </dgm:pt>
    <dgm:pt modelId="{7C9F21EE-9352-44E4-9417-94A971700286}" type="pres">
      <dgm:prSet presAssocID="{AA6DD666-2D2F-41BC-864F-CC496D616FC3}" presName="hierChild1" presStyleCnt="0">
        <dgm:presLayoutVars>
          <dgm:chPref val="1"/>
          <dgm:dir/>
          <dgm:animOne val="branch"/>
          <dgm:animLvl val="lvl"/>
          <dgm:resizeHandles/>
        </dgm:presLayoutVars>
      </dgm:prSet>
      <dgm:spPr/>
      <dgm:t>
        <a:bodyPr/>
        <a:lstStyle/>
        <a:p>
          <a:endParaRPr lang="en-US"/>
        </a:p>
      </dgm:t>
    </dgm:pt>
    <dgm:pt modelId="{E348C624-FB25-4B84-B8F5-72E01868B2ED}" type="pres">
      <dgm:prSet presAssocID="{A9252161-E2B9-4A7E-A0E6-B38E7E8D7675}" presName="hierRoot1" presStyleCnt="0"/>
      <dgm:spPr/>
      <dgm:t>
        <a:bodyPr/>
        <a:lstStyle/>
        <a:p>
          <a:endParaRPr lang="en-US"/>
        </a:p>
      </dgm:t>
    </dgm:pt>
    <dgm:pt modelId="{B042352B-DAFD-4F06-802D-F7FAED14A36B}" type="pres">
      <dgm:prSet presAssocID="{A9252161-E2B9-4A7E-A0E6-B38E7E8D7675}" presName="composite" presStyleCnt="0"/>
      <dgm:spPr/>
      <dgm:t>
        <a:bodyPr/>
        <a:lstStyle/>
        <a:p>
          <a:endParaRPr lang="en-US"/>
        </a:p>
      </dgm:t>
    </dgm:pt>
    <dgm:pt modelId="{68A6163B-BF95-4A79-9DEB-312D2A93D0B1}" type="pres">
      <dgm:prSet presAssocID="{A9252161-E2B9-4A7E-A0E6-B38E7E8D7675}" presName="background" presStyleLbl="node0" presStyleIdx="0" presStyleCnt="1"/>
      <dgm:spPr/>
      <dgm:t>
        <a:bodyPr/>
        <a:lstStyle/>
        <a:p>
          <a:endParaRPr lang="en-US"/>
        </a:p>
      </dgm:t>
    </dgm:pt>
    <dgm:pt modelId="{D98C10BD-26AE-44ED-AA38-6AB6A5DF6615}" type="pres">
      <dgm:prSet presAssocID="{A9252161-E2B9-4A7E-A0E6-B38E7E8D7675}" presName="text" presStyleLbl="fgAcc0" presStyleIdx="0" presStyleCnt="1">
        <dgm:presLayoutVars>
          <dgm:chPref val="3"/>
        </dgm:presLayoutVars>
      </dgm:prSet>
      <dgm:spPr/>
      <dgm:t>
        <a:bodyPr/>
        <a:lstStyle/>
        <a:p>
          <a:endParaRPr lang="en-US"/>
        </a:p>
      </dgm:t>
    </dgm:pt>
    <dgm:pt modelId="{914DBECB-9EF9-42D3-8640-A7E0F5C16035}" type="pres">
      <dgm:prSet presAssocID="{A9252161-E2B9-4A7E-A0E6-B38E7E8D7675}" presName="hierChild2" presStyleCnt="0"/>
      <dgm:spPr/>
      <dgm:t>
        <a:bodyPr/>
        <a:lstStyle/>
        <a:p>
          <a:endParaRPr lang="en-US"/>
        </a:p>
      </dgm:t>
    </dgm:pt>
    <dgm:pt modelId="{C5607D51-3C29-459E-9B9B-34BB5C4A6E81}" type="pres">
      <dgm:prSet presAssocID="{ED94DBFA-7EB6-4224-9F44-CC45E4BEACCE}" presName="Name10" presStyleLbl="parChTrans1D2" presStyleIdx="0" presStyleCnt="1"/>
      <dgm:spPr/>
      <dgm:t>
        <a:bodyPr/>
        <a:lstStyle/>
        <a:p>
          <a:endParaRPr lang="en-US"/>
        </a:p>
      </dgm:t>
    </dgm:pt>
    <dgm:pt modelId="{09CA2B42-0F6D-4391-90EE-7BD31CD3B5A1}" type="pres">
      <dgm:prSet presAssocID="{7B15A292-CFFB-4144-90F2-CF2F349D730C}" presName="hierRoot2" presStyleCnt="0"/>
      <dgm:spPr/>
      <dgm:t>
        <a:bodyPr/>
        <a:lstStyle/>
        <a:p>
          <a:endParaRPr lang="en-US"/>
        </a:p>
      </dgm:t>
    </dgm:pt>
    <dgm:pt modelId="{99186A49-9A33-4686-98AB-D3D1D2BA3A2C}" type="pres">
      <dgm:prSet presAssocID="{7B15A292-CFFB-4144-90F2-CF2F349D730C}" presName="composite2" presStyleCnt="0"/>
      <dgm:spPr/>
      <dgm:t>
        <a:bodyPr/>
        <a:lstStyle/>
        <a:p>
          <a:endParaRPr lang="en-US"/>
        </a:p>
      </dgm:t>
    </dgm:pt>
    <dgm:pt modelId="{68DB4689-CA9B-401E-B2B9-C28ED16CDCF7}" type="pres">
      <dgm:prSet presAssocID="{7B15A292-CFFB-4144-90F2-CF2F349D730C}" presName="background2" presStyleLbl="node2" presStyleIdx="0" presStyleCnt="1"/>
      <dgm:spPr/>
      <dgm:t>
        <a:bodyPr/>
        <a:lstStyle/>
        <a:p>
          <a:endParaRPr lang="en-US"/>
        </a:p>
      </dgm:t>
    </dgm:pt>
    <dgm:pt modelId="{2C87B00C-D6A2-4BF5-B811-0374CCA63E01}" type="pres">
      <dgm:prSet presAssocID="{7B15A292-CFFB-4144-90F2-CF2F349D730C}" presName="text2" presStyleLbl="fgAcc2" presStyleIdx="0" presStyleCnt="1">
        <dgm:presLayoutVars>
          <dgm:chPref val="3"/>
        </dgm:presLayoutVars>
      </dgm:prSet>
      <dgm:spPr/>
      <dgm:t>
        <a:bodyPr/>
        <a:lstStyle/>
        <a:p>
          <a:endParaRPr lang="en-US"/>
        </a:p>
      </dgm:t>
    </dgm:pt>
    <dgm:pt modelId="{E0F75FB6-38F8-4967-8DCE-BD59531C2E96}" type="pres">
      <dgm:prSet presAssocID="{7B15A292-CFFB-4144-90F2-CF2F349D730C}" presName="hierChild3" presStyleCnt="0"/>
      <dgm:spPr/>
      <dgm:t>
        <a:bodyPr/>
        <a:lstStyle/>
        <a:p>
          <a:endParaRPr lang="en-US"/>
        </a:p>
      </dgm:t>
    </dgm:pt>
    <dgm:pt modelId="{71894A77-3F43-4690-8F9D-3ECD2739E46C}" type="pres">
      <dgm:prSet presAssocID="{BF6BE0F1-D381-467A-A25D-C243C75B81F5}" presName="Name17" presStyleLbl="parChTrans1D3" presStyleIdx="0" presStyleCnt="3"/>
      <dgm:spPr/>
      <dgm:t>
        <a:bodyPr/>
        <a:lstStyle/>
        <a:p>
          <a:endParaRPr lang="en-US"/>
        </a:p>
      </dgm:t>
    </dgm:pt>
    <dgm:pt modelId="{40BDA58E-47DA-4129-A4F2-59DFAA0EA8CA}" type="pres">
      <dgm:prSet presAssocID="{9A11F301-23C5-49EA-BC27-0958D93337E8}" presName="hierRoot3" presStyleCnt="0"/>
      <dgm:spPr/>
      <dgm:t>
        <a:bodyPr/>
        <a:lstStyle/>
        <a:p>
          <a:endParaRPr lang="en-US"/>
        </a:p>
      </dgm:t>
    </dgm:pt>
    <dgm:pt modelId="{E68B404E-082E-44A2-A2CA-2BB3A15C6E1F}" type="pres">
      <dgm:prSet presAssocID="{9A11F301-23C5-49EA-BC27-0958D93337E8}" presName="composite3" presStyleCnt="0"/>
      <dgm:spPr/>
      <dgm:t>
        <a:bodyPr/>
        <a:lstStyle/>
        <a:p>
          <a:endParaRPr lang="en-US"/>
        </a:p>
      </dgm:t>
    </dgm:pt>
    <dgm:pt modelId="{5AE55913-110F-4C70-904E-38889B460ADE}" type="pres">
      <dgm:prSet presAssocID="{9A11F301-23C5-49EA-BC27-0958D93337E8}" presName="background3" presStyleLbl="node3" presStyleIdx="0" presStyleCnt="3"/>
      <dgm:spPr/>
      <dgm:t>
        <a:bodyPr/>
        <a:lstStyle/>
        <a:p>
          <a:endParaRPr lang="en-US"/>
        </a:p>
      </dgm:t>
    </dgm:pt>
    <dgm:pt modelId="{338FD219-F26E-4AD4-827F-50053FBA36ED}" type="pres">
      <dgm:prSet presAssocID="{9A11F301-23C5-49EA-BC27-0958D93337E8}" presName="text3" presStyleLbl="fgAcc3" presStyleIdx="0" presStyleCnt="3">
        <dgm:presLayoutVars>
          <dgm:chPref val="3"/>
        </dgm:presLayoutVars>
      </dgm:prSet>
      <dgm:spPr/>
      <dgm:t>
        <a:bodyPr/>
        <a:lstStyle/>
        <a:p>
          <a:endParaRPr lang="en-US"/>
        </a:p>
      </dgm:t>
    </dgm:pt>
    <dgm:pt modelId="{56FE677F-D132-4720-AB32-0149AEE0D59F}" type="pres">
      <dgm:prSet presAssocID="{9A11F301-23C5-49EA-BC27-0958D93337E8}" presName="hierChild4" presStyleCnt="0"/>
      <dgm:spPr/>
      <dgm:t>
        <a:bodyPr/>
        <a:lstStyle/>
        <a:p>
          <a:endParaRPr lang="en-US"/>
        </a:p>
      </dgm:t>
    </dgm:pt>
    <dgm:pt modelId="{C1129358-821B-48FA-9DC3-382C8D5CA4FF}" type="pres">
      <dgm:prSet presAssocID="{C768FBEF-BDE6-4B68-B63B-D05E9D8B2C7B}" presName="Name17" presStyleLbl="parChTrans1D3" presStyleIdx="1" presStyleCnt="3"/>
      <dgm:spPr/>
      <dgm:t>
        <a:bodyPr/>
        <a:lstStyle/>
        <a:p>
          <a:endParaRPr lang="en-US"/>
        </a:p>
      </dgm:t>
    </dgm:pt>
    <dgm:pt modelId="{5E913955-8629-44F9-91F7-B6C519CE3FE7}" type="pres">
      <dgm:prSet presAssocID="{5B3FF140-528F-455A-85CB-658E01BB491D}" presName="hierRoot3" presStyleCnt="0"/>
      <dgm:spPr/>
      <dgm:t>
        <a:bodyPr/>
        <a:lstStyle/>
        <a:p>
          <a:endParaRPr lang="en-US"/>
        </a:p>
      </dgm:t>
    </dgm:pt>
    <dgm:pt modelId="{325E463A-D7F7-4A6E-A764-8A297E14296C}" type="pres">
      <dgm:prSet presAssocID="{5B3FF140-528F-455A-85CB-658E01BB491D}" presName="composite3" presStyleCnt="0"/>
      <dgm:spPr/>
      <dgm:t>
        <a:bodyPr/>
        <a:lstStyle/>
        <a:p>
          <a:endParaRPr lang="en-US"/>
        </a:p>
      </dgm:t>
    </dgm:pt>
    <dgm:pt modelId="{99B755D9-2D90-4F22-8E49-15E4FA97DE46}" type="pres">
      <dgm:prSet presAssocID="{5B3FF140-528F-455A-85CB-658E01BB491D}" presName="background3" presStyleLbl="node3" presStyleIdx="1" presStyleCnt="3"/>
      <dgm:spPr/>
      <dgm:t>
        <a:bodyPr/>
        <a:lstStyle/>
        <a:p>
          <a:endParaRPr lang="en-US"/>
        </a:p>
      </dgm:t>
    </dgm:pt>
    <dgm:pt modelId="{5B684177-5AE1-478D-80DC-3595897A119C}" type="pres">
      <dgm:prSet presAssocID="{5B3FF140-528F-455A-85CB-658E01BB491D}" presName="text3" presStyleLbl="fgAcc3" presStyleIdx="1" presStyleCnt="3">
        <dgm:presLayoutVars>
          <dgm:chPref val="3"/>
        </dgm:presLayoutVars>
      </dgm:prSet>
      <dgm:spPr/>
      <dgm:t>
        <a:bodyPr/>
        <a:lstStyle/>
        <a:p>
          <a:endParaRPr lang="en-US"/>
        </a:p>
      </dgm:t>
    </dgm:pt>
    <dgm:pt modelId="{C4A5F9F1-FE15-4E50-9EDF-B7DD4A03455D}" type="pres">
      <dgm:prSet presAssocID="{5B3FF140-528F-455A-85CB-658E01BB491D}" presName="hierChild4" presStyleCnt="0"/>
      <dgm:spPr/>
      <dgm:t>
        <a:bodyPr/>
        <a:lstStyle/>
        <a:p>
          <a:endParaRPr lang="en-US"/>
        </a:p>
      </dgm:t>
    </dgm:pt>
    <dgm:pt modelId="{4739D437-0B4B-4CA7-8EA5-2DC071D20A7A}" type="pres">
      <dgm:prSet presAssocID="{1B3D4196-13AE-4B56-99CF-837B2EBB23B7}" presName="Name17" presStyleLbl="parChTrans1D3" presStyleIdx="2" presStyleCnt="3"/>
      <dgm:spPr/>
      <dgm:t>
        <a:bodyPr/>
        <a:lstStyle/>
        <a:p>
          <a:endParaRPr lang="en-US"/>
        </a:p>
      </dgm:t>
    </dgm:pt>
    <dgm:pt modelId="{BBEE5B42-72F7-4DFF-855A-0A61C79BAFE8}" type="pres">
      <dgm:prSet presAssocID="{3C6DBC3E-9A5B-4852-87FB-100AAEA9B191}" presName="hierRoot3" presStyleCnt="0"/>
      <dgm:spPr/>
      <dgm:t>
        <a:bodyPr/>
        <a:lstStyle/>
        <a:p>
          <a:endParaRPr lang="en-US"/>
        </a:p>
      </dgm:t>
    </dgm:pt>
    <dgm:pt modelId="{C1BB1460-65AC-40F8-82C1-4FB3E445A6D8}" type="pres">
      <dgm:prSet presAssocID="{3C6DBC3E-9A5B-4852-87FB-100AAEA9B191}" presName="composite3" presStyleCnt="0"/>
      <dgm:spPr/>
      <dgm:t>
        <a:bodyPr/>
        <a:lstStyle/>
        <a:p>
          <a:endParaRPr lang="en-US"/>
        </a:p>
      </dgm:t>
    </dgm:pt>
    <dgm:pt modelId="{10CD96B2-5063-42D8-8790-E8C98AAB20E4}" type="pres">
      <dgm:prSet presAssocID="{3C6DBC3E-9A5B-4852-87FB-100AAEA9B191}" presName="background3" presStyleLbl="node3" presStyleIdx="2" presStyleCnt="3"/>
      <dgm:spPr/>
      <dgm:t>
        <a:bodyPr/>
        <a:lstStyle/>
        <a:p>
          <a:endParaRPr lang="en-US"/>
        </a:p>
      </dgm:t>
    </dgm:pt>
    <dgm:pt modelId="{6EC02256-52D6-4685-BE35-6FAA88AD904C}" type="pres">
      <dgm:prSet presAssocID="{3C6DBC3E-9A5B-4852-87FB-100AAEA9B191}" presName="text3" presStyleLbl="fgAcc3" presStyleIdx="2" presStyleCnt="3">
        <dgm:presLayoutVars>
          <dgm:chPref val="3"/>
        </dgm:presLayoutVars>
      </dgm:prSet>
      <dgm:spPr/>
      <dgm:t>
        <a:bodyPr/>
        <a:lstStyle/>
        <a:p>
          <a:endParaRPr lang="en-US"/>
        </a:p>
      </dgm:t>
    </dgm:pt>
    <dgm:pt modelId="{EE95D0D1-7FEC-4EBC-91BB-59FB42A4C89C}" type="pres">
      <dgm:prSet presAssocID="{3C6DBC3E-9A5B-4852-87FB-100AAEA9B191}" presName="hierChild4" presStyleCnt="0"/>
      <dgm:spPr/>
      <dgm:t>
        <a:bodyPr/>
        <a:lstStyle/>
        <a:p>
          <a:endParaRPr lang="en-US"/>
        </a:p>
      </dgm:t>
    </dgm:pt>
  </dgm:ptLst>
  <dgm:cxnLst>
    <dgm:cxn modelId="{F40E7675-AD92-4AD8-9CA2-1775DAD031A5}" srcId="{A9252161-E2B9-4A7E-A0E6-B38E7E8D7675}" destId="{7B15A292-CFFB-4144-90F2-CF2F349D730C}" srcOrd="0" destOrd="0" parTransId="{ED94DBFA-7EB6-4224-9F44-CC45E4BEACCE}" sibTransId="{E21CDF72-37BD-4F7E-A383-D631EF1D35A8}"/>
    <dgm:cxn modelId="{0603F6D9-BF42-4C4A-9C5B-73DEE996D45A}" type="presOf" srcId="{C768FBEF-BDE6-4B68-B63B-D05E9D8B2C7B}" destId="{C1129358-821B-48FA-9DC3-382C8D5CA4FF}" srcOrd="0" destOrd="0" presId="urn:microsoft.com/office/officeart/2005/8/layout/hierarchy1"/>
    <dgm:cxn modelId="{1215DFB5-A336-46D5-A6CC-182CF1197EEA}" type="presOf" srcId="{ED94DBFA-7EB6-4224-9F44-CC45E4BEACCE}" destId="{C5607D51-3C29-459E-9B9B-34BB5C4A6E81}" srcOrd="0" destOrd="0" presId="urn:microsoft.com/office/officeart/2005/8/layout/hierarchy1"/>
    <dgm:cxn modelId="{70A7D1DD-38D0-4F59-9E2D-5AF5BC8DE77A}" srcId="{7B15A292-CFFB-4144-90F2-CF2F349D730C}" destId="{9A11F301-23C5-49EA-BC27-0958D93337E8}" srcOrd="0" destOrd="0" parTransId="{BF6BE0F1-D381-467A-A25D-C243C75B81F5}" sibTransId="{D1291B22-9109-42FD-9CBC-D14E4201C38D}"/>
    <dgm:cxn modelId="{C0699A3C-5905-45A0-8C01-C37A38F2A31E}" type="presOf" srcId="{5B3FF140-528F-455A-85CB-658E01BB491D}" destId="{5B684177-5AE1-478D-80DC-3595897A119C}" srcOrd="0" destOrd="0" presId="urn:microsoft.com/office/officeart/2005/8/layout/hierarchy1"/>
    <dgm:cxn modelId="{41D42D56-AA67-4077-BA0A-409CB61115DD}" srcId="{7B15A292-CFFB-4144-90F2-CF2F349D730C}" destId="{3C6DBC3E-9A5B-4852-87FB-100AAEA9B191}" srcOrd="2" destOrd="0" parTransId="{1B3D4196-13AE-4B56-99CF-837B2EBB23B7}" sibTransId="{AE58C253-451F-4414-8CA0-C472D3A5106F}"/>
    <dgm:cxn modelId="{0B979A42-3492-4555-9832-CC28DBF34E3B}" type="presOf" srcId="{BF6BE0F1-D381-467A-A25D-C243C75B81F5}" destId="{71894A77-3F43-4690-8F9D-3ECD2739E46C}" srcOrd="0" destOrd="0" presId="urn:microsoft.com/office/officeart/2005/8/layout/hierarchy1"/>
    <dgm:cxn modelId="{89F484F3-464A-4EC5-82A9-4350795EA923}" type="presOf" srcId="{A9252161-E2B9-4A7E-A0E6-B38E7E8D7675}" destId="{D98C10BD-26AE-44ED-AA38-6AB6A5DF6615}" srcOrd="0" destOrd="0" presId="urn:microsoft.com/office/officeart/2005/8/layout/hierarchy1"/>
    <dgm:cxn modelId="{F035DBC2-2193-49E9-95FF-72E52FC212B7}" srcId="{7B15A292-CFFB-4144-90F2-CF2F349D730C}" destId="{5B3FF140-528F-455A-85CB-658E01BB491D}" srcOrd="1" destOrd="0" parTransId="{C768FBEF-BDE6-4B68-B63B-D05E9D8B2C7B}" sibTransId="{351E21EB-1973-4EBB-885C-65F7ED197349}"/>
    <dgm:cxn modelId="{EB690D64-8E64-4FE7-B3EF-EE3952B29E26}" type="presOf" srcId="{1B3D4196-13AE-4B56-99CF-837B2EBB23B7}" destId="{4739D437-0B4B-4CA7-8EA5-2DC071D20A7A}" srcOrd="0" destOrd="0" presId="urn:microsoft.com/office/officeart/2005/8/layout/hierarchy1"/>
    <dgm:cxn modelId="{6663755F-E0C6-4A8B-B38C-98CBE7BE84F0}" type="presOf" srcId="{3C6DBC3E-9A5B-4852-87FB-100AAEA9B191}" destId="{6EC02256-52D6-4685-BE35-6FAA88AD904C}" srcOrd="0" destOrd="0" presId="urn:microsoft.com/office/officeart/2005/8/layout/hierarchy1"/>
    <dgm:cxn modelId="{AADF0523-2879-4F98-BC48-40B93AF14F65}" srcId="{AA6DD666-2D2F-41BC-864F-CC496D616FC3}" destId="{A9252161-E2B9-4A7E-A0E6-B38E7E8D7675}" srcOrd="0" destOrd="0" parTransId="{1DB7C7DA-3794-4584-88EF-69498102B81F}" sibTransId="{64EC6277-A0E8-457B-A9ED-0454DEAFDAFD}"/>
    <dgm:cxn modelId="{05DF95DD-BDC3-45F1-A2C8-7B7E7C5E6938}" type="presOf" srcId="{AA6DD666-2D2F-41BC-864F-CC496D616FC3}" destId="{7C9F21EE-9352-44E4-9417-94A971700286}" srcOrd="0" destOrd="0" presId="urn:microsoft.com/office/officeart/2005/8/layout/hierarchy1"/>
    <dgm:cxn modelId="{E7D08088-010A-490D-9484-CFD9D736F857}" type="presOf" srcId="{9A11F301-23C5-49EA-BC27-0958D93337E8}" destId="{338FD219-F26E-4AD4-827F-50053FBA36ED}" srcOrd="0" destOrd="0" presId="urn:microsoft.com/office/officeart/2005/8/layout/hierarchy1"/>
    <dgm:cxn modelId="{C8C9A437-7B05-43CC-B435-2FB736F43C33}" type="presOf" srcId="{7B15A292-CFFB-4144-90F2-CF2F349D730C}" destId="{2C87B00C-D6A2-4BF5-B811-0374CCA63E01}" srcOrd="0" destOrd="0" presId="urn:microsoft.com/office/officeart/2005/8/layout/hierarchy1"/>
    <dgm:cxn modelId="{0960E853-056A-4F7E-A22C-BA96BF94FE44}" type="presParOf" srcId="{7C9F21EE-9352-44E4-9417-94A971700286}" destId="{E348C624-FB25-4B84-B8F5-72E01868B2ED}" srcOrd="0" destOrd="0" presId="urn:microsoft.com/office/officeart/2005/8/layout/hierarchy1"/>
    <dgm:cxn modelId="{0E796BFF-6D3A-4D0C-B8B8-3402A2179722}" type="presParOf" srcId="{E348C624-FB25-4B84-B8F5-72E01868B2ED}" destId="{B042352B-DAFD-4F06-802D-F7FAED14A36B}" srcOrd="0" destOrd="0" presId="urn:microsoft.com/office/officeart/2005/8/layout/hierarchy1"/>
    <dgm:cxn modelId="{A1574F6E-0BCB-4991-BA2A-4227CDE09CC1}" type="presParOf" srcId="{B042352B-DAFD-4F06-802D-F7FAED14A36B}" destId="{68A6163B-BF95-4A79-9DEB-312D2A93D0B1}" srcOrd="0" destOrd="0" presId="urn:microsoft.com/office/officeart/2005/8/layout/hierarchy1"/>
    <dgm:cxn modelId="{95B953F4-2925-48D7-8E6B-20644234E10E}" type="presParOf" srcId="{B042352B-DAFD-4F06-802D-F7FAED14A36B}" destId="{D98C10BD-26AE-44ED-AA38-6AB6A5DF6615}" srcOrd="1" destOrd="0" presId="urn:microsoft.com/office/officeart/2005/8/layout/hierarchy1"/>
    <dgm:cxn modelId="{21C4BF4C-1795-4DB3-9E63-0EAB6A5325CE}" type="presParOf" srcId="{E348C624-FB25-4B84-B8F5-72E01868B2ED}" destId="{914DBECB-9EF9-42D3-8640-A7E0F5C16035}" srcOrd="1" destOrd="0" presId="urn:microsoft.com/office/officeart/2005/8/layout/hierarchy1"/>
    <dgm:cxn modelId="{F6CC9193-FC33-4D41-B5F9-125FE3E11A46}" type="presParOf" srcId="{914DBECB-9EF9-42D3-8640-A7E0F5C16035}" destId="{C5607D51-3C29-459E-9B9B-34BB5C4A6E81}" srcOrd="0" destOrd="0" presId="urn:microsoft.com/office/officeart/2005/8/layout/hierarchy1"/>
    <dgm:cxn modelId="{BDD023F3-D0CE-41A8-A6F1-1163B6C072D2}" type="presParOf" srcId="{914DBECB-9EF9-42D3-8640-A7E0F5C16035}" destId="{09CA2B42-0F6D-4391-90EE-7BD31CD3B5A1}" srcOrd="1" destOrd="0" presId="urn:microsoft.com/office/officeart/2005/8/layout/hierarchy1"/>
    <dgm:cxn modelId="{7071699B-7C68-4832-86C3-204D89104C80}" type="presParOf" srcId="{09CA2B42-0F6D-4391-90EE-7BD31CD3B5A1}" destId="{99186A49-9A33-4686-98AB-D3D1D2BA3A2C}" srcOrd="0" destOrd="0" presId="urn:microsoft.com/office/officeart/2005/8/layout/hierarchy1"/>
    <dgm:cxn modelId="{D322952C-6BF8-4F2B-8160-77A4AECCCE7D}" type="presParOf" srcId="{99186A49-9A33-4686-98AB-D3D1D2BA3A2C}" destId="{68DB4689-CA9B-401E-B2B9-C28ED16CDCF7}" srcOrd="0" destOrd="0" presId="urn:microsoft.com/office/officeart/2005/8/layout/hierarchy1"/>
    <dgm:cxn modelId="{DD436193-BFA3-4D96-80E5-D59AECCF854C}" type="presParOf" srcId="{99186A49-9A33-4686-98AB-D3D1D2BA3A2C}" destId="{2C87B00C-D6A2-4BF5-B811-0374CCA63E01}" srcOrd="1" destOrd="0" presId="urn:microsoft.com/office/officeart/2005/8/layout/hierarchy1"/>
    <dgm:cxn modelId="{DC34B83D-251E-4AAE-9922-D675F3822B0B}" type="presParOf" srcId="{09CA2B42-0F6D-4391-90EE-7BD31CD3B5A1}" destId="{E0F75FB6-38F8-4967-8DCE-BD59531C2E96}" srcOrd="1" destOrd="0" presId="urn:microsoft.com/office/officeart/2005/8/layout/hierarchy1"/>
    <dgm:cxn modelId="{2058A3C8-A670-4854-B1D7-29775A188223}" type="presParOf" srcId="{E0F75FB6-38F8-4967-8DCE-BD59531C2E96}" destId="{71894A77-3F43-4690-8F9D-3ECD2739E46C}" srcOrd="0" destOrd="0" presId="urn:microsoft.com/office/officeart/2005/8/layout/hierarchy1"/>
    <dgm:cxn modelId="{E05F0CC3-3F77-4DBB-BACA-5604EE0283E8}" type="presParOf" srcId="{E0F75FB6-38F8-4967-8DCE-BD59531C2E96}" destId="{40BDA58E-47DA-4129-A4F2-59DFAA0EA8CA}" srcOrd="1" destOrd="0" presId="urn:microsoft.com/office/officeart/2005/8/layout/hierarchy1"/>
    <dgm:cxn modelId="{0A6D6435-3DE9-4213-BA75-384DC1B2B035}" type="presParOf" srcId="{40BDA58E-47DA-4129-A4F2-59DFAA0EA8CA}" destId="{E68B404E-082E-44A2-A2CA-2BB3A15C6E1F}" srcOrd="0" destOrd="0" presId="urn:microsoft.com/office/officeart/2005/8/layout/hierarchy1"/>
    <dgm:cxn modelId="{5ED662AB-4584-425A-A1C5-DADD6A3392F3}" type="presParOf" srcId="{E68B404E-082E-44A2-A2CA-2BB3A15C6E1F}" destId="{5AE55913-110F-4C70-904E-38889B460ADE}" srcOrd="0" destOrd="0" presId="urn:microsoft.com/office/officeart/2005/8/layout/hierarchy1"/>
    <dgm:cxn modelId="{C2E782D3-E12E-4E3D-9455-6D8D22B8B027}" type="presParOf" srcId="{E68B404E-082E-44A2-A2CA-2BB3A15C6E1F}" destId="{338FD219-F26E-4AD4-827F-50053FBA36ED}" srcOrd="1" destOrd="0" presId="urn:microsoft.com/office/officeart/2005/8/layout/hierarchy1"/>
    <dgm:cxn modelId="{DB5667C6-E12F-4DF4-AF38-0A80684E4600}" type="presParOf" srcId="{40BDA58E-47DA-4129-A4F2-59DFAA0EA8CA}" destId="{56FE677F-D132-4720-AB32-0149AEE0D59F}" srcOrd="1" destOrd="0" presId="urn:microsoft.com/office/officeart/2005/8/layout/hierarchy1"/>
    <dgm:cxn modelId="{7E0845CC-6CC7-4852-A724-2890AE9B2F90}" type="presParOf" srcId="{E0F75FB6-38F8-4967-8DCE-BD59531C2E96}" destId="{C1129358-821B-48FA-9DC3-382C8D5CA4FF}" srcOrd="2" destOrd="0" presId="urn:microsoft.com/office/officeart/2005/8/layout/hierarchy1"/>
    <dgm:cxn modelId="{A8AB5C41-069F-40E1-84A8-40A954A75AC9}" type="presParOf" srcId="{E0F75FB6-38F8-4967-8DCE-BD59531C2E96}" destId="{5E913955-8629-44F9-91F7-B6C519CE3FE7}" srcOrd="3" destOrd="0" presId="urn:microsoft.com/office/officeart/2005/8/layout/hierarchy1"/>
    <dgm:cxn modelId="{E75F8134-858D-4801-B444-5A8AADE2F3CE}" type="presParOf" srcId="{5E913955-8629-44F9-91F7-B6C519CE3FE7}" destId="{325E463A-D7F7-4A6E-A764-8A297E14296C}" srcOrd="0" destOrd="0" presId="urn:microsoft.com/office/officeart/2005/8/layout/hierarchy1"/>
    <dgm:cxn modelId="{E765A3A3-4AA7-4AF4-B810-03C8E0FC4BFB}" type="presParOf" srcId="{325E463A-D7F7-4A6E-A764-8A297E14296C}" destId="{99B755D9-2D90-4F22-8E49-15E4FA97DE46}" srcOrd="0" destOrd="0" presId="urn:microsoft.com/office/officeart/2005/8/layout/hierarchy1"/>
    <dgm:cxn modelId="{1FFE25C0-E008-4640-BC7A-DF08AAC72818}" type="presParOf" srcId="{325E463A-D7F7-4A6E-A764-8A297E14296C}" destId="{5B684177-5AE1-478D-80DC-3595897A119C}" srcOrd="1" destOrd="0" presId="urn:microsoft.com/office/officeart/2005/8/layout/hierarchy1"/>
    <dgm:cxn modelId="{998E054C-5FC0-4756-862F-D4769DD47FA9}" type="presParOf" srcId="{5E913955-8629-44F9-91F7-B6C519CE3FE7}" destId="{C4A5F9F1-FE15-4E50-9EDF-B7DD4A03455D}" srcOrd="1" destOrd="0" presId="urn:microsoft.com/office/officeart/2005/8/layout/hierarchy1"/>
    <dgm:cxn modelId="{6A3BA8C6-CEE3-4548-B944-C0A1B9FA101D}" type="presParOf" srcId="{E0F75FB6-38F8-4967-8DCE-BD59531C2E96}" destId="{4739D437-0B4B-4CA7-8EA5-2DC071D20A7A}" srcOrd="4" destOrd="0" presId="urn:microsoft.com/office/officeart/2005/8/layout/hierarchy1"/>
    <dgm:cxn modelId="{D50C39DF-153B-467D-AC37-1606C82BCC65}" type="presParOf" srcId="{E0F75FB6-38F8-4967-8DCE-BD59531C2E96}" destId="{BBEE5B42-72F7-4DFF-855A-0A61C79BAFE8}" srcOrd="5" destOrd="0" presId="urn:microsoft.com/office/officeart/2005/8/layout/hierarchy1"/>
    <dgm:cxn modelId="{C9E675EB-C757-4FEA-91D0-B2476FCA9741}" type="presParOf" srcId="{BBEE5B42-72F7-4DFF-855A-0A61C79BAFE8}" destId="{C1BB1460-65AC-40F8-82C1-4FB3E445A6D8}" srcOrd="0" destOrd="0" presId="urn:microsoft.com/office/officeart/2005/8/layout/hierarchy1"/>
    <dgm:cxn modelId="{F8712D2C-A96C-464A-AB22-0B77392AE4BF}" type="presParOf" srcId="{C1BB1460-65AC-40F8-82C1-4FB3E445A6D8}" destId="{10CD96B2-5063-42D8-8790-E8C98AAB20E4}" srcOrd="0" destOrd="0" presId="urn:microsoft.com/office/officeart/2005/8/layout/hierarchy1"/>
    <dgm:cxn modelId="{79B70AD3-96B3-4730-B576-867F08AB94EF}" type="presParOf" srcId="{C1BB1460-65AC-40F8-82C1-4FB3E445A6D8}" destId="{6EC02256-52D6-4685-BE35-6FAA88AD904C}" srcOrd="1" destOrd="0" presId="urn:microsoft.com/office/officeart/2005/8/layout/hierarchy1"/>
    <dgm:cxn modelId="{BE246D30-1480-419D-BF2E-BE9B3DCB73AC}" type="presParOf" srcId="{BBEE5B42-72F7-4DFF-855A-0A61C79BAFE8}" destId="{EE95D0D1-7FEC-4EBC-91BB-59FB42A4C89C}" srcOrd="1" destOrd="0" presId="urn:microsoft.com/office/officeart/2005/8/layout/hierarchy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A07F5BD-FB00-403D-A5AB-80F68B6D2B4F}" type="doc">
      <dgm:prSet loTypeId="urn:microsoft.com/office/officeart/2005/8/layout/cycle5" loCatId="cycle" qsTypeId="urn:microsoft.com/office/officeart/2005/8/quickstyle/simple1" qsCatId="simple" csTypeId="urn:microsoft.com/office/officeart/2005/8/colors/accent5_2" csCatId="accent5" phldr="1"/>
      <dgm:spPr/>
      <dgm:t>
        <a:bodyPr/>
        <a:lstStyle/>
        <a:p>
          <a:endParaRPr lang="en-US"/>
        </a:p>
      </dgm:t>
    </dgm:pt>
    <dgm:pt modelId="{FAB5A30F-3B5D-4132-B1C8-3541CBF444F8}">
      <dgm:prSet phldrT="[Text]" custT="1"/>
      <dgm:spPr/>
      <dgm:t>
        <a:bodyPr/>
        <a:lstStyle/>
        <a:p>
          <a:r>
            <a:rPr lang="en-US" sz="1200" b="1">
              <a:latin typeface="Times New Roman" pitchFamily="18" charset="0"/>
              <a:cs typeface="Times New Roman" pitchFamily="18" charset="0"/>
            </a:rPr>
            <a:t>Performance</a:t>
          </a:r>
          <a:r>
            <a:rPr lang="en-US" sz="1200" b="1" baseline="0">
              <a:latin typeface="Times New Roman" pitchFamily="18" charset="0"/>
              <a:cs typeface="Times New Roman" pitchFamily="18" charset="0"/>
            </a:rPr>
            <a:t> Planing</a:t>
          </a:r>
          <a:endParaRPr lang="en-US" sz="1200" b="1">
            <a:latin typeface="Times New Roman" pitchFamily="18" charset="0"/>
            <a:cs typeface="Times New Roman" pitchFamily="18" charset="0"/>
          </a:endParaRPr>
        </a:p>
      </dgm:t>
    </dgm:pt>
    <dgm:pt modelId="{0F38D8D9-7897-40B3-860E-783E1BA89F27}" type="parTrans" cxnId="{A6404814-F55C-4109-9BF2-233B4744D9A9}">
      <dgm:prSet/>
      <dgm:spPr/>
      <dgm:t>
        <a:bodyPr/>
        <a:lstStyle/>
        <a:p>
          <a:endParaRPr lang="en-US"/>
        </a:p>
      </dgm:t>
    </dgm:pt>
    <dgm:pt modelId="{872CF372-0E3B-4C31-9135-21D30892A8FB}" type="sibTrans" cxnId="{A6404814-F55C-4109-9BF2-233B4744D9A9}">
      <dgm:prSet/>
      <dgm:spPr/>
      <dgm:t>
        <a:bodyPr/>
        <a:lstStyle/>
        <a:p>
          <a:endParaRPr lang="en-US"/>
        </a:p>
      </dgm:t>
    </dgm:pt>
    <dgm:pt modelId="{0FF99529-B31A-43D0-B558-72A83C354EBC}">
      <dgm:prSet phldrT="[Text]" custT="1"/>
      <dgm:spPr/>
      <dgm:t>
        <a:bodyPr/>
        <a:lstStyle/>
        <a:p>
          <a:r>
            <a:rPr lang="en-US" sz="1200" b="1">
              <a:latin typeface="Times New Roman" pitchFamily="18" charset="0"/>
              <a:cs typeface="Times New Roman" pitchFamily="18" charset="0"/>
            </a:rPr>
            <a:t>Performance Execution</a:t>
          </a:r>
        </a:p>
      </dgm:t>
    </dgm:pt>
    <dgm:pt modelId="{5FA6E108-69DC-4FCA-97BA-870FA1984508}" type="parTrans" cxnId="{82DBBB5A-CE90-4356-A74E-ADE6BB4BA4A5}">
      <dgm:prSet/>
      <dgm:spPr/>
      <dgm:t>
        <a:bodyPr/>
        <a:lstStyle/>
        <a:p>
          <a:endParaRPr lang="en-US"/>
        </a:p>
      </dgm:t>
    </dgm:pt>
    <dgm:pt modelId="{80B59528-EAE0-45E7-9F21-3A17A9E3C85D}" type="sibTrans" cxnId="{82DBBB5A-CE90-4356-A74E-ADE6BB4BA4A5}">
      <dgm:prSet/>
      <dgm:spPr/>
      <dgm:t>
        <a:bodyPr/>
        <a:lstStyle/>
        <a:p>
          <a:endParaRPr lang="en-US"/>
        </a:p>
      </dgm:t>
    </dgm:pt>
    <dgm:pt modelId="{A1FB026C-448F-40BD-8F1D-52EC98011751}">
      <dgm:prSet phldrT="[Text]" custT="1"/>
      <dgm:spPr/>
      <dgm:t>
        <a:bodyPr/>
        <a:lstStyle/>
        <a:p>
          <a:r>
            <a:rPr lang="en-US" sz="1200" b="1">
              <a:latin typeface="Times New Roman" pitchFamily="18" charset="0"/>
              <a:cs typeface="Times New Roman" pitchFamily="18" charset="0"/>
            </a:rPr>
            <a:t>Performance</a:t>
          </a:r>
          <a:r>
            <a:rPr lang="en-US" sz="1200" b="1" baseline="0">
              <a:latin typeface="Times New Roman" pitchFamily="18" charset="0"/>
              <a:cs typeface="Times New Roman" pitchFamily="18" charset="0"/>
            </a:rPr>
            <a:t> Assessment</a:t>
          </a:r>
          <a:endParaRPr lang="en-US" sz="1200" b="1">
            <a:latin typeface="Times New Roman" pitchFamily="18" charset="0"/>
            <a:cs typeface="Times New Roman" pitchFamily="18" charset="0"/>
          </a:endParaRPr>
        </a:p>
      </dgm:t>
    </dgm:pt>
    <dgm:pt modelId="{A869C1D3-D1A2-42EF-9190-FCA66B883536}" type="parTrans" cxnId="{26193352-358A-404E-ABA3-3181D5595C4C}">
      <dgm:prSet/>
      <dgm:spPr/>
      <dgm:t>
        <a:bodyPr/>
        <a:lstStyle/>
        <a:p>
          <a:endParaRPr lang="en-US"/>
        </a:p>
      </dgm:t>
    </dgm:pt>
    <dgm:pt modelId="{6F82779B-F0C5-4D8D-9E07-DBC5E320E739}" type="sibTrans" cxnId="{26193352-358A-404E-ABA3-3181D5595C4C}">
      <dgm:prSet/>
      <dgm:spPr/>
      <dgm:t>
        <a:bodyPr/>
        <a:lstStyle/>
        <a:p>
          <a:endParaRPr lang="en-US"/>
        </a:p>
      </dgm:t>
    </dgm:pt>
    <dgm:pt modelId="{327882AA-CF07-4CCA-AF80-B7A1155ECE5B}">
      <dgm:prSet phldrT="[Text]" custT="1"/>
      <dgm:spPr/>
      <dgm:t>
        <a:bodyPr/>
        <a:lstStyle/>
        <a:p>
          <a:r>
            <a:rPr lang="en-US" sz="1200" b="1">
              <a:latin typeface="Times New Roman" pitchFamily="18" charset="0"/>
              <a:cs typeface="Times New Roman" pitchFamily="18" charset="0"/>
            </a:rPr>
            <a:t>Performance Review</a:t>
          </a:r>
        </a:p>
      </dgm:t>
    </dgm:pt>
    <dgm:pt modelId="{E0519D3C-17BC-4B47-B297-B731E09EB67B}" type="parTrans" cxnId="{27D553CE-332B-491F-9361-356C1BFF6B0F}">
      <dgm:prSet/>
      <dgm:spPr/>
      <dgm:t>
        <a:bodyPr/>
        <a:lstStyle/>
        <a:p>
          <a:endParaRPr lang="en-US"/>
        </a:p>
      </dgm:t>
    </dgm:pt>
    <dgm:pt modelId="{76D113FA-5794-42FC-AEE9-54D27C3ECA9A}" type="sibTrans" cxnId="{27D553CE-332B-491F-9361-356C1BFF6B0F}">
      <dgm:prSet/>
      <dgm:spPr/>
      <dgm:t>
        <a:bodyPr/>
        <a:lstStyle/>
        <a:p>
          <a:endParaRPr lang="en-US"/>
        </a:p>
      </dgm:t>
    </dgm:pt>
    <dgm:pt modelId="{0E928DDD-253B-4F55-9263-ED5F801F2BDF}" type="pres">
      <dgm:prSet presAssocID="{7A07F5BD-FB00-403D-A5AB-80F68B6D2B4F}" presName="cycle" presStyleCnt="0">
        <dgm:presLayoutVars>
          <dgm:dir/>
          <dgm:resizeHandles val="exact"/>
        </dgm:presLayoutVars>
      </dgm:prSet>
      <dgm:spPr/>
      <dgm:t>
        <a:bodyPr/>
        <a:lstStyle/>
        <a:p>
          <a:endParaRPr lang="en-US"/>
        </a:p>
      </dgm:t>
    </dgm:pt>
    <dgm:pt modelId="{75A4CBF9-BB1C-4752-8EE3-2B57A107830C}" type="pres">
      <dgm:prSet presAssocID="{FAB5A30F-3B5D-4132-B1C8-3541CBF444F8}" presName="node" presStyleLbl="node1" presStyleIdx="0" presStyleCnt="4">
        <dgm:presLayoutVars>
          <dgm:bulletEnabled val="1"/>
        </dgm:presLayoutVars>
      </dgm:prSet>
      <dgm:spPr/>
      <dgm:t>
        <a:bodyPr/>
        <a:lstStyle/>
        <a:p>
          <a:endParaRPr lang="en-US"/>
        </a:p>
      </dgm:t>
    </dgm:pt>
    <dgm:pt modelId="{675FF8A6-1269-4DBC-AE2F-6F50E2DBD7D3}" type="pres">
      <dgm:prSet presAssocID="{FAB5A30F-3B5D-4132-B1C8-3541CBF444F8}" presName="spNode" presStyleCnt="0"/>
      <dgm:spPr/>
    </dgm:pt>
    <dgm:pt modelId="{5297DDB4-254C-49FB-9B47-25866B1AD8B2}" type="pres">
      <dgm:prSet presAssocID="{872CF372-0E3B-4C31-9135-21D30892A8FB}" presName="sibTrans" presStyleLbl="sibTrans1D1" presStyleIdx="0" presStyleCnt="4"/>
      <dgm:spPr/>
      <dgm:t>
        <a:bodyPr/>
        <a:lstStyle/>
        <a:p>
          <a:endParaRPr lang="en-US"/>
        </a:p>
      </dgm:t>
    </dgm:pt>
    <dgm:pt modelId="{8B46A3D6-E723-4FA2-9C2E-460E178DD5A5}" type="pres">
      <dgm:prSet presAssocID="{0FF99529-B31A-43D0-B558-72A83C354EBC}" presName="node" presStyleLbl="node1" presStyleIdx="1" presStyleCnt="4">
        <dgm:presLayoutVars>
          <dgm:bulletEnabled val="1"/>
        </dgm:presLayoutVars>
      </dgm:prSet>
      <dgm:spPr/>
      <dgm:t>
        <a:bodyPr/>
        <a:lstStyle/>
        <a:p>
          <a:endParaRPr lang="en-US"/>
        </a:p>
      </dgm:t>
    </dgm:pt>
    <dgm:pt modelId="{296F1EB8-66C4-4FF8-A3C7-AFE4467B644F}" type="pres">
      <dgm:prSet presAssocID="{0FF99529-B31A-43D0-B558-72A83C354EBC}" presName="spNode" presStyleCnt="0"/>
      <dgm:spPr/>
    </dgm:pt>
    <dgm:pt modelId="{8B878BE2-7678-43B7-813A-6B273E86C849}" type="pres">
      <dgm:prSet presAssocID="{80B59528-EAE0-45E7-9F21-3A17A9E3C85D}" presName="sibTrans" presStyleLbl="sibTrans1D1" presStyleIdx="1" presStyleCnt="4"/>
      <dgm:spPr/>
      <dgm:t>
        <a:bodyPr/>
        <a:lstStyle/>
        <a:p>
          <a:endParaRPr lang="en-US"/>
        </a:p>
      </dgm:t>
    </dgm:pt>
    <dgm:pt modelId="{64C5F197-9425-4C85-8B44-FFAAD1036806}" type="pres">
      <dgm:prSet presAssocID="{A1FB026C-448F-40BD-8F1D-52EC98011751}" presName="node" presStyleLbl="node1" presStyleIdx="2" presStyleCnt="4">
        <dgm:presLayoutVars>
          <dgm:bulletEnabled val="1"/>
        </dgm:presLayoutVars>
      </dgm:prSet>
      <dgm:spPr/>
      <dgm:t>
        <a:bodyPr/>
        <a:lstStyle/>
        <a:p>
          <a:endParaRPr lang="en-US"/>
        </a:p>
      </dgm:t>
    </dgm:pt>
    <dgm:pt modelId="{A9A00BE4-7887-41E8-BF4D-3BB5396F8408}" type="pres">
      <dgm:prSet presAssocID="{A1FB026C-448F-40BD-8F1D-52EC98011751}" presName="spNode" presStyleCnt="0"/>
      <dgm:spPr/>
    </dgm:pt>
    <dgm:pt modelId="{B1F4300A-D047-4539-B420-39AC7CEBC6A9}" type="pres">
      <dgm:prSet presAssocID="{6F82779B-F0C5-4D8D-9E07-DBC5E320E739}" presName="sibTrans" presStyleLbl="sibTrans1D1" presStyleIdx="2" presStyleCnt="4"/>
      <dgm:spPr/>
      <dgm:t>
        <a:bodyPr/>
        <a:lstStyle/>
        <a:p>
          <a:endParaRPr lang="en-US"/>
        </a:p>
      </dgm:t>
    </dgm:pt>
    <dgm:pt modelId="{DC907547-56A5-4CD4-AF05-55000AE0BEE6}" type="pres">
      <dgm:prSet presAssocID="{327882AA-CF07-4CCA-AF80-B7A1155ECE5B}" presName="node" presStyleLbl="node1" presStyleIdx="3" presStyleCnt="4">
        <dgm:presLayoutVars>
          <dgm:bulletEnabled val="1"/>
        </dgm:presLayoutVars>
      </dgm:prSet>
      <dgm:spPr/>
      <dgm:t>
        <a:bodyPr/>
        <a:lstStyle/>
        <a:p>
          <a:endParaRPr lang="en-US"/>
        </a:p>
      </dgm:t>
    </dgm:pt>
    <dgm:pt modelId="{F501674F-E19E-483C-B8B0-42768C59F9B7}" type="pres">
      <dgm:prSet presAssocID="{327882AA-CF07-4CCA-AF80-B7A1155ECE5B}" presName="spNode" presStyleCnt="0"/>
      <dgm:spPr/>
    </dgm:pt>
    <dgm:pt modelId="{AB73C37C-95A1-4685-81EF-6459543FFEFF}" type="pres">
      <dgm:prSet presAssocID="{76D113FA-5794-42FC-AEE9-54D27C3ECA9A}" presName="sibTrans" presStyleLbl="sibTrans1D1" presStyleIdx="3" presStyleCnt="4"/>
      <dgm:spPr/>
      <dgm:t>
        <a:bodyPr/>
        <a:lstStyle/>
        <a:p>
          <a:endParaRPr lang="en-US"/>
        </a:p>
      </dgm:t>
    </dgm:pt>
  </dgm:ptLst>
  <dgm:cxnLst>
    <dgm:cxn modelId="{FC87FE31-592D-4AB3-AC96-44C6134A7951}" type="presOf" srcId="{0FF99529-B31A-43D0-B558-72A83C354EBC}" destId="{8B46A3D6-E723-4FA2-9C2E-460E178DD5A5}" srcOrd="0" destOrd="0" presId="urn:microsoft.com/office/officeart/2005/8/layout/cycle5"/>
    <dgm:cxn modelId="{3D0D68D7-9570-4C8C-8DB8-05F491BDD519}" type="presOf" srcId="{FAB5A30F-3B5D-4132-B1C8-3541CBF444F8}" destId="{75A4CBF9-BB1C-4752-8EE3-2B57A107830C}" srcOrd="0" destOrd="0" presId="urn:microsoft.com/office/officeart/2005/8/layout/cycle5"/>
    <dgm:cxn modelId="{738F10D5-1303-4C75-AE9F-1120AAB504B0}" type="presOf" srcId="{327882AA-CF07-4CCA-AF80-B7A1155ECE5B}" destId="{DC907547-56A5-4CD4-AF05-55000AE0BEE6}" srcOrd="0" destOrd="0" presId="urn:microsoft.com/office/officeart/2005/8/layout/cycle5"/>
    <dgm:cxn modelId="{7B799041-4B6D-448A-B44D-EF17D39B23CF}" type="presOf" srcId="{A1FB026C-448F-40BD-8F1D-52EC98011751}" destId="{64C5F197-9425-4C85-8B44-FFAAD1036806}" srcOrd="0" destOrd="0" presId="urn:microsoft.com/office/officeart/2005/8/layout/cycle5"/>
    <dgm:cxn modelId="{A6404814-F55C-4109-9BF2-233B4744D9A9}" srcId="{7A07F5BD-FB00-403D-A5AB-80F68B6D2B4F}" destId="{FAB5A30F-3B5D-4132-B1C8-3541CBF444F8}" srcOrd="0" destOrd="0" parTransId="{0F38D8D9-7897-40B3-860E-783E1BA89F27}" sibTransId="{872CF372-0E3B-4C31-9135-21D30892A8FB}"/>
    <dgm:cxn modelId="{25B8A6A0-8943-4AAD-AFF0-A2D69250724F}" type="presOf" srcId="{76D113FA-5794-42FC-AEE9-54D27C3ECA9A}" destId="{AB73C37C-95A1-4685-81EF-6459543FFEFF}" srcOrd="0" destOrd="0" presId="urn:microsoft.com/office/officeart/2005/8/layout/cycle5"/>
    <dgm:cxn modelId="{56ED3D06-D91C-44FE-ACD6-91B9854FF818}" type="presOf" srcId="{6F82779B-F0C5-4D8D-9E07-DBC5E320E739}" destId="{B1F4300A-D047-4539-B420-39AC7CEBC6A9}" srcOrd="0" destOrd="0" presId="urn:microsoft.com/office/officeart/2005/8/layout/cycle5"/>
    <dgm:cxn modelId="{0046E2EA-38DD-4F73-BA38-A6199B549773}" type="presOf" srcId="{80B59528-EAE0-45E7-9F21-3A17A9E3C85D}" destId="{8B878BE2-7678-43B7-813A-6B273E86C849}" srcOrd="0" destOrd="0" presId="urn:microsoft.com/office/officeart/2005/8/layout/cycle5"/>
    <dgm:cxn modelId="{AFFF6122-D3DF-453B-B75C-D0437FA4B305}" type="presOf" srcId="{872CF372-0E3B-4C31-9135-21D30892A8FB}" destId="{5297DDB4-254C-49FB-9B47-25866B1AD8B2}" srcOrd="0" destOrd="0" presId="urn:microsoft.com/office/officeart/2005/8/layout/cycle5"/>
    <dgm:cxn modelId="{27D553CE-332B-491F-9361-356C1BFF6B0F}" srcId="{7A07F5BD-FB00-403D-A5AB-80F68B6D2B4F}" destId="{327882AA-CF07-4CCA-AF80-B7A1155ECE5B}" srcOrd="3" destOrd="0" parTransId="{E0519D3C-17BC-4B47-B297-B731E09EB67B}" sibTransId="{76D113FA-5794-42FC-AEE9-54D27C3ECA9A}"/>
    <dgm:cxn modelId="{82DBBB5A-CE90-4356-A74E-ADE6BB4BA4A5}" srcId="{7A07F5BD-FB00-403D-A5AB-80F68B6D2B4F}" destId="{0FF99529-B31A-43D0-B558-72A83C354EBC}" srcOrd="1" destOrd="0" parTransId="{5FA6E108-69DC-4FCA-97BA-870FA1984508}" sibTransId="{80B59528-EAE0-45E7-9F21-3A17A9E3C85D}"/>
    <dgm:cxn modelId="{22C91661-AC04-4359-B0AC-DDD4828E12DA}" type="presOf" srcId="{7A07F5BD-FB00-403D-A5AB-80F68B6D2B4F}" destId="{0E928DDD-253B-4F55-9263-ED5F801F2BDF}" srcOrd="0" destOrd="0" presId="urn:microsoft.com/office/officeart/2005/8/layout/cycle5"/>
    <dgm:cxn modelId="{26193352-358A-404E-ABA3-3181D5595C4C}" srcId="{7A07F5BD-FB00-403D-A5AB-80F68B6D2B4F}" destId="{A1FB026C-448F-40BD-8F1D-52EC98011751}" srcOrd="2" destOrd="0" parTransId="{A869C1D3-D1A2-42EF-9190-FCA66B883536}" sibTransId="{6F82779B-F0C5-4D8D-9E07-DBC5E320E739}"/>
    <dgm:cxn modelId="{F535E7FB-142D-483D-95F9-67B8DC371258}" type="presParOf" srcId="{0E928DDD-253B-4F55-9263-ED5F801F2BDF}" destId="{75A4CBF9-BB1C-4752-8EE3-2B57A107830C}" srcOrd="0" destOrd="0" presId="urn:microsoft.com/office/officeart/2005/8/layout/cycle5"/>
    <dgm:cxn modelId="{A8C45475-D38B-4EBF-B208-5D50031D28CC}" type="presParOf" srcId="{0E928DDD-253B-4F55-9263-ED5F801F2BDF}" destId="{675FF8A6-1269-4DBC-AE2F-6F50E2DBD7D3}" srcOrd="1" destOrd="0" presId="urn:microsoft.com/office/officeart/2005/8/layout/cycle5"/>
    <dgm:cxn modelId="{9A886139-07B5-4705-B428-400DF99D80FD}" type="presParOf" srcId="{0E928DDD-253B-4F55-9263-ED5F801F2BDF}" destId="{5297DDB4-254C-49FB-9B47-25866B1AD8B2}" srcOrd="2" destOrd="0" presId="urn:microsoft.com/office/officeart/2005/8/layout/cycle5"/>
    <dgm:cxn modelId="{701DB6D8-4B81-4B4F-881B-2094362D8C15}" type="presParOf" srcId="{0E928DDD-253B-4F55-9263-ED5F801F2BDF}" destId="{8B46A3D6-E723-4FA2-9C2E-460E178DD5A5}" srcOrd="3" destOrd="0" presId="urn:microsoft.com/office/officeart/2005/8/layout/cycle5"/>
    <dgm:cxn modelId="{E6BEAD00-1340-4823-BC05-E6DE59693404}" type="presParOf" srcId="{0E928DDD-253B-4F55-9263-ED5F801F2BDF}" destId="{296F1EB8-66C4-4FF8-A3C7-AFE4467B644F}" srcOrd="4" destOrd="0" presId="urn:microsoft.com/office/officeart/2005/8/layout/cycle5"/>
    <dgm:cxn modelId="{35A6854D-C0E9-49AD-9FE1-BECB6081C572}" type="presParOf" srcId="{0E928DDD-253B-4F55-9263-ED5F801F2BDF}" destId="{8B878BE2-7678-43B7-813A-6B273E86C849}" srcOrd="5" destOrd="0" presId="urn:microsoft.com/office/officeart/2005/8/layout/cycle5"/>
    <dgm:cxn modelId="{EA4CF44C-0893-4B43-B4C6-AE1099549EDE}" type="presParOf" srcId="{0E928DDD-253B-4F55-9263-ED5F801F2BDF}" destId="{64C5F197-9425-4C85-8B44-FFAAD1036806}" srcOrd="6" destOrd="0" presId="urn:microsoft.com/office/officeart/2005/8/layout/cycle5"/>
    <dgm:cxn modelId="{BABE5D7E-850B-458C-937A-90A4160131E2}" type="presParOf" srcId="{0E928DDD-253B-4F55-9263-ED5F801F2BDF}" destId="{A9A00BE4-7887-41E8-BF4D-3BB5396F8408}" srcOrd="7" destOrd="0" presId="urn:microsoft.com/office/officeart/2005/8/layout/cycle5"/>
    <dgm:cxn modelId="{B7E30CD3-CDAA-4A81-ACB8-81F4A9ADFFE1}" type="presParOf" srcId="{0E928DDD-253B-4F55-9263-ED5F801F2BDF}" destId="{B1F4300A-D047-4539-B420-39AC7CEBC6A9}" srcOrd="8" destOrd="0" presId="urn:microsoft.com/office/officeart/2005/8/layout/cycle5"/>
    <dgm:cxn modelId="{6CEF21CD-AC92-4E38-A3E6-ACB5E44466C5}" type="presParOf" srcId="{0E928DDD-253B-4F55-9263-ED5F801F2BDF}" destId="{DC907547-56A5-4CD4-AF05-55000AE0BEE6}" srcOrd="9" destOrd="0" presId="urn:microsoft.com/office/officeart/2005/8/layout/cycle5"/>
    <dgm:cxn modelId="{B45A0040-1081-422C-B0A9-FE285E713C27}" type="presParOf" srcId="{0E928DDD-253B-4F55-9263-ED5F801F2BDF}" destId="{F501674F-E19E-483C-B8B0-42768C59F9B7}" srcOrd="10" destOrd="0" presId="urn:microsoft.com/office/officeart/2005/8/layout/cycle5"/>
    <dgm:cxn modelId="{ABE991E3-4958-49F8-B342-165D2618E3E3}" type="presParOf" srcId="{0E928DDD-253B-4F55-9263-ED5F801F2BDF}" destId="{AB73C37C-95A1-4685-81EF-6459543FFEFF}" srcOrd="11" destOrd="0" presId="urn:microsoft.com/office/officeart/2005/8/layout/cycle5"/>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66918DE-FB06-4102-B0CA-CD6CFA0C99E7}" type="doc">
      <dgm:prSet loTypeId="urn:microsoft.com/office/officeart/2005/8/layout/cycle1" loCatId="cycle" qsTypeId="urn:microsoft.com/office/officeart/2005/8/quickstyle/simple1" qsCatId="simple" csTypeId="urn:microsoft.com/office/officeart/2005/8/colors/accent1_2" csCatId="accent1" phldr="1"/>
      <dgm:spPr/>
      <dgm:t>
        <a:bodyPr/>
        <a:lstStyle/>
        <a:p>
          <a:endParaRPr lang="en-US"/>
        </a:p>
      </dgm:t>
    </dgm:pt>
    <dgm:pt modelId="{06008867-D3F8-4967-A7E6-C023C47B1D93}">
      <dgm:prSet phldrT="[Text]" custT="1"/>
      <dgm:spPr/>
      <dgm:t>
        <a:bodyPr/>
        <a:lstStyle/>
        <a:p>
          <a:r>
            <a:rPr lang="en-US" sz="1100" b="1">
              <a:latin typeface="Times New Roman" pitchFamily="18" charset="0"/>
              <a:cs typeface="Times New Roman" pitchFamily="18" charset="0"/>
            </a:rPr>
            <a:t>1, Assess business needs</a:t>
          </a:r>
        </a:p>
      </dgm:t>
    </dgm:pt>
    <dgm:pt modelId="{07FFAFD3-908B-420D-B420-4AEA5EBA03EF}" type="parTrans" cxnId="{432A0000-B53B-47EE-A92B-2E719DF7110A}">
      <dgm:prSet/>
      <dgm:spPr/>
      <dgm:t>
        <a:bodyPr/>
        <a:lstStyle/>
        <a:p>
          <a:endParaRPr lang="en-US"/>
        </a:p>
      </dgm:t>
    </dgm:pt>
    <dgm:pt modelId="{1E452044-387C-4F5F-8057-9880E5CC0BB2}" type="sibTrans" cxnId="{432A0000-B53B-47EE-A92B-2E719DF7110A}">
      <dgm:prSet/>
      <dgm:spPr/>
      <dgm:t>
        <a:bodyPr/>
        <a:lstStyle/>
        <a:p>
          <a:endParaRPr lang="en-US"/>
        </a:p>
      </dgm:t>
    </dgm:pt>
    <dgm:pt modelId="{7E860BF3-CF0A-4181-AB5F-390B1ED915F0}">
      <dgm:prSet phldrT="[Text]" custT="1"/>
      <dgm:spPr/>
      <dgm:t>
        <a:bodyPr/>
        <a:lstStyle/>
        <a:p>
          <a:r>
            <a:rPr lang="en-US" sz="1100" b="1">
              <a:latin typeface="Times New Roman" pitchFamily="18" charset="0"/>
              <a:cs typeface="Times New Roman" pitchFamily="18" charset="0"/>
            </a:rPr>
            <a:t>2, Made SMART goals</a:t>
          </a:r>
        </a:p>
      </dgm:t>
    </dgm:pt>
    <dgm:pt modelId="{22786E9C-52EC-444B-8390-439D325817E4}" type="parTrans" cxnId="{AE84C0B9-92C7-480B-B1D1-257E39AC8D05}">
      <dgm:prSet/>
      <dgm:spPr/>
      <dgm:t>
        <a:bodyPr/>
        <a:lstStyle/>
        <a:p>
          <a:endParaRPr lang="en-US"/>
        </a:p>
      </dgm:t>
    </dgm:pt>
    <dgm:pt modelId="{EE7F175C-8B74-4D9E-8EA0-F4642654DE10}" type="sibTrans" cxnId="{AE84C0B9-92C7-480B-B1D1-257E39AC8D05}">
      <dgm:prSet/>
      <dgm:spPr/>
      <dgm:t>
        <a:bodyPr/>
        <a:lstStyle/>
        <a:p>
          <a:endParaRPr lang="en-US"/>
        </a:p>
      </dgm:t>
    </dgm:pt>
    <dgm:pt modelId="{875DC086-2D99-43CB-AAF4-5DAB2FA8BDB4}">
      <dgm:prSet phldrT="[Text]" custT="1"/>
      <dgm:spPr/>
      <dgm:t>
        <a:bodyPr/>
        <a:lstStyle/>
        <a:p>
          <a:r>
            <a:rPr lang="en-US" sz="1100" b="1">
              <a:latin typeface="Times New Roman" pitchFamily="18" charset="0"/>
              <a:cs typeface="Times New Roman" pitchFamily="18" charset="0"/>
            </a:rPr>
            <a:t>3, Enter goals into Performance Management System</a:t>
          </a:r>
        </a:p>
      </dgm:t>
    </dgm:pt>
    <dgm:pt modelId="{FBB1AD16-4171-40D9-B90C-5370A3F57F3B}" type="parTrans" cxnId="{DC7AF312-A6AE-48FF-80AF-D9A98502341A}">
      <dgm:prSet/>
      <dgm:spPr/>
      <dgm:t>
        <a:bodyPr/>
        <a:lstStyle/>
        <a:p>
          <a:endParaRPr lang="en-US"/>
        </a:p>
      </dgm:t>
    </dgm:pt>
    <dgm:pt modelId="{05AAA7E3-19D2-4C10-9EE4-D1A820EA7ABD}" type="sibTrans" cxnId="{DC7AF312-A6AE-48FF-80AF-D9A98502341A}">
      <dgm:prSet/>
      <dgm:spPr/>
      <dgm:t>
        <a:bodyPr/>
        <a:lstStyle/>
        <a:p>
          <a:endParaRPr lang="en-US"/>
        </a:p>
      </dgm:t>
    </dgm:pt>
    <dgm:pt modelId="{679185AE-852E-4889-9DD8-1F4E541CF811}">
      <dgm:prSet phldrT="[Text]" custT="1"/>
      <dgm:spPr/>
      <dgm:t>
        <a:bodyPr/>
        <a:lstStyle/>
        <a:p>
          <a:r>
            <a:rPr lang="en-US" sz="1100" b="1">
              <a:latin typeface="Times New Roman" pitchFamily="18" charset="0"/>
              <a:cs typeface="Times New Roman" pitchFamily="18" charset="0"/>
            </a:rPr>
            <a:t>4, Explore Goals</a:t>
          </a:r>
        </a:p>
      </dgm:t>
    </dgm:pt>
    <dgm:pt modelId="{7F0CFE7F-7998-415A-97EF-3562FC49599D}" type="parTrans" cxnId="{04ADADC0-DA01-402B-BB89-468AA56242CA}">
      <dgm:prSet/>
      <dgm:spPr/>
      <dgm:t>
        <a:bodyPr/>
        <a:lstStyle/>
        <a:p>
          <a:endParaRPr lang="en-US"/>
        </a:p>
      </dgm:t>
    </dgm:pt>
    <dgm:pt modelId="{CF3F10F5-5328-4F77-922B-1B4EBC321A42}" type="sibTrans" cxnId="{04ADADC0-DA01-402B-BB89-468AA56242CA}">
      <dgm:prSet/>
      <dgm:spPr/>
      <dgm:t>
        <a:bodyPr/>
        <a:lstStyle/>
        <a:p>
          <a:endParaRPr lang="en-US"/>
        </a:p>
      </dgm:t>
    </dgm:pt>
    <dgm:pt modelId="{C9A7091D-F501-4208-BE50-33200F779EBA}" type="pres">
      <dgm:prSet presAssocID="{366918DE-FB06-4102-B0CA-CD6CFA0C99E7}" presName="cycle" presStyleCnt="0">
        <dgm:presLayoutVars>
          <dgm:dir/>
          <dgm:resizeHandles val="exact"/>
        </dgm:presLayoutVars>
      </dgm:prSet>
      <dgm:spPr/>
      <dgm:t>
        <a:bodyPr/>
        <a:lstStyle/>
        <a:p>
          <a:endParaRPr lang="en-US"/>
        </a:p>
      </dgm:t>
    </dgm:pt>
    <dgm:pt modelId="{D8702214-A4CC-4692-8EB3-B8A282320354}" type="pres">
      <dgm:prSet presAssocID="{06008867-D3F8-4967-A7E6-C023C47B1D93}" presName="dummy" presStyleCnt="0"/>
      <dgm:spPr/>
    </dgm:pt>
    <dgm:pt modelId="{44D32EF4-AF42-4E77-9A4E-65A90324C716}" type="pres">
      <dgm:prSet presAssocID="{06008867-D3F8-4967-A7E6-C023C47B1D93}" presName="node" presStyleLbl="revTx" presStyleIdx="0" presStyleCnt="4">
        <dgm:presLayoutVars>
          <dgm:bulletEnabled val="1"/>
        </dgm:presLayoutVars>
      </dgm:prSet>
      <dgm:spPr/>
      <dgm:t>
        <a:bodyPr/>
        <a:lstStyle/>
        <a:p>
          <a:endParaRPr lang="en-US"/>
        </a:p>
      </dgm:t>
    </dgm:pt>
    <dgm:pt modelId="{92829105-056F-4128-8EC6-608E1F822E21}" type="pres">
      <dgm:prSet presAssocID="{1E452044-387C-4F5F-8057-9880E5CC0BB2}" presName="sibTrans" presStyleLbl="node1" presStyleIdx="0" presStyleCnt="4"/>
      <dgm:spPr/>
      <dgm:t>
        <a:bodyPr/>
        <a:lstStyle/>
        <a:p>
          <a:endParaRPr lang="en-US"/>
        </a:p>
      </dgm:t>
    </dgm:pt>
    <dgm:pt modelId="{F10817B6-D74B-40F8-B05D-CAD2DC5BCB39}" type="pres">
      <dgm:prSet presAssocID="{7E860BF3-CF0A-4181-AB5F-390B1ED915F0}" presName="dummy" presStyleCnt="0"/>
      <dgm:spPr/>
    </dgm:pt>
    <dgm:pt modelId="{DCB717F8-66BE-45C5-B538-26A83C1958E3}" type="pres">
      <dgm:prSet presAssocID="{7E860BF3-CF0A-4181-AB5F-390B1ED915F0}" presName="node" presStyleLbl="revTx" presStyleIdx="1" presStyleCnt="4">
        <dgm:presLayoutVars>
          <dgm:bulletEnabled val="1"/>
        </dgm:presLayoutVars>
      </dgm:prSet>
      <dgm:spPr/>
      <dgm:t>
        <a:bodyPr/>
        <a:lstStyle/>
        <a:p>
          <a:endParaRPr lang="en-US"/>
        </a:p>
      </dgm:t>
    </dgm:pt>
    <dgm:pt modelId="{1291E53C-860C-4E81-A974-19AF149C1290}" type="pres">
      <dgm:prSet presAssocID="{EE7F175C-8B74-4D9E-8EA0-F4642654DE10}" presName="sibTrans" presStyleLbl="node1" presStyleIdx="1" presStyleCnt="4"/>
      <dgm:spPr/>
      <dgm:t>
        <a:bodyPr/>
        <a:lstStyle/>
        <a:p>
          <a:endParaRPr lang="en-US"/>
        </a:p>
      </dgm:t>
    </dgm:pt>
    <dgm:pt modelId="{724AFFDE-5F5A-4E9D-90ED-8F61CF5EF76D}" type="pres">
      <dgm:prSet presAssocID="{875DC086-2D99-43CB-AAF4-5DAB2FA8BDB4}" presName="dummy" presStyleCnt="0"/>
      <dgm:spPr/>
    </dgm:pt>
    <dgm:pt modelId="{055C6466-33D3-4CD0-B198-42656B2879DF}" type="pres">
      <dgm:prSet presAssocID="{875DC086-2D99-43CB-AAF4-5DAB2FA8BDB4}" presName="node" presStyleLbl="revTx" presStyleIdx="2" presStyleCnt="4">
        <dgm:presLayoutVars>
          <dgm:bulletEnabled val="1"/>
        </dgm:presLayoutVars>
      </dgm:prSet>
      <dgm:spPr/>
      <dgm:t>
        <a:bodyPr/>
        <a:lstStyle/>
        <a:p>
          <a:endParaRPr lang="en-US"/>
        </a:p>
      </dgm:t>
    </dgm:pt>
    <dgm:pt modelId="{409C6458-4B56-4A25-A17A-CD7A10C8659B}" type="pres">
      <dgm:prSet presAssocID="{05AAA7E3-19D2-4C10-9EE4-D1A820EA7ABD}" presName="sibTrans" presStyleLbl="node1" presStyleIdx="2" presStyleCnt="4"/>
      <dgm:spPr/>
      <dgm:t>
        <a:bodyPr/>
        <a:lstStyle/>
        <a:p>
          <a:endParaRPr lang="en-US"/>
        </a:p>
      </dgm:t>
    </dgm:pt>
    <dgm:pt modelId="{4581495A-DA8F-42FD-A5DF-B26A4A717D54}" type="pres">
      <dgm:prSet presAssocID="{679185AE-852E-4889-9DD8-1F4E541CF811}" presName="dummy" presStyleCnt="0"/>
      <dgm:spPr/>
    </dgm:pt>
    <dgm:pt modelId="{1EA10044-2E77-41BA-BD1E-9AA516B3DDE4}" type="pres">
      <dgm:prSet presAssocID="{679185AE-852E-4889-9DD8-1F4E541CF811}" presName="node" presStyleLbl="revTx" presStyleIdx="3" presStyleCnt="4">
        <dgm:presLayoutVars>
          <dgm:bulletEnabled val="1"/>
        </dgm:presLayoutVars>
      </dgm:prSet>
      <dgm:spPr/>
      <dgm:t>
        <a:bodyPr/>
        <a:lstStyle/>
        <a:p>
          <a:endParaRPr lang="en-US"/>
        </a:p>
      </dgm:t>
    </dgm:pt>
    <dgm:pt modelId="{BA2CE19A-EC7D-4086-831C-5D17CD079A3E}" type="pres">
      <dgm:prSet presAssocID="{CF3F10F5-5328-4F77-922B-1B4EBC321A42}" presName="sibTrans" presStyleLbl="node1" presStyleIdx="3" presStyleCnt="4"/>
      <dgm:spPr/>
      <dgm:t>
        <a:bodyPr/>
        <a:lstStyle/>
        <a:p>
          <a:endParaRPr lang="en-US"/>
        </a:p>
      </dgm:t>
    </dgm:pt>
  </dgm:ptLst>
  <dgm:cxnLst>
    <dgm:cxn modelId="{C92BD364-C8A1-49D2-9527-57BB8031AC32}" type="presOf" srcId="{7E860BF3-CF0A-4181-AB5F-390B1ED915F0}" destId="{DCB717F8-66BE-45C5-B538-26A83C1958E3}" srcOrd="0" destOrd="0" presId="urn:microsoft.com/office/officeart/2005/8/layout/cycle1"/>
    <dgm:cxn modelId="{AE84C0B9-92C7-480B-B1D1-257E39AC8D05}" srcId="{366918DE-FB06-4102-B0CA-CD6CFA0C99E7}" destId="{7E860BF3-CF0A-4181-AB5F-390B1ED915F0}" srcOrd="1" destOrd="0" parTransId="{22786E9C-52EC-444B-8390-439D325817E4}" sibTransId="{EE7F175C-8B74-4D9E-8EA0-F4642654DE10}"/>
    <dgm:cxn modelId="{8B4F5D44-A4E3-465D-89C0-2B4F18FF7D9E}" type="presOf" srcId="{679185AE-852E-4889-9DD8-1F4E541CF811}" destId="{1EA10044-2E77-41BA-BD1E-9AA516B3DDE4}" srcOrd="0" destOrd="0" presId="urn:microsoft.com/office/officeart/2005/8/layout/cycle1"/>
    <dgm:cxn modelId="{DC7AF312-A6AE-48FF-80AF-D9A98502341A}" srcId="{366918DE-FB06-4102-B0CA-CD6CFA0C99E7}" destId="{875DC086-2D99-43CB-AAF4-5DAB2FA8BDB4}" srcOrd="2" destOrd="0" parTransId="{FBB1AD16-4171-40D9-B90C-5370A3F57F3B}" sibTransId="{05AAA7E3-19D2-4C10-9EE4-D1A820EA7ABD}"/>
    <dgm:cxn modelId="{64601847-781A-47CF-A58F-21FD9476AF2C}" type="presOf" srcId="{05AAA7E3-19D2-4C10-9EE4-D1A820EA7ABD}" destId="{409C6458-4B56-4A25-A17A-CD7A10C8659B}" srcOrd="0" destOrd="0" presId="urn:microsoft.com/office/officeart/2005/8/layout/cycle1"/>
    <dgm:cxn modelId="{47C715BE-3AE8-498A-AC02-E3BDEAD5160C}" type="presOf" srcId="{875DC086-2D99-43CB-AAF4-5DAB2FA8BDB4}" destId="{055C6466-33D3-4CD0-B198-42656B2879DF}" srcOrd="0" destOrd="0" presId="urn:microsoft.com/office/officeart/2005/8/layout/cycle1"/>
    <dgm:cxn modelId="{4D2749B8-1A7B-46F9-B425-8A103669326C}" type="presOf" srcId="{366918DE-FB06-4102-B0CA-CD6CFA0C99E7}" destId="{C9A7091D-F501-4208-BE50-33200F779EBA}" srcOrd="0" destOrd="0" presId="urn:microsoft.com/office/officeart/2005/8/layout/cycle1"/>
    <dgm:cxn modelId="{40DCD109-D34E-4AE0-83C9-FEE3E229D205}" type="presOf" srcId="{06008867-D3F8-4967-A7E6-C023C47B1D93}" destId="{44D32EF4-AF42-4E77-9A4E-65A90324C716}" srcOrd="0" destOrd="0" presId="urn:microsoft.com/office/officeart/2005/8/layout/cycle1"/>
    <dgm:cxn modelId="{BF8C6B68-3BC3-4503-8C7A-1BD91B794D59}" type="presOf" srcId="{1E452044-387C-4F5F-8057-9880E5CC0BB2}" destId="{92829105-056F-4128-8EC6-608E1F822E21}" srcOrd="0" destOrd="0" presId="urn:microsoft.com/office/officeart/2005/8/layout/cycle1"/>
    <dgm:cxn modelId="{432A0000-B53B-47EE-A92B-2E719DF7110A}" srcId="{366918DE-FB06-4102-B0CA-CD6CFA0C99E7}" destId="{06008867-D3F8-4967-A7E6-C023C47B1D93}" srcOrd="0" destOrd="0" parTransId="{07FFAFD3-908B-420D-B420-4AEA5EBA03EF}" sibTransId="{1E452044-387C-4F5F-8057-9880E5CC0BB2}"/>
    <dgm:cxn modelId="{04ADADC0-DA01-402B-BB89-468AA56242CA}" srcId="{366918DE-FB06-4102-B0CA-CD6CFA0C99E7}" destId="{679185AE-852E-4889-9DD8-1F4E541CF811}" srcOrd="3" destOrd="0" parTransId="{7F0CFE7F-7998-415A-97EF-3562FC49599D}" sibTransId="{CF3F10F5-5328-4F77-922B-1B4EBC321A42}"/>
    <dgm:cxn modelId="{27A62F1B-43A3-487B-AF0F-14DD286EB342}" type="presOf" srcId="{EE7F175C-8B74-4D9E-8EA0-F4642654DE10}" destId="{1291E53C-860C-4E81-A974-19AF149C1290}" srcOrd="0" destOrd="0" presId="urn:microsoft.com/office/officeart/2005/8/layout/cycle1"/>
    <dgm:cxn modelId="{86272344-B41A-41B9-B0F8-0AC47DA661D4}" type="presOf" srcId="{CF3F10F5-5328-4F77-922B-1B4EBC321A42}" destId="{BA2CE19A-EC7D-4086-831C-5D17CD079A3E}" srcOrd="0" destOrd="0" presId="urn:microsoft.com/office/officeart/2005/8/layout/cycle1"/>
    <dgm:cxn modelId="{70620D2F-351F-484C-931B-E71A6A236F8A}" type="presParOf" srcId="{C9A7091D-F501-4208-BE50-33200F779EBA}" destId="{D8702214-A4CC-4692-8EB3-B8A282320354}" srcOrd="0" destOrd="0" presId="urn:microsoft.com/office/officeart/2005/8/layout/cycle1"/>
    <dgm:cxn modelId="{4B7DFA15-5916-421A-BF21-908C4203F7A4}" type="presParOf" srcId="{C9A7091D-F501-4208-BE50-33200F779EBA}" destId="{44D32EF4-AF42-4E77-9A4E-65A90324C716}" srcOrd="1" destOrd="0" presId="urn:microsoft.com/office/officeart/2005/8/layout/cycle1"/>
    <dgm:cxn modelId="{D8C2BA1B-E14A-4EF3-BAFD-2646E3D50CA6}" type="presParOf" srcId="{C9A7091D-F501-4208-BE50-33200F779EBA}" destId="{92829105-056F-4128-8EC6-608E1F822E21}" srcOrd="2" destOrd="0" presId="urn:microsoft.com/office/officeart/2005/8/layout/cycle1"/>
    <dgm:cxn modelId="{395BF71E-6DCE-4C09-8248-2929FC53267D}" type="presParOf" srcId="{C9A7091D-F501-4208-BE50-33200F779EBA}" destId="{F10817B6-D74B-40F8-B05D-CAD2DC5BCB39}" srcOrd="3" destOrd="0" presId="urn:microsoft.com/office/officeart/2005/8/layout/cycle1"/>
    <dgm:cxn modelId="{B76BEF16-E566-4233-B6C9-C815CBD400BD}" type="presParOf" srcId="{C9A7091D-F501-4208-BE50-33200F779EBA}" destId="{DCB717F8-66BE-45C5-B538-26A83C1958E3}" srcOrd="4" destOrd="0" presId="urn:microsoft.com/office/officeart/2005/8/layout/cycle1"/>
    <dgm:cxn modelId="{227C5AB4-E0EE-46E4-95D8-E05C5547B8F3}" type="presParOf" srcId="{C9A7091D-F501-4208-BE50-33200F779EBA}" destId="{1291E53C-860C-4E81-A974-19AF149C1290}" srcOrd="5" destOrd="0" presId="urn:microsoft.com/office/officeart/2005/8/layout/cycle1"/>
    <dgm:cxn modelId="{60EB4A1F-94E9-4783-83DF-D15A663E19B7}" type="presParOf" srcId="{C9A7091D-F501-4208-BE50-33200F779EBA}" destId="{724AFFDE-5F5A-4E9D-90ED-8F61CF5EF76D}" srcOrd="6" destOrd="0" presId="urn:microsoft.com/office/officeart/2005/8/layout/cycle1"/>
    <dgm:cxn modelId="{EA6EDDC3-8881-420D-B09C-78FB9F335AE0}" type="presParOf" srcId="{C9A7091D-F501-4208-BE50-33200F779EBA}" destId="{055C6466-33D3-4CD0-B198-42656B2879DF}" srcOrd="7" destOrd="0" presId="urn:microsoft.com/office/officeart/2005/8/layout/cycle1"/>
    <dgm:cxn modelId="{F6FA987D-D501-4F66-85F4-81B9FBA544CD}" type="presParOf" srcId="{C9A7091D-F501-4208-BE50-33200F779EBA}" destId="{409C6458-4B56-4A25-A17A-CD7A10C8659B}" srcOrd="8" destOrd="0" presId="urn:microsoft.com/office/officeart/2005/8/layout/cycle1"/>
    <dgm:cxn modelId="{6AAAEDC7-87D2-4268-A475-8D3A108F9337}" type="presParOf" srcId="{C9A7091D-F501-4208-BE50-33200F779EBA}" destId="{4581495A-DA8F-42FD-A5DF-B26A4A717D54}" srcOrd="9" destOrd="0" presId="urn:microsoft.com/office/officeart/2005/8/layout/cycle1"/>
    <dgm:cxn modelId="{E2A3539D-2DB5-478E-8F51-05926E2ABD5B}" type="presParOf" srcId="{C9A7091D-F501-4208-BE50-33200F779EBA}" destId="{1EA10044-2E77-41BA-BD1E-9AA516B3DDE4}" srcOrd="10" destOrd="0" presId="urn:microsoft.com/office/officeart/2005/8/layout/cycle1"/>
    <dgm:cxn modelId="{55438902-BC6A-4475-8C07-D8EE26C31E77}" type="presParOf" srcId="{C9A7091D-F501-4208-BE50-33200F779EBA}" destId="{BA2CE19A-EC7D-4086-831C-5D17CD079A3E}" srcOrd="11" destOrd="0" presId="urn:microsoft.com/office/officeart/2005/8/layout/cycle1"/>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72446965-D976-4670-866D-50C004ECD07D}" type="doc">
      <dgm:prSet loTypeId="urn:microsoft.com/office/officeart/2005/8/layout/hProcess11" loCatId="process" qsTypeId="urn:microsoft.com/office/officeart/2005/8/quickstyle/simple5" qsCatId="simple" csTypeId="urn:microsoft.com/office/officeart/2005/8/colors/accent2_4" csCatId="accent2" phldr="1"/>
      <dgm:spPr/>
    </dgm:pt>
    <dgm:pt modelId="{F574B107-6E60-498B-9DD8-7DD9B26E3B97}">
      <dgm:prSet phldrT="[Text]" custT="1"/>
      <dgm:spPr/>
      <dgm:t>
        <a:bodyPr/>
        <a:lstStyle/>
        <a:p>
          <a:r>
            <a:rPr lang="en-US" sz="1200">
              <a:latin typeface="Times New Roman" pitchFamily="18" charset="0"/>
              <a:cs typeface="Times New Roman" pitchFamily="18" charset="0"/>
            </a:rPr>
            <a:t>Short -term (Increase job performance)</a:t>
          </a:r>
        </a:p>
      </dgm:t>
    </dgm:pt>
    <dgm:pt modelId="{6D92EBA2-5A22-4AE2-970D-D66441E4B8CA}" type="parTrans" cxnId="{24481554-0C76-414F-A793-4EE69454FF82}">
      <dgm:prSet/>
      <dgm:spPr/>
      <dgm:t>
        <a:bodyPr/>
        <a:lstStyle/>
        <a:p>
          <a:endParaRPr lang="en-US"/>
        </a:p>
      </dgm:t>
    </dgm:pt>
    <dgm:pt modelId="{973BF4AC-D509-4696-82EB-D9F8EA7CDD18}" type="sibTrans" cxnId="{24481554-0C76-414F-A793-4EE69454FF82}">
      <dgm:prSet/>
      <dgm:spPr/>
      <dgm:t>
        <a:bodyPr/>
        <a:lstStyle/>
        <a:p>
          <a:endParaRPr lang="en-US"/>
        </a:p>
      </dgm:t>
    </dgm:pt>
    <dgm:pt modelId="{1AE394DF-66B0-4EE2-8A8F-3D9A8D1D76C7}">
      <dgm:prSet phldrT="[Text]" custT="1"/>
      <dgm:spPr/>
      <dgm:t>
        <a:bodyPr/>
        <a:lstStyle/>
        <a:p>
          <a:r>
            <a:rPr lang="en-US" sz="1200">
              <a:latin typeface="Times New Roman" pitchFamily="18" charset="0"/>
              <a:cs typeface="Times New Roman" pitchFamily="18" charset="0"/>
            </a:rPr>
            <a:t>Long - term (Attain career objectives)</a:t>
          </a:r>
        </a:p>
      </dgm:t>
    </dgm:pt>
    <dgm:pt modelId="{E9F3B269-1F82-43BD-ACB3-41EA4CDE165C}" type="parTrans" cxnId="{0011A552-43A9-4F41-A6F5-5554941D100D}">
      <dgm:prSet/>
      <dgm:spPr/>
      <dgm:t>
        <a:bodyPr/>
        <a:lstStyle/>
        <a:p>
          <a:endParaRPr lang="en-US"/>
        </a:p>
      </dgm:t>
    </dgm:pt>
    <dgm:pt modelId="{5F3AD19D-F2D2-4A24-9BC8-2EAEF50D4843}" type="sibTrans" cxnId="{0011A552-43A9-4F41-A6F5-5554941D100D}">
      <dgm:prSet/>
      <dgm:spPr/>
      <dgm:t>
        <a:bodyPr/>
        <a:lstStyle/>
        <a:p>
          <a:endParaRPr lang="en-US"/>
        </a:p>
      </dgm:t>
    </dgm:pt>
    <dgm:pt modelId="{04C782C3-20B6-4635-B5E9-83D681277282}" type="pres">
      <dgm:prSet presAssocID="{72446965-D976-4670-866D-50C004ECD07D}" presName="Name0" presStyleCnt="0">
        <dgm:presLayoutVars>
          <dgm:dir/>
          <dgm:resizeHandles val="exact"/>
        </dgm:presLayoutVars>
      </dgm:prSet>
      <dgm:spPr/>
    </dgm:pt>
    <dgm:pt modelId="{05E6650C-4AC9-4BC3-ACB7-7C67F5AE6FA0}" type="pres">
      <dgm:prSet presAssocID="{72446965-D976-4670-866D-50C004ECD07D}" presName="arrow" presStyleLbl="bgShp" presStyleIdx="0" presStyleCnt="1"/>
      <dgm:spPr/>
    </dgm:pt>
    <dgm:pt modelId="{2E8205AE-E88F-43EB-86A0-C052AC4087AB}" type="pres">
      <dgm:prSet presAssocID="{72446965-D976-4670-866D-50C004ECD07D}" presName="points" presStyleCnt="0"/>
      <dgm:spPr/>
    </dgm:pt>
    <dgm:pt modelId="{D4FC8064-3FF4-4EB3-AFAA-3E8C4FFE60F1}" type="pres">
      <dgm:prSet presAssocID="{F574B107-6E60-498B-9DD8-7DD9B26E3B97}" presName="compositeA" presStyleCnt="0"/>
      <dgm:spPr/>
    </dgm:pt>
    <dgm:pt modelId="{D81A0BED-8198-4966-98A9-3CEEE60A0FC0}" type="pres">
      <dgm:prSet presAssocID="{F574B107-6E60-498B-9DD8-7DD9B26E3B97}" presName="textA" presStyleLbl="revTx" presStyleIdx="0" presStyleCnt="2">
        <dgm:presLayoutVars>
          <dgm:bulletEnabled val="1"/>
        </dgm:presLayoutVars>
      </dgm:prSet>
      <dgm:spPr/>
      <dgm:t>
        <a:bodyPr/>
        <a:lstStyle/>
        <a:p>
          <a:endParaRPr lang="en-US"/>
        </a:p>
      </dgm:t>
    </dgm:pt>
    <dgm:pt modelId="{C4324731-838C-46D5-8866-1347669836D0}" type="pres">
      <dgm:prSet presAssocID="{F574B107-6E60-498B-9DD8-7DD9B26E3B97}" presName="circleA" presStyleLbl="node1" presStyleIdx="0" presStyleCnt="2"/>
      <dgm:spPr/>
    </dgm:pt>
    <dgm:pt modelId="{4ED2FC44-35D7-4468-BE9D-5EF8B9253219}" type="pres">
      <dgm:prSet presAssocID="{F574B107-6E60-498B-9DD8-7DD9B26E3B97}" presName="spaceA" presStyleCnt="0"/>
      <dgm:spPr/>
    </dgm:pt>
    <dgm:pt modelId="{7465174D-754C-4E58-BE4B-9A04926E1A53}" type="pres">
      <dgm:prSet presAssocID="{973BF4AC-D509-4696-82EB-D9F8EA7CDD18}" presName="space" presStyleCnt="0"/>
      <dgm:spPr/>
    </dgm:pt>
    <dgm:pt modelId="{7EFCC15C-59F4-41B8-978D-A97AF899ECCA}" type="pres">
      <dgm:prSet presAssocID="{1AE394DF-66B0-4EE2-8A8F-3D9A8D1D76C7}" presName="compositeB" presStyleCnt="0"/>
      <dgm:spPr/>
    </dgm:pt>
    <dgm:pt modelId="{C9626C74-D749-4534-BF4D-737725117596}" type="pres">
      <dgm:prSet presAssocID="{1AE394DF-66B0-4EE2-8A8F-3D9A8D1D76C7}" presName="textB" presStyleLbl="revTx" presStyleIdx="1" presStyleCnt="2">
        <dgm:presLayoutVars>
          <dgm:bulletEnabled val="1"/>
        </dgm:presLayoutVars>
      </dgm:prSet>
      <dgm:spPr/>
      <dgm:t>
        <a:bodyPr/>
        <a:lstStyle/>
        <a:p>
          <a:endParaRPr lang="en-US"/>
        </a:p>
      </dgm:t>
    </dgm:pt>
    <dgm:pt modelId="{DAFABFFF-A7AC-433B-B753-DF7C072AA3AF}" type="pres">
      <dgm:prSet presAssocID="{1AE394DF-66B0-4EE2-8A8F-3D9A8D1D76C7}" presName="circleB" presStyleLbl="node1" presStyleIdx="1" presStyleCnt="2"/>
      <dgm:spPr/>
    </dgm:pt>
    <dgm:pt modelId="{9E160098-FF3C-46EF-9D3A-CD9B1C801B2A}" type="pres">
      <dgm:prSet presAssocID="{1AE394DF-66B0-4EE2-8A8F-3D9A8D1D76C7}" presName="spaceB" presStyleCnt="0"/>
      <dgm:spPr/>
    </dgm:pt>
  </dgm:ptLst>
  <dgm:cxnLst>
    <dgm:cxn modelId="{0011A552-43A9-4F41-A6F5-5554941D100D}" srcId="{72446965-D976-4670-866D-50C004ECD07D}" destId="{1AE394DF-66B0-4EE2-8A8F-3D9A8D1D76C7}" srcOrd="1" destOrd="0" parTransId="{E9F3B269-1F82-43BD-ACB3-41EA4CDE165C}" sibTransId="{5F3AD19D-F2D2-4A24-9BC8-2EAEF50D4843}"/>
    <dgm:cxn modelId="{219E9121-03B3-4953-B6A8-CBCB0702F19A}" type="presOf" srcId="{1AE394DF-66B0-4EE2-8A8F-3D9A8D1D76C7}" destId="{C9626C74-D749-4534-BF4D-737725117596}" srcOrd="0" destOrd="0" presId="urn:microsoft.com/office/officeart/2005/8/layout/hProcess11"/>
    <dgm:cxn modelId="{24481554-0C76-414F-A793-4EE69454FF82}" srcId="{72446965-D976-4670-866D-50C004ECD07D}" destId="{F574B107-6E60-498B-9DD8-7DD9B26E3B97}" srcOrd="0" destOrd="0" parTransId="{6D92EBA2-5A22-4AE2-970D-D66441E4B8CA}" sibTransId="{973BF4AC-D509-4696-82EB-D9F8EA7CDD18}"/>
    <dgm:cxn modelId="{1160B67A-889F-4B7A-B551-AE57B4D32C7C}" type="presOf" srcId="{72446965-D976-4670-866D-50C004ECD07D}" destId="{04C782C3-20B6-4635-B5E9-83D681277282}" srcOrd="0" destOrd="0" presId="urn:microsoft.com/office/officeart/2005/8/layout/hProcess11"/>
    <dgm:cxn modelId="{F4168CC2-10C2-4CC2-9686-48DA96B06A00}" type="presOf" srcId="{F574B107-6E60-498B-9DD8-7DD9B26E3B97}" destId="{D81A0BED-8198-4966-98A9-3CEEE60A0FC0}" srcOrd="0" destOrd="0" presId="urn:microsoft.com/office/officeart/2005/8/layout/hProcess11"/>
    <dgm:cxn modelId="{F9EE5A72-C607-4916-BD81-A1EAF10C32BC}" type="presParOf" srcId="{04C782C3-20B6-4635-B5E9-83D681277282}" destId="{05E6650C-4AC9-4BC3-ACB7-7C67F5AE6FA0}" srcOrd="0" destOrd="0" presId="urn:microsoft.com/office/officeart/2005/8/layout/hProcess11"/>
    <dgm:cxn modelId="{6CB02AF1-DDF6-481D-BF3E-61507FDFAEB6}" type="presParOf" srcId="{04C782C3-20B6-4635-B5E9-83D681277282}" destId="{2E8205AE-E88F-43EB-86A0-C052AC4087AB}" srcOrd="1" destOrd="0" presId="urn:microsoft.com/office/officeart/2005/8/layout/hProcess11"/>
    <dgm:cxn modelId="{BB7D1B3A-4DA5-49A7-B5BC-7DC468CE3B91}" type="presParOf" srcId="{2E8205AE-E88F-43EB-86A0-C052AC4087AB}" destId="{D4FC8064-3FF4-4EB3-AFAA-3E8C4FFE60F1}" srcOrd="0" destOrd="0" presId="urn:microsoft.com/office/officeart/2005/8/layout/hProcess11"/>
    <dgm:cxn modelId="{46DC9E6C-FD06-4887-A725-575AB07B9F41}" type="presParOf" srcId="{D4FC8064-3FF4-4EB3-AFAA-3E8C4FFE60F1}" destId="{D81A0BED-8198-4966-98A9-3CEEE60A0FC0}" srcOrd="0" destOrd="0" presId="urn:microsoft.com/office/officeart/2005/8/layout/hProcess11"/>
    <dgm:cxn modelId="{4A1E43CC-10D6-4564-B1D2-19A94BEF219A}" type="presParOf" srcId="{D4FC8064-3FF4-4EB3-AFAA-3E8C4FFE60F1}" destId="{C4324731-838C-46D5-8866-1347669836D0}" srcOrd="1" destOrd="0" presId="urn:microsoft.com/office/officeart/2005/8/layout/hProcess11"/>
    <dgm:cxn modelId="{02BBCBE5-960F-4745-B3BD-221A846A5A45}" type="presParOf" srcId="{D4FC8064-3FF4-4EB3-AFAA-3E8C4FFE60F1}" destId="{4ED2FC44-35D7-4468-BE9D-5EF8B9253219}" srcOrd="2" destOrd="0" presId="urn:microsoft.com/office/officeart/2005/8/layout/hProcess11"/>
    <dgm:cxn modelId="{89F2F6FA-2B73-4CF2-833F-E6B000DF566A}" type="presParOf" srcId="{2E8205AE-E88F-43EB-86A0-C052AC4087AB}" destId="{7465174D-754C-4E58-BE4B-9A04926E1A53}" srcOrd="1" destOrd="0" presId="urn:microsoft.com/office/officeart/2005/8/layout/hProcess11"/>
    <dgm:cxn modelId="{1EEBB741-65C9-4343-A27E-CEAB30C39781}" type="presParOf" srcId="{2E8205AE-E88F-43EB-86A0-C052AC4087AB}" destId="{7EFCC15C-59F4-41B8-978D-A97AF899ECCA}" srcOrd="2" destOrd="0" presId="urn:microsoft.com/office/officeart/2005/8/layout/hProcess11"/>
    <dgm:cxn modelId="{8E6A9BF8-8C82-447B-A709-0938374EE045}" type="presParOf" srcId="{7EFCC15C-59F4-41B8-978D-A97AF899ECCA}" destId="{C9626C74-D749-4534-BF4D-737725117596}" srcOrd="0" destOrd="0" presId="urn:microsoft.com/office/officeart/2005/8/layout/hProcess11"/>
    <dgm:cxn modelId="{0DA46FA9-536C-440F-A629-D01D13AB8BB4}" type="presParOf" srcId="{7EFCC15C-59F4-41B8-978D-A97AF899ECCA}" destId="{DAFABFFF-A7AC-433B-B753-DF7C072AA3AF}" srcOrd="1" destOrd="0" presId="urn:microsoft.com/office/officeart/2005/8/layout/hProcess11"/>
    <dgm:cxn modelId="{FFDDC8A9-18C1-451F-9D77-925B50C58368}" type="presParOf" srcId="{7EFCC15C-59F4-41B8-978D-A97AF899ECCA}" destId="{9E160098-FF3C-46EF-9D3A-CD9B1C801B2A}" srcOrd="2" destOrd="0" presId="urn:microsoft.com/office/officeart/2005/8/layout/hProcess11"/>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AA4E9FF-108B-4BF2-B470-23D289D88E57}" type="doc">
      <dgm:prSet loTypeId="urn:microsoft.com/office/officeart/2005/8/layout/vProcess5" loCatId="process" qsTypeId="urn:microsoft.com/office/officeart/2005/8/quickstyle/simple1" qsCatId="simple" csTypeId="urn:microsoft.com/office/officeart/2005/8/colors/accent4_4" csCatId="accent4" phldr="1"/>
      <dgm:spPr/>
      <dgm:t>
        <a:bodyPr/>
        <a:lstStyle/>
        <a:p>
          <a:endParaRPr lang="en-US"/>
        </a:p>
      </dgm:t>
    </dgm:pt>
    <dgm:pt modelId="{F243E0CF-A8AB-4970-9C08-7E76316E12AC}">
      <dgm:prSet phldrT="[Text]" custT="1"/>
      <dgm:spPr/>
      <dgm:t>
        <a:bodyPr/>
        <a:lstStyle/>
        <a:p>
          <a:r>
            <a:rPr lang="en-US" sz="1400" b="1">
              <a:latin typeface="Times New Roman" pitchFamily="18" charset="0"/>
              <a:cs typeface="Times New Roman" pitchFamily="18" charset="0"/>
            </a:rPr>
            <a:t>Step-1 Identify Strength</a:t>
          </a:r>
        </a:p>
      </dgm:t>
    </dgm:pt>
    <dgm:pt modelId="{0E199BE2-2937-46AB-B640-10744829F511}" type="parTrans" cxnId="{63E75F3B-50A8-4B98-AE90-BBF3CE487A79}">
      <dgm:prSet/>
      <dgm:spPr/>
      <dgm:t>
        <a:bodyPr/>
        <a:lstStyle/>
        <a:p>
          <a:endParaRPr lang="en-US"/>
        </a:p>
      </dgm:t>
    </dgm:pt>
    <dgm:pt modelId="{9153934C-734A-45FB-84B6-B352712D8049}" type="sibTrans" cxnId="{63E75F3B-50A8-4B98-AE90-BBF3CE487A79}">
      <dgm:prSet/>
      <dgm:spPr/>
      <dgm:t>
        <a:bodyPr/>
        <a:lstStyle/>
        <a:p>
          <a:endParaRPr lang="en-US"/>
        </a:p>
      </dgm:t>
    </dgm:pt>
    <dgm:pt modelId="{9088A0C8-0060-4EAC-A0D4-103029A3D439}">
      <dgm:prSet phldrT="[Text]" custT="1"/>
      <dgm:spPr/>
      <dgm:t>
        <a:bodyPr/>
        <a:lstStyle/>
        <a:p>
          <a:r>
            <a:rPr lang="en-US" sz="1400" b="1">
              <a:latin typeface="Times New Roman" pitchFamily="18" charset="0"/>
              <a:cs typeface="Times New Roman" pitchFamily="18" charset="0"/>
            </a:rPr>
            <a:t>Step-2 Make a plan to improve skill</a:t>
          </a:r>
        </a:p>
      </dgm:t>
    </dgm:pt>
    <dgm:pt modelId="{B34F07F6-C8E8-4749-93CF-8E8F9C9D7710}" type="parTrans" cxnId="{735FAE2C-4B58-49B8-8DBA-BBED7B56F339}">
      <dgm:prSet/>
      <dgm:spPr/>
      <dgm:t>
        <a:bodyPr/>
        <a:lstStyle/>
        <a:p>
          <a:endParaRPr lang="en-US"/>
        </a:p>
      </dgm:t>
    </dgm:pt>
    <dgm:pt modelId="{6AC44026-3CF6-442D-81C0-53440F3465BA}" type="sibTrans" cxnId="{735FAE2C-4B58-49B8-8DBA-BBED7B56F339}">
      <dgm:prSet/>
      <dgm:spPr/>
      <dgm:t>
        <a:bodyPr/>
        <a:lstStyle/>
        <a:p>
          <a:endParaRPr lang="en-US"/>
        </a:p>
      </dgm:t>
    </dgm:pt>
    <dgm:pt modelId="{BE724B7E-4B35-4524-8556-795D5EC7C960}">
      <dgm:prSet phldrT="[Text]" custT="1"/>
      <dgm:spPr/>
      <dgm:t>
        <a:bodyPr/>
        <a:lstStyle/>
        <a:p>
          <a:r>
            <a:rPr lang="en-US" sz="1400" b="1">
              <a:latin typeface="Times New Roman" pitchFamily="18" charset="0"/>
              <a:cs typeface="Times New Roman" pitchFamily="18" charset="0"/>
            </a:rPr>
            <a:t>Step-3 Recognize next progressive work</a:t>
          </a:r>
        </a:p>
      </dgm:t>
    </dgm:pt>
    <dgm:pt modelId="{A9995F71-6264-40E2-96E1-42C2F9715923}" type="parTrans" cxnId="{C3AA1DC6-6249-4762-9968-6283F2CF7427}">
      <dgm:prSet/>
      <dgm:spPr/>
      <dgm:t>
        <a:bodyPr/>
        <a:lstStyle/>
        <a:p>
          <a:endParaRPr lang="en-US"/>
        </a:p>
      </dgm:t>
    </dgm:pt>
    <dgm:pt modelId="{8D2A6531-090F-433D-88E8-94906D3425F4}" type="sibTrans" cxnId="{C3AA1DC6-6249-4762-9968-6283F2CF7427}">
      <dgm:prSet/>
      <dgm:spPr/>
      <dgm:t>
        <a:bodyPr/>
        <a:lstStyle/>
        <a:p>
          <a:endParaRPr lang="en-US"/>
        </a:p>
      </dgm:t>
    </dgm:pt>
    <dgm:pt modelId="{3557FC63-022E-404A-8959-00E3BAC1B240}" type="pres">
      <dgm:prSet presAssocID="{0AA4E9FF-108B-4BF2-B470-23D289D88E57}" presName="outerComposite" presStyleCnt="0">
        <dgm:presLayoutVars>
          <dgm:chMax val="5"/>
          <dgm:dir/>
          <dgm:resizeHandles val="exact"/>
        </dgm:presLayoutVars>
      </dgm:prSet>
      <dgm:spPr/>
      <dgm:t>
        <a:bodyPr/>
        <a:lstStyle/>
        <a:p>
          <a:endParaRPr lang="en-US"/>
        </a:p>
      </dgm:t>
    </dgm:pt>
    <dgm:pt modelId="{E5704468-DC59-415C-B637-4766507684A4}" type="pres">
      <dgm:prSet presAssocID="{0AA4E9FF-108B-4BF2-B470-23D289D88E57}" presName="dummyMaxCanvas" presStyleCnt="0">
        <dgm:presLayoutVars/>
      </dgm:prSet>
      <dgm:spPr/>
    </dgm:pt>
    <dgm:pt modelId="{E1E5FAE5-B0F3-4A3F-87F4-6C5FB5520F47}" type="pres">
      <dgm:prSet presAssocID="{0AA4E9FF-108B-4BF2-B470-23D289D88E57}" presName="ThreeNodes_1" presStyleLbl="node1" presStyleIdx="0" presStyleCnt="3">
        <dgm:presLayoutVars>
          <dgm:bulletEnabled val="1"/>
        </dgm:presLayoutVars>
      </dgm:prSet>
      <dgm:spPr/>
      <dgm:t>
        <a:bodyPr/>
        <a:lstStyle/>
        <a:p>
          <a:endParaRPr lang="en-US"/>
        </a:p>
      </dgm:t>
    </dgm:pt>
    <dgm:pt modelId="{E127F70A-D6E0-416E-9DAC-556BCAF19FC8}" type="pres">
      <dgm:prSet presAssocID="{0AA4E9FF-108B-4BF2-B470-23D289D88E57}" presName="ThreeNodes_2" presStyleLbl="node1" presStyleIdx="1" presStyleCnt="3">
        <dgm:presLayoutVars>
          <dgm:bulletEnabled val="1"/>
        </dgm:presLayoutVars>
      </dgm:prSet>
      <dgm:spPr/>
      <dgm:t>
        <a:bodyPr/>
        <a:lstStyle/>
        <a:p>
          <a:endParaRPr lang="en-US"/>
        </a:p>
      </dgm:t>
    </dgm:pt>
    <dgm:pt modelId="{67F0E52C-AB16-4626-819C-50210CE43246}" type="pres">
      <dgm:prSet presAssocID="{0AA4E9FF-108B-4BF2-B470-23D289D88E57}" presName="ThreeNodes_3" presStyleLbl="node1" presStyleIdx="2" presStyleCnt="3">
        <dgm:presLayoutVars>
          <dgm:bulletEnabled val="1"/>
        </dgm:presLayoutVars>
      </dgm:prSet>
      <dgm:spPr/>
      <dgm:t>
        <a:bodyPr/>
        <a:lstStyle/>
        <a:p>
          <a:endParaRPr lang="en-US"/>
        </a:p>
      </dgm:t>
    </dgm:pt>
    <dgm:pt modelId="{E467DE06-835E-429C-909A-5A753D6255D3}" type="pres">
      <dgm:prSet presAssocID="{0AA4E9FF-108B-4BF2-B470-23D289D88E57}" presName="ThreeConn_1-2" presStyleLbl="fgAccFollowNode1" presStyleIdx="0" presStyleCnt="2">
        <dgm:presLayoutVars>
          <dgm:bulletEnabled val="1"/>
        </dgm:presLayoutVars>
      </dgm:prSet>
      <dgm:spPr/>
      <dgm:t>
        <a:bodyPr/>
        <a:lstStyle/>
        <a:p>
          <a:endParaRPr lang="en-US"/>
        </a:p>
      </dgm:t>
    </dgm:pt>
    <dgm:pt modelId="{FF61BF50-7164-46E6-B62F-2D982B5A670A}" type="pres">
      <dgm:prSet presAssocID="{0AA4E9FF-108B-4BF2-B470-23D289D88E57}" presName="ThreeConn_2-3" presStyleLbl="fgAccFollowNode1" presStyleIdx="1" presStyleCnt="2">
        <dgm:presLayoutVars>
          <dgm:bulletEnabled val="1"/>
        </dgm:presLayoutVars>
      </dgm:prSet>
      <dgm:spPr/>
      <dgm:t>
        <a:bodyPr/>
        <a:lstStyle/>
        <a:p>
          <a:endParaRPr lang="en-US"/>
        </a:p>
      </dgm:t>
    </dgm:pt>
    <dgm:pt modelId="{AA74C792-E8B8-4162-8765-80A53C6312E4}" type="pres">
      <dgm:prSet presAssocID="{0AA4E9FF-108B-4BF2-B470-23D289D88E57}" presName="ThreeNodes_1_text" presStyleLbl="node1" presStyleIdx="2" presStyleCnt="3">
        <dgm:presLayoutVars>
          <dgm:bulletEnabled val="1"/>
        </dgm:presLayoutVars>
      </dgm:prSet>
      <dgm:spPr/>
      <dgm:t>
        <a:bodyPr/>
        <a:lstStyle/>
        <a:p>
          <a:endParaRPr lang="en-US"/>
        </a:p>
      </dgm:t>
    </dgm:pt>
    <dgm:pt modelId="{14BCF4EA-50B3-437E-B8A2-D2A19D0053A4}" type="pres">
      <dgm:prSet presAssocID="{0AA4E9FF-108B-4BF2-B470-23D289D88E57}" presName="ThreeNodes_2_text" presStyleLbl="node1" presStyleIdx="2" presStyleCnt="3">
        <dgm:presLayoutVars>
          <dgm:bulletEnabled val="1"/>
        </dgm:presLayoutVars>
      </dgm:prSet>
      <dgm:spPr/>
      <dgm:t>
        <a:bodyPr/>
        <a:lstStyle/>
        <a:p>
          <a:endParaRPr lang="en-US"/>
        </a:p>
      </dgm:t>
    </dgm:pt>
    <dgm:pt modelId="{3086C1BB-C8EF-4281-89DD-E502A805061F}" type="pres">
      <dgm:prSet presAssocID="{0AA4E9FF-108B-4BF2-B470-23D289D88E57}" presName="ThreeNodes_3_text" presStyleLbl="node1" presStyleIdx="2" presStyleCnt="3">
        <dgm:presLayoutVars>
          <dgm:bulletEnabled val="1"/>
        </dgm:presLayoutVars>
      </dgm:prSet>
      <dgm:spPr/>
      <dgm:t>
        <a:bodyPr/>
        <a:lstStyle/>
        <a:p>
          <a:endParaRPr lang="en-US"/>
        </a:p>
      </dgm:t>
    </dgm:pt>
  </dgm:ptLst>
  <dgm:cxnLst>
    <dgm:cxn modelId="{63E75F3B-50A8-4B98-AE90-BBF3CE487A79}" srcId="{0AA4E9FF-108B-4BF2-B470-23D289D88E57}" destId="{F243E0CF-A8AB-4970-9C08-7E76316E12AC}" srcOrd="0" destOrd="0" parTransId="{0E199BE2-2937-46AB-B640-10744829F511}" sibTransId="{9153934C-734A-45FB-84B6-B352712D8049}"/>
    <dgm:cxn modelId="{CE5223DA-1D16-42BD-8AC6-2BB78FD0AF4B}" type="presOf" srcId="{9088A0C8-0060-4EAC-A0D4-103029A3D439}" destId="{14BCF4EA-50B3-437E-B8A2-D2A19D0053A4}" srcOrd="1" destOrd="0" presId="urn:microsoft.com/office/officeart/2005/8/layout/vProcess5"/>
    <dgm:cxn modelId="{B4BE36E3-AD1E-4BB0-A1CC-639799F72BC9}" type="presOf" srcId="{BE724B7E-4B35-4524-8556-795D5EC7C960}" destId="{67F0E52C-AB16-4626-819C-50210CE43246}" srcOrd="0" destOrd="0" presId="urn:microsoft.com/office/officeart/2005/8/layout/vProcess5"/>
    <dgm:cxn modelId="{32730AFA-3A0A-4140-B7AC-5946D6ECC288}" type="presOf" srcId="{9153934C-734A-45FB-84B6-B352712D8049}" destId="{E467DE06-835E-429C-909A-5A753D6255D3}" srcOrd="0" destOrd="0" presId="urn:microsoft.com/office/officeart/2005/8/layout/vProcess5"/>
    <dgm:cxn modelId="{B0B3BCB5-3155-46F4-9643-5C311BA3B34C}" type="presOf" srcId="{F243E0CF-A8AB-4970-9C08-7E76316E12AC}" destId="{AA74C792-E8B8-4162-8765-80A53C6312E4}" srcOrd="1" destOrd="0" presId="urn:microsoft.com/office/officeart/2005/8/layout/vProcess5"/>
    <dgm:cxn modelId="{2986DE92-EB46-4764-88A0-1CA2EA68BD6A}" type="presOf" srcId="{0AA4E9FF-108B-4BF2-B470-23D289D88E57}" destId="{3557FC63-022E-404A-8959-00E3BAC1B240}" srcOrd="0" destOrd="0" presId="urn:microsoft.com/office/officeart/2005/8/layout/vProcess5"/>
    <dgm:cxn modelId="{1485C38A-3B38-4202-8569-6492F9FA03A7}" type="presOf" srcId="{9088A0C8-0060-4EAC-A0D4-103029A3D439}" destId="{E127F70A-D6E0-416E-9DAC-556BCAF19FC8}" srcOrd="0" destOrd="0" presId="urn:microsoft.com/office/officeart/2005/8/layout/vProcess5"/>
    <dgm:cxn modelId="{345AF7E2-76E6-4E11-9550-3149A0DFB4F3}" type="presOf" srcId="{6AC44026-3CF6-442D-81C0-53440F3465BA}" destId="{FF61BF50-7164-46E6-B62F-2D982B5A670A}" srcOrd="0" destOrd="0" presId="urn:microsoft.com/office/officeart/2005/8/layout/vProcess5"/>
    <dgm:cxn modelId="{735FAE2C-4B58-49B8-8DBA-BBED7B56F339}" srcId="{0AA4E9FF-108B-4BF2-B470-23D289D88E57}" destId="{9088A0C8-0060-4EAC-A0D4-103029A3D439}" srcOrd="1" destOrd="0" parTransId="{B34F07F6-C8E8-4749-93CF-8E8F9C9D7710}" sibTransId="{6AC44026-3CF6-442D-81C0-53440F3465BA}"/>
    <dgm:cxn modelId="{3CFF754F-D0DF-4CC8-BA09-DA23D45150FB}" type="presOf" srcId="{BE724B7E-4B35-4524-8556-795D5EC7C960}" destId="{3086C1BB-C8EF-4281-89DD-E502A805061F}" srcOrd="1" destOrd="0" presId="urn:microsoft.com/office/officeart/2005/8/layout/vProcess5"/>
    <dgm:cxn modelId="{C3AA1DC6-6249-4762-9968-6283F2CF7427}" srcId="{0AA4E9FF-108B-4BF2-B470-23D289D88E57}" destId="{BE724B7E-4B35-4524-8556-795D5EC7C960}" srcOrd="2" destOrd="0" parTransId="{A9995F71-6264-40E2-96E1-42C2F9715923}" sibTransId="{8D2A6531-090F-433D-88E8-94906D3425F4}"/>
    <dgm:cxn modelId="{D205CAA3-5D68-444A-8ED7-B14368B1A6D6}" type="presOf" srcId="{F243E0CF-A8AB-4970-9C08-7E76316E12AC}" destId="{E1E5FAE5-B0F3-4A3F-87F4-6C5FB5520F47}" srcOrd="0" destOrd="0" presId="urn:microsoft.com/office/officeart/2005/8/layout/vProcess5"/>
    <dgm:cxn modelId="{945DA7D3-5A50-42A4-A438-A54462DD00B0}" type="presParOf" srcId="{3557FC63-022E-404A-8959-00E3BAC1B240}" destId="{E5704468-DC59-415C-B637-4766507684A4}" srcOrd="0" destOrd="0" presId="urn:microsoft.com/office/officeart/2005/8/layout/vProcess5"/>
    <dgm:cxn modelId="{4B8D288A-2F63-412F-99A7-D04E54677362}" type="presParOf" srcId="{3557FC63-022E-404A-8959-00E3BAC1B240}" destId="{E1E5FAE5-B0F3-4A3F-87F4-6C5FB5520F47}" srcOrd="1" destOrd="0" presId="urn:microsoft.com/office/officeart/2005/8/layout/vProcess5"/>
    <dgm:cxn modelId="{0A986C7C-55B6-428D-BF09-57B3F0349B3F}" type="presParOf" srcId="{3557FC63-022E-404A-8959-00E3BAC1B240}" destId="{E127F70A-D6E0-416E-9DAC-556BCAF19FC8}" srcOrd="2" destOrd="0" presId="urn:microsoft.com/office/officeart/2005/8/layout/vProcess5"/>
    <dgm:cxn modelId="{72D0C6C5-4B4A-49DA-9559-2D9A8D74252D}" type="presParOf" srcId="{3557FC63-022E-404A-8959-00E3BAC1B240}" destId="{67F0E52C-AB16-4626-819C-50210CE43246}" srcOrd="3" destOrd="0" presId="urn:microsoft.com/office/officeart/2005/8/layout/vProcess5"/>
    <dgm:cxn modelId="{46C3D1FD-E38A-47DC-A667-D2D32B627DE7}" type="presParOf" srcId="{3557FC63-022E-404A-8959-00E3BAC1B240}" destId="{E467DE06-835E-429C-909A-5A753D6255D3}" srcOrd="4" destOrd="0" presId="urn:microsoft.com/office/officeart/2005/8/layout/vProcess5"/>
    <dgm:cxn modelId="{A9C95F0E-366A-4CA8-A31E-DAD649EC8979}" type="presParOf" srcId="{3557FC63-022E-404A-8959-00E3BAC1B240}" destId="{FF61BF50-7164-46E6-B62F-2D982B5A670A}" srcOrd="5" destOrd="0" presId="urn:microsoft.com/office/officeart/2005/8/layout/vProcess5"/>
    <dgm:cxn modelId="{D3D22124-123A-44E1-AD59-FF29BB615AD3}" type="presParOf" srcId="{3557FC63-022E-404A-8959-00E3BAC1B240}" destId="{AA74C792-E8B8-4162-8765-80A53C6312E4}" srcOrd="6" destOrd="0" presId="urn:microsoft.com/office/officeart/2005/8/layout/vProcess5"/>
    <dgm:cxn modelId="{6E710A84-2923-48AD-8028-4F815B4ADE9A}" type="presParOf" srcId="{3557FC63-022E-404A-8959-00E3BAC1B240}" destId="{14BCF4EA-50B3-437E-B8A2-D2A19D0053A4}" srcOrd="7" destOrd="0" presId="urn:microsoft.com/office/officeart/2005/8/layout/vProcess5"/>
    <dgm:cxn modelId="{FC3ADDCF-7AD4-415C-850F-92D1B045E035}" type="presParOf" srcId="{3557FC63-022E-404A-8959-00E3BAC1B240}" destId="{3086C1BB-C8EF-4281-89DD-E502A805061F}" srcOrd="8" destOrd="0" presId="urn:microsoft.com/office/officeart/2005/8/layout/vProcess5"/>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E140F354-94FE-4FC6-9AE2-A0D851C9982E}" type="doc">
      <dgm:prSet loTypeId="urn:microsoft.com/office/officeart/2005/8/layout/vList5" loCatId="list" qsTypeId="urn:microsoft.com/office/officeart/2005/8/quickstyle/simple3" qsCatId="simple" csTypeId="urn:microsoft.com/office/officeart/2005/8/colors/accent5_5" csCatId="accent5" phldr="1"/>
      <dgm:spPr/>
      <dgm:t>
        <a:bodyPr/>
        <a:lstStyle/>
        <a:p>
          <a:endParaRPr lang="en-US"/>
        </a:p>
      </dgm:t>
    </dgm:pt>
    <dgm:pt modelId="{0ACF788E-9E27-45D4-964F-60D882000F50}">
      <dgm:prSet phldrT="[Text]" custT="1"/>
      <dgm:spPr/>
      <dgm:t>
        <a:bodyPr/>
        <a:lstStyle/>
        <a:p>
          <a:r>
            <a:rPr lang="en-US" sz="1600" b="1">
              <a:latin typeface="Times New Roman" pitchFamily="18" charset="0"/>
              <a:cs typeface="Times New Roman" pitchFamily="18" charset="0"/>
            </a:rPr>
            <a:t>SEBL</a:t>
          </a:r>
        </a:p>
      </dgm:t>
    </dgm:pt>
    <dgm:pt modelId="{2CD544CF-BC6A-4CA4-A8E1-E1E93750762D}" type="parTrans" cxnId="{3C3AF19E-296E-47F8-9A36-ACE2B81CDB3F}">
      <dgm:prSet/>
      <dgm:spPr/>
      <dgm:t>
        <a:bodyPr/>
        <a:lstStyle/>
        <a:p>
          <a:endParaRPr lang="en-US"/>
        </a:p>
      </dgm:t>
    </dgm:pt>
    <dgm:pt modelId="{BFE24C9D-1FC6-49C5-A15A-441477E29561}" type="sibTrans" cxnId="{3C3AF19E-296E-47F8-9A36-ACE2B81CDB3F}">
      <dgm:prSet/>
      <dgm:spPr/>
      <dgm:t>
        <a:bodyPr/>
        <a:lstStyle/>
        <a:p>
          <a:endParaRPr lang="en-US"/>
        </a:p>
      </dgm:t>
    </dgm:pt>
    <dgm:pt modelId="{C674C688-8876-4557-A0CC-0E532FA1ED49}">
      <dgm:prSet phldrT="[Text]" custT="1"/>
      <dgm:spPr/>
      <dgm:t>
        <a:bodyPr/>
        <a:lstStyle/>
        <a:p>
          <a:r>
            <a:rPr lang="en-US" sz="1100">
              <a:latin typeface="Times New Roman" pitchFamily="18" charset="0"/>
              <a:cs typeface="Times New Roman" pitchFamily="18" charset="0"/>
            </a:rPr>
            <a:t>Provides tools and resources</a:t>
          </a:r>
        </a:p>
      </dgm:t>
    </dgm:pt>
    <dgm:pt modelId="{420AC798-C10C-4D61-B190-0CA48BDF2199}" type="parTrans" cxnId="{EC1F166F-E1C5-433F-8223-D17BF2845945}">
      <dgm:prSet/>
      <dgm:spPr/>
      <dgm:t>
        <a:bodyPr/>
        <a:lstStyle/>
        <a:p>
          <a:endParaRPr lang="en-US"/>
        </a:p>
      </dgm:t>
    </dgm:pt>
    <dgm:pt modelId="{4E2E5C11-9AF6-4941-9F88-43B412F762C9}" type="sibTrans" cxnId="{EC1F166F-E1C5-433F-8223-D17BF2845945}">
      <dgm:prSet/>
      <dgm:spPr/>
      <dgm:t>
        <a:bodyPr/>
        <a:lstStyle/>
        <a:p>
          <a:endParaRPr lang="en-US"/>
        </a:p>
      </dgm:t>
    </dgm:pt>
    <dgm:pt modelId="{8078DC74-FA1A-4E15-B7E7-6C2FA1768136}">
      <dgm:prSet phldrT="[Text]" custT="1"/>
      <dgm:spPr/>
      <dgm:t>
        <a:bodyPr/>
        <a:lstStyle/>
        <a:p>
          <a:r>
            <a:rPr lang="en-US" sz="1100">
              <a:latin typeface="Times New Roman" pitchFamily="18" charset="0"/>
              <a:cs typeface="Times New Roman" pitchFamily="18" charset="0"/>
            </a:rPr>
            <a:t>Establish proper reward system</a:t>
          </a:r>
        </a:p>
      </dgm:t>
    </dgm:pt>
    <dgm:pt modelId="{5C3DFBF7-462B-4D0E-B5CF-F4670BACC5A0}" type="parTrans" cxnId="{27CA678E-92CE-4DDE-8CE2-E40A65216399}">
      <dgm:prSet/>
      <dgm:spPr/>
      <dgm:t>
        <a:bodyPr/>
        <a:lstStyle/>
        <a:p>
          <a:endParaRPr lang="en-US"/>
        </a:p>
      </dgm:t>
    </dgm:pt>
    <dgm:pt modelId="{84DBEF3E-E437-4D0B-9963-6D25C28B87D8}" type="sibTrans" cxnId="{27CA678E-92CE-4DDE-8CE2-E40A65216399}">
      <dgm:prSet/>
      <dgm:spPr/>
      <dgm:t>
        <a:bodyPr/>
        <a:lstStyle/>
        <a:p>
          <a:endParaRPr lang="en-US"/>
        </a:p>
      </dgm:t>
    </dgm:pt>
    <dgm:pt modelId="{F495198B-D644-4AD7-94D8-C187740FE02F}">
      <dgm:prSet phldrT="[Text]" custT="1"/>
      <dgm:spPr/>
      <dgm:t>
        <a:bodyPr/>
        <a:lstStyle/>
        <a:p>
          <a:r>
            <a:rPr lang="en-US" sz="1400" b="1">
              <a:latin typeface="Times New Roman" pitchFamily="18" charset="0"/>
              <a:cs typeface="Times New Roman" pitchFamily="18" charset="0"/>
            </a:rPr>
            <a:t>Managers</a:t>
          </a:r>
        </a:p>
      </dgm:t>
    </dgm:pt>
    <dgm:pt modelId="{A6CED04F-623F-4001-8528-FD1CEF34B548}" type="parTrans" cxnId="{BF11A1ED-BE02-4DFB-A7D7-FAE13CFEC0DD}">
      <dgm:prSet/>
      <dgm:spPr/>
      <dgm:t>
        <a:bodyPr/>
        <a:lstStyle/>
        <a:p>
          <a:endParaRPr lang="en-US"/>
        </a:p>
      </dgm:t>
    </dgm:pt>
    <dgm:pt modelId="{14A708F5-5FBE-478F-8126-30498985E844}" type="sibTrans" cxnId="{BF11A1ED-BE02-4DFB-A7D7-FAE13CFEC0DD}">
      <dgm:prSet/>
      <dgm:spPr/>
      <dgm:t>
        <a:bodyPr/>
        <a:lstStyle/>
        <a:p>
          <a:endParaRPr lang="en-US"/>
        </a:p>
      </dgm:t>
    </dgm:pt>
    <dgm:pt modelId="{E6B7284E-684A-4A6D-9C3D-003A7FEACC5E}">
      <dgm:prSet phldrT="[Text]" custT="1"/>
      <dgm:spPr/>
      <dgm:t>
        <a:bodyPr/>
        <a:lstStyle/>
        <a:p>
          <a:r>
            <a:rPr lang="en-US" sz="1100">
              <a:latin typeface="Times New Roman" pitchFamily="18" charset="0"/>
              <a:cs typeface="Times New Roman" pitchFamily="18" charset="0"/>
            </a:rPr>
            <a:t>Provide feedback</a:t>
          </a:r>
        </a:p>
      </dgm:t>
    </dgm:pt>
    <dgm:pt modelId="{716EDD44-AC34-4842-8121-83AB4B9B60C6}" type="parTrans" cxnId="{F5CE818B-B3F0-40F6-9F21-FBB6B1722C96}">
      <dgm:prSet/>
      <dgm:spPr/>
      <dgm:t>
        <a:bodyPr/>
        <a:lstStyle/>
        <a:p>
          <a:endParaRPr lang="en-US"/>
        </a:p>
      </dgm:t>
    </dgm:pt>
    <dgm:pt modelId="{CE828A26-C2CE-419B-BC37-ECB5E6CFD5AB}" type="sibTrans" cxnId="{F5CE818B-B3F0-40F6-9F21-FBB6B1722C96}">
      <dgm:prSet/>
      <dgm:spPr/>
      <dgm:t>
        <a:bodyPr/>
        <a:lstStyle/>
        <a:p>
          <a:endParaRPr lang="en-US"/>
        </a:p>
      </dgm:t>
    </dgm:pt>
    <dgm:pt modelId="{2D7AAF24-D956-4B51-9E6E-2357BDB39C3E}">
      <dgm:prSet phldrT="[Text]" custT="1"/>
      <dgm:spPr/>
      <dgm:t>
        <a:bodyPr/>
        <a:lstStyle/>
        <a:p>
          <a:r>
            <a:rPr lang="en-US" sz="1100">
              <a:latin typeface="Times New Roman" pitchFamily="18" charset="0"/>
              <a:cs typeface="Times New Roman" pitchFamily="18" charset="0"/>
            </a:rPr>
            <a:t>Discuss next step</a:t>
          </a:r>
        </a:p>
      </dgm:t>
    </dgm:pt>
    <dgm:pt modelId="{E196A949-72B6-45B0-BBE0-F4DC74212423}" type="parTrans" cxnId="{D3CE1CDA-C3E1-4295-9583-0168B30EE38E}">
      <dgm:prSet/>
      <dgm:spPr/>
      <dgm:t>
        <a:bodyPr/>
        <a:lstStyle/>
        <a:p>
          <a:endParaRPr lang="en-US"/>
        </a:p>
      </dgm:t>
    </dgm:pt>
    <dgm:pt modelId="{D757EAD7-07F0-46BC-9460-A1ECD94FA763}" type="sibTrans" cxnId="{D3CE1CDA-C3E1-4295-9583-0168B30EE38E}">
      <dgm:prSet/>
      <dgm:spPr/>
      <dgm:t>
        <a:bodyPr/>
        <a:lstStyle/>
        <a:p>
          <a:endParaRPr lang="en-US"/>
        </a:p>
      </dgm:t>
    </dgm:pt>
    <dgm:pt modelId="{10002404-6245-4E99-B090-D7076B6D2FF6}">
      <dgm:prSet phldrT="[Text]" custT="1"/>
      <dgm:spPr/>
      <dgm:t>
        <a:bodyPr/>
        <a:lstStyle/>
        <a:p>
          <a:r>
            <a:rPr lang="en-US" sz="1400" b="1">
              <a:latin typeface="Times New Roman" pitchFamily="18" charset="0"/>
              <a:cs typeface="Times New Roman" pitchFamily="18" charset="0"/>
            </a:rPr>
            <a:t>Employees</a:t>
          </a:r>
        </a:p>
      </dgm:t>
    </dgm:pt>
    <dgm:pt modelId="{6CD36237-334E-478D-840E-3B89B9D680D4}" type="parTrans" cxnId="{735F56DA-61E9-4703-9418-000C72EAA6C9}">
      <dgm:prSet/>
      <dgm:spPr/>
      <dgm:t>
        <a:bodyPr/>
        <a:lstStyle/>
        <a:p>
          <a:endParaRPr lang="en-US"/>
        </a:p>
      </dgm:t>
    </dgm:pt>
    <dgm:pt modelId="{B6902272-E01E-4139-A758-7B391025BB93}" type="sibTrans" cxnId="{735F56DA-61E9-4703-9418-000C72EAA6C9}">
      <dgm:prSet/>
      <dgm:spPr/>
      <dgm:t>
        <a:bodyPr/>
        <a:lstStyle/>
        <a:p>
          <a:endParaRPr lang="en-US"/>
        </a:p>
      </dgm:t>
    </dgm:pt>
    <dgm:pt modelId="{30C6E247-E43F-4C7D-B891-FB6E18D7C555}">
      <dgm:prSet phldrT="[Text]" custT="1"/>
      <dgm:spPr/>
      <dgm:t>
        <a:bodyPr/>
        <a:lstStyle/>
        <a:p>
          <a:r>
            <a:rPr lang="en-US" sz="1100">
              <a:latin typeface="Times New Roman" pitchFamily="18" charset="0"/>
              <a:cs typeface="Times New Roman" pitchFamily="18" charset="0"/>
            </a:rPr>
            <a:t>Seek information</a:t>
          </a:r>
        </a:p>
      </dgm:t>
    </dgm:pt>
    <dgm:pt modelId="{2492AEBE-9269-4C7A-98B6-9699FA54B930}" type="parTrans" cxnId="{D19773AD-6C3B-43FE-BCD5-76D43D8C22D7}">
      <dgm:prSet/>
      <dgm:spPr/>
      <dgm:t>
        <a:bodyPr/>
        <a:lstStyle/>
        <a:p>
          <a:endParaRPr lang="en-US"/>
        </a:p>
      </dgm:t>
    </dgm:pt>
    <dgm:pt modelId="{B20B710D-3B77-45B6-B56C-FBF0F8D70A47}" type="sibTrans" cxnId="{D19773AD-6C3B-43FE-BCD5-76D43D8C22D7}">
      <dgm:prSet/>
      <dgm:spPr/>
      <dgm:t>
        <a:bodyPr/>
        <a:lstStyle/>
        <a:p>
          <a:endParaRPr lang="en-US"/>
        </a:p>
      </dgm:t>
    </dgm:pt>
    <dgm:pt modelId="{FEFE4A56-A29B-45C1-80B8-9D583DB56E97}">
      <dgm:prSet phldrT="[Text]" custT="1"/>
      <dgm:spPr/>
      <dgm:t>
        <a:bodyPr/>
        <a:lstStyle/>
        <a:p>
          <a:r>
            <a:rPr lang="en-US" sz="1100">
              <a:latin typeface="Times New Roman" pitchFamily="18" charset="0"/>
              <a:cs typeface="Times New Roman" pitchFamily="18" charset="0"/>
            </a:rPr>
            <a:t>Provide Training and opportunities</a:t>
          </a:r>
        </a:p>
      </dgm:t>
    </dgm:pt>
    <dgm:pt modelId="{0D24E01F-3C4A-4D9E-B8D3-6CCC36448B2B}" type="parTrans" cxnId="{3F79166B-9CC4-4C2A-A195-C27A004C2821}">
      <dgm:prSet/>
      <dgm:spPr/>
      <dgm:t>
        <a:bodyPr/>
        <a:lstStyle/>
        <a:p>
          <a:endParaRPr lang="en-US"/>
        </a:p>
      </dgm:t>
    </dgm:pt>
    <dgm:pt modelId="{346FC6F8-5F13-4E3F-BD64-85808D537A36}" type="sibTrans" cxnId="{3F79166B-9CC4-4C2A-A195-C27A004C2821}">
      <dgm:prSet/>
      <dgm:spPr/>
      <dgm:t>
        <a:bodyPr/>
        <a:lstStyle/>
        <a:p>
          <a:endParaRPr lang="en-US"/>
        </a:p>
      </dgm:t>
    </dgm:pt>
    <dgm:pt modelId="{48C47C33-8950-4D8B-BB1C-5AC3C3F76E6A}">
      <dgm:prSet phldrT="[Text]" custT="1"/>
      <dgm:spPr/>
      <dgm:t>
        <a:bodyPr/>
        <a:lstStyle/>
        <a:p>
          <a:r>
            <a:rPr lang="en-US" sz="1100">
              <a:latin typeface="Times New Roman" pitchFamily="18" charset="0"/>
              <a:cs typeface="Times New Roman" pitchFamily="18" charset="0"/>
            </a:rPr>
            <a:t>Give suggestion</a:t>
          </a:r>
        </a:p>
      </dgm:t>
    </dgm:pt>
    <dgm:pt modelId="{6D7F0423-10E8-4F01-8A40-A9A5E184975B}" type="parTrans" cxnId="{0931BD3D-CB83-4692-B370-273C3CE620C3}">
      <dgm:prSet/>
      <dgm:spPr/>
      <dgm:t>
        <a:bodyPr/>
        <a:lstStyle/>
        <a:p>
          <a:endParaRPr lang="en-US"/>
        </a:p>
      </dgm:t>
    </dgm:pt>
    <dgm:pt modelId="{676E84A0-C477-4641-B6D6-7DD952F99048}" type="sibTrans" cxnId="{0931BD3D-CB83-4692-B370-273C3CE620C3}">
      <dgm:prSet/>
      <dgm:spPr/>
      <dgm:t>
        <a:bodyPr/>
        <a:lstStyle/>
        <a:p>
          <a:endParaRPr lang="en-US"/>
        </a:p>
      </dgm:t>
    </dgm:pt>
    <dgm:pt modelId="{97ADAD43-CDBD-4A19-9B6A-956B0F131EE1}">
      <dgm:prSet phldrT="[Text]" custT="1"/>
      <dgm:spPr/>
      <dgm:t>
        <a:bodyPr/>
        <a:lstStyle/>
        <a:p>
          <a:r>
            <a:rPr lang="en-US" sz="1100">
              <a:latin typeface="Times New Roman" pitchFamily="18" charset="0"/>
              <a:cs typeface="Times New Roman" pitchFamily="18" charset="0"/>
            </a:rPr>
            <a:t>Helps in planning</a:t>
          </a:r>
        </a:p>
      </dgm:t>
    </dgm:pt>
    <dgm:pt modelId="{E08CC815-BFE0-4F8E-9AA9-3389BBDF323F}" type="parTrans" cxnId="{EF430383-5597-4261-BDC0-BA9060F6A11C}">
      <dgm:prSet/>
      <dgm:spPr/>
      <dgm:t>
        <a:bodyPr/>
        <a:lstStyle/>
        <a:p>
          <a:endParaRPr lang="en-US"/>
        </a:p>
      </dgm:t>
    </dgm:pt>
    <dgm:pt modelId="{21387A13-790E-483E-A5D3-F0E4D729CA36}" type="sibTrans" cxnId="{EF430383-5597-4261-BDC0-BA9060F6A11C}">
      <dgm:prSet/>
      <dgm:spPr/>
      <dgm:t>
        <a:bodyPr/>
        <a:lstStyle/>
        <a:p>
          <a:endParaRPr lang="en-US"/>
        </a:p>
      </dgm:t>
    </dgm:pt>
    <dgm:pt modelId="{6FF02FCD-23D3-433F-82E7-EEC62D8F4746}">
      <dgm:prSet phldrT="[Text]" custT="1"/>
      <dgm:spPr/>
      <dgm:t>
        <a:bodyPr/>
        <a:lstStyle/>
        <a:p>
          <a:r>
            <a:rPr lang="en-US" sz="1100">
              <a:latin typeface="Times New Roman" pitchFamily="18" charset="0"/>
              <a:cs typeface="Times New Roman" pitchFamily="18" charset="0"/>
            </a:rPr>
            <a:t>Acquire skill</a:t>
          </a:r>
        </a:p>
      </dgm:t>
    </dgm:pt>
    <dgm:pt modelId="{E214CF92-CFC9-4B09-AEA7-C0A34A875D92}" type="parTrans" cxnId="{BF2D192B-B99F-4660-843C-0C5051D49D8F}">
      <dgm:prSet/>
      <dgm:spPr/>
      <dgm:t>
        <a:bodyPr/>
        <a:lstStyle/>
        <a:p>
          <a:endParaRPr lang="en-US"/>
        </a:p>
      </dgm:t>
    </dgm:pt>
    <dgm:pt modelId="{4A799CB0-7DEA-4234-8391-00B0920C2493}" type="sibTrans" cxnId="{BF2D192B-B99F-4660-843C-0C5051D49D8F}">
      <dgm:prSet/>
      <dgm:spPr/>
      <dgm:t>
        <a:bodyPr/>
        <a:lstStyle/>
        <a:p>
          <a:endParaRPr lang="en-US"/>
        </a:p>
      </dgm:t>
    </dgm:pt>
    <dgm:pt modelId="{ADC2860D-E121-4E31-9C77-43D6E253C15D}">
      <dgm:prSet phldrT="[Text]" custT="1"/>
      <dgm:spPr/>
      <dgm:t>
        <a:bodyPr/>
        <a:lstStyle/>
        <a:p>
          <a:r>
            <a:rPr lang="en-US" sz="1100">
              <a:latin typeface="Times New Roman" pitchFamily="18" charset="0"/>
              <a:cs typeface="Times New Roman" pitchFamily="18" charset="0"/>
            </a:rPr>
            <a:t>Ask for feedback</a:t>
          </a:r>
        </a:p>
      </dgm:t>
    </dgm:pt>
    <dgm:pt modelId="{EED60418-5459-4433-84F2-79EEA3DA9028}" type="parTrans" cxnId="{F9FD1BC0-F9E8-43AA-B051-7FB960AF340C}">
      <dgm:prSet/>
      <dgm:spPr/>
      <dgm:t>
        <a:bodyPr/>
        <a:lstStyle/>
        <a:p>
          <a:endParaRPr lang="en-US"/>
        </a:p>
      </dgm:t>
    </dgm:pt>
    <dgm:pt modelId="{7DCFD21F-BBFD-45E4-A5F8-B261EC1E19D5}" type="sibTrans" cxnId="{F9FD1BC0-F9E8-43AA-B051-7FB960AF340C}">
      <dgm:prSet/>
      <dgm:spPr/>
      <dgm:t>
        <a:bodyPr/>
        <a:lstStyle/>
        <a:p>
          <a:endParaRPr lang="en-US"/>
        </a:p>
      </dgm:t>
    </dgm:pt>
    <dgm:pt modelId="{A6840DF8-0C78-4C71-A3A2-488135052730}">
      <dgm:prSet phldrT="[Text]" custT="1"/>
      <dgm:spPr/>
      <dgm:t>
        <a:bodyPr/>
        <a:lstStyle/>
        <a:p>
          <a:r>
            <a:rPr lang="en-US" sz="1100">
              <a:latin typeface="Times New Roman" pitchFamily="18" charset="0"/>
              <a:cs typeface="Times New Roman" pitchFamily="18" charset="0"/>
            </a:rPr>
            <a:t>Learn fron experience</a:t>
          </a:r>
        </a:p>
      </dgm:t>
    </dgm:pt>
    <dgm:pt modelId="{39AD828A-5CC1-433E-A350-C08D729FB6A4}" type="parTrans" cxnId="{D12E351C-1FF1-481C-A0B0-CCC9815A2A91}">
      <dgm:prSet/>
      <dgm:spPr/>
      <dgm:t>
        <a:bodyPr/>
        <a:lstStyle/>
        <a:p>
          <a:endParaRPr lang="en-US"/>
        </a:p>
      </dgm:t>
    </dgm:pt>
    <dgm:pt modelId="{51B660B2-2715-484B-AC66-A6719440EDB0}" type="sibTrans" cxnId="{D12E351C-1FF1-481C-A0B0-CCC9815A2A91}">
      <dgm:prSet/>
      <dgm:spPr/>
      <dgm:t>
        <a:bodyPr/>
        <a:lstStyle/>
        <a:p>
          <a:endParaRPr lang="en-US"/>
        </a:p>
      </dgm:t>
    </dgm:pt>
    <dgm:pt modelId="{5EC742F9-97DE-45AC-B9CB-955424A55FFE}" type="pres">
      <dgm:prSet presAssocID="{E140F354-94FE-4FC6-9AE2-A0D851C9982E}" presName="Name0" presStyleCnt="0">
        <dgm:presLayoutVars>
          <dgm:dir/>
          <dgm:animLvl val="lvl"/>
          <dgm:resizeHandles val="exact"/>
        </dgm:presLayoutVars>
      </dgm:prSet>
      <dgm:spPr/>
      <dgm:t>
        <a:bodyPr/>
        <a:lstStyle/>
        <a:p>
          <a:endParaRPr lang="en-US"/>
        </a:p>
      </dgm:t>
    </dgm:pt>
    <dgm:pt modelId="{D1418F9B-01B8-48E6-A070-1F80B45C6587}" type="pres">
      <dgm:prSet presAssocID="{0ACF788E-9E27-45D4-964F-60D882000F50}" presName="linNode" presStyleCnt="0"/>
      <dgm:spPr/>
      <dgm:t>
        <a:bodyPr/>
        <a:lstStyle/>
        <a:p>
          <a:endParaRPr lang="en-US"/>
        </a:p>
      </dgm:t>
    </dgm:pt>
    <dgm:pt modelId="{64A99517-497B-46BA-850E-A64564E30E23}" type="pres">
      <dgm:prSet presAssocID="{0ACF788E-9E27-45D4-964F-60D882000F50}" presName="parentText" presStyleLbl="node1" presStyleIdx="0" presStyleCnt="3">
        <dgm:presLayoutVars>
          <dgm:chMax val="1"/>
          <dgm:bulletEnabled val="1"/>
        </dgm:presLayoutVars>
      </dgm:prSet>
      <dgm:spPr/>
      <dgm:t>
        <a:bodyPr/>
        <a:lstStyle/>
        <a:p>
          <a:endParaRPr lang="en-US"/>
        </a:p>
      </dgm:t>
    </dgm:pt>
    <dgm:pt modelId="{BF0FC3C0-72D1-4037-9A07-1F2ECF93D397}" type="pres">
      <dgm:prSet presAssocID="{0ACF788E-9E27-45D4-964F-60D882000F50}" presName="descendantText" presStyleLbl="alignAccFollowNode1" presStyleIdx="0" presStyleCnt="3">
        <dgm:presLayoutVars>
          <dgm:bulletEnabled val="1"/>
        </dgm:presLayoutVars>
      </dgm:prSet>
      <dgm:spPr/>
      <dgm:t>
        <a:bodyPr/>
        <a:lstStyle/>
        <a:p>
          <a:endParaRPr lang="en-US"/>
        </a:p>
      </dgm:t>
    </dgm:pt>
    <dgm:pt modelId="{A3703C50-22F8-4535-BC4B-81CF4C77D21C}" type="pres">
      <dgm:prSet presAssocID="{BFE24C9D-1FC6-49C5-A15A-441477E29561}" presName="sp" presStyleCnt="0"/>
      <dgm:spPr/>
      <dgm:t>
        <a:bodyPr/>
        <a:lstStyle/>
        <a:p>
          <a:endParaRPr lang="en-US"/>
        </a:p>
      </dgm:t>
    </dgm:pt>
    <dgm:pt modelId="{D2E7C9DE-A588-4088-BC1C-941AEE9C9246}" type="pres">
      <dgm:prSet presAssocID="{F495198B-D644-4AD7-94D8-C187740FE02F}" presName="linNode" presStyleCnt="0"/>
      <dgm:spPr/>
      <dgm:t>
        <a:bodyPr/>
        <a:lstStyle/>
        <a:p>
          <a:endParaRPr lang="en-US"/>
        </a:p>
      </dgm:t>
    </dgm:pt>
    <dgm:pt modelId="{318A0B25-D4C3-4FB5-9CC6-6E4E55307293}" type="pres">
      <dgm:prSet presAssocID="{F495198B-D644-4AD7-94D8-C187740FE02F}" presName="parentText" presStyleLbl="node1" presStyleIdx="1" presStyleCnt="3">
        <dgm:presLayoutVars>
          <dgm:chMax val="1"/>
          <dgm:bulletEnabled val="1"/>
        </dgm:presLayoutVars>
      </dgm:prSet>
      <dgm:spPr/>
      <dgm:t>
        <a:bodyPr/>
        <a:lstStyle/>
        <a:p>
          <a:endParaRPr lang="en-US"/>
        </a:p>
      </dgm:t>
    </dgm:pt>
    <dgm:pt modelId="{B658CBBF-F1E2-42DC-90D4-0059156A60A7}" type="pres">
      <dgm:prSet presAssocID="{F495198B-D644-4AD7-94D8-C187740FE02F}" presName="descendantText" presStyleLbl="alignAccFollowNode1" presStyleIdx="1" presStyleCnt="3">
        <dgm:presLayoutVars>
          <dgm:bulletEnabled val="1"/>
        </dgm:presLayoutVars>
      </dgm:prSet>
      <dgm:spPr/>
      <dgm:t>
        <a:bodyPr/>
        <a:lstStyle/>
        <a:p>
          <a:endParaRPr lang="en-US"/>
        </a:p>
      </dgm:t>
    </dgm:pt>
    <dgm:pt modelId="{4610BAAA-4702-46A0-BB72-5146C7B63B2A}" type="pres">
      <dgm:prSet presAssocID="{14A708F5-5FBE-478F-8126-30498985E844}" presName="sp" presStyleCnt="0"/>
      <dgm:spPr/>
      <dgm:t>
        <a:bodyPr/>
        <a:lstStyle/>
        <a:p>
          <a:endParaRPr lang="en-US"/>
        </a:p>
      </dgm:t>
    </dgm:pt>
    <dgm:pt modelId="{A9153A4D-69D7-47FA-B6C3-7F605CD2E6DF}" type="pres">
      <dgm:prSet presAssocID="{10002404-6245-4E99-B090-D7076B6D2FF6}" presName="linNode" presStyleCnt="0"/>
      <dgm:spPr/>
      <dgm:t>
        <a:bodyPr/>
        <a:lstStyle/>
        <a:p>
          <a:endParaRPr lang="en-US"/>
        </a:p>
      </dgm:t>
    </dgm:pt>
    <dgm:pt modelId="{1A79FBDA-7903-4AE0-A0AC-C2800494C3BA}" type="pres">
      <dgm:prSet presAssocID="{10002404-6245-4E99-B090-D7076B6D2FF6}" presName="parentText" presStyleLbl="node1" presStyleIdx="2" presStyleCnt="3">
        <dgm:presLayoutVars>
          <dgm:chMax val="1"/>
          <dgm:bulletEnabled val="1"/>
        </dgm:presLayoutVars>
      </dgm:prSet>
      <dgm:spPr/>
      <dgm:t>
        <a:bodyPr/>
        <a:lstStyle/>
        <a:p>
          <a:endParaRPr lang="en-US"/>
        </a:p>
      </dgm:t>
    </dgm:pt>
    <dgm:pt modelId="{CE22B26D-EF55-45E1-9DD5-624F25E7D926}" type="pres">
      <dgm:prSet presAssocID="{10002404-6245-4E99-B090-D7076B6D2FF6}" presName="descendantText" presStyleLbl="alignAccFollowNode1" presStyleIdx="2" presStyleCnt="3">
        <dgm:presLayoutVars>
          <dgm:bulletEnabled val="1"/>
        </dgm:presLayoutVars>
      </dgm:prSet>
      <dgm:spPr/>
      <dgm:t>
        <a:bodyPr/>
        <a:lstStyle/>
        <a:p>
          <a:endParaRPr lang="en-US"/>
        </a:p>
      </dgm:t>
    </dgm:pt>
  </dgm:ptLst>
  <dgm:cxnLst>
    <dgm:cxn modelId="{38B7B7C0-447F-46A9-8830-2802019C5E56}" type="presOf" srcId="{F495198B-D644-4AD7-94D8-C187740FE02F}" destId="{318A0B25-D4C3-4FB5-9CC6-6E4E55307293}" srcOrd="0" destOrd="0" presId="urn:microsoft.com/office/officeart/2005/8/layout/vList5"/>
    <dgm:cxn modelId="{BC1A1030-B00F-4DD0-9D12-D3B74CAB4908}" type="presOf" srcId="{30C6E247-E43F-4C7D-B891-FB6E18D7C555}" destId="{CE22B26D-EF55-45E1-9DD5-624F25E7D926}" srcOrd="0" destOrd="0" presId="urn:microsoft.com/office/officeart/2005/8/layout/vList5"/>
    <dgm:cxn modelId="{16ED8D77-9699-4923-A83F-6560C3DC20E2}" type="presOf" srcId="{6FF02FCD-23D3-433F-82E7-EEC62D8F4746}" destId="{CE22B26D-EF55-45E1-9DD5-624F25E7D926}" srcOrd="0" destOrd="1" presId="urn:microsoft.com/office/officeart/2005/8/layout/vList5"/>
    <dgm:cxn modelId="{84216F75-52B9-445D-89BB-81AABEC6C35E}" type="presOf" srcId="{97ADAD43-CDBD-4A19-9B6A-956B0F131EE1}" destId="{B658CBBF-F1E2-42DC-90D4-0059156A60A7}" srcOrd="0" destOrd="2" presId="urn:microsoft.com/office/officeart/2005/8/layout/vList5"/>
    <dgm:cxn modelId="{D3CE1CDA-C3E1-4295-9583-0168B30EE38E}" srcId="{F495198B-D644-4AD7-94D8-C187740FE02F}" destId="{2D7AAF24-D956-4B51-9E6E-2357BDB39C3E}" srcOrd="3" destOrd="0" parTransId="{E196A949-72B6-45B0-BBE0-F4DC74212423}" sibTransId="{D757EAD7-07F0-46BC-9460-A1ECD94FA763}"/>
    <dgm:cxn modelId="{735F56DA-61E9-4703-9418-000C72EAA6C9}" srcId="{E140F354-94FE-4FC6-9AE2-A0D851C9982E}" destId="{10002404-6245-4E99-B090-D7076B6D2FF6}" srcOrd="2" destOrd="0" parTransId="{6CD36237-334E-478D-840E-3B89B9D680D4}" sibTransId="{B6902272-E01E-4139-A758-7B391025BB93}"/>
    <dgm:cxn modelId="{F9FD1BC0-F9E8-43AA-B051-7FB960AF340C}" srcId="{10002404-6245-4E99-B090-D7076B6D2FF6}" destId="{ADC2860D-E121-4E31-9C77-43D6E253C15D}" srcOrd="2" destOrd="0" parTransId="{EED60418-5459-4433-84F2-79EEA3DA9028}" sibTransId="{7DCFD21F-BBFD-45E4-A5F8-B261EC1E19D5}"/>
    <dgm:cxn modelId="{D12E351C-1FF1-481C-A0B0-CCC9815A2A91}" srcId="{10002404-6245-4E99-B090-D7076B6D2FF6}" destId="{A6840DF8-0C78-4C71-A3A2-488135052730}" srcOrd="3" destOrd="0" parTransId="{39AD828A-5CC1-433E-A350-C08D729FB6A4}" sibTransId="{51B660B2-2715-484B-AC66-A6719440EDB0}"/>
    <dgm:cxn modelId="{D19773AD-6C3B-43FE-BCD5-76D43D8C22D7}" srcId="{10002404-6245-4E99-B090-D7076B6D2FF6}" destId="{30C6E247-E43F-4C7D-B891-FB6E18D7C555}" srcOrd="0" destOrd="0" parTransId="{2492AEBE-9269-4C7A-98B6-9699FA54B930}" sibTransId="{B20B710D-3B77-45B6-B56C-FBF0F8D70A47}"/>
    <dgm:cxn modelId="{5F1B28EE-4BE1-46B2-9873-5616A6B9BA4F}" type="presOf" srcId="{C674C688-8876-4557-A0CC-0E532FA1ED49}" destId="{BF0FC3C0-72D1-4037-9A07-1F2ECF93D397}" srcOrd="0" destOrd="0" presId="urn:microsoft.com/office/officeart/2005/8/layout/vList5"/>
    <dgm:cxn modelId="{07AE7FAB-89C3-44EF-86A6-998F6506D226}" type="presOf" srcId="{ADC2860D-E121-4E31-9C77-43D6E253C15D}" destId="{CE22B26D-EF55-45E1-9DD5-624F25E7D926}" srcOrd="0" destOrd="2" presId="urn:microsoft.com/office/officeart/2005/8/layout/vList5"/>
    <dgm:cxn modelId="{3F79166B-9CC4-4C2A-A195-C27A004C2821}" srcId="{0ACF788E-9E27-45D4-964F-60D882000F50}" destId="{FEFE4A56-A29B-45C1-80B8-9D583DB56E97}" srcOrd="1" destOrd="0" parTransId="{0D24E01F-3C4A-4D9E-B8D3-6CCC36448B2B}" sibTransId="{346FC6F8-5F13-4E3F-BD64-85808D537A36}"/>
    <dgm:cxn modelId="{0F4E68CE-21F1-4D6D-AC2D-E582AD9A4B9E}" type="presOf" srcId="{2D7AAF24-D956-4B51-9E6E-2357BDB39C3E}" destId="{B658CBBF-F1E2-42DC-90D4-0059156A60A7}" srcOrd="0" destOrd="3" presId="urn:microsoft.com/office/officeart/2005/8/layout/vList5"/>
    <dgm:cxn modelId="{16DA588B-8D6E-4644-A690-FEEA1B24BB0A}" type="presOf" srcId="{8078DC74-FA1A-4E15-B7E7-6C2FA1768136}" destId="{BF0FC3C0-72D1-4037-9A07-1F2ECF93D397}" srcOrd="0" destOrd="2" presId="urn:microsoft.com/office/officeart/2005/8/layout/vList5"/>
    <dgm:cxn modelId="{BF11A1ED-BE02-4DFB-A7D7-FAE13CFEC0DD}" srcId="{E140F354-94FE-4FC6-9AE2-A0D851C9982E}" destId="{F495198B-D644-4AD7-94D8-C187740FE02F}" srcOrd="1" destOrd="0" parTransId="{A6CED04F-623F-4001-8528-FD1CEF34B548}" sibTransId="{14A708F5-5FBE-478F-8126-30498985E844}"/>
    <dgm:cxn modelId="{967ED07F-59F1-4862-8CCF-0318989DEACE}" type="presOf" srcId="{A6840DF8-0C78-4C71-A3A2-488135052730}" destId="{CE22B26D-EF55-45E1-9DD5-624F25E7D926}" srcOrd="0" destOrd="3" presId="urn:microsoft.com/office/officeart/2005/8/layout/vList5"/>
    <dgm:cxn modelId="{42846BEE-8571-444D-8782-C8C53D8524D3}" type="presOf" srcId="{0ACF788E-9E27-45D4-964F-60D882000F50}" destId="{64A99517-497B-46BA-850E-A64564E30E23}" srcOrd="0" destOrd="0" presId="urn:microsoft.com/office/officeart/2005/8/layout/vList5"/>
    <dgm:cxn modelId="{3C3AF19E-296E-47F8-9A36-ACE2B81CDB3F}" srcId="{E140F354-94FE-4FC6-9AE2-A0D851C9982E}" destId="{0ACF788E-9E27-45D4-964F-60D882000F50}" srcOrd="0" destOrd="0" parTransId="{2CD544CF-BC6A-4CA4-A8E1-E1E93750762D}" sibTransId="{BFE24C9D-1FC6-49C5-A15A-441477E29561}"/>
    <dgm:cxn modelId="{BF2D192B-B99F-4660-843C-0C5051D49D8F}" srcId="{10002404-6245-4E99-B090-D7076B6D2FF6}" destId="{6FF02FCD-23D3-433F-82E7-EEC62D8F4746}" srcOrd="1" destOrd="0" parTransId="{E214CF92-CFC9-4B09-AEA7-C0A34A875D92}" sibTransId="{4A799CB0-7DEA-4234-8391-00B0920C2493}"/>
    <dgm:cxn modelId="{EF430383-5597-4261-BDC0-BA9060F6A11C}" srcId="{F495198B-D644-4AD7-94D8-C187740FE02F}" destId="{97ADAD43-CDBD-4A19-9B6A-956B0F131EE1}" srcOrd="2" destOrd="0" parTransId="{E08CC815-BFE0-4F8E-9AA9-3389BBDF323F}" sibTransId="{21387A13-790E-483E-A5D3-F0E4D729CA36}"/>
    <dgm:cxn modelId="{0931BD3D-CB83-4692-B370-273C3CE620C3}" srcId="{F495198B-D644-4AD7-94D8-C187740FE02F}" destId="{48C47C33-8950-4D8B-BB1C-5AC3C3F76E6A}" srcOrd="1" destOrd="0" parTransId="{6D7F0423-10E8-4F01-8A40-A9A5E184975B}" sibTransId="{676E84A0-C477-4641-B6D6-7DD952F99048}"/>
    <dgm:cxn modelId="{D314FA0A-3CC2-4A6E-B134-C79BD2FDCF3B}" type="presOf" srcId="{E6B7284E-684A-4A6D-9C3D-003A7FEACC5E}" destId="{B658CBBF-F1E2-42DC-90D4-0059156A60A7}" srcOrd="0" destOrd="0" presId="urn:microsoft.com/office/officeart/2005/8/layout/vList5"/>
    <dgm:cxn modelId="{27CA678E-92CE-4DDE-8CE2-E40A65216399}" srcId="{0ACF788E-9E27-45D4-964F-60D882000F50}" destId="{8078DC74-FA1A-4E15-B7E7-6C2FA1768136}" srcOrd="2" destOrd="0" parTransId="{5C3DFBF7-462B-4D0E-B5CF-F4670BACC5A0}" sibTransId="{84DBEF3E-E437-4D0B-9963-6D25C28B87D8}"/>
    <dgm:cxn modelId="{68C8768D-CA80-4255-A057-BDCB63652E9B}" type="presOf" srcId="{FEFE4A56-A29B-45C1-80B8-9D583DB56E97}" destId="{BF0FC3C0-72D1-4037-9A07-1F2ECF93D397}" srcOrd="0" destOrd="1" presId="urn:microsoft.com/office/officeart/2005/8/layout/vList5"/>
    <dgm:cxn modelId="{AA4EBF48-261C-4104-9E61-10E2A04AFB69}" type="presOf" srcId="{10002404-6245-4E99-B090-D7076B6D2FF6}" destId="{1A79FBDA-7903-4AE0-A0AC-C2800494C3BA}" srcOrd="0" destOrd="0" presId="urn:microsoft.com/office/officeart/2005/8/layout/vList5"/>
    <dgm:cxn modelId="{F5CE818B-B3F0-40F6-9F21-FBB6B1722C96}" srcId="{F495198B-D644-4AD7-94D8-C187740FE02F}" destId="{E6B7284E-684A-4A6D-9C3D-003A7FEACC5E}" srcOrd="0" destOrd="0" parTransId="{716EDD44-AC34-4842-8121-83AB4B9B60C6}" sibTransId="{CE828A26-C2CE-419B-BC37-ECB5E6CFD5AB}"/>
    <dgm:cxn modelId="{396233A8-F2AD-45B3-9764-431CD2EBC9B8}" type="presOf" srcId="{48C47C33-8950-4D8B-BB1C-5AC3C3F76E6A}" destId="{B658CBBF-F1E2-42DC-90D4-0059156A60A7}" srcOrd="0" destOrd="1" presId="urn:microsoft.com/office/officeart/2005/8/layout/vList5"/>
    <dgm:cxn modelId="{EC1F166F-E1C5-433F-8223-D17BF2845945}" srcId="{0ACF788E-9E27-45D4-964F-60D882000F50}" destId="{C674C688-8876-4557-A0CC-0E532FA1ED49}" srcOrd="0" destOrd="0" parTransId="{420AC798-C10C-4D61-B190-0CA48BDF2199}" sibTransId="{4E2E5C11-9AF6-4941-9F88-43B412F762C9}"/>
    <dgm:cxn modelId="{C43657CE-CA6D-4449-92AC-577914DA9425}" type="presOf" srcId="{E140F354-94FE-4FC6-9AE2-A0D851C9982E}" destId="{5EC742F9-97DE-45AC-B9CB-955424A55FFE}" srcOrd="0" destOrd="0" presId="urn:microsoft.com/office/officeart/2005/8/layout/vList5"/>
    <dgm:cxn modelId="{B3DF8702-0082-4CED-909E-9BBEB31D456D}" type="presParOf" srcId="{5EC742F9-97DE-45AC-B9CB-955424A55FFE}" destId="{D1418F9B-01B8-48E6-A070-1F80B45C6587}" srcOrd="0" destOrd="0" presId="urn:microsoft.com/office/officeart/2005/8/layout/vList5"/>
    <dgm:cxn modelId="{AEDD804C-22FC-431E-81C6-0128224B6864}" type="presParOf" srcId="{D1418F9B-01B8-48E6-A070-1F80B45C6587}" destId="{64A99517-497B-46BA-850E-A64564E30E23}" srcOrd="0" destOrd="0" presId="urn:microsoft.com/office/officeart/2005/8/layout/vList5"/>
    <dgm:cxn modelId="{96E488E2-D2BE-4672-A3C6-262D8AA779B7}" type="presParOf" srcId="{D1418F9B-01B8-48E6-A070-1F80B45C6587}" destId="{BF0FC3C0-72D1-4037-9A07-1F2ECF93D397}" srcOrd="1" destOrd="0" presId="urn:microsoft.com/office/officeart/2005/8/layout/vList5"/>
    <dgm:cxn modelId="{A1C85ABA-32B6-4B8A-83C6-909A90ED670E}" type="presParOf" srcId="{5EC742F9-97DE-45AC-B9CB-955424A55FFE}" destId="{A3703C50-22F8-4535-BC4B-81CF4C77D21C}" srcOrd="1" destOrd="0" presId="urn:microsoft.com/office/officeart/2005/8/layout/vList5"/>
    <dgm:cxn modelId="{425C9652-9B06-4AF6-BCAA-32AC34C44C3A}" type="presParOf" srcId="{5EC742F9-97DE-45AC-B9CB-955424A55FFE}" destId="{D2E7C9DE-A588-4088-BC1C-941AEE9C9246}" srcOrd="2" destOrd="0" presId="urn:microsoft.com/office/officeart/2005/8/layout/vList5"/>
    <dgm:cxn modelId="{4ED6DF22-1288-47B3-AF24-4DD32BAE9B21}" type="presParOf" srcId="{D2E7C9DE-A588-4088-BC1C-941AEE9C9246}" destId="{318A0B25-D4C3-4FB5-9CC6-6E4E55307293}" srcOrd="0" destOrd="0" presId="urn:microsoft.com/office/officeart/2005/8/layout/vList5"/>
    <dgm:cxn modelId="{9FA2D9FF-6588-40D7-BB37-DA75109A8777}" type="presParOf" srcId="{D2E7C9DE-A588-4088-BC1C-941AEE9C9246}" destId="{B658CBBF-F1E2-42DC-90D4-0059156A60A7}" srcOrd="1" destOrd="0" presId="urn:microsoft.com/office/officeart/2005/8/layout/vList5"/>
    <dgm:cxn modelId="{16A7920A-C310-43C5-B7C5-6754F0615D52}" type="presParOf" srcId="{5EC742F9-97DE-45AC-B9CB-955424A55FFE}" destId="{4610BAAA-4702-46A0-BB72-5146C7B63B2A}" srcOrd="3" destOrd="0" presId="urn:microsoft.com/office/officeart/2005/8/layout/vList5"/>
    <dgm:cxn modelId="{4CE002FF-C3E7-42F9-9840-9B3BFBCC92C7}" type="presParOf" srcId="{5EC742F9-97DE-45AC-B9CB-955424A55FFE}" destId="{A9153A4D-69D7-47FA-B6C3-7F605CD2E6DF}" srcOrd="4" destOrd="0" presId="urn:microsoft.com/office/officeart/2005/8/layout/vList5"/>
    <dgm:cxn modelId="{6F2B11D6-7B74-496F-90E6-FDF01663495F}" type="presParOf" srcId="{A9153A4D-69D7-47FA-B6C3-7F605CD2E6DF}" destId="{1A79FBDA-7903-4AE0-A0AC-C2800494C3BA}" srcOrd="0" destOrd="0" presId="urn:microsoft.com/office/officeart/2005/8/layout/vList5"/>
    <dgm:cxn modelId="{54BD3517-E6FA-43C9-9799-16EC77C5012C}" type="presParOf" srcId="{A9153A4D-69D7-47FA-B6C3-7F605CD2E6DF}" destId="{CE22B26D-EF55-45E1-9DD5-624F25E7D926}" srcOrd="1" destOrd="0" presId="urn:microsoft.com/office/officeart/2005/8/layout/vList5"/>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FF2E8B3A-CCF8-4D2B-9C94-BE01AA6233B9}" type="doc">
      <dgm:prSet loTypeId="urn:microsoft.com/office/officeart/2005/8/layout/hList6" loCatId="list" qsTypeId="urn:microsoft.com/office/officeart/2005/8/quickstyle/simple1" qsCatId="simple" csTypeId="urn:microsoft.com/office/officeart/2005/8/colors/accent4_5" csCatId="accent4" phldr="1"/>
      <dgm:spPr/>
      <dgm:t>
        <a:bodyPr/>
        <a:lstStyle/>
        <a:p>
          <a:endParaRPr lang="en-US"/>
        </a:p>
      </dgm:t>
    </dgm:pt>
    <dgm:pt modelId="{9F5519C9-C820-4DCE-B3E5-42CB44A58397}">
      <dgm:prSet phldrT="[Text]" custT="1"/>
      <dgm:spPr/>
      <dgm:t>
        <a:bodyPr/>
        <a:lstStyle/>
        <a:p>
          <a:r>
            <a:rPr lang="en-US" sz="1400" b="1">
              <a:latin typeface="Times New Roman" pitchFamily="18" charset="0"/>
              <a:cs typeface="Times New Roman" pitchFamily="18" charset="0"/>
            </a:rPr>
            <a:t>October</a:t>
          </a:r>
        </a:p>
        <a:p>
          <a:r>
            <a:rPr lang="en-US" sz="1400" b="1">
              <a:latin typeface="Times New Roman" pitchFamily="18" charset="0"/>
              <a:cs typeface="Times New Roman" pitchFamily="18" charset="0"/>
            </a:rPr>
            <a:t>(</a:t>
          </a:r>
          <a:r>
            <a:rPr lang="en-US" sz="1200" b="0">
              <a:latin typeface="Times New Roman" pitchFamily="18" charset="0"/>
              <a:cs typeface="Times New Roman" pitchFamily="18" charset="0"/>
            </a:rPr>
            <a:t>Goal locked, employee self assessment)</a:t>
          </a:r>
        </a:p>
      </dgm:t>
    </dgm:pt>
    <dgm:pt modelId="{B4B858E0-8578-40BE-8A6B-C893F2BA6E12}" type="parTrans" cxnId="{2DCE8DF5-E11B-40B2-8D75-C6B8BC2338AC}">
      <dgm:prSet/>
      <dgm:spPr/>
      <dgm:t>
        <a:bodyPr/>
        <a:lstStyle/>
        <a:p>
          <a:endParaRPr lang="en-US"/>
        </a:p>
      </dgm:t>
    </dgm:pt>
    <dgm:pt modelId="{BED2B8C3-E20C-4D7D-823D-BD29CB8AF693}" type="sibTrans" cxnId="{2DCE8DF5-E11B-40B2-8D75-C6B8BC2338AC}">
      <dgm:prSet/>
      <dgm:spPr/>
      <dgm:t>
        <a:bodyPr/>
        <a:lstStyle/>
        <a:p>
          <a:endParaRPr lang="en-US"/>
        </a:p>
      </dgm:t>
    </dgm:pt>
    <dgm:pt modelId="{04C6CA7A-D818-4CF1-BF10-24941C49817D}">
      <dgm:prSet phldrT="[Text]" custT="1"/>
      <dgm:spPr/>
      <dgm:t>
        <a:bodyPr/>
        <a:lstStyle/>
        <a:p>
          <a:r>
            <a:rPr lang="en-US" sz="1400" b="1">
              <a:latin typeface="Times New Roman" pitchFamily="18" charset="0"/>
              <a:cs typeface="Times New Roman" pitchFamily="18" charset="0"/>
            </a:rPr>
            <a:t>December-January</a:t>
          </a:r>
        </a:p>
        <a:p>
          <a:r>
            <a:rPr lang="en-US" sz="1400">
              <a:latin typeface="Times New Roman" pitchFamily="18" charset="0"/>
              <a:cs typeface="Times New Roman" pitchFamily="18" charset="0"/>
            </a:rPr>
            <a:t>(</a:t>
          </a:r>
          <a:r>
            <a:rPr lang="en-US" sz="1200">
              <a:latin typeface="Times New Roman" pitchFamily="18" charset="0"/>
              <a:cs typeface="Times New Roman" pitchFamily="18" charset="0"/>
            </a:rPr>
            <a:t>Manager and employees meet for performance discussion.)</a:t>
          </a:r>
          <a:endParaRPr lang="en-US" sz="1400"/>
        </a:p>
      </dgm:t>
    </dgm:pt>
    <dgm:pt modelId="{CD9FE1DB-691B-47F9-812D-4A9411B2943F}" type="parTrans" cxnId="{CAA84CDA-8345-4FBF-B43E-B9505C252EE0}">
      <dgm:prSet/>
      <dgm:spPr/>
      <dgm:t>
        <a:bodyPr/>
        <a:lstStyle/>
        <a:p>
          <a:endParaRPr lang="en-US"/>
        </a:p>
      </dgm:t>
    </dgm:pt>
    <dgm:pt modelId="{C7F435FC-A8BE-412F-9728-983918E9B894}" type="sibTrans" cxnId="{CAA84CDA-8345-4FBF-B43E-B9505C252EE0}">
      <dgm:prSet/>
      <dgm:spPr/>
      <dgm:t>
        <a:bodyPr/>
        <a:lstStyle/>
        <a:p>
          <a:endParaRPr lang="en-US"/>
        </a:p>
      </dgm:t>
    </dgm:pt>
    <dgm:pt modelId="{DE21B9CB-AE83-49BE-B194-5BBCFCC58489}">
      <dgm:prSet phldrT="[Text]" custT="1"/>
      <dgm:spPr/>
      <dgm:t>
        <a:bodyPr/>
        <a:lstStyle/>
        <a:p>
          <a:r>
            <a:rPr lang="en-US" sz="1400" b="1">
              <a:latin typeface="Times New Roman" pitchFamily="18" charset="0"/>
              <a:cs typeface="Times New Roman" pitchFamily="18" charset="0"/>
            </a:rPr>
            <a:t>January-February</a:t>
          </a:r>
        </a:p>
        <a:p>
          <a:r>
            <a:rPr lang="en-US" sz="1400">
              <a:latin typeface="Times New Roman" pitchFamily="18" charset="0"/>
              <a:cs typeface="Times New Roman" pitchFamily="18" charset="0"/>
            </a:rPr>
            <a:t>(</a:t>
          </a:r>
          <a:r>
            <a:rPr lang="en-US" sz="1200">
              <a:latin typeface="Times New Roman" pitchFamily="18" charset="0"/>
              <a:cs typeface="Times New Roman" pitchFamily="18" charset="0"/>
            </a:rPr>
            <a:t>Employee final feedback) </a:t>
          </a:r>
        </a:p>
      </dgm:t>
    </dgm:pt>
    <dgm:pt modelId="{DFA19125-FB71-45C8-B97F-F3DC44E62E9D}" type="parTrans" cxnId="{A8C70769-0CF8-43D1-AF26-B7CD45C1DDB6}">
      <dgm:prSet/>
      <dgm:spPr/>
      <dgm:t>
        <a:bodyPr/>
        <a:lstStyle/>
        <a:p>
          <a:endParaRPr lang="en-US"/>
        </a:p>
      </dgm:t>
    </dgm:pt>
    <dgm:pt modelId="{EC36B017-6945-492B-92E8-08DB1510DCE1}" type="sibTrans" cxnId="{A8C70769-0CF8-43D1-AF26-B7CD45C1DDB6}">
      <dgm:prSet/>
      <dgm:spPr/>
      <dgm:t>
        <a:bodyPr/>
        <a:lstStyle/>
        <a:p>
          <a:endParaRPr lang="en-US"/>
        </a:p>
      </dgm:t>
    </dgm:pt>
    <dgm:pt modelId="{F63BF695-A050-4E1A-87A7-ABFEF937FEEC}">
      <dgm:prSet phldrT="[Text]" custT="1"/>
      <dgm:spPr/>
      <dgm:t>
        <a:bodyPr/>
        <a:lstStyle/>
        <a:p>
          <a:r>
            <a:rPr lang="en-US" sz="1400" b="1">
              <a:latin typeface="Times New Roman" pitchFamily="18" charset="0"/>
              <a:cs typeface="Times New Roman" pitchFamily="18" charset="0"/>
            </a:rPr>
            <a:t>October-December</a:t>
          </a:r>
        </a:p>
        <a:p>
          <a:r>
            <a:rPr lang="en-US" sz="1200" b="0">
              <a:latin typeface="Times New Roman" pitchFamily="18" charset="0"/>
              <a:cs typeface="Times New Roman" pitchFamily="18" charset="0"/>
            </a:rPr>
            <a:t>( Manager review employees goal)</a:t>
          </a:r>
        </a:p>
      </dgm:t>
    </dgm:pt>
    <dgm:pt modelId="{061B471D-805C-4E71-AF97-67685B67169B}" type="parTrans" cxnId="{57959C13-5F4B-4D23-BC1C-28043C1FADB1}">
      <dgm:prSet/>
      <dgm:spPr/>
      <dgm:t>
        <a:bodyPr/>
        <a:lstStyle/>
        <a:p>
          <a:endParaRPr lang="en-US"/>
        </a:p>
      </dgm:t>
    </dgm:pt>
    <dgm:pt modelId="{B965744A-4A71-4941-A452-6EAD40364F1B}" type="sibTrans" cxnId="{57959C13-5F4B-4D23-BC1C-28043C1FADB1}">
      <dgm:prSet/>
      <dgm:spPr/>
      <dgm:t>
        <a:bodyPr/>
        <a:lstStyle/>
        <a:p>
          <a:endParaRPr lang="en-US"/>
        </a:p>
      </dgm:t>
    </dgm:pt>
    <dgm:pt modelId="{5CDE456F-F993-4875-95DD-EBFE76439882}" type="pres">
      <dgm:prSet presAssocID="{FF2E8B3A-CCF8-4D2B-9C94-BE01AA6233B9}" presName="Name0" presStyleCnt="0">
        <dgm:presLayoutVars>
          <dgm:dir/>
          <dgm:resizeHandles val="exact"/>
        </dgm:presLayoutVars>
      </dgm:prSet>
      <dgm:spPr/>
      <dgm:t>
        <a:bodyPr/>
        <a:lstStyle/>
        <a:p>
          <a:endParaRPr lang="en-US"/>
        </a:p>
      </dgm:t>
    </dgm:pt>
    <dgm:pt modelId="{A9171EAF-CC71-4827-8504-F9221CBCBB91}" type="pres">
      <dgm:prSet presAssocID="{9F5519C9-C820-4DCE-B3E5-42CB44A58397}" presName="node" presStyleLbl="node1" presStyleIdx="0" presStyleCnt="4">
        <dgm:presLayoutVars>
          <dgm:bulletEnabled val="1"/>
        </dgm:presLayoutVars>
      </dgm:prSet>
      <dgm:spPr/>
      <dgm:t>
        <a:bodyPr/>
        <a:lstStyle/>
        <a:p>
          <a:endParaRPr lang="en-US"/>
        </a:p>
      </dgm:t>
    </dgm:pt>
    <dgm:pt modelId="{D0564EF8-20AE-4ADA-B412-D249D51CB491}" type="pres">
      <dgm:prSet presAssocID="{BED2B8C3-E20C-4D7D-823D-BD29CB8AF693}" presName="sibTrans" presStyleCnt="0"/>
      <dgm:spPr/>
    </dgm:pt>
    <dgm:pt modelId="{697C77E9-CFB7-4410-B95B-6DB867557F18}" type="pres">
      <dgm:prSet presAssocID="{F63BF695-A050-4E1A-87A7-ABFEF937FEEC}" presName="node" presStyleLbl="node1" presStyleIdx="1" presStyleCnt="4" custLinFactNeighborX="-20510" custLinFactNeighborY="0">
        <dgm:presLayoutVars>
          <dgm:bulletEnabled val="1"/>
        </dgm:presLayoutVars>
      </dgm:prSet>
      <dgm:spPr/>
      <dgm:t>
        <a:bodyPr/>
        <a:lstStyle/>
        <a:p>
          <a:endParaRPr lang="en-US"/>
        </a:p>
      </dgm:t>
    </dgm:pt>
    <dgm:pt modelId="{4E1ACC31-706A-47FB-AA27-B6942A5A4EB1}" type="pres">
      <dgm:prSet presAssocID="{B965744A-4A71-4941-A452-6EAD40364F1B}" presName="sibTrans" presStyleCnt="0"/>
      <dgm:spPr/>
    </dgm:pt>
    <dgm:pt modelId="{295FE7C1-4087-4DBC-AD11-BD7FD8F2B6F9}" type="pres">
      <dgm:prSet presAssocID="{04C6CA7A-D818-4CF1-BF10-24941C49817D}" presName="node" presStyleLbl="node1" presStyleIdx="2" presStyleCnt="4">
        <dgm:presLayoutVars>
          <dgm:bulletEnabled val="1"/>
        </dgm:presLayoutVars>
      </dgm:prSet>
      <dgm:spPr/>
      <dgm:t>
        <a:bodyPr/>
        <a:lstStyle/>
        <a:p>
          <a:endParaRPr lang="en-US"/>
        </a:p>
      </dgm:t>
    </dgm:pt>
    <dgm:pt modelId="{D1F4FFA4-0AA0-484E-9B57-3F1C47C1A35F}" type="pres">
      <dgm:prSet presAssocID="{C7F435FC-A8BE-412F-9728-983918E9B894}" presName="sibTrans" presStyleCnt="0"/>
      <dgm:spPr/>
    </dgm:pt>
    <dgm:pt modelId="{66702964-E9A8-4D32-84A5-886DCACEEEAA}" type="pres">
      <dgm:prSet presAssocID="{DE21B9CB-AE83-49BE-B194-5BBCFCC58489}" presName="node" presStyleLbl="node1" presStyleIdx="3" presStyleCnt="4">
        <dgm:presLayoutVars>
          <dgm:bulletEnabled val="1"/>
        </dgm:presLayoutVars>
      </dgm:prSet>
      <dgm:spPr/>
      <dgm:t>
        <a:bodyPr/>
        <a:lstStyle/>
        <a:p>
          <a:endParaRPr lang="en-US"/>
        </a:p>
      </dgm:t>
    </dgm:pt>
  </dgm:ptLst>
  <dgm:cxnLst>
    <dgm:cxn modelId="{0E87FD69-FD06-446C-B354-C6905B47F535}" type="presOf" srcId="{F63BF695-A050-4E1A-87A7-ABFEF937FEEC}" destId="{697C77E9-CFB7-4410-B95B-6DB867557F18}" srcOrd="0" destOrd="0" presId="urn:microsoft.com/office/officeart/2005/8/layout/hList6"/>
    <dgm:cxn modelId="{7F690DED-D7FF-429F-A2F8-BF534B7FEC5D}" type="presOf" srcId="{9F5519C9-C820-4DCE-B3E5-42CB44A58397}" destId="{A9171EAF-CC71-4827-8504-F9221CBCBB91}" srcOrd="0" destOrd="0" presId="urn:microsoft.com/office/officeart/2005/8/layout/hList6"/>
    <dgm:cxn modelId="{57959C13-5F4B-4D23-BC1C-28043C1FADB1}" srcId="{FF2E8B3A-CCF8-4D2B-9C94-BE01AA6233B9}" destId="{F63BF695-A050-4E1A-87A7-ABFEF937FEEC}" srcOrd="1" destOrd="0" parTransId="{061B471D-805C-4E71-AF97-67685B67169B}" sibTransId="{B965744A-4A71-4941-A452-6EAD40364F1B}"/>
    <dgm:cxn modelId="{F38BBBD1-B9DF-434A-B582-E0F947496A55}" type="presOf" srcId="{DE21B9CB-AE83-49BE-B194-5BBCFCC58489}" destId="{66702964-E9A8-4D32-84A5-886DCACEEEAA}" srcOrd="0" destOrd="0" presId="urn:microsoft.com/office/officeart/2005/8/layout/hList6"/>
    <dgm:cxn modelId="{CAA84CDA-8345-4FBF-B43E-B9505C252EE0}" srcId="{FF2E8B3A-CCF8-4D2B-9C94-BE01AA6233B9}" destId="{04C6CA7A-D818-4CF1-BF10-24941C49817D}" srcOrd="2" destOrd="0" parTransId="{CD9FE1DB-691B-47F9-812D-4A9411B2943F}" sibTransId="{C7F435FC-A8BE-412F-9728-983918E9B894}"/>
    <dgm:cxn modelId="{2AE5FDA8-1146-4B26-A1C4-2BE6B5B7037D}" type="presOf" srcId="{04C6CA7A-D818-4CF1-BF10-24941C49817D}" destId="{295FE7C1-4087-4DBC-AD11-BD7FD8F2B6F9}" srcOrd="0" destOrd="0" presId="urn:microsoft.com/office/officeart/2005/8/layout/hList6"/>
    <dgm:cxn modelId="{50749C9E-5A34-41B3-B45F-0C7D96750ADE}" type="presOf" srcId="{FF2E8B3A-CCF8-4D2B-9C94-BE01AA6233B9}" destId="{5CDE456F-F993-4875-95DD-EBFE76439882}" srcOrd="0" destOrd="0" presId="urn:microsoft.com/office/officeart/2005/8/layout/hList6"/>
    <dgm:cxn modelId="{2DCE8DF5-E11B-40B2-8D75-C6B8BC2338AC}" srcId="{FF2E8B3A-CCF8-4D2B-9C94-BE01AA6233B9}" destId="{9F5519C9-C820-4DCE-B3E5-42CB44A58397}" srcOrd="0" destOrd="0" parTransId="{B4B858E0-8578-40BE-8A6B-C893F2BA6E12}" sibTransId="{BED2B8C3-E20C-4D7D-823D-BD29CB8AF693}"/>
    <dgm:cxn modelId="{A8C70769-0CF8-43D1-AF26-B7CD45C1DDB6}" srcId="{FF2E8B3A-CCF8-4D2B-9C94-BE01AA6233B9}" destId="{DE21B9CB-AE83-49BE-B194-5BBCFCC58489}" srcOrd="3" destOrd="0" parTransId="{DFA19125-FB71-45C8-B97F-F3DC44E62E9D}" sibTransId="{EC36B017-6945-492B-92E8-08DB1510DCE1}"/>
    <dgm:cxn modelId="{FEBAC628-E9DE-45CF-B7DC-7FC645FC0C95}" type="presParOf" srcId="{5CDE456F-F993-4875-95DD-EBFE76439882}" destId="{A9171EAF-CC71-4827-8504-F9221CBCBB91}" srcOrd="0" destOrd="0" presId="urn:microsoft.com/office/officeart/2005/8/layout/hList6"/>
    <dgm:cxn modelId="{C54172EA-78BC-4EFD-8EEF-3E1DDB59E1CB}" type="presParOf" srcId="{5CDE456F-F993-4875-95DD-EBFE76439882}" destId="{D0564EF8-20AE-4ADA-B412-D249D51CB491}" srcOrd="1" destOrd="0" presId="urn:microsoft.com/office/officeart/2005/8/layout/hList6"/>
    <dgm:cxn modelId="{17EC8CC1-AED7-4A7C-87DD-42971FA10FE8}" type="presParOf" srcId="{5CDE456F-F993-4875-95DD-EBFE76439882}" destId="{697C77E9-CFB7-4410-B95B-6DB867557F18}" srcOrd="2" destOrd="0" presId="urn:microsoft.com/office/officeart/2005/8/layout/hList6"/>
    <dgm:cxn modelId="{633BE109-2E55-45E7-8A3D-91AE84ECDF8F}" type="presParOf" srcId="{5CDE456F-F993-4875-95DD-EBFE76439882}" destId="{4E1ACC31-706A-47FB-AA27-B6942A5A4EB1}" srcOrd="3" destOrd="0" presId="urn:microsoft.com/office/officeart/2005/8/layout/hList6"/>
    <dgm:cxn modelId="{07D99CD3-C1DB-4F3A-A3F3-688B4C224FC8}" type="presParOf" srcId="{5CDE456F-F993-4875-95DD-EBFE76439882}" destId="{295FE7C1-4087-4DBC-AD11-BD7FD8F2B6F9}" srcOrd="4" destOrd="0" presId="urn:microsoft.com/office/officeart/2005/8/layout/hList6"/>
    <dgm:cxn modelId="{3EDB0FD5-64B5-4F4E-A3FC-E21F2CFB9000}" type="presParOf" srcId="{5CDE456F-F993-4875-95DD-EBFE76439882}" destId="{D1F4FFA4-0AA0-484E-9B57-3F1C47C1A35F}" srcOrd="5" destOrd="0" presId="urn:microsoft.com/office/officeart/2005/8/layout/hList6"/>
    <dgm:cxn modelId="{7D323C2E-C5BD-490F-8760-94F9C9F186B1}" type="presParOf" srcId="{5CDE456F-F993-4875-95DD-EBFE76439882}" destId="{66702964-E9A8-4D32-84A5-886DCACEEEAA}" srcOrd="6" destOrd="0" presId="urn:microsoft.com/office/officeart/2005/8/layout/hList6"/>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39D437-0B4B-4CA7-8EA5-2DC071D20A7A}">
      <dsp:nvSpPr>
        <dsp:cNvPr id="0" name=""/>
        <dsp:cNvSpPr/>
      </dsp:nvSpPr>
      <dsp:spPr>
        <a:xfrm>
          <a:off x="2674619" y="1926983"/>
          <a:ext cx="1508760" cy="359016"/>
        </a:xfrm>
        <a:custGeom>
          <a:avLst/>
          <a:gdLst/>
          <a:ahLst/>
          <a:cxnLst/>
          <a:rect l="0" t="0" r="0" b="0"/>
          <a:pathLst>
            <a:path>
              <a:moveTo>
                <a:pt x="0" y="0"/>
              </a:moveTo>
              <a:lnTo>
                <a:pt x="0" y="244659"/>
              </a:lnTo>
              <a:lnTo>
                <a:pt x="1508760" y="244659"/>
              </a:lnTo>
              <a:lnTo>
                <a:pt x="1508760" y="359016"/>
              </a:lnTo>
            </a:path>
          </a:pathLst>
        </a:custGeom>
        <a:noFill/>
        <a:ln w="25400" cap="flat" cmpd="sng" algn="ctr">
          <a:solidFill>
            <a:schemeClr val="accent4">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1129358-821B-48FA-9DC3-382C8D5CA4FF}">
      <dsp:nvSpPr>
        <dsp:cNvPr id="0" name=""/>
        <dsp:cNvSpPr/>
      </dsp:nvSpPr>
      <dsp:spPr>
        <a:xfrm>
          <a:off x="2628899" y="1926983"/>
          <a:ext cx="91440" cy="359016"/>
        </a:xfrm>
        <a:custGeom>
          <a:avLst/>
          <a:gdLst/>
          <a:ahLst/>
          <a:cxnLst/>
          <a:rect l="0" t="0" r="0" b="0"/>
          <a:pathLst>
            <a:path>
              <a:moveTo>
                <a:pt x="45720" y="0"/>
              </a:moveTo>
              <a:lnTo>
                <a:pt x="45720" y="359016"/>
              </a:lnTo>
            </a:path>
          </a:pathLst>
        </a:custGeom>
        <a:noFill/>
        <a:ln w="25400" cap="flat" cmpd="sng" algn="ctr">
          <a:solidFill>
            <a:schemeClr val="accent4">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1894A77-3F43-4690-8F9D-3ECD2739E46C}">
      <dsp:nvSpPr>
        <dsp:cNvPr id="0" name=""/>
        <dsp:cNvSpPr/>
      </dsp:nvSpPr>
      <dsp:spPr>
        <a:xfrm>
          <a:off x="1165859" y="1926983"/>
          <a:ext cx="1508760" cy="359016"/>
        </a:xfrm>
        <a:custGeom>
          <a:avLst/>
          <a:gdLst/>
          <a:ahLst/>
          <a:cxnLst/>
          <a:rect l="0" t="0" r="0" b="0"/>
          <a:pathLst>
            <a:path>
              <a:moveTo>
                <a:pt x="1508760" y="0"/>
              </a:moveTo>
              <a:lnTo>
                <a:pt x="1508760" y="244659"/>
              </a:lnTo>
              <a:lnTo>
                <a:pt x="0" y="244659"/>
              </a:lnTo>
              <a:lnTo>
                <a:pt x="0" y="359016"/>
              </a:lnTo>
            </a:path>
          </a:pathLst>
        </a:custGeom>
        <a:noFill/>
        <a:ln w="25400" cap="flat" cmpd="sng" algn="ctr">
          <a:solidFill>
            <a:schemeClr val="accent4">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607D51-3C29-459E-9B9B-34BB5C4A6E81}">
      <dsp:nvSpPr>
        <dsp:cNvPr id="0" name=""/>
        <dsp:cNvSpPr/>
      </dsp:nvSpPr>
      <dsp:spPr>
        <a:xfrm>
          <a:off x="2628899" y="784098"/>
          <a:ext cx="91440" cy="359016"/>
        </a:xfrm>
        <a:custGeom>
          <a:avLst/>
          <a:gdLst/>
          <a:ahLst/>
          <a:cxnLst/>
          <a:rect l="0" t="0" r="0" b="0"/>
          <a:pathLst>
            <a:path>
              <a:moveTo>
                <a:pt x="45720" y="0"/>
              </a:moveTo>
              <a:lnTo>
                <a:pt x="45720" y="359016"/>
              </a:lnTo>
            </a:path>
          </a:pathLst>
        </a:custGeom>
        <a:noFill/>
        <a:ln w="25400" cap="flat" cmpd="sng" algn="ctr">
          <a:solidFill>
            <a:schemeClr val="accent4">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8A6163B-BF95-4A79-9DEB-312D2A93D0B1}">
      <dsp:nvSpPr>
        <dsp:cNvPr id="0" name=""/>
        <dsp:cNvSpPr/>
      </dsp:nvSpPr>
      <dsp:spPr>
        <a:xfrm>
          <a:off x="2057399" y="228"/>
          <a:ext cx="1234440" cy="783869"/>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98C10BD-26AE-44ED-AA38-6AB6A5DF6615}">
      <dsp:nvSpPr>
        <dsp:cNvPr id="0" name=""/>
        <dsp:cNvSpPr/>
      </dsp:nvSpPr>
      <dsp:spPr>
        <a:xfrm>
          <a:off x="2194559" y="130530"/>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Head of </a:t>
          </a:r>
        </a:p>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Branch</a:t>
          </a:r>
        </a:p>
      </dsp:txBody>
      <dsp:txXfrm>
        <a:off x="2217518" y="153489"/>
        <a:ext cx="1188522" cy="737951"/>
      </dsp:txXfrm>
    </dsp:sp>
    <dsp:sp modelId="{68DB4689-CA9B-401E-B2B9-C28ED16CDCF7}">
      <dsp:nvSpPr>
        <dsp:cNvPr id="0" name=""/>
        <dsp:cNvSpPr/>
      </dsp:nvSpPr>
      <dsp:spPr>
        <a:xfrm>
          <a:off x="2057399" y="1143114"/>
          <a:ext cx="1234440" cy="783869"/>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C87B00C-D6A2-4BF5-B811-0374CCA63E01}">
      <dsp:nvSpPr>
        <dsp:cNvPr id="0" name=""/>
        <dsp:cNvSpPr/>
      </dsp:nvSpPr>
      <dsp:spPr>
        <a:xfrm>
          <a:off x="2194559" y="1273416"/>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Mnager Operations</a:t>
          </a:r>
        </a:p>
      </dsp:txBody>
      <dsp:txXfrm>
        <a:off x="2217518" y="1296375"/>
        <a:ext cx="1188522" cy="737951"/>
      </dsp:txXfrm>
    </dsp:sp>
    <dsp:sp modelId="{5AE55913-110F-4C70-904E-38889B460ADE}">
      <dsp:nvSpPr>
        <dsp:cNvPr id="0" name=""/>
        <dsp:cNvSpPr/>
      </dsp:nvSpPr>
      <dsp:spPr>
        <a:xfrm>
          <a:off x="548639" y="2285999"/>
          <a:ext cx="1234440" cy="783869"/>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338FD219-F26E-4AD4-827F-50053FBA36ED}">
      <dsp:nvSpPr>
        <dsp:cNvPr id="0" name=""/>
        <dsp:cNvSpPr/>
      </dsp:nvSpPr>
      <dsp:spPr>
        <a:xfrm>
          <a:off x="685799" y="2416301"/>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General </a:t>
          </a:r>
        </a:p>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Banking in charge</a:t>
          </a:r>
        </a:p>
      </dsp:txBody>
      <dsp:txXfrm>
        <a:off x="708758" y="2439260"/>
        <a:ext cx="1188522" cy="737951"/>
      </dsp:txXfrm>
    </dsp:sp>
    <dsp:sp modelId="{99B755D9-2D90-4F22-8E49-15E4FA97DE46}">
      <dsp:nvSpPr>
        <dsp:cNvPr id="0" name=""/>
        <dsp:cNvSpPr/>
      </dsp:nvSpPr>
      <dsp:spPr>
        <a:xfrm>
          <a:off x="2057399" y="2285999"/>
          <a:ext cx="1234440" cy="783869"/>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B684177-5AE1-478D-80DC-3595897A119C}">
      <dsp:nvSpPr>
        <dsp:cNvPr id="0" name=""/>
        <dsp:cNvSpPr/>
      </dsp:nvSpPr>
      <dsp:spPr>
        <a:xfrm>
          <a:off x="2194559" y="2416301"/>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Foreign</a:t>
          </a:r>
        </a:p>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Exchange in</a:t>
          </a:r>
        </a:p>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charge</a:t>
          </a:r>
        </a:p>
      </dsp:txBody>
      <dsp:txXfrm>
        <a:off x="2217518" y="2439260"/>
        <a:ext cx="1188522" cy="737951"/>
      </dsp:txXfrm>
    </dsp:sp>
    <dsp:sp modelId="{10CD96B2-5063-42D8-8790-E8C98AAB20E4}">
      <dsp:nvSpPr>
        <dsp:cNvPr id="0" name=""/>
        <dsp:cNvSpPr/>
      </dsp:nvSpPr>
      <dsp:spPr>
        <a:xfrm>
          <a:off x="3566160" y="2285999"/>
          <a:ext cx="1234440" cy="783869"/>
        </a:xfrm>
        <a:prstGeom prst="roundRect">
          <a:avLst>
            <a:gd name="adj" fmla="val 1000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6EC02256-52D6-4685-BE35-6FAA88AD904C}">
      <dsp:nvSpPr>
        <dsp:cNvPr id="0" name=""/>
        <dsp:cNvSpPr/>
      </dsp:nvSpPr>
      <dsp:spPr>
        <a:xfrm>
          <a:off x="3703320" y="2416301"/>
          <a:ext cx="1234440" cy="783869"/>
        </a:xfrm>
        <a:prstGeom prst="roundRect">
          <a:avLst>
            <a:gd name="adj" fmla="val 10000"/>
          </a:avLst>
        </a:prstGeom>
        <a:solidFill>
          <a:schemeClr val="lt1">
            <a:alpha val="90000"/>
            <a:hueOff val="0"/>
            <a:satOff val="0"/>
            <a:lumOff val="0"/>
            <a:alphaOff val="0"/>
          </a:schemeClr>
        </a:solidFill>
        <a:ln w="25400" cap="flat" cmpd="sng" algn="ctr">
          <a:solidFill>
            <a:schemeClr val="accent4">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Credit in </a:t>
          </a:r>
        </a:p>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charge</a:t>
          </a:r>
        </a:p>
      </dsp:txBody>
      <dsp:txXfrm>
        <a:off x="3726279" y="2439260"/>
        <a:ext cx="1188522" cy="73795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5A4CBF9-BB1C-4752-8EE3-2B57A107830C}">
      <dsp:nvSpPr>
        <dsp:cNvPr id="0" name=""/>
        <dsp:cNvSpPr/>
      </dsp:nvSpPr>
      <dsp:spPr>
        <a:xfrm>
          <a:off x="2144464" y="1564"/>
          <a:ext cx="1197471" cy="778356"/>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Performance</a:t>
          </a:r>
          <a:r>
            <a:rPr lang="en-US" sz="1200" b="1" kern="1200" baseline="0">
              <a:latin typeface="Times New Roman" pitchFamily="18" charset="0"/>
              <a:cs typeface="Times New Roman" pitchFamily="18" charset="0"/>
            </a:rPr>
            <a:t> Planing</a:t>
          </a:r>
          <a:endParaRPr lang="en-US" sz="1200" b="1" kern="1200">
            <a:latin typeface="Times New Roman" pitchFamily="18" charset="0"/>
            <a:cs typeface="Times New Roman" pitchFamily="18" charset="0"/>
          </a:endParaRPr>
        </a:p>
      </dsp:txBody>
      <dsp:txXfrm>
        <a:off x="2182460" y="39560"/>
        <a:ext cx="1121479" cy="702364"/>
      </dsp:txXfrm>
    </dsp:sp>
    <dsp:sp modelId="{5297DDB4-254C-49FB-9B47-25866B1AD8B2}">
      <dsp:nvSpPr>
        <dsp:cNvPr id="0" name=""/>
        <dsp:cNvSpPr/>
      </dsp:nvSpPr>
      <dsp:spPr>
        <a:xfrm>
          <a:off x="1456217" y="390742"/>
          <a:ext cx="2573965" cy="2573965"/>
        </a:xfrm>
        <a:custGeom>
          <a:avLst/>
          <a:gdLst/>
          <a:ahLst/>
          <a:cxnLst/>
          <a:rect l="0" t="0" r="0" b="0"/>
          <a:pathLst>
            <a:path>
              <a:moveTo>
                <a:pt x="2051332" y="251563"/>
              </a:moveTo>
              <a:arcTo wR="1286982" hR="1286982" stAng="18386092" swAng="1635207"/>
            </a:path>
          </a:pathLst>
        </a:custGeom>
        <a:noFill/>
        <a:ln w="9525" cap="flat" cmpd="sng" algn="ctr">
          <a:solidFill>
            <a:schemeClr val="accent5">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8B46A3D6-E723-4FA2-9C2E-460E178DD5A5}">
      <dsp:nvSpPr>
        <dsp:cNvPr id="0" name=""/>
        <dsp:cNvSpPr/>
      </dsp:nvSpPr>
      <dsp:spPr>
        <a:xfrm>
          <a:off x="3431447" y="1288546"/>
          <a:ext cx="1197471" cy="778356"/>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Performance Execution</a:t>
          </a:r>
        </a:p>
      </dsp:txBody>
      <dsp:txXfrm>
        <a:off x="3469443" y="1326542"/>
        <a:ext cx="1121479" cy="702364"/>
      </dsp:txXfrm>
    </dsp:sp>
    <dsp:sp modelId="{8B878BE2-7678-43B7-813A-6B273E86C849}">
      <dsp:nvSpPr>
        <dsp:cNvPr id="0" name=""/>
        <dsp:cNvSpPr/>
      </dsp:nvSpPr>
      <dsp:spPr>
        <a:xfrm>
          <a:off x="1456217" y="390742"/>
          <a:ext cx="2573965" cy="2573965"/>
        </a:xfrm>
        <a:custGeom>
          <a:avLst/>
          <a:gdLst/>
          <a:ahLst/>
          <a:cxnLst/>
          <a:rect l="0" t="0" r="0" b="0"/>
          <a:pathLst>
            <a:path>
              <a:moveTo>
                <a:pt x="2440628" y="1857443"/>
              </a:moveTo>
              <a:arcTo wR="1286982" hR="1286982" stAng="1578701" swAng="1635207"/>
            </a:path>
          </a:pathLst>
        </a:custGeom>
        <a:noFill/>
        <a:ln w="9525" cap="flat" cmpd="sng" algn="ctr">
          <a:solidFill>
            <a:schemeClr val="accent5">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64C5F197-9425-4C85-8B44-FFAAD1036806}">
      <dsp:nvSpPr>
        <dsp:cNvPr id="0" name=""/>
        <dsp:cNvSpPr/>
      </dsp:nvSpPr>
      <dsp:spPr>
        <a:xfrm>
          <a:off x="2144464" y="2575529"/>
          <a:ext cx="1197471" cy="778356"/>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Performance</a:t>
          </a:r>
          <a:r>
            <a:rPr lang="en-US" sz="1200" b="1" kern="1200" baseline="0">
              <a:latin typeface="Times New Roman" pitchFamily="18" charset="0"/>
              <a:cs typeface="Times New Roman" pitchFamily="18" charset="0"/>
            </a:rPr>
            <a:t> Assessment</a:t>
          </a:r>
          <a:endParaRPr lang="en-US" sz="1200" b="1" kern="1200">
            <a:latin typeface="Times New Roman" pitchFamily="18" charset="0"/>
            <a:cs typeface="Times New Roman" pitchFamily="18" charset="0"/>
          </a:endParaRPr>
        </a:p>
      </dsp:txBody>
      <dsp:txXfrm>
        <a:off x="2182460" y="2613525"/>
        <a:ext cx="1121479" cy="702364"/>
      </dsp:txXfrm>
    </dsp:sp>
    <dsp:sp modelId="{B1F4300A-D047-4539-B420-39AC7CEBC6A9}">
      <dsp:nvSpPr>
        <dsp:cNvPr id="0" name=""/>
        <dsp:cNvSpPr/>
      </dsp:nvSpPr>
      <dsp:spPr>
        <a:xfrm>
          <a:off x="1456217" y="390742"/>
          <a:ext cx="2573965" cy="2573965"/>
        </a:xfrm>
        <a:custGeom>
          <a:avLst/>
          <a:gdLst/>
          <a:ahLst/>
          <a:cxnLst/>
          <a:rect l="0" t="0" r="0" b="0"/>
          <a:pathLst>
            <a:path>
              <a:moveTo>
                <a:pt x="522632" y="2322402"/>
              </a:moveTo>
              <a:arcTo wR="1286982" hR="1286982" stAng="7586092" swAng="1635207"/>
            </a:path>
          </a:pathLst>
        </a:custGeom>
        <a:noFill/>
        <a:ln w="9525" cap="flat" cmpd="sng" algn="ctr">
          <a:solidFill>
            <a:schemeClr val="accent5">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 modelId="{DC907547-56A5-4CD4-AF05-55000AE0BEE6}">
      <dsp:nvSpPr>
        <dsp:cNvPr id="0" name=""/>
        <dsp:cNvSpPr/>
      </dsp:nvSpPr>
      <dsp:spPr>
        <a:xfrm>
          <a:off x="857481" y="1288546"/>
          <a:ext cx="1197471" cy="778356"/>
        </a:xfrm>
        <a:prstGeom prst="round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n-US" sz="1200" b="1" kern="1200">
              <a:latin typeface="Times New Roman" pitchFamily="18" charset="0"/>
              <a:cs typeface="Times New Roman" pitchFamily="18" charset="0"/>
            </a:rPr>
            <a:t>Performance Review</a:t>
          </a:r>
        </a:p>
      </dsp:txBody>
      <dsp:txXfrm>
        <a:off x="895477" y="1326542"/>
        <a:ext cx="1121479" cy="702364"/>
      </dsp:txXfrm>
    </dsp:sp>
    <dsp:sp modelId="{AB73C37C-95A1-4685-81EF-6459543FFEFF}">
      <dsp:nvSpPr>
        <dsp:cNvPr id="0" name=""/>
        <dsp:cNvSpPr/>
      </dsp:nvSpPr>
      <dsp:spPr>
        <a:xfrm>
          <a:off x="1456217" y="390742"/>
          <a:ext cx="2573965" cy="2573965"/>
        </a:xfrm>
        <a:custGeom>
          <a:avLst/>
          <a:gdLst/>
          <a:ahLst/>
          <a:cxnLst/>
          <a:rect l="0" t="0" r="0" b="0"/>
          <a:pathLst>
            <a:path>
              <a:moveTo>
                <a:pt x="133336" y="716522"/>
              </a:moveTo>
              <a:arcTo wR="1286982" hR="1286982" stAng="12378701" swAng="1635207"/>
            </a:path>
          </a:pathLst>
        </a:custGeom>
        <a:noFill/>
        <a:ln w="9525" cap="flat" cmpd="sng" algn="ctr">
          <a:solidFill>
            <a:schemeClr val="accent5">
              <a:hueOff val="0"/>
              <a:satOff val="0"/>
              <a:lumOff val="0"/>
              <a:alphaOff val="0"/>
            </a:schemeClr>
          </a:solidFill>
          <a:prstDash val="solid"/>
          <a:tailEnd type="arrow"/>
        </a:ln>
        <a:effectLst/>
      </dsp:spPr>
      <dsp:style>
        <a:lnRef idx="1">
          <a:scrgbClr r="0" g="0" b="0"/>
        </a:lnRef>
        <a:fillRef idx="0">
          <a:scrgbClr r="0" g="0" b="0"/>
        </a:fillRef>
        <a:effectRef idx="0">
          <a:scrgbClr r="0" g="0" b="0"/>
        </a:effectRef>
        <a:fontRef idx="minor"/>
      </dsp:style>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4D32EF4-AF42-4E77-9A4E-65A90324C716}">
      <dsp:nvSpPr>
        <dsp:cNvPr id="0" name=""/>
        <dsp:cNvSpPr/>
      </dsp:nvSpPr>
      <dsp:spPr>
        <a:xfrm>
          <a:off x="3138924" y="71298"/>
          <a:ext cx="1133177" cy="11331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1, Assess business needs</a:t>
          </a:r>
        </a:p>
      </dsp:txBody>
      <dsp:txXfrm>
        <a:off x="3138924" y="71298"/>
        <a:ext cx="1133177" cy="1133177"/>
      </dsp:txXfrm>
    </dsp:sp>
    <dsp:sp modelId="{92829105-056F-4128-8EC6-608E1F822E21}">
      <dsp:nvSpPr>
        <dsp:cNvPr id="0" name=""/>
        <dsp:cNvSpPr/>
      </dsp:nvSpPr>
      <dsp:spPr>
        <a:xfrm>
          <a:off x="1142899" y="-100"/>
          <a:ext cx="3200600" cy="3200600"/>
        </a:xfrm>
        <a:prstGeom prst="circularArrow">
          <a:avLst>
            <a:gd name="adj1" fmla="val 6904"/>
            <a:gd name="adj2" fmla="val 465506"/>
            <a:gd name="adj3" fmla="val 548766"/>
            <a:gd name="adj4" fmla="val 20585728"/>
            <a:gd name="adj5" fmla="val 8055"/>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CB717F8-66BE-45C5-B538-26A83C1958E3}">
      <dsp:nvSpPr>
        <dsp:cNvPr id="0" name=""/>
        <dsp:cNvSpPr/>
      </dsp:nvSpPr>
      <dsp:spPr>
        <a:xfrm>
          <a:off x="3138924" y="1995924"/>
          <a:ext cx="1133177" cy="11331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2, Made SMART goals</a:t>
          </a:r>
        </a:p>
      </dsp:txBody>
      <dsp:txXfrm>
        <a:off x="3138924" y="1995924"/>
        <a:ext cx="1133177" cy="1133177"/>
      </dsp:txXfrm>
    </dsp:sp>
    <dsp:sp modelId="{1291E53C-860C-4E81-A974-19AF149C1290}">
      <dsp:nvSpPr>
        <dsp:cNvPr id="0" name=""/>
        <dsp:cNvSpPr/>
      </dsp:nvSpPr>
      <dsp:spPr>
        <a:xfrm>
          <a:off x="1142899" y="-100"/>
          <a:ext cx="3200600" cy="3200600"/>
        </a:xfrm>
        <a:prstGeom prst="circularArrow">
          <a:avLst>
            <a:gd name="adj1" fmla="val 6904"/>
            <a:gd name="adj2" fmla="val 465506"/>
            <a:gd name="adj3" fmla="val 5948766"/>
            <a:gd name="adj4" fmla="val 4385728"/>
            <a:gd name="adj5" fmla="val 8055"/>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55C6466-33D3-4CD0-B198-42656B2879DF}">
      <dsp:nvSpPr>
        <dsp:cNvPr id="0" name=""/>
        <dsp:cNvSpPr/>
      </dsp:nvSpPr>
      <dsp:spPr>
        <a:xfrm>
          <a:off x="1214298" y="1995924"/>
          <a:ext cx="1133177" cy="11331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3, Enter goals into Performance Management System</a:t>
          </a:r>
        </a:p>
      </dsp:txBody>
      <dsp:txXfrm>
        <a:off x="1214298" y="1995924"/>
        <a:ext cx="1133177" cy="1133177"/>
      </dsp:txXfrm>
    </dsp:sp>
    <dsp:sp modelId="{409C6458-4B56-4A25-A17A-CD7A10C8659B}">
      <dsp:nvSpPr>
        <dsp:cNvPr id="0" name=""/>
        <dsp:cNvSpPr/>
      </dsp:nvSpPr>
      <dsp:spPr>
        <a:xfrm>
          <a:off x="1142899" y="-100"/>
          <a:ext cx="3200600" cy="3200600"/>
        </a:xfrm>
        <a:prstGeom prst="circularArrow">
          <a:avLst>
            <a:gd name="adj1" fmla="val 6904"/>
            <a:gd name="adj2" fmla="val 465506"/>
            <a:gd name="adj3" fmla="val 11348766"/>
            <a:gd name="adj4" fmla="val 9785728"/>
            <a:gd name="adj5" fmla="val 8055"/>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1EA10044-2E77-41BA-BD1E-9AA516B3DDE4}">
      <dsp:nvSpPr>
        <dsp:cNvPr id="0" name=""/>
        <dsp:cNvSpPr/>
      </dsp:nvSpPr>
      <dsp:spPr>
        <a:xfrm>
          <a:off x="1214298" y="71298"/>
          <a:ext cx="1133177" cy="113317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970" tIns="13970" rIns="13970" bIns="13970" numCol="1" spcCol="1270" anchor="ctr" anchorCtr="0">
          <a:noAutofit/>
        </a:bodyPr>
        <a:lstStyle/>
        <a:p>
          <a:pPr lvl="0" algn="ctr" defTabSz="488950">
            <a:lnSpc>
              <a:spcPct val="90000"/>
            </a:lnSpc>
            <a:spcBef>
              <a:spcPct val="0"/>
            </a:spcBef>
            <a:spcAft>
              <a:spcPct val="35000"/>
            </a:spcAft>
          </a:pPr>
          <a:r>
            <a:rPr lang="en-US" sz="1100" b="1" kern="1200">
              <a:latin typeface="Times New Roman" pitchFamily="18" charset="0"/>
              <a:cs typeface="Times New Roman" pitchFamily="18" charset="0"/>
            </a:rPr>
            <a:t>4, Explore Goals</a:t>
          </a:r>
        </a:p>
      </dsp:txBody>
      <dsp:txXfrm>
        <a:off x="1214298" y="71298"/>
        <a:ext cx="1133177" cy="1133177"/>
      </dsp:txXfrm>
    </dsp:sp>
    <dsp:sp modelId="{BA2CE19A-EC7D-4086-831C-5D17CD079A3E}">
      <dsp:nvSpPr>
        <dsp:cNvPr id="0" name=""/>
        <dsp:cNvSpPr/>
      </dsp:nvSpPr>
      <dsp:spPr>
        <a:xfrm>
          <a:off x="1142899" y="-100"/>
          <a:ext cx="3200600" cy="3200600"/>
        </a:xfrm>
        <a:prstGeom prst="circularArrow">
          <a:avLst>
            <a:gd name="adj1" fmla="val 6904"/>
            <a:gd name="adj2" fmla="val 465506"/>
            <a:gd name="adj3" fmla="val 16748766"/>
            <a:gd name="adj4" fmla="val 15185728"/>
            <a:gd name="adj5" fmla="val 8055"/>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5E6650C-4AC9-4BC3-ACB7-7C67F5AE6FA0}">
      <dsp:nvSpPr>
        <dsp:cNvPr id="0" name=""/>
        <dsp:cNvSpPr/>
      </dsp:nvSpPr>
      <dsp:spPr>
        <a:xfrm>
          <a:off x="0" y="961312"/>
          <a:ext cx="5486400" cy="1281750"/>
        </a:xfrm>
        <a:prstGeom prst="notchedRightArrow">
          <a:avLst/>
        </a:prstGeom>
        <a:solidFill>
          <a:schemeClr val="accent2">
            <a:tint val="55000"/>
            <a:hueOff val="0"/>
            <a:satOff val="0"/>
            <a:lumOff val="0"/>
            <a:alphaOff val="0"/>
          </a:schemeClr>
        </a:solidFill>
        <a:ln>
          <a:noFill/>
        </a:ln>
        <a:effectLst>
          <a:outerShdw blurRad="40000" dist="23000" dir="5400000" rotWithShape="0">
            <a:srgbClr val="000000">
              <a:alpha val="35000"/>
            </a:srgbClr>
          </a:outerShdw>
        </a:effectLst>
      </dsp:spPr>
      <dsp:style>
        <a:lnRef idx="0">
          <a:scrgbClr r="0" g="0" b="0"/>
        </a:lnRef>
        <a:fillRef idx="1">
          <a:scrgbClr r="0" g="0" b="0"/>
        </a:fillRef>
        <a:effectRef idx="2">
          <a:scrgbClr r="0" g="0" b="0"/>
        </a:effectRef>
        <a:fontRef idx="minor"/>
      </dsp:style>
    </dsp:sp>
    <dsp:sp modelId="{D81A0BED-8198-4966-98A9-3CEEE60A0FC0}">
      <dsp:nvSpPr>
        <dsp:cNvPr id="0" name=""/>
        <dsp:cNvSpPr/>
      </dsp:nvSpPr>
      <dsp:spPr>
        <a:xfrm>
          <a:off x="60" y="0"/>
          <a:ext cx="2408604" cy="12817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b"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Short -term (Increase job performance)</a:t>
          </a:r>
        </a:p>
      </dsp:txBody>
      <dsp:txXfrm>
        <a:off x="60" y="0"/>
        <a:ext cx="2408604" cy="1281750"/>
      </dsp:txXfrm>
    </dsp:sp>
    <dsp:sp modelId="{C4324731-838C-46D5-8866-1347669836D0}">
      <dsp:nvSpPr>
        <dsp:cNvPr id="0" name=""/>
        <dsp:cNvSpPr/>
      </dsp:nvSpPr>
      <dsp:spPr>
        <a:xfrm>
          <a:off x="1044143" y="1441968"/>
          <a:ext cx="320437" cy="320437"/>
        </a:xfrm>
        <a:prstGeom prst="ellipse">
          <a:avLst/>
        </a:prstGeom>
        <a:gradFill rotWithShape="0">
          <a:gsLst>
            <a:gs pos="0">
              <a:schemeClr val="accent2">
                <a:shade val="50000"/>
                <a:hueOff val="0"/>
                <a:satOff val="0"/>
                <a:lumOff val="0"/>
                <a:alphaOff val="0"/>
                <a:shade val="51000"/>
                <a:satMod val="130000"/>
              </a:schemeClr>
            </a:gs>
            <a:gs pos="80000">
              <a:schemeClr val="accent2">
                <a:shade val="50000"/>
                <a:hueOff val="0"/>
                <a:satOff val="0"/>
                <a:lumOff val="0"/>
                <a:alphaOff val="0"/>
                <a:shade val="93000"/>
                <a:satMod val="130000"/>
              </a:schemeClr>
            </a:gs>
            <a:gs pos="100000">
              <a:schemeClr val="accent2">
                <a:shade val="5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C9626C74-D749-4534-BF4D-737725117596}">
      <dsp:nvSpPr>
        <dsp:cNvPr id="0" name=""/>
        <dsp:cNvSpPr/>
      </dsp:nvSpPr>
      <dsp:spPr>
        <a:xfrm>
          <a:off x="2529095" y="1922625"/>
          <a:ext cx="2408604" cy="128175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85344" tIns="85344" rIns="85344" bIns="85344" numCol="1" spcCol="1270" anchor="t" anchorCtr="0">
          <a:noAutofit/>
        </a:bodyPr>
        <a:lstStyle/>
        <a:p>
          <a:pPr lvl="0" algn="ctr" defTabSz="533400">
            <a:lnSpc>
              <a:spcPct val="90000"/>
            </a:lnSpc>
            <a:spcBef>
              <a:spcPct val="0"/>
            </a:spcBef>
            <a:spcAft>
              <a:spcPct val="35000"/>
            </a:spcAft>
          </a:pPr>
          <a:r>
            <a:rPr lang="en-US" sz="1200" kern="1200">
              <a:latin typeface="Times New Roman" pitchFamily="18" charset="0"/>
              <a:cs typeface="Times New Roman" pitchFamily="18" charset="0"/>
            </a:rPr>
            <a:t>Long - term (Attain career objectives)</a:t>
          </a:r>
        </a:p>
      </dsp:txBody>
      <dsp:txXfrm>
        <a:off x="2529095" y="1922625"/>
        <a:ext cx="2408604" cy="1281750"/>
      </dsp:txXfrm>
    </dsp:sp>
    <dsp:sp modelId="{DAFABFFF-A7AC-433B-B753-DF7C072AA3AF}">
      <dsp:nvSpPr>
        <dsp:cNvPr id="0" name=""/>
        <dsp:cNvSpPr/>
      </dsp:nvSpPr>
      <dsp:spPr>
        <a:xfrm>
          <a:off x="3573178" y="1441968"/>
          <a:ext cx="320437" cy="320437"/>
        </a:xfrm>
        <a:prstGeom prst="ellipse">
          <a:avLst/>
        </a:prstGeom>
        <a:gradFill rotWithShape="0">
          <a:gsLst>
            <a:gs pos="0">
              <a:schemeClr val="accent2">
                <a:shade val="50000"/>
                <a:hueOff val="-41484"/>
                <a:satOff val="-8409"/>
                <a:lumOff val="46251"/>
                <a:alphaOff val="0"/>
                <a:shade val="51000"/>
                <a:satMod val="130000"/>
              </a:schemeClr>
            </a:gs>
            <a:gs pos="80000">
              <a:schemeClr val="accent2">
                <a:shade val="50000"/>
                <a:hueOff val="-41484"/>
                <a:satOff val="-8409"/>
                <a:lumOff val="46251"/>
                <a:alphaOff val="0"/>
                <a:shade val="93000"/>
                <a:satMod val="130000"/>
              </a:schemeClr>
            </a:gs>
            <a:gs pos="100000">
              <a:schemeClr val="accent2">
                <a:shade val="50000"/>
                <a:hueOff val="-41484"/>
                <a:satOff val="-8409"/>
                <a:lumOff val="46251"/>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1E5FAE5-B0F3-4A3F-87F4-6C5FB5520F47}">
      <dsp:nvSpPr>
        <dsp:cNvPr id="0" name=""/>
        <dsp:cNvSpPr/>
      </dsp:nvSpPr>
      <dsp:spPr>
        <a:xfrm>
          <a:off x="0" y="0"/>
          <a:ext cx="4663440" cy="960120"/>
        </a:xfrm>
        <a:prstGeom prst="roundRect">
          <a:avLst>
            <a:gd name="adj" fmla="val 10000"/>
          </a:avLst>
        </a:prstGeom>
        <a:solidFill>
          <a:schemeClr val="accent4">
            <a:shade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n-US" sz="1400" b="1" kern="1200">
              <a:latin typeface="Times New Roman" pitchFamily="18" charset="0"/>
              <a:cs typeface="Times New Roman" pitchFamily="18" charset="0"/>
            </a:rPr>
            <a:t>Step-1 Identify Strength</a:t>
          </a:r>
        </a:p>
      </dsp:txBody>
      <dsp:txXfrm>
        <a:off x="28121" y="28121"/>
        <a:ext cx="3627395" cy="903878"/>
      </dsp:txXfrm>
    </dsp:sp>
    <dsp:sp modelId="{E127F70A-D6E0-416E-9DAC-556BCAF19FC8}">
      <dsp:nvSpPr>
        <dsp:cNvPr id="0" name=""/>
        <dsp:cNvSpPr/>
      </dsp:nvSpPr>
      <dsp:spPr>
        <a:xfrm>
          <a:off x="411479" y="1120140"/>
          <a:ext cx="4663440" cy="960120"/>
        </a:xfrm>
        <a:prstGeom prst="roundRect">
          <a:avLst>
            <a:gd name="adj" fmla="val 10000"/>
          </a:avLst>
        </a:prstGeom>
        <a:solidFill>
          <a:schemeClr val="accent4">
            <a:shade val="50000"/>
            <a:hueOff val="-139622"/>
            <a:satOff val="-4225"/>
            <a:lumOff val="2774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n-US" sz="1400" b="1" kern="1200">
              <a:latin typeface="Times New Roman" pitchFamily="18" charset="0"/>
              <a:cs typeface="Times New Roman" pitchFamily="18" charset="0"/>
            </a:rPr>
            <a:t>Step-2 Make a plan to improve skill</a:t>
          </a:r>
        </a:p>
      </dsp:txBody>
      <dsp:txXfrm>
        <a:off x="439600" y="1148261"/>
        <a:ext cx="3571640" cy="903878"/>
      </dsp:txXfrm>
    </dsp:sp>
    <dsp:sp modelId="{67F0E52C-AB16-4626-819C-50210CE43246}">
      <dsp:nvSpPr>
        <dsp:cNvPr id="0" name=""/>
        <dsp:cNvSpPr/>
      </dsp:nvSpPr>
      <dsp:spPr>
        <a:xfrm>
          <a:off x="822959" y="2240280"/>
          <a:ext cx="4663440" cy="960120"/>
        </a:xfrm>
        <a:prstGeom prst="roundRect">
          <a:avLst>
            <a:gd name="adj" fmla="val 10000"/>
          </a:avLst>
        </a:prstGeom>
        <a:solidFill>
          <a:schemeClr val="accent4">
            <a:shade val="50000"/>
            <a:hueOff val="-139622"/>
            <a:satOff val="-4225"/>
            <a:lumOff val="2774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l" defTabSz="622300">
            <a:lnSpc>
              <a:spcPct val="90000"/>
            </a:lnSpc>
            <a:spcBef>
              <a:spcPct val="0"/>
            </a:spcBef>
            <a:spcAft>
              <a:spcPct val="35000"/>
            </a:spcAft>
          </a:pPr>
          <a:r>
            <a:rPr lang="en-US" sz="1400" b="1" kern="1200">
              <a:latin typeface="Times New Roman" pitchFamily="18" charset="0"/>
              <a:cs typeface="Times New Roman" pitchFamily="18" charset="0"/>
            </a:rPr>
            <a:t>Step-3 Recognize next progressive work</a:t>
          </a:r>
        </a:p>
      </dsp:txBody>
      <dsp:txXfrm>
        <a:off x="851080" y="2268401"/>
        <a:ext cx="3571640" cy="903878"/>
      </dsp:txXfrm>
    </dsp:sp>
    <dsp:sp modelId="{E467DE06-835E-429C-909A-5A753D6255D3}">
      <dsp:nvSpPr>
        <dsp:cNvPr id="0" name=""/>
        <dsp:cNvSpPr/>
      </dsp:nvSpPr>
      <dsp:spPr>
        <a:xfrm>
          <a:off x="4039362" y="728091"/>
          <a:ext cx="624078" cy="624078"/>
        </a:xfrm>
        <a:prstGeom prst="downArrow">
          <a:avLst>
            <a:gd name="adj1" fmla="val 55000"/>
            <a:gd name="adj2" fmla="val 45000"/>
          </a:avLst>
        </a:prstGeom>
        <a:solidFill>
          <a:schemeClr val="accent4">
            <a:alpha val="90000"/>
            <a:tint val="55000"/>
            <a:hueOff val="0"/>
            <a:satOff val="0"/>
            <a:lumOff val="0"/>
            <a:alphaOff val="0"/>
          </a:schemeClr>
        </a:solidFill>
        <a:ln w="25400" cap="flat" cmpd="sng" algn="ctr">
          <a:solidFill>
            <a:schemeClr val="accent4">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lvl="0" algn="ctr" defTabSz="1244600">
            <a:lnSpc>
              <a:spcPct val="90000"/>
            </a:lnSpc>
            <a:spcBef>
              <a:spcPct val="0"/>
            </a:spcBef>
            <a:spcAft>
              <a:spcPct val="35000"/>
            </a:spcAft>
          </a:pPr>
          <a:endParaRPr lang="en-US" sz="2800" kern="1200"/>
        </a:p>
      </dsp:txBody>
      <dsp:txXfrm>
        <a:off x="4179780" y="728091"/>
        <a:ext cx="343242" cy="469619"/>
      </dsp:txXfrm>
    </dsp:sp>
    <dsp:sp modelId="{FF61BF50-7164-46E6-B62F-2D982B5A670A}">
      <dsp:nvSpPr>
        <dsp:cNvPr id="0" name=""/>
        <dsp:cNvSpPr/>
      </dsp:nvSpPr>
      <dsp:spPr>
        <a:xfrm>
          <a:off x="4450842" y="1841830"/>
          <a:ext cx="624078" cy="624078"/>
        </a:xfrm>
        <a:prstGeom prst="downArrow">
          <a:avLst>
            <a:gd name="adj1" fmla="val 55000"/>
            <a:gd name="adj2" fmla="val 45000"/>
          </a:avLst>
        </a:prstGeom>
        <a:solidFill>
          <a:schemeClr val="accent4">
            <a:alpha val="90000"/>
            <a:tint val="55000"/>
            <a:hueOff val="0"/>
            <a:satOff val="0"/>
            <a:lumOff val="0"/>
            <a:alphaOff val="0"/>
          </a:schemeClr>
        </a:solidFill>
        <a:ln w="25400" cap="flat" cmpd="sng" algn="ctr">
          <a:solidFill>
            <a:schemeClr val="accent4">
              <a:alpha val="90000"/>
              <a:tint val="55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35560" tIns="35560" rIns="35560" bIns="35560" numCol="1" spcCol="1270" anchor="ctr" anchorCtr="0">
          <a:noAutofit/>
        </a:bodyPr>
        <a:lstStyle/>
        <a:p>
          <a:pPr lvl="0" algn="ctr" defTabSz="1244600">
            <a:lnSpc>
              <a:spcPct val="90000"/>
            </a:lnSpc>
            <a:spcBef>
              <a:spcPct val="0"/>
            </a:spcBef>
            <a:spcAft>
              <a:spcPct val="35000"/>
            </a:spcAft>
          </a:pPr>
          <a:endParaRPr lang="en-US" sz="2800" kern="1200"/>
        </a:p>
      </dsp:txBody>
      <dsp:txXfrm>
        <a:off x="4591260" y="1841830"/>
        <a:ext cx="343242" cy="469619"/>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F0FC3C0-72D1-4037-9A07-1F2ECF93D397}">
      <dsp:nvSpPr>
        <dsp:cNvPr id="0" name=""/>
        <dsp:cNvSpPr/>
      </dsp:nvSpPr>
      <dsp:spPr>
        <a:xfrm rot="5400000">
          <a:off x="3318200" y="-1238395"/>
          <a:ext cx="825103" cy="3511296"/>
        </a:xfrm>
        <a:prstGeom prst="round2SameRect">
          <a:avLst/>
        </a:prstGeom>
        <a:solidFill>
          <a:schemeClr val="accent5">
            <a:alpha val="90000"/>
            <a:tint val="40000"/>
            <a:hueOff val="0"/>
            <a:satOff val="0"/>
            <a:lumOff val="0"/>
            <a:alphaOff val="0"/>
          </a:schemeClr>
        </a:solidFill>
        <a:ln w="9525" cap="flat" cmpd="sng" algn="ctr">
          <a:solidFill>
            <a:schemeClr val="accent5">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en-US" sz="1100" kern="1200">
              <a:latin typeface="Times New Roman" pitchFamily="18" charset="0"/>
              <a:cs typeface="Times New Roman" pitchFamily="18" charset="0"/>
            </a:rPr>
            <a:t>Provides tools and resources</a:t>
          </a:r>
        </a:p>
        <a:p>
          <a:pPr marL="57150" lvl="1" indent="-57150" algn="l" defTabSz="488950">
            <a:lnSpc>
              <a:spcPct val="90000"/>
            </a:lnSpc>
            <a:spcBef>
              <a:spcPct val="0"/>
            </a:spcBef>
            <a:spcAft>
              <a:spcPct val="15000"/>
            </a:spcAft>
            <a:buChar char="••"/>
          </a:pPr>
          <a:r>
            <a:rPr lang="en-US" sz="1100" kern="1200">
              <a:latin typeface="Times New Roman" pitchFamily="18" charset="0"/>
              <a:cs typeface="Times New Roman" pitchFamily="18" charset="0"/>
            </a:rPr>
            <a:t>Provide Training and opportunities</a:t>
          </a:r>
        </a:p>
        <a:p>
          <a:pPr marL="57150" lvl="1" indent="-57150" algn="l" defTabSz="488950">
            <a:lnSpc>
              <a:spcPct val="90000"/>
            </a:lnSpc>
            <a:spcBef>
              <a:spcPct val="0"/>
            </a:spcBef>
            <a:spcAft>
              <a:spcPct val="15000"/>
            </a:spcAft>
            <a:buChar char="••"/>
          </a:pPr>
          <a:r>
            <a:rPr lang="en-US" sz="1100" kern="1200">
              <a:latin typeface="Times New Roman" pitchFamily="18" charset="0"/>
              <a:cs typeface="Times New Roman" pitchFamily="18" charset="0"/>
            </a:rPr>
            <a:t>Establish proper reward system</a:t>
          </a:r>
        </a:p>
      </dsp:txBody>
      <dsp:txXfrm rot="-5400000">
        <a:off x="1975104" y="144979"/>
        <a:ext cx="3471018" cy="744547"/>
      </dsp:txXfrm>
    </dsp:sp>
    <dsp:sp modelId="{64A99517-497B-46BA-850E-A64564E30E23}">
      <dsp:nvSpPr>
        <dsp:cNvPr id="0" name=""/>
        <dsp:cNvSpPr/>
      </dsp:nvSpPr>
      <dsp:spPr>
        <a:xfrm>
          <a:off x="0" y="1562"/>
          <a:ext cx="1975104" cy="1031378"/>
        </a:xfrm>
        <a:prstGeom prst="roundRect">
          <a:avLst/>
        </a:prstGeom>
        <a:gradFill rotWithShape="0">
          <a:gsLst>
            <a:gs pos="0">
              <a:schemeClr val="accent5">
                <a:alpha val="90000"/>
                <a:hueOff val="0"/>
                <a:satOff val="0"/>
                <a:lumOff val="0"/>
                <a:alphaOff val="0"/>
                <a:tint val="50000"/>
                <a:satMod val="300000"/>
              </a:schemeClr>
            </a:gs>
            <a:gs pos="35000">
              <a:schemeClr val="accent5">
                <a:alpha val="90000"/>
                <a:hueOff val="0"/>
                <a:satOff val="0"/>
                <a:lumOff val="0"/>
                <a:alphaOff val="0"/>
                <a:tint val="37000"/>
                <a:satMod val="300000"/>
              </a:schemeClr>
            </a:gs>
            <a:gs pos="100000">
              <a:schemeClr val="accent5">
                <a:alpha val="9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0960" tIns="30480" rIns="60960" bIns="30480" numCol="1" spcCol="1270" anchor="ctr" anchorCtr="0">
          <a:noAutofit/>
        </a:bodyPr>
        <a:lstStyle/>
        <a:p>
          <a:pPr lvl="0" algn="ctr" defTabSz="711200">
            <a:lnSpc>
              <a:spcPct val="90000"/>
            </a:lnSpc>
            <a:spcBef>
              <a:spcPct val="0"/>
            </a:spcBef>
            <a:spcAft>
              <a:spcPct val="35000"/>
            </a:spcAft>
          </a:pPr>
          <a:r>
            <a:rPr lang="en-US" sz="1600" b="1" kern="1200">
              <a:latin typeface="Times New Roman" pitchFamily="18" charset="0"/>
              <a:cs typeface="Times New Roman" pitchFamily="18" charset="0"/>
            </a:rPr>
            <a:t>SEBL</a:t>
          </a:r>
        </a:p>
      </dsp:txBody>
      <dsp:txXfrm>
        <a:off x="50348" y="51910"/>
        <a:ext cx="1874408" cy="930682"/>
      </dsp:txXfrm>
    </dsp:sp>
    <dsp:sp modelId="{B658CBBF-F1E2-42DC-90D4-0059156A60A7}">
      <dsp:nvSpPr>
        <dsp:cNvPr id="0" name=""/>
        <dsp:cNvSpPr/>
      </dsp:nvSpPr>
      <dsp:spPr>
        <a:xfrm rot="5400000">
          <a:off x="3318200" y="-155448"/>
          <a:ext cx="825103" cy="3511296"/>
        </a:xfrm>
        <a:prstGeom prst="round2SameRect">
          <a:avLst/>
        </a:prstGeom>
        <a:solidFill>
          <a:schemeClr val="accent5">
            <a:alpha val="90000"/>
            <a:tint val="40000"/>
            <a:hueOff val="0"/>
            <a:satOff val="0"/>
            <a:lumOff val="0"/>
            <a:alphaOff val="0"/>
          </a:schemeClr>
        </a:solidFill>
        <a:ln w="9525" cap="flat" cmpd="sng" algn="ctr">
          <a:solidFill>
            <a:schemeClr val="accent5">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en-US" sz="1100" kern="1200">
              <a:latin typeface="Times New Roman" pitchFamily="18" charset="0"/>
              <a:cs typeface="Times New Roman" pitchFamily="18" charset="0"/>
            </a:rPr>
            <a:t>Provide feedback</a:t>
          </a:r>
        </a:p>
        <a:p>
          <a:pPr marL="57150" lvl="1" indent="-57150" algn="l" defTabSz="488950">
            <a:lnSpc>
              <a:spcPct val="90000"/>
            </a:lnSpc>
            <a:spcBef>
              <a:spcPct val="0"/>
            </a:spcBef>
            <a:spcAft>
              <a:spcPct val="15000"/>
            </a:spcAft>
            <a:buChar char="••"/>
          </a:pPr>
          <a:r>
            <a:rPr lang="en-US" sz="1100" kern="1200">
              <a:latin typeface="Times New Roman" pitchFamily="18" charset="0"/>
              <a:cs typeface="Times New Roman" pitchFamily="18" charset="0"/>
            </a:rPr>
            <a:t>Give suggestion</a:t>
          </a:r>
        </a:p>
        <a:p>
          <a:pPr marL="57150" lvl="1" indent="-57150" algn="l" defTabSz="488950">
            <a:lnSpc>
              <a:spcPct val="90000"/>
            </a:lnSpc>
            <a:spcBef>
              <a:spcPct val="0"/>
            </a:spcBef>
            <a:spcAft>
              <a:spcPct val="15000"/>
            </a:spcAft>
            <a:buChar char="••"/>
          </a:pPr>
          <a:r>
            <a:rPr lang="en-US" sz="1100" kern="1200">
              <a:latin typeface="Times New Roman" pitchFamily="18" charset="0"/>
              <a:cs typeface="Times New Roman" pitchFamily="18" charset="0"/>
            </a:rPr>
            <a:t>Helps in planning</a:t>
          </a:r>
        </a:p>
        <a:p>
          <a:pPr marL="57150" lvl="1" indent="-57150" algn="l" defTabSz="488950">
            <a:lnSpc>
              <a:spcPct val="90000"/>
            </a:lnSpc>
            <a:spcBef>
              <a:spcPct val="0"/>
            </a:spcBef>
            <a:spcAft>
              <a:spcPct val="15000"/>
            </a:spcAft>
            <a:buChar char="••"/>
          </a:pPr>
          <a:r>
            <a:rPr lang="en-US" sz="1100" kern="1200">
              <a:latin typeface="Times New Roman" pitchFamily="18" charset="0"/>
              <a:cs typeface="Times New Roman" pitchFamily="18" charset="0"/>
            </a:rPr>
            <a:t>Discuss next step</a:t>
          </a:r>
        </a:p>
      </dsp:txBody>
      <dsp:txXfrm rot="-5400000">
        <a:off x="1975104" y="1227926"/>
        <a:ext cx="3471018" cy="744547"/>
      </dsp:txXfrm>
    </dsp:sp>
    <dsp:sp modelId="{318A0B25-D4C3-4FB5-9CC6-6E4E55307293}">
      <dsp:nvSpPr>
        <dsp:cNvPr id="0" name=""/>
        <dsp:cNvSpPr/>
      </dsp:nvSpPr>
      <dsp:spPr>
        <a:xfrm>
          <a:off x="0" y="1084510"/>
          <a:ext cx="1975104" cy="1031378"/>
        </a:xfrm>
        <a:prstGeom prst="roundRect">
          <a:avLst/>
        </a:prstGeom>
        <a:gradFill rotWithShape="0">
          <a:gsLst>
            <a:gs pos="0">
              <a:schemeClr val="accent5">
                <a:alpha val="90000"/>
                <a:hueOff val="0"/>
                <a:satOff val="0"/>
                <a:lumOff val="0"/>
                <a:alphaOff val="-20000"/>
                <a:tint val="50000"/>
                <a:satMod val="300000"/>
              </a:schemeClr>
            </a:gs>
            <a:gs pos="35000">
              <a:schemeClr val="accent5">
                <a:alpha val="90000"/>
                <a:hueOff val="0"/>
                <a:satOff val="0"/>
                <a:lumOff val="0"/>
                <a:alphaOff val="-20000"/>
                <a:tint val="37000"/>
                <a:satMod val="300000"/>
              </a:schemeClr>
            </a:gs>
            <a:gs pos="100000">
              <a:schemeClr val="accent5">
                <a:alpha val="90000"/>
                <a:hueOff val="0"/>
                <a:satOff val="0"/>
                <a:lumOff val="0"/>
                <a:alphaOff val="-2000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Managers</a:t>
          </a:r>
        </a:p>
      </dsp:txBody>
      <dsp:txXfrm>
        <a:off x="50348" y="1134858"/>
        <a:ext cx="1874408" cy="930682"/>
      </dsp:txXfrm>
    </dsp:sp>
    <dsp:sp modelId="{CE22B26D-EF55-45E1-9DD5-624F25E7D926}">
      <dsp:nvSpPr>
        <dsp:cNvPr id="0" name=""/>
        <dsp:cNvSpPr/>
      </dsp:nvSpPr>
      <dsp:spPr>
        <a:xfrm rot="5400000">
          <a:off x="3318200" y="927499"/>
          <a:ext cx="825103" cy="3511296"/>
        </a:xfrm>
        <a:prstGeom prst="round2SameRect">
          <a:avLst/>
        </a:prstGeom>
        <a:solidFill>
          <a:schemeClr val="accent5">
            <a:alpha val="90000"/>
            <a:tint val="40000"/>
            <a:hueOff val="0"/>
            <a:satOff val="0"/>
            <a:lumOff val="0"/>
            <a:alphaOff val="0"/>
          </a:schemeClr>
        </a:solidFill>
        <a:ln w="9525" cap="flat" cmpd="sng" algn="ctr">
          <a:solidFill>
            <a:schemeClr val="accent5">
              <a:alpha val="90000"/>
              <a:tint val="4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247650" tIns="123825" rIns="247650" bIns="123825" numCol="1" spcCol="1270" anchor="ctr" anchorCtr="0">
          <a:noAutofit/>
        </a:bodyPr>
        <a:lstStyle/>
        <a:p>
          <a:pPr marL="57150" lvl="1" indent="-57150" algn="l" defTabSz="488950">
            <a:lnSpc>
              <a:spcPct val="90000"/>
            </a:lnSpc>
            <a:spcBef>
              <a:spcPct val="0"/>
            </a:spcBef>
            <a:spcAft>
              <a:spcPct val="15000"/>
            </a:spcAft>
            <a:buChar char="••"/>
          </a:pPr>
          <a:r>
            <a:rPr lang="en-US" sz="1100" kern="1200">
              <a:latin typeface="Times New Roman" pitchFamily="18" charset="0"/>
              <a:cs typeface="Times New Roman" pitchFamily="18" charset="0"/>
            </a:rPr>
            <a:t>Seek information</a:t>
          </a:r>
        </a:p>
        <a:p>
          <a:pPr marL="57150" lvl="1" indent="-57150" algn="l" defTabSz="488950">
            <a:lnSpc>
              <a:spcPct val="90000"/>
            </a:lnSpc>
            <a:spcBef>
              <a:spcPct val="0"/>
            </a:spcBef>
            <a:spcAft>
              <a:spcPct val="15000"/>
            </a:spcAft>
            <a:buChar char="••"/>
          </a:pPr>
          <a:r>
            <a:rPr lang="en-US" sz="1100" kern="1200">
              <a:latin typeface="Times New Roman" pitchFamily="18" charset="0"/>
              <a:cs typeface="Times New Roman" pitchFamily="18" charset="0"/>
            </a:rPr>
            <a:t>Acquire skill</a:t>
          </a:r>
        </a:p>
        <a:p>
          <a:pPr marL="57150" lvl="1" indent="-57150" algn="l" defTabSz="488950">
            <a:lnSpc>
              <a:spcPct val="90000"/>
            </a:lnSpc>
            <a:spcBef>
              <a:spcPct val="0"/>
            </a:spcBef>
            <a:spcAft>
              <a:spcPct val="15000"/>
            </a:spcAft>
            <a:buChar char="••"/>
          </a:pPr>
          <a:r>
            <a:rPr lang="en-US" sz="1100" kern="1200">
              <a:latin typeface="Times New Roman" pitchFamily="18" charset="0"/>
              <a:cs typeface="Times New Roman" pitchFamily="18" charset="0"/>
            </a:rPr>
            <a:t>Ask for feedback</a:t>
          </a:r>
        </a:p>
        <a:p>
          <a:pPr marL="57150" lvl="1" indent="-57150" algn="l" defTabSz="488950">
            <a:lnSpc>
              <a:spcPct val="90000"/>
            </a:lnSpc>
            <a:spcBef>
              <a:spcPct val="0"/>
            </a:spcBef>
            <a:spcAft>
              <a:spcPct val="15000"/>
            </a:spcAft>
            <a:buChar char="••"/>
          </a:pPr>
          <a:r>
            <a:rPr lang="en-US" sz="1100" kern="1200">
              <a:latin typeface="Times New Roman" pitchFamily="18" charset="0"/>
              <a:cs typeface="Times New Roman" pitchFamily="18" charset="0"/>
            </a:rPr>
            <a:t>Learn fron experience</a:t>
          </a:r>
        </a:p>
      </dsp:txBody>
      <dsp:txXfrm rot="-5400000">
        <a:off x="1975104" y="2310873"/>
        <a:ext cx="3471018" cy="744547"/>
      </dsp:txXfrm>
    </dsp:sp>
    <dsp:sp modelId="{1A79FBDA-7903-4AE0-A0AC-C2800494C3BA}">
      <dsp:nvSpPr>
        <dsp:cNvPr id="0" name=""/>
        <dsp:cNvSpPr/>
      </dsp:nvSpPr>
      <dsp:spPr>
        <a:xfrm>
          <a:off x="0" y="2167458"/>
          <a:ext cx="1975104" cy="1031378"/>
        </a:xfrm>
        <a:prstGeom prst="roundRect">
          <a:avLst/>
        </a:prstGeom>
        <a:gradFill rotWithShape="0">
          <a:gsLst>
            <a:gs pos="0">
              <a:schemeClr val="accent5">
                <a:alpha val="90000"/>
                <a:hueOff val="0"/>
                <a:satOff val="0"/>
                <a:lumOff val="0"/>
                <a:alphaOff val="-40000"/>
                <a:tint val="50000"/>
                <a:satMod val="300000"/>
              </a:schemeClr>
            </a:gs>
            <a:gs pos="35000">
              <a:schemeClr val="accent5">
                <a:alpha val="90000"/>
                <a:hueOff val="0"/>
                <a:satOff val="0"/>
                <a:lumOff val="0"/>
                <a:alphaOff val="-40000"/>
                <a:tint val="37000"/>
                <a:satMod val="300000"/>
              </a:schemeClr>
            </a:gs>
            <a:gs pos="100000">
              <a:schemeClr val="accent5">
                <a:alpha val="90000"/>
                <a:hueOff val="0"/>
                <a:satOff val="0"/>
                <a:lumOff val="0"/>
                <a:alphaOff val="-4000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3340" tIns="26670" rIns="53340" bIns="2667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Employees</a:t>
          </a:r>
        </a:p>
      </dsp:txBody>
      <dsp:txXfrm>
        <a:off x="50348" y="2217806"/>
        <a:ext cx="1874408" cy="93068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171EAF-CC71-4827-8504-F9221CBCBB91}">
      <dsp:nvSpPr>
        <dsp:cNvPr id="0" name=""/>
        <dsp:cNvSpPr/>
      </dsp:nvSpPr>
      <dsp:spPr>
        <a:xfrm rot="16200000">
          <a:off x="-949912" y="951234"/>
          <a:ext cx="3200400" cy="1297930"/>
        </a:xfrm>
        <a:prstGeom prst="flowChartManualOperation">
          <a:avLst/>
        </a:prstGeom>
        <a:solidFill>
          <a:schemeClr val="accent4">
            <a:alpha val="9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0" tIns="0" rIns="88900" bIns="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October</a:t>
          </a:r>
        </a:p>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a:t>
          </a:r>
          <a:r>
            <a:rPr lang="en-US" sz="1200" b="0" kern="1200">
              <a:latin typeface="Times New Roman" pitchFamily="18" charset="0"/>
              <a:cs typeface="Times New Roman" pitchFamily="18" charset="0"/>
            </a:rPr>
            <a:t>Goal locked, employee self assessment)</a:t>
          </a:r>
        </a:p>
      </dsp:txBody>
      <dsp:txXfrm rot="5400000">
        <a:off x="1323" y="640079"/>
        <a:ext cx="1297930" cy="1920240"/>
      </dsp:txXfrm>
    </dsp:sp>
    <dsp:sp modelId="{697C77E9-CFB7-4410-B95B-6DB867557F18}">
      <dsp:nvSpPr>
        <dsp:cNvPr id="0" name=""/>
        <dsp:cNvSpPr/>
      </dsp:nvSpPr>
      <dsp:spPr>
        <a:xfrm rot="16200000">
          <a:off x="425397" y="951234"/>
          <a:ext cx="3200400" cy="1297930"/>
        </a:xfrm>
        <a:prstGeom prst="flowChartManualOperation">
          <a:avLst/>
        </a:prstGeom>
        <a:solidFill>
          <a:schemeClr val="accent4">
            <a:alpha val="90000"/>
            <a:hueOff val="0"/>
            <a:satOff val="0"/>
            <a:lumOff val="0"/>
            <a:alphaOff val="-13333"/>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0" tIns="0" rIns="88900" bIns="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October-December</a:t>
          </a:r>
        </a:p>
        <a:p>
          <a:pPr lvl="0" algn="ctr" defTabSz="622300">
            <a:lnSpc>
              <a:spcPct val="90000"/>
            </a:lnSpc>
            <a:spcBef>
              <a:spcPct val="0"/>
            </a:spcBef>
            <a:spcAft>
              <a:spcPct val="35000"/>
            </a:spcAft>
          </a:pPr>
          <a:r>
            <a:rPr lang="en-US" sz="1200" b="0" kern="1200">
              <a:latin typeface="Times New Roman" pitchFamily="18" charset="0"/>
              <a:cs typeface="Times New Roman" pitchFamily="18" charset="0"/>
            </a:rPr>
            <a:t>( Manager review employees goal)</a:t>
          </a:r>
        </a:p>
      </dsp:txBody>
      <dsp:txXfrm rot="5400000">
        <a:off x="1376632" y="640079"/>
        <a:ext cx="1297930" cy="1920240"/>
      </dsp:txXfrm>
    </dsp:sp>
    <dsp:sp modelId="{295FE7C1-4087-4DBC-AD11-BD7FD8F2B6F9}">
      <dsp:nvSpPr>
        <dsp:cNvPr id="0" name=""/>
        <dsp:cNvSpPr/>
      </dsp:nvSpPr>
      <dsp:spPr>
        <a:xfrm rot="16200000">
          <a:off x="1840637" y="951234"/>
          <a:ext cx="3200400" cy="1297930"/>
        </a:xfrm>
        <a:prstGeom prst="flowChartManualOperation">
          <a:avLst/>
        </a:prstGeom>
        <a:solidFill>
          <a:schemeClr val="accent4">
            <a:alpha val="90000"/>
            <a:hueOff val="0"/>
            <a:satOff val="0"/>
            <a:lumOff val="0"/>
            <a:alphaOff val="-26667"/>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0" tIns="0" rIns="88900" bIns="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December-January</a:t>
          </a:r>
        </a:p>
        <a:p>
          <a:pPr lvl="0" algn="ctr" defTabSz="622300">
            <a:lnSpc>
              <a:spcPct val="90000"/>
            </a:lnSpc>
            <a:spcBef>
              <a:spcPct val="0"/>
            </a:spcBef>
            <a:spcAft>
              <a:spcPct val="35000"/>
            </a:spcAft>
          </a:pPr>
          <a:r>
            <a:rPr lang="en-US" sz="1400" kern="1200">
              <a:latin typeface="Times New Roman" pitchFamily="18" charset="0"/>
              <a:cs typeface="Times New Roman" pitchFamily="18" charset="0"/>
            </a:rPr>
            <a:t>(</a:t>
          </a:r>
          <a:r>
            <a:rPr lang="en-US" sz="1200" kern="1200">
              <a:latin typeface="Times New Roman" pitchFamily="18" charset="0"/>
              <a:cs typeface="Times New Roman" pitchFamily="18" charset="0"/>
            </a:rPr>
            <a:t>Manager and employees meet for performance discussion.)</a:t>
          </a:r>
          <a:endParaRPr lang="en-US" sz="1400" kern="1200"/>
        </a:p>
      </dsp:txBody>
      <dsp:txXfrm rot="5400000">
        <a:off x="2791872" y="640079"/>
        <a:ext cx="1297930" cy="1920240"/>
      </dsp:txXfrm>
    </dsp:sp>
    <dsp:sp modelId="{66702964-E9A8-4D32-84A5-886DCACEEEAA}">
      <dsp:nvSpPr>
        <dsp:cNvPr id="0" name=""/>
        <dsp:cNvSpPr/>
      </dsp:nvSpPr>
      <dsp:spPr>
        <a:xfrm rot="16200000">
          <a:off x="3235912" y="951234"/>
          <a:ext cx="3200400" cy="1297930"/>
        </a:xfrm>
        <a:prstGeom prst="flowChartManualOperation">
          <a:avLst/>
        </a:prstGeom>
        <a:solidFill>
          <a:schemeClr val="accent4">
            <a:alpha val="90000"/>
            <a:hueOff val="0"/>
            <a:satOff val="0"/>
            <a:lumOff val="0"/>
            <a:alpha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0" tIns="0" rIns="88900" bIns="0" numCol="1" spcCol="1270" anchor="ctr" anchorCtr="0">
          <a:noAutofit/>
        </a:bodyPr>
        <a:lstStyle/>
        <a:p>
          <a:pPr lvl="0" algn="ctr" defTabSz="622300">
            <a:lnSpc>
              <a:spcPct val="90000"/>
            </a:lnSpc>
            <a:spcBef>
              <a:spcPct val="0"/>
            </a:spcBef>
            <a:spcAft>
              <a:spcPct val="35000"/>
            </a:spcAft>
          </a:pPr>
          <a:r>
            <a:rPr lang="en-US" sz="1400" b="1" kern="1200">
              <a:latin typeface="Times New Roman" pitchFamily="18" charset="0"/>
              <a:cs typeface="Times New Roman" pitchFamily="18" charset="0"/>
            </a:rPr>
            <a:t>January-February</a:t>
          </a:r>
        </a:p>
        <a:p>
          <a:pPr lvl="0" algn="ctr" defTabSz="622300">
            <a:lnSpc>
              <a:spcPct val="90000"/>
            </a:lnSpc>
            <a:spcBef>
              <a:spcPct val="0"/>
            </a:spcBef>
            <a:spcAft>
              <a:spcPct val="35000"/>
            </a:spcAft>
          </a:pPr>
          <a:r>
            <a:rPr lang="en-US" sz="1400" kern="1200">
              <a:latin typeface="Times New Roman" pitchFamily="18" charset="0"/>
              <a:cs typeface="Times New Roman" pitchFamily="18" charset="0"/>
            </a:rPr>
            <a:t>(</a:t>
          </a:r>
          <a:r>
            <a:rPr lang="en-US" sz="1200" kern="1200">
              <a:latin typeface="Times New Roman" pitchFamily="18" charset="0"/>
              <a:cs typeface="Times New Roman" pitchFamily="18" charset="0"/>
            </a:rPr>
            <a:t>Employee final feedback) </a:t>
          </a:r>
        </a:p>
      </dsp:txBody>
      <dsp:txXfrm rot="5400000">
        <a:off x="4187147" y="640079"/>
        <a:ext cx="1297930" cy="1920240"/>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5">
  <dgm:title val=""/>
  <dgm:desc val=""/>
  <dgm:catLst>
    <dgm:cat type="cycle" pri="3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fact="-1"/>
          <dgm:constr type="diam" for="ch"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connDist"/>
                <dgm:constr type="begPad" refType="connDist" fact="0.2"/>
                <dgm:constr type="endPad" refType="connDist" fact="0.2"/>
              </dgm:constrLst>
              <dgm:ruleLst/>
            </dgm:layoutNode>
          </dgm:forEach>
        </dgm:if>
        <dgm:else name="Name16"/>
      </dgm:choose>
    </dgm:forEach>
  </dgm:layoutNode>
</dgm:layoutDef>
</file>

<file path=word/diagrams/layout3.xml><?xml version="1.0" encoding="utf-8"?>
<dgm:layoutDef xmlns:dgm="http://schemas.openxmlformats.org/drawingml/2006/diagram" xmlns:a="http://schemas.openxmlformats.org/drawingml/2006/main" uniqueId="urn:microsoft.com/office/officeart/2005/8/layout/cycle1">
  <dgm:title val=""/>
  <dgm:desc val=""/>
  <dgm:catLst>
    <dgm:cat type="cycle" pri="2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alg type="cycle">
          <dgm:param type="stAng" val="0"/>
          <dgm:param type="spanAng" val="360"/>
        </dgm:alg>
      </dgm:if>
      <dgm:else name="Name2">
        <dgm:alg type="cycle">
          <dgm:param type="stAng" val="0"/>
          <dgm:param type="spanAng" val="-360"/>
        </dgm:alg>
      </dgm:else>
    </dgm:choose>
    <dgm:shape xmlns:r="http://schemas.openxmlformats.org/officeDocument/2006/relationships" r:blip="">
      <dgm:adjLst/>
    </dgm:shape>
    <dgm:presOf/>
    <dgm:choose name="Name3">
      <dgm:if name="Name4" func="var" arg="dir" op="equ" val="norm">
        <dgm:constrLst>
          <dgm:constr type="diam" val="1"/>
          <dgm:constr type="w" for="ch" forName="node" refType="w"/>
          <dgm:constr type="w" for="ch" ptType="sibTrans" refType="w" refFor="ch" refForName="node" fact="0.5"/>
          <dgm:constr type="h" for="ch" ptType="sibTrans" op="equ"/>
          <dgm:constr type="diam" for="ch" ptType="sibTrans" refType="diam" op="equ"/>
          <dgm:constr type="sibSp" refType="w" refFor="ch" refForName="node" fact="0.15"/>
          <dgm:constr type="w" for="ch" forName="dummy" refType="sibSp" fact="2.8"/>
          <dgm:constr type="primFontSz" for="ch" forName="node" op="equ" val="65"/>
        </dgm:constrLst>
      </dgm:if>
      <dgm:else name="Name5">
        <dgm:constrLst>
          <dgm:constr type="diam" val="1"/>
          <dgm:constr type="w" for="ch" forName="node" refType="w"/>
          <dgm:constr type="w" for="ch" ptType="sibTrans" refType="w" refFor="ch" refForName="node" fact="0.5"/>
          <dgm:constr type="h" for="ch" ptType="sibTrans" op="equ"/>
          <dgm:constr type="diam" for="ch" ptType="sibTrans" refType="diam" op="equ" fact="-1"/>
          <dgm:constr type="sibSp" refType="w" refFor="ch" refForName="node" fact="0.15"/>
          <dgm:constr type="w" for="ch" forName="dummy" refType="sibSp" fact="2.8"/>
          <dgm:constr type="primFontSz" for="ch" forName="node" op="equ" val="65"/>
        </dgm:constrLst>
      </dgm:else>
    </dgm:choose>
    <dgm:ruleLst>
      <dgm:rule type="diam" val="INF" fact="NaN" max="NaN"/>
    </dgm:ruleLst>
    <dgm:forEach name="nodesForEach" axis="ch" ptType="node">
      <dgm:choose name="Name6">
        <dgm:if name="Name7" axis="par ch" ptType="doc node" func="cnt" op="gt" val="1">
          <dgm:layoutNode name="dummy">
            <dgm:alg type="sp"/>
            <dgm:shape xmlns:r="http://schemas.openxmlformats.org/officeDocument/2006/relationships" r:blip="">
              <dgm:adjLst/>
            </dgm:shape>
            <dgm:presOf/>
            <dgm:constrLst>
              <dgm:constr type="h" refType="w"/>
            </dgm:constrLst>
            <dgm:ruleLst/>
          </dgm:layoutNode>
        </dgm:if>
        <dgm:else name="Name8"/>
      </dgm:choose>
      <dgm:layoutNode name="node" styleLbl="revTx">
        <dgm:varLst>
          <dgm:bulletEnabled val="1"/>
        </dgm:varLst>
        <dgm:alg type="tx">
          <dgm:param type="txAnchorVertCh" val="mid"/>
        </dgm:alg>
        <dgm:shape xmlns:r="http://schemas.openxmlformats.org/officeDocument/2006/relationships" type="rect"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Name11" axis="followSib" ptType="sibTrans" hideLastTrans="0" cnt="1">
            <dgm:layoutNode name="sibTrans" styleLbl="node1">
              <dgm:alg type="conn">
                <dgm:param type="connRout" val="curve"/>
                <dgm:param type="begPts" val="radial"/>
                <dgm:param type="endPts" val="radial"/>
              </dgm:alg>
              <dgm:shape xmlns:r="http://schemas.openxmlformats.org/officeDocument/2006/relationships" type="conn" r:blip="">
                <dgm:adjLst/>
              </dgm:shape>
              <dgm:presOf axis="self"/>
              <dgm:constrLst>
                <dgm:constr type="h" refType="w" fact="0.65"/>
                <dgm:constr type="begPad"/>
                <dgm:constr type="endPad"/>
              </dgm:constrLst>
              <dgm:ruleLst/>
            </dgm:layoutNode>
          </dgm:forEach>
        </dgm:if>
        <dgm:else name="Name12"/>
      </dgm:choose>
    </dgm:forEach>
  </dgm:layoutNode>
</dgm:layoutDef>
</file>

<file path=word/diagrams/layout4.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layout5.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6.xml><?xml version="1.0" encoding="utf-8"?>
<dgm:layoutDef xmlns:dgm="http://schemas.openxmlformats.org/drawingml/2006/diagram" xmlns:a="http://schemas.openxmlformats.org/drawingml/2006/main" uniqueId="urn:microsoft.com/office/officeart/2005/8/layout/vList5">
  <dgm:title val=""/>
  <dgm:desc val=""/>
  <dgm:catLst>
    <dgm:cat type="list" pri="15000"/>
    <dgm:cat type="convert" pri="2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choose name="Name1">
      <dgm:if name="Name2" func="var" arg="dir" op="equ" val="norm">
        <dgm:alg type="lin">
          <dgm:param type="linDir" val="fromT"/>
          <dgm:param type="nodeHorzAlign" val="l"/>
        </dgm:alg>
      </dgm:if>
      <dgm:else name="Name3">
        <dgm:alg type="lin">
          <dgm:param type="linDir" val="fromT"/>
          <dgm:param type="nodeHorzAlign" val="r"/>
        </dgm:alg>
      </dgm:else>
    </dgm:choose>
    <dgm:shape xmlns:r="http://schemas.openxmlformats.org/officeDocument/2006/relationships" r:blip="">
      <dgm:adjLst/>
    </dgm:shape>
    <dgm:presOf/>
    <dgm:constrLst>
      <dgm:constr type="h" for="ch" forName="linNode" refType="h"/>
      <dgm:constr type="w" for="ch" forName="linNode" refType="w"/>
      <dgm:constr type="h" for="ch" forName="sp" refType="h" fact="0.05"/>
      <dgm:constr type="primFontSz" for="des" forName="parentText" op="equ" val="65"/>
      <dgm:constr type="secFontSz" for="des" forName="descendantText" op="equ"/>
    </dgm:constrLst>
    <dgm:ruleLst/>
    <dgm:forEach name="Name4" axis="ch" ptType="node">
      <dgm:layoutNode name="linNode">
        <dgm:choose name="Name5">
          <dgm:if name="Name6" func="var" arg="dir" op="equ" val="norm">
            <dgm:alg type="lin">
              <dgm:param type="linDir" val="fromL"/>
            </dgm:alg>
          </dgm:if>
          <dgm:else name="Name7">
            <dgm:alg type="lin">
              <dgm:param type="linDir" val="fromR"/>
            </dgm:alg>
          </dgm:else>
        </dgm:choose>
        <dgm:shape xmlns:r="http://schemas.openxmlformats.org/officeDocument/2006/relationships" r:blip="">
          <dgm:adjLst/>
        </dgm:shape>
        <dgm:presOf/>
        <dgm:constrLst>
          <dgm:constr type="w" for="ch" forName="parentText" refType="w" fact="0.36"/>
          <dgm:constr type="w" for="ch" forName="descendantText" refType="w" fact="0.64"/>
          <dgm:constr type="h" for="ch" forName="parentText" refType="h"/>
          <dgm:constr type="h" for="ch" forName="descendantText" refType="h" refFor="ch" refForName="parentText" fact="0.8"/>
        </dgm:constrLst>
        <dgm:ruleLst/>
        <dgm:layoutNode name="parentText">
          <dgm:varLst>
            <dgm:chMax val="1"/>
            <dgm:bulletEnabled val="1"/>
          </dgm:varLst>
          <dgm:alg type="tx"/>
          <dgm:shape xmlns:r="http://schemas.openxmlformats.org/officeDocument/2006/relationships" type="roundRect" r:blip="" zOrderOff="3">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choose name="Name8">
          <dgm:if name="Name9" axis="ch" ptType="node" func="cnt" op="gte" val="1">
            <dgm:layoutNode name="descendantText" styleLbl="alignAccFollowNode1">
              <dgm:varLst>
                <dgm:bulletEnabled val="1"/>
              </dgm:varLst>
              <dgm:alg type="tx">
                <dgm:param type="stBulletLvl" val="1"/>
                <dgm:param type="txAnchorVertCh" val="mid"/>
              </dgm:alg>
              <dgm:choose name="Name10">
                <dgm:if name="Name11" func="var" arg="dir" op="equ" val="norm">
                  <dgm:shape xmlns:r="http://schemas.openxmlformats.org/officeDocument/2006/relationships" rot="90" type="round2SameRect" r:blip="">
                    <dgm:adjLst/>
                  </dgm:shape>
                </dgm:if>
                <dgm:else name="Name12">
                  <dgm:shape xmlns:r="http://schemas.openxmlformats.org/officeDocument/2006/relationships" rot="-90" type="round2SameRect" r:blip="">
                    <dgm:adjLst/>
                  </dgm:shape>
                </dgm:else>
              </dgm:choose>
              <dgm:presOf axis="des" ptType="node"/>
              <dgm:constrLst>
                <dgm:constr type="secFontSz" val="65"/>
                <dgm:constr type="primFontSz" refType="secFontSz"/>
                <dgm:constr type="lMarg" refType="secFontSz" fact="0.3"/>
                <dgm:constr type="rMarg" refType="secFontSz" fact="0.3"/>
                <dgm:constr type="tMarg" refType="secFontSz" fact="0.15"/>
                <dgm:constr type="bMarg" refType="secFontSz" fact="0.15"/>
              </dgm:constrLst>
              <dgm:ruleLst>
                <dgm:rule type="secFontSz" val="5" fact="NaN" max="NaN"/>
              </dgm:ruleLst>
            </dgm:layoutNode>
          </dgm:if>
          <dgm:else name="Name13"/>
        </dgm:choose>
      </dgm:layoutNode>
      <dgm:forEach name="Name14" axis="followSib" ptType="sibTrans" cnt="1">
        <dgm:layoutNode name="sp">
          <dgm:alg type="sp"/>
          <dgm:shape xmlns:r="http://schemas.openxmlformats.org/officeDocument/2006/relationships" r:blip="">
            <dgm:adjLst/>
          </dgm:shape>
          <dgm:presOf/>
          <dgm:constrLst/>
          <dgm:ruleLst/>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5/8/layout/hList6">
  <dgm:title val=""/>
  <dgm:desc val=""/>
  <dgm:catLst>
    <dgm:cat type="list" pri="1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resizeHandles val="exact"/>
    </dgm:varLst>
    <dgm:choose name="Name1">
      <dgm:if name="Name2" func="var" arg="dir" op="equ" val="norm">
        <dgm:alg type="lin"/>
      </dgm:if>
      <dgm:else name="Name3">
        <dgm:alg type="lin">
          <dgm:param type="linDir" val="fromR"/>
        </dgm:alg>
      </dgm:else>
    </dgm:choose>
    <dgm:shape xmlns:r="http://schemas.openxmlformats.org/officeDocument/2006/relationships" r:blip="">
      <dgm:adjLst/>
    </dgm:shape>
    <dgm:presOf/>
    <dgm:constrLst>
      <dgm:constr type="h" for="ch" ptType="node" refType="h"/>
      <dgm:constr type="w" for="ch" ptType="node" refType="w"/>
      <dgm:constr type="primFontSz" for="ch" ptType="node" op="equ"/>
      <dgm:constr type="w" for="ch" forName="sibTrans" refType="w" fact="0.075"/>
    </dgm:constrLst>
    <dgm:ruleLst/>
    <dgm:forEach name="nodesForEach" axis="ch" ptType="node">
      <dgm:layoutNode name="node">
        <dgm:varLst>
          <dgm:bulletEnabled val="1"/>
        </dgm:varLst>
        <dgm:alg type="tx"/>
        <dgm:choose name="Name4">
          <dgm:if name="Name5" func="var" arg="dir" op="equ" val="norm">
            <dgm:shape xmlns:r="http://schemas.openxmlformats.org/officeDocument/2006/relationships" rot="-90" type="flowChartManualOperation" r:blip="">
              <dgm:adjLst/>
            </dgm:shape>
          </dgm:if>
          <dgm:else name="Name6">
            <dgm:shape xmlns:r="http://schemas.openxmlformats.org/officeDocument/2006/relationships" rot="90" type="flowChartManualOperation" r:blip="">
              <dgm:adjLst/>
            </dgm:shape>
          </dgm:else>
        </dgm:choose>
        <dgm:presOf axis="desOrSelf" ptType="node"/>
        <dgm:constrLst>
          <dgm:constr type="primFontSz" val="65"/>
          <dgm:constr type="tMarg"/>
          <dgm:constr type="bMarg"/>
          <dgm:constr type="lMarg" refType="primFontSz" fact="0.5"/>
          <dgm:constr type="rMarg" refType="lMarg"/>
        </dgm:constrLst>
        <dgm:ruleLst>
          <dgm:rule type="primFontSz" val="5" fact="NaN" max="NaN"/>
        </dgm:ruleLst>
      </dgm:layoutNode>
      <dgm:forEach name="sibTransForEach"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PEA14</b:Tag>
    <b:SourceType>Book</b:SourceType>
    <b:Guid>{A9C29569-D077-459F-9D74-2CD63D9CEADB}</b:Guid>
    <b:Author>
      <b:Author>
        <b:NameList>
          <b:Person>
            <b:Last>PEARSON</b:Last>
          </b:Person>
        </b:NameList>
      </b:Author>
    </b:Author>
    <b:Title>Performance Management</b:Title>
    <b:Year>2014</b:Year>
    <b:Publisher>Pearson Education Limited</b:Publisher>
    <b:RefOrder>1</b:RefOrder>
  </b:Source>
  <b:Source>
    <b:Tag>PEA11</b:Tag>
    <b:SourceType>Book</b:SourceType>
    <b:Guid>{7CD98F4A-DCF9-4270-B2B5-AFD6214AC563}</b:Guid>
    <b:Author>
      <b:Author>
        <b:NameList>
          <b:Person>
            <b:Last>PEARSON</b:Last>
          </b:Person>
        </b:NameList>
      </b:Author>
    </b:Author>
    <b:Title>Performance Management system and Strategies</b:Title>
    <b:Year>2011</b:Year>
    <b:Publisher>Dorling Kindersley Pvt, ltd</b:Publisher>
    <b:RefOrder>5</b:RefOrder>
  </b:Source>
  <b:Source>
    <b:Tag>Jam09</b:Tag>
    <b:SourceType>Book</b:SourceType>
    <b:Guid>{2766D681-476A-4CC8-9381-8E307B53474C}</b:Guid>
    <b:Author>
      <b:Author>
        <b:NameList>
          <b:Person>
            <b:Last>Smither</b:Last>
            <b:First>James</b:First>
            <b:Middle>W.</b:Middle>
          </b:Person>
        </b:NameList>
      </b:Author>
    </b:Author>
    <b:Title>Performance Management</b:Title>
    <b:Year>2009</b:Year>
    <b:Publisher>JOSSEY-BASS</b:Publisher>
    <b:RefOrder>2</b:RefOrder>
  </b:Source>
  <b:Source>
    <b:Tag>DON08</b:Tag>
    <b:SourceType>Book</b:SourceType>
    <b:Guid>{0805AA4D-7339-4805-942E-C46B0928B2D1}</b:Guid>
    <b:Author>
      <b:Author>
        <b:NameList>
          <b:Person>
            <b:Last>P.MOYNIHAN</b:Last>
            <b:First>DONALD</b:First>
          </b:Person>
        </b:NameList>
      </b:Author>
    </b:Author>
    <b:Title>The Dynamics of Performance Management</b:Title>
    <b:Year>2008</b:Year>
    <b:Publisher>Georgetown University Press</b:Publisher>
    <b:RefOrder>6</b:RefOrder>
  </b:Source>
  <b:Source>
    <b:Tag>Cin04</b:Tag>
    <b:SourceType>InternetSite</b:SourceType>
    <b:Guid>{EE34A08F-BA6D-437A-AD87-6605E3EBD1A4}</b:Guid>
    <b:Title>united states</b:Title>
    <b:Year>2004</b:Year>
    <b:Author>
      <b:Author>
        <b:Corporate>Cindy Whitacre: Myra Royall: Nancy Newman</b:Corporate>
      </b:Author>
    </b:Author>
    <b:InternetSiteTitle>patent application publication</b:InternetSiteTitle>
    <b:Month>july</b:Month>
    <b:Day>15</b:Day>
    <b:RefOrder>4</b:RefOrder>
  </b:Source>
  <b:Source>
    <b:Tag>Per09</b:Tag>
    <b:SourceType>Book</b:SourceType>
    <b:Guid>{1D5E877A-18ED-490A-A2E4-76E37E6CACCA}</b:Guid>
    <b:Title>Performance Management System</b:Title>
    <b:Year>2009</b:Year>
    <b:Publisher>ADDAMS &amp;  EMBILEY</b:Publisher>
    <b:RefOrder>3</b:RefOrder>
  </b:Source>
</b:Sources>
</file>

<file path=customXml/itemProps1.xml><?xml version="1.0" encoding="utf-8"?>
<ds:datastoreItem xmlns:ds="http://schemas.openxmlformats.org/officeDocument/2006/customXml" ds:itemID="{EE44825F-FB15-45BF-BA5D-1EFBFDDFE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5445</Words>
  <Characters>31038</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36411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Regency</dc:creator>
  <cp:lastModifiedBy>Regency</cp:lastModifiedBy>
  <cp:revision>2</cp:revision>
  <dcterms:created xsi:type="dcterms:W3CDTF">2020-11-15T21:18:00Z</dcterms:created>
  <dcterms:modified xsi:type="dcterms:W3CDTF">2020-11-15T21:18:00Z</dcterms:modified>
</cp:coreProperties>
</file>