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577E" w:rsidRPr="00732702" w:rsidRDefault="008D577E" w:rsidP="003943B6">
      <w:pPr>
        <w:spacing w:after="0" w:line="240" w:lineRule="auto"/>
        <w:rPr>
          <w:rFonts w:ascii="Arial" w:hAnsi="Arial" w:cs="Arial"/>
          <w:b/>
          <w:bCs/>
          <w:color w:val="000000" w:themeColor="text1"/>
          <w:sz w:val="36"/>
          <w:szCs w:val="36"/>
        </w:rPr>
      </w:pPr>
    </w:p>
    <w:p w:rsidR="008D577E" w:rsidRPr="00732702" w:rsidRDefault="003943B6" w:rsidP="003943B6">
      <w:pPr>
        <w:spacing w:after="0" w:line="240" w:lineRule="auto"/>
        <w:jc w:val="center"/>
        <w:rPr>
          <w:rFonts w:ascii="Arial" w:hAnsi="Arial" w:cs="Arial"/>
          <w:bCs/>
          <w:color w:val="000000" w:themeColor="text1"/>
          <w:sz w:val="36"/>
          <w:szCs w:val="36"/>
        </w:rPr>
      </w:pPr>
      <w:r w:rsidRPr="00732702">
        <w:rPr>
          <w:rFonts w:ascii="Arial" w:hAnsi="Arial" w:cs="Arial"/>
          <w:bCs/>
          <w:color w:val="000000" w:themeColor="text1"/>
          <w:sz w:val="36"/>
          <w:szCs w:val="36"/>
        </w:rPr>
        <w:t>Analysis of Business Process Outsourcing Industry in Bangladesh and Genex Infosys Limited: An Internship Experience Perspective</w:t>
      </w:r>
    </w:p>
    <w:p w:rsidR="008D577E" w:rsidRPr="00732702" w:rsidRDefault="008D577E" w:rsidP="003329CA">
      <w:pPr>
        <w:spacing w:after="0" w:line="240" w:lineRule="auto"/>
        <w:jc w:val="center"/>
        <w:rPr>
          <w:rFonts w:ascii="Arial" w:hAnsi="Arial" w:cs="Arial"/>
          <w:bCs/>
          <w:color w:val="000000" w:themeColor="text1"/>
          <w:sz w:val="40"/>
          <w:szCs w:val="40"/>
        </w:rPr>
      </w:pPr>
    </w:p>
    <w:p w:rsidR="00BD255A" w:rsidRPr="00732702" w:rsidRDefault="00BD255A" w:rsidP="00BD255A">
      <w:pPr>
        <w:spacing w:after="0" w:line="240" w:lineRule="auto"/>
        <w:rPr>
          <w:rFonts w:ascii="Arial" w:hAnsi="Arial" w:cs="Arial"/>
          <w:b/>
          <w:bCs/>
          <w:color w:val="000000" w:themeColor="text1"/>
          <w:sz w:val="24"/>
          <w:szCs w:val="24"/>
        </w:rPr>
      </w:pPr>
    </w:p>
    <w:p w:rsidR="00BD255A" w:rsidRPr="00732702" w:rsidRDefault="008D577E" w:rsidP="008D577E">
      <w:pPr>
        <w:spacing w:after="0" w:line="240" w:lineRule="auto"/>
        <w:jc w:val="center"/>
        <w:rPr>
          <w:rFonts w:ascii="Arial" w:hAnsi="Arial" w:cs="Arial"/>
          <w:b/>
          <w:bCs/>
          <w:color w:val="000000" w:themeColor="text1"/>
          <w:sz w:val="24"/>
          <w:szCs w:val="24"/>
        </w:rPr>
      </w:pPr>
      <w:r w:rsidRPr="00732702">
        <w:rPr>
          <w:rFonts w:ascii="Arial" w:hAnsi="Arial" w:cs="Arial"/>
          <w:noProof/>
          <w:color w:val="000000" w:themeColor="text1"/>
        </w:rPr>
        <w:drawing>
          <wp:inline distT="0" distB="0" distL="0" distR="0" wp14:anchorId="580A5D06" wp14:editId="209F9D5D">
            <wp:extent cx="1688756" cy="1540476"/>
            <wp:effectExtent l="0" t="0" r="6985" b="3175"/>
            <wp:docPr id="2" name="Picture 2"/>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03903" cy="1554293"/>
                    </a:xfrm>
                    <a:prstGeom prst="rect">
                      <a:avLst/>
                    </a:prstGeom>
                    <a:noFill/>
                    <a:ln>
                      <a:noFill/>
                    </a:ln>
                  </pic:spPr>
                </pic:pic>
              </a:graphicData>
            </a:graphic>
          </wp:inline>
        </w:drawing>
      </w:r>
    </w:p>
    <w:p w:rsidR="00BD255A" w:rsidRPr="00732702" w:rsidRDefault="00BD255A" w:rsidP="00BD255A">
      <w:pPr>
        <w:spacing w:after="0" w:line="240" w:lineRule="auto"/>
        <w:rPr>
          <w:rFonts w:ascii="Arial" w:hAnsi="Arial" w:cs="Arial"/>
          <w:b/>
          <w:bCs/>
          <w:color w:val="000000" w:themeColor="text1"/>
          <w:sz w:val="24"/>
          <w:szCs w:val="24"/>
        </w:rPr>
      </w:pPr>
    </w:p>
    <w:p w:rsidR="003329CA" w:rsidRPr="00732702" w:rsidRDefault="003329CA" w:rsidP="00BD255A">
      <w:pPr>
        <w:spacing w:after="0" w:line="240" w:lineRule="auto"/>
        <w:rPr>
          <w:rFonts w:ascii="Arial" w:hAnsi="Arial" w:cs="Arial"/>
          <w:b/>
          <w:bCs/>
          <w:color w:val="000000" w:themeColor="text1"/>
          <w:sz w:val="24"/>
          <w:szCs w:val="24"/>
        </w:rPr>
      </w:pPr>
    </w:p>
    <w:p w:rsidR="003329CA" w:rsidRPr="00732702" w:rsidRDefault="003329CA" w:rsidP="00BD255A">
      <w:pPr>
        <w:spacing w:after="0" w:line="240" w:lineRule="auto"/>
        <w:rPr>
          <w:rFonts w:ascii="Arial" w:hAnsi="Arial" w:cs="Arial"/>
          <w:b/>
          <w:bCs/>
          <w:color w:val="000000" w:themeColor="text1"/>
          <w:sz w:val="24"/>
          <w:szCs w:val="24"/>
        </w:rPr>
      </w:pPr>
    </w:p>
    <w:p w:rsidR="00BD255A" w:rsidRPr="00732702" w:rsidRDefault="003329CA" w:rsidP="003329CA">
      <w:pPr>
        <w:spacing w:after="0" w:line="240" w:lineRule="auto"/>
        <w:jc w:val="center"/>
        <w:rPr>
          <w:rFonts w:ascii="Arial" w:hAnsi="Arial" w:cs="Arial"/>
          <w:b/>
          <w:bCs/>
          <w:color w:val="000000" w:themeColor="text1"/>
          <w:sz w:val="28"/>
          <w:szCs w:val="28"/>
        </w:rPr>
      </w:pPr>
      <w:r w:rsidRPr="00732702">
        <w:rPr>
          <w:rFonts w:ascii="Arial" w:hAnsi="Arial" w:cs="Arial"/>
          <w:b/>
          <w:bCs/>
          <w:color w:val="000000" w:themeColor="text1"/>
          <w:sz w:val="28"/>
          <w:szCs w:val="28"/>
        </w:rPr>
        <w:t>Submitted to:</w:t>
      </w:r>
    </w:p>
    <w:p w:rsidR="003329CA" w:rsidRPr="00732702" w:rsidRDefault="004C62D1" w:rsidP="004C62D1">
      <w:pPr>
        <w:tabs>
          <w:tab w:val="center" w:pos="4680"/>
          <w:tab w:val="left" w:pos="5163"/>
        </w:tabs>
        <w:spacing w:after="0" w:line="240" w:lineRule="auto"/>
        <w:rPr>
          <w:rFonts w:ascii="Arial" w:hAnsi="Arial" w:cs="Arial"/>
          <w:b/>
          <w:bCs/>
          <w:color w:val="000000" w:themeColor="text1"/>
          <w:sz w:val="24"/>
          <w:szCs w:val="24"/>
        </w:rPr>
      </w:pPr>
      <w:r w:rsidRPr="00732702">
        <w:rPr>
          <w:rFonts w:ascii="Arial" w:hAnsi="Arial" w:cs="Arial"/>
          <w:b/>
          <w:bCs/>
          <w:color w:val="000000" w:themeColor="text1"/>
          <w:sz w:val="24"/>
          <w:szCs w:val="24"/>
        </w:rPr>
        <w:tab/>
      </w:r>
      <w:r w:rsidRPr="00732702">
        <w:rPr>
          <w:rFonts w:ascii="Arial" w:hAnsi="Arial" w:cs="Arial"/>
          <w:b/>
          <w:bCs/>
          <w:color w:val="000000" w:themeColor="text1"/>
          <w:sz w:val="24"/>
          <w:szCs w:val="24"/>
        </w:rPr>
        <w:tab/>
      </w:r>
    </w:p>
    <w:p w:rsidR="002964A1" w:rsidRPr="00732702" w:rsidRDefault="005146AA" w:rsidP="002964A1">
      <w:pPr>
        <w:spacing w:line="240" w:lineRule="auto"/>
        <w:jc w:val="center"/>
        <w:rPr>
          <w:rFonts w:ascii="Arial" w:hAnsi="Arial" w:cs="Arial"/>
          <w:b/>
          <w:bCs/>
          <w:color w:val="000000" w:themeColor="text1"/>
          <w:sz w:val="24"/>
          <w:szCs w:val="24"/>
          <w:shd w:val="clear" w:color="auto" w:fill="FFFFFF"/>
        </w:rPr>
      </w:pPr>
      <w:r w:rsidRPr="00732702">
        <w:rPr>
          <w:rFonts w:ascii="Arial" w:hAnsi="Arial" w:cs="Arial"/>
          <w:b/>
          <w:bCs/>
          <w:color w:val="000000" w:themeColor="text1"/>
          <w:sz w:val="24"/>
          <w:szCs w:val="24"/>
          <w:shd w:val="clear" w:color="auto" w:fill="FFFFFF"/>
        </w:rPr>
        <w:t>Md Mohan Uddin, PhD</w:t>
      </w:r>
    </w:p>
    <w:p w:rsidR="003329CA" w:rsidRPr="00732702" w:rsidRDefault="003329CA" w:rsidP="000B6F39">
      <w:pPr>
        <w:spacing w:after="0" w:line="240" w:lineRule="auto"/>
        <w:jc w:val="center"/>
        <w:rPr>
          <w:rFonts w:ascii="Arial" w:hAnsi="Arial" w:cs="Arial"/>
          <w:bCs/>
          <w:color w:val="000000" w:themeColor="text1"/>
        </w:rPr>
      </w:pPr>
      <w:r w:rsidRPr="00732702">
        <w:rPr>
          <w:rFonts w:ascii="Arial" w:hAnsi="Arial" w:cs="Arial"/>
          <w:bCs/>
          <w:color w:val="000000" w:themeColor="text1"/>
        </w:rPr>
        <w:t>Professor</w:t>
      </w:r>
    </w:p>
    <w:p w:rsidR="003329CA" w:rsidRPr="00732702" w:rsidRDefault="003329CA" w:rsidP="000B6F39">
      <w:pPr>
        <w:spacing w:after="0" w:line="240" w:lineRule="auto"/>
        <w:jc w:val="center"/>
        <w:rPr>
          <w:rFonts w:ascii="Arial" w:hAnsi="Arial" w:cs="Arial"/>
          <w:bCs/>
          <w:color w:val="000000" w:themeColor="text1"/>
        </w:rPr>
      </w:pPr>
      <w:r w:rsidRPr="00732702">
        <w:rPr>
          <w:rFonts w:ascii="Arial" w:hAnsi="Arial" w:cs="Arial"/>
          <w:bCs/>
          <w:color w:val="000000" w:themeColor="text1"/>
        </w:rPr>
        <w:t>School of Business and Economics</w:t>
      </w:r>
    </w:p>
    <w:p w:rsidR="003329CA" w:rsidRPr="00732702" w:rsidRDefault="003329CA" w:rsidP="000B6F39">
      <w:pPr>
        <w:spacing w:after="0" w:line="240" w:lineRule="auto"/>
        <w:jc w:val="center"/>
        <w:rPr>
          <w:rFonts w:ascii="Arial" w:hAnsi="Arial" w:cs="Arial"/>
          <w:bCs/>
          <w:color w:val="000000" w:themeColor="text1"/>
        </w:rPr>
      </w:pPr>
      <w:r w:rsidRPr="00732702">
        <w:rPr>
          <w:rFonts w:ascii="Arial" w:hAnsi="Arial" w:cs="Arial"/>
          <w:bCs/>
          <w:color w:val="000000" w:themeColor="text1"/>
        </w:rPr>
        <w:t>United International University</w:t>
      </w:r>
    </w:p>
    <w:p w:rsidR="00BD255A" w:rsidRPr="00732702" w:rsidRDefault="00BD255A" w:rsidP="00BD255A">
      <w:pPr>
        <w:spacing w:after="0" w:line="240" w:lineRule="auto"/>
        <w:rPr>
          <w:rFonts w:ascii="Arial" w:hAnsi="Arial" w:cs="Arial"/>
          <w:b/>
          <w:bCs/>
          <w:color w:val="000000" w:themeColor="text1"/>
          <w:sz w:val="24"/>
          <w:szCs w:val="24"/>
        </w:rPr>
      </w:pPr>
    </w:p>
    <w:p w:rsidR="00BD255A" w:rsidRPr="00732702" w:rsidRDefault="00BD255A" w:rsidP="00BD255A">
      <w:pPr>
        <w:spacing w:after="0" w:line="240" w:lineRule="auto"/>
        <w:rPr>
          <w:rFonts w:ascii="Arial" w:hAnsi="Arial" w:cs="Arial"/>
          <w:b/>
          <w:bCs/>
          <w:color w:val="000000" w:themeColor="text1"/>
          <w:sz w:val="24"/>
          <w:szCs w:val="24"/>
        </w:rPr>
      </w:pPr>
    </w:p>
    <w:p w:rsidR="003329CA" w:rsidRPr="00732702" w:rsidRDefault="003329CA" w:rsidP="00BD255A">
      <w:pPr>
        <w:spacing w:after="0" w:line="240" w:lineRule="auto"/>
        <w:rPr>
          <w:rFonts w:ascii="Arial" w:hAnsi="Arial" w:cs="Arial"/>
          <w:b/>
          <w:bCs/>
          <w:color w:val="000000" w:themeColor="text1"/>
          <w:sz w:val="24"/>
          <w:szCs w:val="24"/>
        </w:rPr>
      </w:pPr>
    </w:p>
    <w:p w:rsidR="003329CA" w:rsidRPr="00732702" w:rsidRDefault="003329CA" w:rsidP="00BD255A">
      <w:pPr>
        <w:spacing w:after="0" w:line="240" w:lineRule="auto"/>
        <w:rPr>
          <w:rFonts w:ascii="Arial" w:hAnsi="Arial" w:cs="Arial"/>
          <w:b/>
          <w:bCs/>
          <w:color w:val="000000" w:themeColor="text1"/>
          <w:sz w:val="24"/>
          <w:szCs w:val="24"/>
        </w:rPr>
      </w:pPr>
    </w:p>
    <w:p w:rsidR="00BD255A" w:rsidRPr="00732702" w:rsidRDefault="00BD255A" w:rsidP="00BD255A">
      <w:pPr>
        <w:spacing w:after="0" w:line="240" w:lineRule="auto"/>
        <w:rPr>
          <w:rFonts w:ascii="Arial" w:hAnsi="Arial" w:cs="Arial"/>
          <w:b/>
          <w:bCs/>
          <w:color w:val="000000" w:themeColor="text1"/>
          <w:sz w:val="24"/>
          <w:szCs w:val="24"/>
        </w:rPr>
      </w:pPr>
    </w:p>
    <w:p w:rsidR="00BD255A" w:rsidRPr="00732702" w:rsidRDefault="003329CA" w:rsidP="003329CA">
      <w:pPr>
        <w:spacing w:after="0" w:line="240" w:lineRule="auto"/>
        <w:jc w:val="center"/>
        <w:rPr>
          <w:rFonts w:ascii="Arial" w:hAnsi="Arial" w:cs="Arial"/>
          <w:b/>
          <w:bCs/>
          <w:color w:val="000000" w:themeColor="text1"/>
          <w:sz w:val="28"/>
          <w:szCs w:val="28"/>
        </w:rPr>
      </w:pPr>
      <w:r w:rsidRPr="00732702">
        <w:rPr>
          <w:rFonts w:ascii="Arial" w:hAnsi="Arial" w:cs="Arial"/>
          <w:b/>
          <w:bCs/>
          <w:color w:val="000000" w:themeColor="text1"/>
          <w:sz w:val="28"/>
          <w:szCs w:val="28"/>
        </w:rPr>
        <w:t>Submitted by:</w:t>
      </w:r>
    </w:p>
    <w:p w:rsidR="003329CA" w:rsidRPr="00732702" w:rsidRDefault="003329CA" w:rsidP="003329CA">
      <w:pPr>
        <w:spacing w:after="0" w:line="240" w:lineRule="auto"/>
        <w:jc w:val="center"/>
        <w:rPr>
          <w:rFonts w:ascii="Arial" w:hAnsi="Arial" w:cs="Arial"/>
          <w:b/>
          <w:bCs/>
          <w:color w:val="000000" w:themeColor="text1"/>
          <w:sz w:val="24"/>
          <w:szCs w:val="24"/>
        </w:rPr>
      </w:pPr>
    </w:p>
    <w:p w:rsidR="003329CA" w:rsidRPr="00732702" w:rsidRDefault="005146AA" w:rsidP="003329CA">
      <w:pPr>
        <w:spacing w:after="0" w:line="360" w:lineRule="auto"/>
        <w:jc w:val="center"/>
        <w:rPr>
          <w:rFonts w:ascii="Arial" w:hAnsi="Arial" w:cs="Arial"/>
          <w:b/>
          <w:bCs/>
          <w:color w:val="000000" w:themeColor="text1"/>
          <w:sz w:val="24"/>
          <w:szCs w:val="24"/>
        </w:rPr>
      </w:pPr>
      <w:r w:rsidRPr="00732702">
        <w:rPr>
          <w:rFonts w:ascii="Arial" w:hAnsi="Arial" w:cs="Arial"/>
          <w:b/>
          <w:bCs/>
          <w:color w:val="000000" w:themeColor="text1"/>
          <w:sz w:val="24"/>
          <w:szCs w:val="24"/>
        </w:rPr>
        <w:t>Riyadh Hossain</w:t>
      </w:r>
    </w:p>
    <w:p w:rsidR="003329CA" w:rsidRPr="00732702" w:rsidRDefault="003329CA" w:rsidP="002964A1">
      <w:pPr>
        <w:spacing w:after="0" w:line="240" w:lineRule="auto"/>
        <w:jc w:val="center"/>
        <w:rPr>
          <w:rFonts w:ascii="Arial" w:hAnsi="Arial" w:cs="Arial"/>
          <w:bCs/>
          <w:color w:val="000000" w:themeColor="text1"/>
        </w:rPr>
      </w:pPr>
      <w:r w:rsidRPr="00732702">
        <w:rPr>
          <w:rFonts w:ascii="Arial" w:hAnsi="Arial" w:cs="Arial"/>
          <w:bCs/>
          <w:color w:val="000000" w:themeColor="text1"/>
        </w:rPr>
        <w:t xml:space="preserve">Id: </w:t>
      </w:r>
      <w:r w:rsidR="005146AA" w:rsidRPr="00732702">
        <w:rPr>
          <w:rFonts w:ascii="Arial" w:hAnsi="Arial" w:cs="Arial"/>
          <w:bCs/>
          <w:color w:val="000000" w:themeColor="text1"/>
        </w:rPr>
        <w:t>111 161 296</w:t>
      </w:r>
    </w:p>
    <w:p w:rsidR="003329CA" w:rsidRPr="00732702" w:rsidRDefault="000B6F39" w:rsidP="002964A1">
      <w:pPr>
        <w:spacing w:after="0" w:line="240" w:lineRule="auto"/>
        <w:jc w:val="center"/>
        <w:rPr>
          <w:rFonts w:ascii="Arial" w:hAnsi="Arial" w:cs="Arial"/>
          <w:bCs/>
          <w:color w:val="000000" w:themeColor="text1"/>
        </w:rPr>
      </w:pPr>
      <w:r w:rsidRPr="00732702">
        <w:rPr>
          <w:rFonts w:ascii="Arial" w:hAnsi="Arial" w:cs="Arial"/>
          <w:bCs/>
          <w:color w:val="000000" w:themeColor="text1"/>
        </w:rPr>
        <w:t>School of Business and Economics</w:t>
      </w:r>
    </w:p>
    <w:p w:rsidR="003329CA" w:rsidRPr="00732702" w:rsidRDefault="003329CA" w:rsidP="002964A1">
      <w:pPr>
        <w:spacing w:after="0" w:line="240" w:lineRule="auto"/>
        <w:jc w:val="center"/>
        <w:rPr>
          <w:rFonts w:ascii="Arial" w:hAnsi="Arial" w:cs="Arial"/>
          <w:bCs/>
          <w:color w:val="000000" w:themeColor="text1"/>
        </w:rPr>
      </w:pPr>
      <w:r w:rsidRPr="00732702">
        <w:rPr>
          <w:rFonts w:ascii="Arial" w:hAnsi="Arial" w:cs="Arial"/>
          <w:bCs/>
          <w:color w:val="000000" w:themeColor="text1"/>
        </w:rPr>
        <w:t>United International University</w:t>
      </w:r>
    </w:p>
    <w:p w:rsidR="003329CA" w:rsidRPr="00732702" w:rsidRDefault="003329CA" w:rsidP="00BD255A">
      <w:pPr>
        <w:spacing w:after="0" w:line="240" w:lineRule="auto"/>
        <w:rPr>
          <w:rFonts w:ascii="Arial" w:hAnsi="Arial" w:cs="Arial"/>
          <w:b/>
          <w:bCs/>
          <w:color w:val="000000" w:themeColor="text1"/>
        </w:rPr>
      </w:pPr>
    </w:p>
    <w:p w:rsidR="00BD255A" w:rsidRPr="00732702" w:rsidRDefault="00BD255A" w:rsidP="00BD255A">
      <w:pPr>
        <w:spacing w:after="0" w:line="240" w:lineRule="auto"/>
        <w:rPr>
          <w:rFonts w:ascii="Arial" w:hAnsi="Arial" w:cs="Arial"/>
          <w:b/>
          <w:bCs/>
          <w:color w:val="000000" w:themeColor="text1"/>
        </w:rPr>
      </w:pPr>
    </w:p>
    <w:p w:rsidR="008D577E" w:rsidRPr="00732702" w:rsidRDefault="008D577E" w:rsidP="00BD255A">
      <w:pPr>
        <w:spacing w:after="0" w:line="240" w:lineRule="auto"/>
        <w:rPr>
          <w:rFonts w:ascii="Arial" w:hAnsi="Arial" w:cs="Arial"/>
          <w:b/>
          <w:bCs/>
          <w:color w:val="000000" w:themeColor="text1"/>
        </w:rPr>
      </w:pPr>
    </w:p>
    <w:p w:rsidR="003943B6" w:rsidRPr="00732702" w:rsidRDefault="003943B6" w:rsidP="00BD255A">
      <w:pPr>
        <w:spacing w:after="0" w:line="240" w:lineRule="auto"/>
        <w:rPr>
          <w:rFonts w:ascii="Arial" w:hAnsi="Arial" w:cs="Arial"/>
          <w:b/>
          <w:bCs/>
          <w:color w:val="000000" w:themeColor="text1"/>
        </w:rPr>
      </w:pPr>
    </w:p>
    <w:p w:rsidR="00BF50A2" w:rsidRPr="00732702" w:rsidRDefault="00BF50A2" w:rsidP="00BD255A">
      <w:pPr>
        <w:spacing w:after="0" w:line="240" w:lineRule="auto"/>
        <w:rPr>
          <w:rFonts w:ascii="Arial" w:hAnsi="Arial" w:cs="Arial"/>
          <w:b/>
          <w:bCs/>
          <w:color w:val="000000" w:themeColor="text1"/>
        </w:rPr>
      </w:pPr>
    </w:p>
    <w:p w:rsidR="00BF50A2" w:rsidRPr="00732702" w:rsidRDefault="00BF50A2" w:rsidP="00BD255A">
      <w:pPr>
        <w:spacing w:after="0" w:line="240" w:lineRule="auto"/>
        <w:rPr>
          <w:rFonts w:ascii="Arial" w:hAnsi="Arial" w:cs="Arial"/>
          <w:b/>
          <w:bCs/>
          <w:color w:val="000000" w:themeColor="text1"/>
        </w:rPr>
      </w:pPr>
    </w:p>
    <w:p w:rsidR="003943B6" w:rsidRPr="00732702" w:rsidRDefault="003943B6" w:rsidP="00BD255A">
      <w:pPr>
        <w:spacing w:after="0" w:line="240" w:lineRule="auto"/>
        <w:rPr>
          <w:rFonts w:ascii="Arial" w:hAnsi="Arial" w:cs="Arial"/>
          <w:b/>
          <w:bCs/>
          <w:color w:val="000000" w:themeColor="text1"/>
        </w:rPr>
      </w:pPr>
    </w:p>
    <w:p w:rsidR="00BD255A" w:rsidRPr="00732702" w:rsidRDefault="003329CA" w:rsidP="00295B01">
      <w:pPr>
        <w:spacing w:after="0" w:line="240" w:lineRule="auto"/>
        <w:jc w:val="center"/>
        <w:rPr>
          <w:rFonts w:ascii="Arial" w:hAnsi="Arial" w:cs="Arial"/>
          <w:b/>
          <w:bCs/>
          <w:color w:val="000000" w:themeColor="text1"/>
        </w:rPr>
      </w:pPr>
      <w:r w:rsidRPr="00732702">
        <w:rPr>
          <w:rFonts w:ascii="Arial" w:hAnsi="Arial" w:cs="Arial"/>
          <w:b/>
          <w:bCs/>
          <w:color w:val="000000" w:themeColor="text1"/>
        </w:rPr>
        <w:t xml:space="preserve">Date of submission: </w:t>
      </w:r>
      <w:r w:rsidR="00BF50A2" w:rsidRPr="00732702">
        <w:rPr>
          <w:rFonts w:ascii="Arial" w:hAnsi="Arial" w:cs="Arial"/>
          <w:b/>
          <w:bCs/>
          <w:color w:val="000000" w:themeColor="text1"/>
        </w:rPr>
        <w:t>March 14</w:t>
      </w:r>
      <w:r w:rsidR="00571450" w:rsidRPr="00732702">
        <w:rPr>
          <w:rFonts w:ascii="Arial" w:hAnsi="Arial" w:cs="Arial"/>
          <w:b/>
          <w:bCs/>
          <w:color w:val="000000" w:themeColor="text1"/>
        </w:rPr>
        <w:t>, 2021</w:t>
      </w:r>
    </w:p>
    <w:p w:rsidR="003943B6" w:rsidRPr="00732702" w:rsidRDefault="003943B6" w:rsidP="003943B6">
      <w:pPr>
        <w:rPr>
          <w:rFonts w:ascii="Arial" w:hAnsi="Arial" w:cs="Arial"/>
          <w:b/>
          <w:color w:val="000000" w:themeColor="text1"/>
          <w:sz w:val="28"/>
          <w:szCs w:val="28"/>
        </w:rPr>
      </w:pPr>
    </w:p>
    <w:p w:rsidR="00BD255A" w:rsidRPr="00732702" w:rsidRDefault="00BD255A" w:rsidP="00BD255A">
      <w:pPr>
        <w:jc w:val="center"/>
        <w:rPr>
          <w:rFonts w:ascii="Arial" w:hAnsi="Arial" w:cs="Arial"/>
          <w:b/>
          <w:color w:val="000000" w:themeColor="text1"/>
          <w:sz w:val="24"/>
          <w:szCs w:val="24"/>
        </w:rPr>
      </w:pPr>
      <w:r w:rsidRPr="00732702">
        <w:rPr>
          <w:rFonts w:ascii="Arial" w:hAnsi="Arial" w:cs="Arial"/>
          <w:b/>
          <w:color w:val="000000" w:themeColor="text1"/>
          <w:sz w:val="28"/>
          <w:szCs w:val="28"/>
        </w:rPr>
        <w:lastRenderedPageBreak/>
        <w:t>Letter of</w:t>
      </w:r>
      <w:r w:rsidRPr="00732702">
        <w:rPr>
          <w:rFonts w:ascii="Arial" w:hAnsi="Arial" w:cs="Arial"/>
          <w:b/>
          <w:color w:val="000000" w:themeColor="text1"/>
          <w:sz w:val="24"/>
          <w:szCs w:val="24"/>
        </w:rPr>
        <w:t xml:space="preserve"> </w:t>
      </w:r>
      <w:r w:rsidRPr="00732702">
        <w:rPr>
          <w:rFonts w:ascii="Arial" w:hAnsi="Arial" w:cs="Arial"/>
          <w:b/>
          <w:color w:val="000000" w:themeColor="text1"/>
          <w:sz w:val="28"/>
          <w:szCs w:val="28"/>
        </w:rPr>
        <w:t>Transmittal</w:t>
      </w:r>
    </w:p>
    <w:p w:rsidR="00BD255A" w:rsidRPr="00732702" w:rsidRDefault="00BD255A" w:rsidP="00BD255A">
      <w:pPr>
        <w:rPr>
          <w:rFonts w:ascii="Arial" w:hAnsi="Arial" w:cs="Arial"/>
          <w:color w:val="000000" w:themeColor="text1"/>
        </w:rPr>
      </w:pPr>
    </w:p>
    <w:p w:rsidR="00571450" w:rsidRPr="00732702" w:rsidRDefault="003D2414" w:rsidP="00571450">
      <w:pPr>
        <w:spacing w:after="0" w:line="360" w:lineRule="auto"/>
        <w:rPr>
          <w:rFonts w:ascii="Arial" w:hAnsi="Arial" w:cs="Arial"/>
          <w:bCs/>
          <w:color w:val="000000" w:themeColor="text1"/>
        </w:rPr>
      </w:pPr>
      <w:r w:rsidRPr="00732702">
        <w:rPr>
          <w:rFonts w:ascii="Arial" w:hAnsi="Arial" w:cs="Arial"/>
          <w:bCs/>
          <w:color w:val="000000" w:themeColor="text1"/>
        </w:rPr>
        <w:t>March 14</w:t>
      </w:r>
      <w:r w:rsidR="00571450" w:rsidRPr="00732702">
        <w:rPr>
          <w:rFonts w:ascii="Arial" w:hAnsi="Arial" w:cs="Arial"/>
          <w:bCs/>
          <w:color w:val="000000" w:themeColor="text1"/>
        </w:rPr>
        <w:t>, 2021</w:t>
      </w:r>
    </w:p>
    <w:p w:rsidR="002964A1" w:rsidRPr="00732702" w:rsidRDefault="002964A1" w:rsidP="00571450">
      <w:pPr>
        <w:spacing w:after="0" w:line="360" w:lineRule="auto"/>
        <w:jc w:val="both"/>
        <w:rPr>
          <w:rFonts w:ascii="Arial" w:hAnsi="Arial" w:cs="Arial"/>
          <w:bCs/>
          <w:color w:val="000000" w:themeColor="text1"/>
          <w:sz w:val="24"/>
          <w:szCs w:val="24"/>
          <w:shd w:val="clear" w:color="auto" w:fill="FFFFFF"/>
        </w:rPr>
      </w:pPr>
      <w:r w:rsidRPr="00732702">
        <w:rPr>
          <w:rFonts w:ascii="Arial" w:hAnsi="Arial" w:cs="Arial"/>
          <w:bCs/>
          <w:color w:val="000000" w:themeColor="text1"/>
          <w:sz w:val="24"/>
          <w:szCs w:val="24"/>
          <w:shd w:val="clear" w:color="auto" w:fill="FFFFFF"/>
        </w:rPr>
        <w:t>Md Mohan Uddin, PhD</w:t>
      </w:r>
    </w:p>
    <w:p w:rsidR="00103AC6" w:rsidRPr="00732702" w:rsidRDefault="00C85ABB" w:rsidP="00376408">
      <w:pPr>
        <w:spacing w:after="0" w:line="276" w:lineRule="auto"/>
        <w:rPr>
          <w:rFonts w:ascii="Arial" w:hAnsi="Arial" w:cs="Arial"/>
          <w:color w:val="000000" w:themeColor="text1"/>
          <w:sz w:val="24"/>
          <w:szCs w:val="24"/>
        </w:rPr>
      </w:pPr>
      <w:r w:rsidRPr="00732702">
        <w:rPr>
          <w:rFonts w:ascii="Arial" w:hAnsi="Arial" w:cs="Arial"/>
          <w:color w:val="000000" w:themeColor="text1"/>
          <w:sz w:val="24"/>
          <w:szCs w:val="24"/>
        </w:rPr>
        <w:t>Professor - Finance</w:t>
      </w:r>
    </w:p>
    <w:p w:rsidR="00103AC6" w:rsidRPr="00732702" w:rsidRDefault="00794966" w:rsidP="00A934F1">
      <w:pPr>
        <w:spacing w:after="0" w:line="240" w:lineRule="auto"/>
        <w:rPr>
          <w:rFonts w:ascii="Arial" w:hAnsi="Arial" w:cs="Arial"/>
          <w:color w:val="000000" w:themeColor="text1"/>
          <w:sz w:val="24"/>
          <w:szCs w:val="24"/>
        </w:rPr>
      </w:pPr>
      <w:r w:rsidRPr="00732702">
        <w:rPr>
          <w:rFonts w:ascii="Arial" w:hAnsi="Arial" w:cs="Arial"/>
          <w:color w:val="000000" w:themeColor="text1"/>
          <w:sz w:val="24"/>
          <w:szCs w:val="24"/>
        </w:rPr>
        <w:t>School of Business and economics</w:t>
      </w:r>
    </w:p>
    <w:p w:rsidR="00103AC6" w:rsidRPr="00732702" w:rsidRDefault="00805459" w:rsidP="00A934F1">
      <w:pPr>
        <w:spacing w:after="0" w:line="240" w:lineRule="auto"/>
        <w:rPr>
          <w:rFonts w:ascii="Arial" w:hAnsi="Arial" w:cs="Arial"/>
          <w:color w:val="000000" w:themeColor="text1"/>
          <w:sz w:val="24"/>
          <w:szCs w:val="24"/>
        </w:rPr>
      </w:pPr>
      <w:r w:rsidRPr="00732702">
        <w:rPr>
          <w:rFonts w:ascii="Arial" w:hAnsi="Arial" w:cs="Arial"/>
          <w:color w:val="000000" w:themeColor="text1"/>
          <w:sz w:val="24"/>
          <w:szCs w:val="24"/>
        </w:rPr>
        <w:t>United International University</w:t>
      </w:r>
    </w:p>
    <w:p w:rsidR="00103AC6" w:rsidRPr="00732702" w:rsidRDefault="00103AC6" w:rsidP="00103AC6">
      <w:pPr>
        <w:spacing w:line="240" w:lineRule="auto"/>
        <w:rPr>
          <w:rFonts w:ascii="Arial" w:hAnsi="Arial" w:cs="Arial"/>
          <w:color w:val="000000" w:themeColor="text1"/>
          <w:sz w:val="24"/>
          <w:szCs w:val="24"/>
        </w:rPr>
      </w:pPr>
    </w:p>
    <w:p w:rsidR="00103AC6" w:rsidRPr="00732702" w:rsidRDefault="00103AC6" w:rsidP="00103AC6">
      <w:pPr>
        <w:spacing w:line="240" w:lineRule="auto"/>
        <w:rPr>
          <w:rFonts w:ascii="Arial" w:hAnsi="Arial" w:cs="Arial"/>
          <w:color w:val="000000" w:themeColor="text1"/>
          <w:sz w:val="24"/>
          <w:szCs w:val="24"/>
        </w:rPr>
      </w:pPr>
      <w:r w:rsidRPr="00732702">
        <w:rPr>
          <w:rFonts w:ascii="Arial" w:hAnsi="Arial" w:cs="Arial"/>
          <w:color w:val="000000" w:themeColor="text1"/>
          <w:sz w:val="24"/>
          <w:szCs w:val="24"/>
          <w:u w:val="single"/>
        </w:rPr>
        <w:t>Subject:</w:t>
      </w:r>
      <w:r w:rsidR="00E1331A" w:rsidRPr="00732702">
        <w:rPr>
          <w:rFonts w:ascii="Arial" w:hAnsi="Arial" w:cs="Arial"/>
          <w:color w:val="000000" w:themeColor="text1"/>
          <w:sz w:val="24"/>
          <w:szCs w:val="24"/>
          <w:u w:val="single"/>
        </w:rPr>
        <w:t xml:space="preserve"> Submission of Internship report on “</w:t>
      </w:r>
      <w:r w:rsidR="00054A51" w:rsidRPr="00732702">
        <w:rPr>
          <w:rFonts w:ascii="Arial" w:hAnsi="Arial" w:cs="Arial"/>
          <w:bCs/>
          <w:color w:val="000000" w:themeColor="text1"/>
          <w:sz w:val="24"/>
          <w:szCs w:val="24"/>
          <w:u w:val="single"/>
        </w:rPr>
        <w:t>Analysis of Business Process Outsourcing Industry in Bangladesh and Genex Infosys Limited</w:t>
      </w:r>
      <w:r w:rsidR="00E1331A" w:rsidRPr="00732702">
        <w:rPr>
          <w:rFonts w:ascii="Arial" w:hAnsi="Arial" w:cs="Arial"/>
          <w:color w:val="000000" w:themeColor="text1"/>
          <w:sz w:val="24"/>
          <w:szCs w:val="24"/>
        </w:rPr>
        <w:t>”.</w:t>
      </w:r>
    </w:p>
    <w:p w:rsidR="00103AC6" w:rsidRPr="00732702" w:rsidRDefault="00103AC6" w:rsidP="0094527F">
      <w:pPr>
        <w:spacing w:line="240" w:lineRule="auto"/>
        <w:jc w:val="both"/>
        <w:rPr>
          <w:rFonts w:ascii="Arial" w:hAnsi="Arial" w:cs="Arial"/>
          <w:color w:val="000000" w:themeColor="text1"/>
          <w:sz w:val="24"/>
          <w:szCs w:val="24"/>
        </w:rPr>
      </w:pPr>
    </w:p>
    <w:p w:rsidR="00103AC6" w:rsidRPr="00732702" w:rsidRDefault="00103AC6" w:rsidP="0094527F">
      <w:pPr>
        <w:spacing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Dear </w:t>
      </w:r>
      <w:r w:rsidR="000130DE" w:rsidRPr="00732702">
        <w:rPr>
          <w:rFonts w:ascii="Arial" w:hAnsi="Arial" w:cs="Arial"/>
          <w:color w:val="000000" w:themeColor="text1"/>
          <w:sz w:val="24"/>
          <w:szCs w:val="24"/>
        </w:rPr>
        <w:t>Sir</w:t>
      </w:r>
      <w:r w:rsidRPr="00732702">
        <w:rPr>
          <w:rFonts w:ascii="Arial" w:hAnsi="Arial" w:cs="Arial"/>
          <w:color w:val="000000" w:themeColor="text1"/>
          <w:sz w:val="24"/>
          <w:szCs w:val="24"/>
        </w:rPr>
        <w:t>,</w:t>
      </w:r>
    </w:p>
    <w:p w:rsidR="005146AA" w:rsidRPr="00732702" w:rsidRDefault="005146AA" w:rsidP="0094527F">
      <w:pPr>
        <w:spacing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I would like to thank you for your support of this topic. The analysis gave me the opportunity to gain a deep understanding and to make use of my real-world educational experience.</w:t>
      </w:r>
    </w:p>
    <w:p w:rsidR="00103AC6" w:rsidRPr="00732702" w:rsidRDefault="00103AC6" w:rsidP="0094527F">
      <w:pPr>
        <w:spacing w:line="240" w:lineRule="auto"/>
        <w:jc w:val="both"/>
        <w:rPr>
          <w:rFonts w:ascii="Arial" w:hAnsi="Arial" w:cs="Arial"/>
          <w:b/>
          <w:color w:val="000000" w:themeColor="text1"/>
          <w:sz w:val="24"/>
          <w:szCs w:val="24"/>
        </w:rPr>
      </w:pPr>
      <w:r w:rsidRPr="00732702">
        <w:rPr>
          <w:rFonts w:ascii="Arial" w:hAnsi="Arial" w:cs="Arial"/>
          <w:color w:val="000000" w:themeColor="text1"/>
          <w:sz w:val="24"/>
          <w:szCs w:val="24"/>
        </w:rPr>
        <w:t xml:space="preserve">I want to </w:t>
      </w:r>
      <w:r w:rsidR="00F323C0" w:rsidRPr="00732702">
        <w:rPr>
          <w:rFonts w:ascii="Arial" w:hAnsi="Arial" w:cs="Arial"/>
          <w:color w:val="000000" w:themeColor="text1"/>
          <w:sz w:val="24"/>
          <w:szCs w:val="24"/>
        </w:rPr>
        <w:t>notify you that I have completed my internship at Genex Infosys Ltd. Successfully. During my internship, I working</w:t>
      </w:r>
      <w:r w:rsidRPr="00732702">
        <w:rPr>
          <w:rFonts w:ascii="Arial" w:hAnsi="Arial" w:cs="Arial"/>
          <w:color w:val="000000" w:themeColor="text1"/>
          <w:sz w:val="24"/>
          <w:szCs w:val="24"/>
        </w:rPr>
        <w:t xml:space="preserve"> in the “Customer service officer” </w:t>
      </w:r>
      <w:r w:rsidR="00F323C0" w:rsidRPr="00732702">
        <w:rPr>
          <w:rFonts w:ascii="Arial" w:hAnsi="Arial" w:cs="Arial"/>
          <w:color w:val="000000" w:themeColor="text1"/>
          <w:sz w:val="24"/>
          <w:szCs w:val="24"/>
        </w:rPr>
        <w:t>under the guidance</w:t>
      </w:r>
      <w:r w:rsidRPr="00732702">
        <w:rPr>
          <w:rFonts w:ascii="Arial" w:hAnsi="Arial" w:cs="Arial"/>
          <w:color w:val="000000" w:themeColor="text1"/>
          <w:sz w:val="24"/>
          <w:szCs w:val="24"/>
        </w:rPr>
        <w:t xml:space="preserve"> of </w:t>
      </w:r>
      <w:r w:rsidR="00814F8D" w:rsidRPr="00732702">
        <w:rPr>
          <w:rFonts w:ascii="Arial" w:hAnsi="Arial" w:cs="Arial"/>
          <w:color w:val="000000" w:themeColor="text1"/>
          <w:sz w:val="24"/>
          <w:szCs w:val="24"/>
        </w:rPr>
        <w:t>Sheeme Ahmed</w:t>
      </w:r>
      <w:r w:rsidR="00814F8D" w:rsidRPr="00732702">
        <w:rPr>
          <w:rFonts w:ascii="Arial" w:hAnsi="Arial" w:cs="Arial"/>
          <w:b/>
          <w:color w:val="000000" w:themeColor="text1"/>
          <w:sz w:val="24"/>
          <w:szCs w:val="24"/>
        </w:rPr>
        <w:t>.</w:t>
      </w:r>
    </w:p>
    <w:p w:rsidR="00103AC6" w:rsidRPr="00732702" w:rsidRDefault="00103AC6" w:rsidP="0094527F">
      <w:pPr>
        <w:spacing w:line="240" w:lineRule="auto"/>
        <w:jc w:val="both"/>
        <w:rPr>
          <w:rFonts w:ascii="Arial" w:hAnsi="Arial" w:cs="Arial"/>
          <w:color w:val="000000" w:themeColor="text1"/>
          <w:sz w:val="24"/>
          <w:szCs w:val="24"/>
        </w:rPr>
      </w:pPr>
    </w:p>
    <w:p w:rsidR="00103AC6" w:rsidRPr="00732702" w:rsidRDefault="00F323C0" w:rsidP="00191D8F">
      <w:pPr>
        <w:spacing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Working under such friendly and supportive guidance in a steady, friendly atmosphere was a great benefit.</w:t>
      </w:r>
      <w:r w:rsidR="00103AC6" w:rsidRPr="00732702">
        <w:rPr>
          <w:rFonts w:ascii="Arial" w:hAnsi="Arial" w:cs="Arial"/>
          <w:color w:val="000000" w:themeColor="text1"/>
          <w:sz w:val="24"/>
          <w:szCs w:val="24"/>
        </w:rPr>
        <w:t xml:space="preserve"> I have learned many thing here and it’s a </w:t>
      </w:r>
      <w:r w:rsidR="00E9020E" w:rsidRPr="00732702">
        <w:rPr>
          <w:rFonts w:ascii="Arial" w:hAnsi="Arial" w:cs="Arial"/>
          <w:color w:val="000000" w:themeColor="text1"/>
          <w:sz w:val="24"/>
          <w:szCs w:val="24"/>
        </w:rPr>
        <w:t>learning opportunity for me.</w:t>
      </w:r>
    </w:p>
    <w:p w:rsidR="0094527F" w:rsidRPr="00732702" w:rsidRDefault="0094527F" w:rsidP="0094527F">
      <w:pPr>
        <w:spacing w:line="240" w:lineRule="auto"/>
        <w:jc w:val="both"/>
        <w:rPr>
          <w:rFonts w:ascii="Arial" w:hAnsi="Arial" w:cs="Arial"/>
          <w:color w:val="000000" w:themeColor="text1"/>
          <w:sz w:val="24"/>
          <w:szCs w:val="24"/>
        </w:rPr>
      </w:pPr>
    </w:p>
    <w:p w:rsidR="0094527F" w:rsidRPr="00732702" w:rsidRDefault="005146AA" w:rsidP="0094527F">
      <w:pPr>
        <w:spacing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I have tried to complete the report from my observation and secondary results. I tried my best to finish this report despite having so many limitations and I also hope it will find your approval</w:t>
      </w:r>
      <w:r w:rsidR="0094527F" w:rsidRPr="00732702">
        <w:rPr>
          <w:rFonts w:ascii="Arial" w:hAnsi="Arial" w:cs="Arial"/>
          <w:color w:val="000000" w:themeColor="text1"/>
          <w:sz w:val="24"/>
          <w:szCs w:val="24"/>
        </w:rPr>
        <w:t>.</w:t>
      </w:r>
      <w:r w:rsidR="00AB353F" w:rsidRPr="00732702">
        <w:rPr>
          <w:rFonts w:ascii="Arial" w:hAnsi="Arial" w:cs="Arial"/>
          <w:color w:val="000000" w:themeColor="text1"/>
          <w:sz w:val="24"/>
          <w:szCs w:val="24"/>
        </w:rPr>
        <w:t xml:space="preserve"> </w:t>
      </w:r>
      <w:r w:rsidR="00F323C0" w:rsidRPr="00732702">
        <w:rPr>
          <w:rFonts w:ascii="Arial" w:hAnsi="Arial" w:cs="Arial"/>
          <w:color w:val="000000" w:themeColor="text1"/>
          <w:sz w:val="24"/>
          <w:szCs w:val="24"/>
        </w:rPr>
        <w:t xml:space="preserve">I am very grateful that you have given me the opportunity to prepare </w:t>
      </w:r>
      <w:r w:rsidR="00AE1629" w:rsidRPr="00732702">
        <w:rPr>
          <w:rFonts w:ascii="Arial" w:hAnsi="Arial" w:cs="Arial"/>
          <w:color w:val="000000" w:themeColor="text1"/>
          <w:sz w:val="24"/>
          <w:szCs w:val="24"/>
        </w:rPr>
        <w:t>this report and hope to meet the requirements of your judgment in this report</w:t>
      </w:r>
      <w:r w:rsidR="00E1331A" w:rsidRPr="00732702">
        <w:rPr>
          <w:rFonts w:ascii="Arial" w:hAnsi="Arial" w:cs="Arial"/>
          <w:color w:val="000000" w:themeColor="text1"/>
          <w:sz w:val="24"/>
          <w:szCs w:val="24"/>
        </w:rPr>
        <w:t>.</w:t>
      </w:r>
      <w:r w:rsidR="0094527F" w:rsidRPr="00732702">
        <w:rPr>
          <w:rFonts w:ascii="Arial" w:hAnsi="Arial" w:cs="Arial"/>
          <w:color w:val="000000" w:themeColor="text1"/>
          <w:sz w:val="24"/>
          <w:szCs w:val="24"/>
        </w:rPr>
        <w:t xml:space="preserve"> Thank you for your support and guideline.</w:t>
      </w:r>
    </w:p>
    <w:p w:rsidR="00E1331A" w:rsidRPr="00732702" w:rsidRDefault="00E1331A" w:rsidP="00E1331A">
      <w:pPr>
        <w:spacing w:line="240" w:lineRule="auto"/>
        <w:jc w:val="both"/>
        <w:rPr>
          <w:rFonts w:ascii="Arial" w:hAnsi="Arial" w:cs="Arial"/>
          <w:color w:val="000000" w:themeColor="text1"/>
          <w:sz w:val="24"/>
          <w:szCs w:val="24"/>
        </w:rPr>
      </w:pPr>
    </w:p>
    <w:p w:rsidR="00E1331A" w:rsidRPr="00732702" w:rsidRDefault="00E1331A" w:rsidP="00E1331A">
      <w:p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Thank you,</w:t>
      </w:r>
    </w:p>
    <w:p w:rsidR="00A934F1" w:rsidRPr="00732702" w:rsidRDefault="00E1331A" w:rsidP="00814F8D">
      <w:p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Sincerely,</w:t>
      </w:r>
    </w:p>
    <w:p w:rsidR="0094527F" w:rsidRPr="00732702" w:rsidRDefault="0094527F" w:rsidP="0094527F">
      <w:pPr>
        <w:spacing w:line="240" w:lineRule="auto"/>
        <w:jc w:val="both"/>
        <w:rPr>
          <w:rFonts w:ascii="Arial" w:hAnsi="Arial" w:cs="Arial"/>
          <w:color w:val="000000" w:themeColor="text1"/>
          <w:sz w:val="24"/>
          <w:szCs w:val="24"/>
        </w:rPr>
      </w:pPr>
    </w:p>
    <w:p w:rsidR="00E1331A" w:rsidRPr="00732702" w:rsidRDefault="009B2E4B" w:rsidP="008122FB">
      <w:pPr>
        <w:spacing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Riyadh Hossain</w:t>
      </w:r>
    </w:p>
    <w:p w:rsidR="009B2E4B" w:rsidRPr="00732702" w:rsidRDefault="009B2E4B" w:rsidP="008122FB">
      <w:pPr>
        <w:spacing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ID: 111 161 296</w:t>
      </w:r>
    </w:p>
    <w:p w:rsidR="008356F0" w:rsidRPr="00732702" w:rsidRDefault="003E320F" w:rsidP="008122FB">
      <w:pPr>
        <w:spacing w:after="0" w:line="240" w:lineRule="auto"/>
        <w:rPr>
          <w:rFonts w:ascii="Arial" w:hAnsi="Arial" w:cs="Arial"/>
          <w:color w:val="000000" w:themeColor="text1"/>
          <w:sz w:val="24"/>
          <w:szCs w:val="24"/>
        </w:rPr>
      </w:pPr>
      <w:r w:rsidRPr="00732702">
        <w:rPr>
          <w:rFonts w:ascii="Arial" w:hAnsi="Arial" w:cs="Arial"/>
          <w:color w:val="000000" w:themeColor="text1"/>
          <w:sz w:val="24"/>
          <w:szCs w:val="24"/>
        </w:rPr>
        <w:t xml:space="preserve">BBA program </w:t>
      </w:r>
    </w:p>
    <w:p w:rsidR="00E24748" w:rsidRPr="00732702" w:rsidRDefault="003E320F" w:rsidP="008122FB">
      <w:pPr>
        <w:spacing w:after="0" w:line="240" w:lineRule="auto"/>
        <w:rPr>
          <w:rFonts w:ascii="Arial" w:hAnsi="Arial" w:cs="Arial"/>
          <w:color w:val="000000" w:themeColor="text1"/>
          <w:sz w:val="24"/>
          <w:szCs w:val="24"/>
        </w:rPr>
      </w:pPr>
      <w:r w:rsidRPr="00732702">
        <w:rPr>
          <w:rFonts w:ascii="Arial" w:hAnsi="Arial" w:cs="Arial"/>
          <w:color w:val="000000" w:themeColor="text1"/>
          <w:sz w:val="24"/>
          <w:szCs w:val="24"/>
        </w:rPr>
        <w:t>United International University.</w:t>
      </w:r>
    </w:p>
    <w:p w:rsidR="006D66E3" w:rsidRPr="00732702" w:rsidRDefault="006D66E3" w:rsidP="00295B01">
      <w:pPr>
        <w:spacing w:after="0" w:line="276" w:lineRule="auto"/>
        <w:rPr>
          <w:rFonts w:ascii="Arial" w:hAnsi="Arial" w:cs="Arial"/>
          <w:color w:val="000000" w:themeColor="text1"/>
          <w:sz w:val="24"/>
          <w:szCs w:val="24"/>
        </w:rPr>
      </w:pPr>
    </w:p>
    <w:p w:rsidR="00E24748" w:rsidRPr="00732702" w:rsidRDefault="00E24748" w:rsidP="00295B01">
      <w:pPr>
        <w:spacing w:after="0" w:line="276" w:lineRule="auto"/>
        <w:rPr>
          <w:rFonts w:ascii="Arial" w:hAnsi="Arial" w:cs="Arial"/>
          <w:color w:val="000000" w:themeColor="text1"/>
          <w:sz w:val="24"/>
          <w:szCs w:val="24"/>
        </w:rPr>
      </w:pPr>
    </w:p>
    <w:p w:rsidR="00BD255A" w:rsidRPr="00732702" w:rsidRDefault="00BD255A" w:rsidP="00B00374">
      <w:pPr>
        <w:tabs>
          <w:tab w:val="left" w:pos="1020"/>
        </w:tabs>
        <w:jc w:val="center"/>
        <w:rPr>
          <w:rFonts w:ascii="Arial" w:hAnsi="Arial" w:cs="Arial"/>
          <w:b/>
          <w:color w:val="000000" w:themeColor="text1"/>
          <w:sz w:val="28"/>
          <w:szCs w:val="28"/>
        </w:rPr>
      </w:pPr>
      <w:r w:rsidRPr="00732702">
        <w:rPr>
          <w:rFonts w:ascii="Arial" w:hAnsi="Arial" w:cs="Arial"/>
          <w:b/>
          <w:color w:val="000000" w:themeColor="text1"/>
          <w:sz w:val="28"/>
          <w:szCs w:val="28"/>
        </w:rPr>
        <w:t>Acknowledgement</w:t>
      </w:r>
    </w:p>
    <w:p w:rsidR="00BD255A" w:rsidRPr="00732702" w:rsidRDefault="00BD255A" w:rsidP="00EB729E">
      <w:pPr>
        <w:tabs>
          <w:tab w:val="left" w:pos="1020"/>
        </w:tabs>
        <w:spacing w:line="360" w:lineRule="auto"/>
        <w:jc w:val="both"/>
        <w:rPr>
          <w:rFonts w:ascii="Arial" w:hAnsi="Arial" w:cs="Arial"/>
          <w:color w:val="000000" w:themeColor="text1"/>
          <w:sz w:val="20"/>
          <w:szCs w:val="20"/>
        </w:rPr>
      </w:pPr>
    </w:p>
    <w:p w:rsidR="007B4309" w:rsidRPr="00732702" w:rsidRDefault="007B4309" w:rsidP="00EB729E">
      <w:pPr>
        <w:tabs>
          <w:tab w:val="left" w:pos="1020"/>
        </w:tabs>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The successful completion of this report is the result of the efforts and interactions of a number of individuals, especially those who took the time to share their considerate input and suggestions to enhance the report. I want to thank the Almighty, first of all, for giving me the courage to work hard and faithfully.</w:t>
      </w:r>
    </w:p>
    <w:p w:rsidR="00982E86" w:rsidRPr="00732702" w:rsidRDefault="002B301C" w:rsidP="00EB729E">
      <w:pPr>
        <w:tabs>
          <w:tab w:val="left" w:pos="1020"/>
        </w:tabs>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I </w:t>
      </w:r>
      <w:r w:rsidR="00272068" w:rsidRPr="00732702">
        <w:rPr>
          <w:rFonts w:ascii="Arial" w:hAnsi="Arial" w:cs="Arial"/>
          <w:color w:val="000000" w:themeColor="text1"/>
          <w:sz w:val="24"/>
          <w:szCs w:val="24"/>
        </w:rPr>
        <w:t>am most grateful</w:t>
      </w:r>
      <w:r w:rsidRPr="00732702">
        <w:rPr>
          <w:rFonts w:ascii="Arial" w:hAnsi="Arial" w:cs="Arial"/>
          <w:color w:val="000000" w:themeColor="text1"/>
          <w:sz w:val="24"/>
          <w:szCs w:val="24"/>
        </w:rPr>
        <w:t xml:space="preserve"> to my respected supervisor </w:t>
      </w:r>
      <w:r w:rsidR="002964A1" w:rsidRPr="00732702">
        <w:rPr>
          <w:rFonts w:ascii="Arial" w:hAnsi="Arial" w:cs="Arial"/>
          <w:bCs/>
          <w:color w:val="000000" w:themeColor="text1"/>
          <w:sz w:val="24"/>
          <w:szCs w:val="24"/>
          <w:shd w:val="clear" w:color="auto" w:fill="FFFFFF"/>
        </w:rPr>
        <w:t>Md Mohan Uddin, PhD</w:t>
      </w:r>
      <w:r w:rsidRPr="00732702">
        <w:rPr>
          <w:rFonts w:ascii="Arial" w:hAnsi="Arial" w:cs="Arial"/>
          <w:color w:val="000000" w:themeColor="text1"/>
          <w:sz w:val="24"/>
          <w:szCs w:val="24"/>
        </w:rPr>
        <w:t xml:space="preserve">, Professor, United International </w:t>
      </w:r>
      <w:r w:rsidR="00B00374" w:rsidRPr="00732702">
        <w:rPr>
          <w:rFonts w:ascii="Arial" w:hAnsi="Arial" w:cs="Arial"/>
          <w:color w:val="000000" w:themeColor="text1"/>
          <w:sz w:val="24"/>
          <w:szCs w:val="24"/>
        </w:rPr>
        <w:t>University</w:t>
      </w:r>
      <w:r w:rsidRPr="00732702">
        <w:rPr>
          <w:rFonts w:ascii="Arial" w:hAnsi="Arial" w:cs="Arial"/>
          <w:color w:val="000000" w:themeColor="text1"/>
          <w:sz w:val="24"/>
          <w:szCs w:val="24"/>
        </w:rPr>
        <w:t xml:space="preserve"> who guided me </w:t>
      </w:r>
      <w:r w:rsidR="00272068" w:rsidRPr="00732702">
        <w:rPr>
          <w:rFonts w:ascii="Arial" w:hAnsi="Arial" w:cs="Arial"/>
          <w:color w:val="000000" w:themeColor="text1"/>
          <w:sz w:val="24"/>
          <w:szCs w:val="24"/>
        </w:rPr>
        <w:t xml:space="preserve">through his excellence in preparing the internship report. I </w:t>
      </w:r>
      <w:r w:rsidRPr="00732702">
        <w:rPr>
          <w:rFonts w:ascii="Arial" w:hAnsi="Arial" w:cs="Arial"/>
          <w:color w:val="000000" w:themeColor="text1"/>
          <w:sz w:val="24"/>
          <w:szCs w:val="24"/>
        </w:rPr>
        <w:t>also</w:t>
      </w:r>
      <w:r w:rsidR="00272068" w:rsidRPr="00732702">
        <w:rPr>
          <w:rFonts w:ascii="Arial" w:hAnsi="Arial" w:cs="Arial"/>
          <w:color w:val="000000" w:themeColor="text1"/>
          <w:sz w:val="24"/>
          <w:szCs w:val="24"/>
        </w:rPr>
        <w:t xml:space="preserve"> have</w:t>
      </w:r>
      <w:r w:rsidRPr="00732702">
        <w:rPr>
          <w:rFonts w:ascii="Arial" w:hAnsi="Arial" w:cs="Arial"/>
          <w:color w:val="000000" w:themeColor="text1"/>
          <w:sz w:val="24"/>
          <w:szCs w:val="24"/>
        </w:rPr>
        <w:t xml:space="preserve"> my deepest gratitude to my respected</w:t>
      </w:r>
      <w:r w:rsidR="00272068" w:rsidRPr="00732702">
        <w:rPr>
          <w:rFonts w:ascii="Arial" w:hAnsi="Arial" w:cs="Arial"/>
          <w:color w:val="000000" w:themeColor="text1"/>
          <w:sz w:val="24"/>
          <w:szCs w:val="24"/>
        </w:rPr>
        <w:t xml:space="preserve"> supervisor, Sheeme Ahmed, Genex Infosys Ltd, who has been involved with me at every phase in the company.</w:t>
      </w:r>
      <w:r w:rsidRPr="00732702">
        <w:rPr>
          <w:rFonts w:ascii="Arial" w:hAnsi="Arial" w:cs="Arial"/>
          <w:color w:val="000000" w:themeColor="text1"/>
          <w:sz w:val="24"/>
          <w:szCs w:val="24"/>
        </w:rPr>
        <w:t xml:space="preserve"> </w:t>
      </w:r>
      <w:r w:rsidR="00982E86" w:rsidRPr="00732702">
        <w:rPr>
          <w:rFonts w:ascii="Arial" w:hAnsi="Arial" w:cs="Arial"/>
          <w:color w:val="000000" w:themeColor="text1"/>
          <w:sz w:val="24"/>
          <w:szCs w:val="24"/>
        </w:rPr>
        <w:t>I am grateful to her for her continuing encouragement, advice and oversight, feedback and for providing me with useful knowledge that was very important for the completion of this study.</w:t>
      </w:r>
    </w:p>
    <w:p w:rsidR="00B00374" w:rsidRPr="00732702" w:rsidRDefault="00982E86" w:rsidP="00EB729E">
      <w:pPr>
        <w:tabs>
          <w:tab w:val="left" w:pos="1020"/>
        </w:tabs>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I am also thankful to Mr. Prince </w:t>
      </w:r>
      <w:proofErr w:type="spellStart"/>
      <w:r w:rsidRPr="00732702">
        <w:rPr>
          <w:rFonts w:ascii="Arial" w:hAnsi="Arial" w:cs="Arial"/>
          <w:color w:val="000000" w:themeColor="text1"/>
          <w:sz w:val="24"/>
          <w:szCs w:val="24"/>
        </w:rPr>
        <w:t>Majumder</w:t>
      </w:r>
      <w:proofErr w:type="spellEnd"/>
      <w:r w:rsidRPr="00732702">
        <w:rPr>
          <w:rFonts w:ascii="Arial" w:hAnsi="Arial" w:cs="Arial"/>
          <w:color w:val="000000" w:themeColor="text1"/>
          <w:sz w:val="24"/>
          <w:szCs w:val="24"/>
        </w:rPr>
        <w:t xml:space="preserve">, Managing Director, </w:t>
      </w:r>
      <w:proofErr w:type="spellStart"/>
      <w:r w:rsidRPr="00732702">
        <w:rPr>
          <w:rFonts w:ascii="Arial" w:hAnsi="Arial" w:cs="Arial"/>
          <w:color w:val="000000" w:themeColor="text1"/>
          <w:sz w:val="24"/>
          <w:szCs w:val="24"/>
        </w:rPr>
        <w:t>Genex</w:t>
      </w:r>
      <w:proofErr w:type="spellEnd"/>
      <w:r w:rsidRPr="00732702">
        <w:rPr>
          <w:rFonts w:ascii="Arial" w:hAnsi="Arial" w:cs="Arial"/>
          <w:color w:val="000000" w:themeColor="text1"/>
          <w:sz w:val="24"/>
          <w:szCs w:val="24"/>
        </w:rPr>
        <w:t xml:space="preserve"> Infosys Limited, for providing me with the valuable opportunity to do my internship in this corporation and for helping me with information and resources.</w:t>
      </w:r>
      <w:r w:rsidR="00B00374" w:rsidRPr="00732702">
        <w:rPr>
          <w:rFonts w:ascii="Arial" w:hAnsi="Arial" w:cs="Arial"/>
          <w:color w:val="000000" w:themeColor="text1"/>
          <w:sz w:val="24"/>
          <w:szCs w:val="24"/>
        </w:rPr>
        <w:t xml:space="preserve"> </w:t>
      </w:r>
      <w:r w:rsidRPr="00732702">
        <w:rPr>
          <w:rFonts w:ascii="Arial" w:hAnsi="Arial" w:cs="Arial"/>
          <w:color w:val="000000" w:themeColor="text1"/>
          <w:sz w:val="24"/>
          <w:szCs w:val="24"/>
        </w:rPr>
        <w:t xml:space="preserve">I am also thankful and thanks to the whole Genex family as they have always been there for me whenever I needed them, their active engagement in all my questions, </w:t>
      </w:r>
      <w:proofErr w:type="spellStart"/>
      <w:r w:rsidRPr="00732702">
        <w:rPr>
          <w:rFonts w:ascii="Arial" w:hAnsi="Arial" w:cs="Arial"/>
          <w:color w:val="000000" w:themeColor="text1"/>
          <w:sz w:val="24"/>
          <w:szCs w:val="24"/>
        </w:rPr>
        <w:t>quaries</w:t>
      </w:r>
      <w:proofErr w:type="spellEnd"/>
      <w:r w:rsidRPr="00732702">
        <w:rPr>
          <w:rFonts w:ascii="Arial" w:hAnsi="Arial" w:cs="Arial"/>
          <w:color w:val="000000" w:themeColor="text1"/>
          <w:sz w:val="24"/>
          <w:szCs w:val="24"/>
        </w:rPr>
        <w:t xml:space="preserve"> during my internship has made this journey a real achievement. It was my honor to work with such a great team and I am honestly grateful.</w:t>
      </w:r>
    </w:p>
    <w:p w:rsidR="002B301C" w:rsidRPr="00732702" w:rsidRDefault="00982E86" w:rsidP="00982E86">
      <w:pPr>
        <w:tabs>
          <w:tab w:val="left" w:pos="1020"/>
        </w:tabs>
        <w:jc w:val="both"/>
        <w:rPr>
          <w:rFonts w:ascii="Arial" w:hAnsi="Arial" w:cs="Arial"/>
          <w:color w:val="000000" w:themeColor="text1"/>
        </w:rPr>
      </w:pPr>
      <w:r w:rsidRPr="00732702">
        <w:rPr>
          <w:rFonts w:ascii="Arial" w:hAnsi="Arial" w:cs="Arial"/>
          <w:color w:val="000000" w:themeColor="text1"/>
          <w:sz w:val="24"/>
          <w:szCs w:val="24"/>
        </w:rPr>
        <w:t>Finally, my deepest appreciation goes to my friends, family, colleagues and classmates who have supported me whenever I needed them.</w:t>
      </w:r>
    </w:p>
    <w:p w:rsidR="00EB729E" w:rsidRPr="00732702" w:rsidRDefault="00EB729E" w:rsidP="00BD255A">
      <w:pPr>
        <w:tabs>
          <w:tab w:val="left" w:pos="1020"/>
        </w:tabs>
        <w:rPr>
          <w:rFonts w:ascii="Arial" w:hAnsi="Arial" w:cs="Arial"/>
          <w:color w:val="000000" w:themeColor="text1"/>
        </w:rPr>
      </w:pPr>
    </w:p>
    <w:p w:rsidR="00BD255A" w:rsidRPr="00732702" w:rsidRDefault="00BD255A" w:rsidP="00BD255A">
      <w:pPr>
        <w:tabs>
          <w:tab w:val="left" w:pos="1020"/>
        </w:tabs>
        <w:rPr>
          <w:rFonts w:ascii="Arial" w:hAnsi="Arial" w:cs="Arial"/>
          <w:color w:val="000000" w:themeColor="text1"/>
        </w:rPr>
      </w:pPr>
    </w:p>
    <w:p w:rsidR="00BD255A" w:rsidRPr="00732702" w:rsidRDefault="00BD255A" w:rsidP="00BD255A">
      <w:pPr>
        <w:tabs>
          <w:tab w:val="left" w:pos="1020"/>
        </w:tabs>
        <w:rPr>
          <w:rFonts w:ascii="Arial" w:hAnsi="Arial" w:cs="Arial"/>
          <w:color w:val="000000" w:themeColor="text1"/>
        </w:rPr>
      </w:pPr>
    </w:p>
    <w:p w:rsidR="00982E86" w:rsidRPr="00732702" w:rsidRDefault="00982E86" w:rsidP="00BD255A">
      <w:pPr>
        <w:tabs>
          <w:tab w:val="left" w:pos="1020"/>
        </w:tabs>
        <w:rPr>
          <w:rFonts w:ascii="Arial" w:hAnsi="Arial" w:cs="Arial"/>
          <w:color w:val="000000" w:themeColor="text1"/>
        </w:rPr>
      </w:pPr>
    </w:p>
    <w:p w:rsidR="00982E86" w:rsidRPr="00732702" w:rsidRDefault="00982E86" w:rsidP="00BD255A">
      <w:pPr>
        <w:tabs>
          <w:tab w:val="left" w:pos="1020"/>
        </w:tabs>
        <w:rPr>
          <w:rFonts w:ascii="Arial" w:hAnsi="Arial" w:cs="Arial"/>
          <w:color w:val="000000" w:themeColor="text1"/>
        </w:rPr>
      </w:pPr>
    </w:p>
    <w:p w:rsidR="00783545" w:rsidRPr="00732702" w:rsidRDefault="00783545" w:rsidP="00BD255A">
      <w:pPr>
        <w:tabs>
          <w:tab w:val="left" w:pos="1020"/>
        </w:tabs>
        <w:rPr>
          <w:rFonts w:ascii="Arial" w:hAnsi="Arial" w:cs="Arial"/>
          <w:color w:val="000000" w:themeColor="text1"/>
        </w:rPr>
      </w:pPr>
    </w:p>
    <w:p w:rsidR="001B679E" w:rsidRPr="00732702" w:rsidRDefault="001B679E" w:rsidP="00BD255A">
      <w:pPr>
        <w:tabs>
          <w:tab w:val="left" w:pos="1020"/>
        </w:tabs>
        <w:rPr>
          <w:rFonts w:ascii="Arial" w:hAnsi="Arial" w:cs="Arial"/>
          <w:color w:val="000000" w:themeColor="text1"/>
        </w:rPr>
      </w:pPr>
    </w:p>
    <w:p w:rsidR="00BD255A" w:rsidRPr="00732702" w:rsidRDefault="00BD255A" w:rsidP="00BD255A">
      <w:pPr>
        <w:tabs>
          <w:tab w:val="left" w:pos="1020"/>
        </w:tabs>
        <w:rPr>
          <w:rFonts w:ascii="Arial" w:hAnsi="Arial" w:cs="Arial"/>
          <w:b/>
          <w:color w:val="000000" w:themeColor="text1"/>
          <w:sz w:val="40"/>
          <w:szCs w:val="40"/>
        </w:rPr>
      </w:pPr>
      <w:r w:rsidRPr="00732702">
        <w:rPr>
          <w:rFonts w:ascii="Arial" w:hAnsi="Arial" w:cs="Arial"/>
          <w:b/>
          <w:color w:val="000000" w:themeColor="text1"/>
          <w:sz w:val="40"/>
          <w:szCs w:val="40"/>
        </w:rPr>
        <w:lastRenderedPageBreak/>
        <w:t>Executive Summary:</w:t>
      </w:r>
    </w:p>
    <w:p w:rsidR="00BD255A" w:rsidRPr="00732702" w:rsidRDefault="00BD255A" w:rsidP="00BD255A">
      <w:pPr>
        <w:tabs>
          <w:tab w:val="left" w:pos="1020"/>
        </w:tabs>
        <w:rPr>
          <w:rFonts w:ascii="Arial" w:hAnsi="Arial" w:cs="Arial"/>
          <w:color w:val="000000" w:themeColor="text1"/>
        </w:rPr>
      </w:pPr>
    </w:p>
    <w:p w:rsidR="008A2921" w:rsidRPr="00732702" w:rsidRDefault="000F763F" w:rsidP="00025374">
      <w:pPr>
        <w:tabs>
          <w:tab w:val="left" w:pos="1020"/>
        </w:tabs>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The paper is about “</w:t>
      </w:r>
      <w:r w:rsidR="00A633C5" w:rsidRPr="00732702">
        <w:rPr>
          <w:rFonts w:ascii="Arial" w:hAnsi="Arial" w:cs="Arial"/>
          <w:color w:val="000000" w:themeColor="text1"/>
          <w:sz w:val="24"/>
          <w:szCs w:val="24"/>
        </w:rPr>
        <w:t xml:space="preserve">BPO industry growth in Bangladesh”. </w:t>
      </w:r>
      <w:r w:rsidR="00982E86" w:rsidRPr="00732702">
        <w:rPr>
          <w:rFonts w:ascii="Arial" w:hAnsi="Arial" w:cs="Arial"/>
          <w:color w:val="000000" w:themeColor="text1"/>
          <w:sz w:val="24"/>
          <w:szCs w:val="24"/>
        </w:rPr>
        <w:t>This report was finalized during my time at work at GENEX Infosys Ltd.</w:t>
      </w:r>
      <w:r w:rsidR="00A633C5" w:rsidRPr="00732702">
        <w:rPr>
          <w:rFonts w:ascii="Arial" w:hAnsi="Arial" w:cs="Arial"/>
          <w:color w:val="000000" w:themeColor="text1"/>
          <w:sz w:val="24"/>
          <w:szCs w:val="24"/>
        </w:rPr>
        <w:t xml:space="preserve"> </w:t>
      </w:r>
      <w:r w:rsidR="00982E86" w:rsidRPr="00732702">
        <w:rPr>
          <w:rFonts w:ascii="Arial" w:hAnsi="Arial" w:cs="Arial"/>
          <w:color w:val="000000" w:themeColor="text1"/>
          <w:sz w:val="24"/>
          <w:szCs w:val="24"/>
        </w:rPr>
        <w:t>The outsourcing of business processes in Bangladesh is an emerging market.</w:t>
      </w:r>
      <w:r w:rsidR="00BD4D78" w:rsidRPr="00732702">
        <w:rPr>
          <w:rFonts w:ascii="Arial" w:hAnsi="Arial" w:cs="Arial"/>
          <w:color w:val="000000" w:themeColor="text1"/>
          <w:sz w:val="24"/>
          <w:szCs w:val="24"/>
        </w:rPr>
        <w:t xml:space="preserve"> </w:t>
      </w:r>
      <w:r w:rsidR="00982E86" w:rsidRPr="00732702">
        <w:rPr>
          <w:rFonts w:ascii="Arial" w:hAnsi="Arial" w:cs="Arial"/>
          <w:color w:val="000000" w:themeColor="text1"/>
          <w:sz w:val="24"/>
          <w:szCs w:val="24"/>
        </w:rPr>
        <w:t>The scope is very high and very well known in this industry.</w:t>
      </w:r>
      <w:r w:rsidR="00376408" w:rsidRPr="00732702">
        <w:rPr>
          <w:rFonts w:ascii="Arial" w:hAnsi="Arial" w:cs="Arial"/>
          <w:color w:val="000000" w:themeColor="text1"/>
          <w:sz w:val="24"/>
          <w:szCs w:val="24"/>
        </w:rPr>
        <w:t xml:space="preserve"> The objective of this report is to study and to analyze the overall business process and conditions of Genex Infosys ltd. and identify major things.</w:t>
      </w:r>
      <w:r w:rsidR="008A2921" w:rsidRPr="00732702">
        <w:rPr>
          <w:rFonts w:ascii="Arial" w:hAnsi="Arial" w:cs="Arial"/>
          <w:color w:val="000000" w:themeColor="text1"/>
          <w:sz w:val="24"/>
          <w:szCs w:val="24"/>
        </w:rPr>
        <w:t xml:space="preserve"> This report will help Genex Infosys Ltd for making their decisions.</w:t>
      </w:r>
    </w:p>
    <w:p w:rsidR="000C49BD" w:rsidRPr="00732702" w:rsidRDefault="000C49BD" w:rsidP="00025374">
      <w:pPr>
        <w:tabs>
          <w:tab w:val="left" w:pos="1020"/>
        </w:tabs>
        <w:spacing w:line="360" w:lineRule="auto"/>
        <w:jc w:val="both"/>
        <w:rPr>
          <w:rFonts w:ascii="Arial" w:hAnsi="Arial" w:cs="Arial"/>
          <w:color w:val="000000" w:themeColor="text1"/>
          <w:sz w:val="24"/>
          <w:szCs w:val="24"/>
        </w:rPr>
      </w:pPr>
    </w:p>
    <w:p w:rsidR="00376408" w:rsidRPr="00732702" w:rsidRDefault="00BE7747" w:rsidP="00025374">
      <w:pPr>
        <w:tabs>
          <w:tab w:val="left" w:pos="1020"/>
        </w:tabs>
        <w:spacing w:after="0"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In first part of the report is basically focus on analysis of the industry which consist the specification of these industry, Industries size, trend and seasonality and also external and technological factors. It’s a major part where also describe industries barriers, buyer power and also challenges and opportunities.</w:t>
      </w:r>
    </w:p>
    <w:p w:rsidR="000C49BD" w:rsidRPr="00732702" w:rsidRDefault="000C49BD" w:rsidP="00025374">
      <w:pPr>
        <w:tabs>
          <w:tab w:val="left" w:pos="1020"/>
        </w:tabs>
        <w:spacing w:after="0" w:line="360" w:lineRule="auto"/>
        <w:jc w:val="both"/>
        <w:rPr>
          <w:rFonts w:ascii="Arial" w:hAnsi="Arial" w:cs="Arial"/>
          <w:color w:val="000000" w:themeColor="text1"/>
          <w:sz w:val="24"/>
          <w:szCs w:val="24"/>
        </w:rPr>
      </w:pPr>
    </w:p>
    <w:p w:rsidR="00BE7747" w:rsidRPr="00732702" w:rsidRDefault="0094728E" w:rsidP="00025374">
      <w:pPr>
        <w:tabs>
          <w:tab w:val="left" w:pos="1020"/>
        </w:tabs>
        <w:spacing w:after="0"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Next is a brief description of the organization which is Genex Infosys Ltd. Their mission, Vision, how they run their whole process, how many departments in Genex. Also includes their process and services.</w:t>
      </w:r>
    </w:p>
    <w:p w:rsidR="000C49BD" w:rsidRPr="00732702" w:rsidRDefault="000C49BD" w:rsidP="00025374">
      <w:pPr>
        <w:tabs>
          <w:tab w:val="left" w:pos="1020"/>
        </w:tabs>
        <w:spacing w:after="0" w:line="360" w:lineRule="auto"/>
        <w:jc w:val="both"/>
        <w:rPr>
          <w:rFonts w:ascii="Arial" w:hAnsi="Arial" w:cs="Arial"/>
          <w:color w:val="000000" w:themeColor="text1"/>
          <w:sz w:val="24"/>
          <w:szCs w:val="24"/>
        </w:rPr>
      </w:pPr>
    </w:p>
    <w:p w:rsidR="0094728E" w:rsidRPr="00732702" w:rsidRDefault="0094728E" w:rsidP="00025374">
      <w:pPr>
        <w:tabs>
          <w:tab w:val="left" w:pos="1020"/>
        </w:tabs>
        <w:spacing w:after="0"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Later part of the report includes overall </w:t>
      </w:r>
      <w:r w:rsidR="00194C6B" w:rsidRPr="00732702">
        <w:rPr>
          <w:rFonts w:ascii="Arial" w:hAnsi="Arial" w:cs="Arial"/>
          <w:color w:val="000000" w:themeColor="text1"/>
          <w:sz w:val="24"/>
          <w:szCs w:val="24"/>
        </w:rPr>
        <w:t>my work experience while working in Genex Infosys Ltd as an intern. Here also includes learning, responsibilities, duties which ensures quality service to ensure customer’s satisfaction.</w:t>
      </w:r>
    </w:p>
    <w:p w:rsidR="000C49BD" w:rsidRPr="00732702" w:rsidRDefault="000C49BD" w:rsidP="00025374">
      <w:pPr>
        <w:tabs>
          <w:tab w:val="left" w:pos="1020"/>
        </w:tabs>
        <w:spacing w:after="0" w:line="360" w:lineRule="auto"/>
        <w:jc w:val="both"/>
        <w:rPr>
          <w:rFonts w:ascii="Arial" w:hAnsi="Arial" w:cs="Arial"/>
          <w:color w:val="000000" w:themeColor="text1"/>
          <w:sz w:val="24"/>
          <w:szCs w:val="24"/>
        </w:rPr>
      </w:pPr>
    </w:p>
    <w:p w:rsidR="000C49BD" w:rsidRPr="00732702" w:rsidRDefault="000C49BD" w:rsidP="00025374">
      <w:pPr>
        <w:tabs>
          <w:tab w:val="left" w:pos="1020"/>
        </w:tabs>
        <w:spacing w:after="0"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Final part includes about Genex Infosys ltd some recommendation that they can applied to achieve highest level of customer satisfaction by their quality monitoring as well as increase business.</w:t>
      </w:r>
    </w:p>
    <w:p w:rsidR="00BE7747" w:rsidRPr="00732702" w:rsidRDefault="00BE7747" w:rsidP="008A2921">
      <w:pPr>
        <w:tabs>
          <w:tab w:val="left" w:pos="1020"/>
        </w:tabs>
        <w:spacing w:after="0" w:line="360" w:lineRule="auto"/>
        <w:jc w:val="both"/>
        <w:rPr>
          <w:rFonts w:ascii="Arial" w:hAnsi="Arial" w:cs="Arial"/>
          <w:color w:val="000000" w:themeColor="text1"/>
          <w:sz w:val="24"/>
          <w:szCs w:val="24"/>
        </w:rPr>
      </w:pPr>
    </w:p>
    <w:p w:rsidR="00BF50A2" w:rsidRPr="00732702" w:rsidRDefault="00BF50A2" w:rsidP="008A2921">
      <w:pPr>
        <w:tabs>
          <w:tab w:val="left" w:pos="1020"/>
        </w:tabs>
        <w:spacing w:after="0" w:line="360" w:lineRule="auto"/>
        <w:jc w:val="both"/>
        <w:rPr>
          <w:rFonts w:ascii="Arial" w:hAnsi="Arial" w:cs="Arial"/>
          <w:color w:val="000000" w:themeColor="text1"/>
          <w:sz w:val="24"/>
          <w:szCs w:val="24"/>
        </w:rPr>
      </w:pPr>
    </w:p>
    <w:p w:rsidR="003D2414" w:rsidRPr="00732702" w:rsidRDefault="003D2414" w:rsidP="008A2921">
      <w:pPr>
        <w:tabs>
          <w:tab w:val="left" w:pos="1020"/>
        </w:tabs>
        <w:spacing w:after="0" w:line="360" w:lineRule="auto"/>
        <w:jc w:val="both"/>
        <w:rPr>
          <w:rFonts w:ascii="Arial" w:hAnsi="Arial" w:cs="Arial"/>
          <w:color w:val="000000" w:themeColor="text1"/>
          <w:sz w:val="24"/>
          <w:szCs w:val="24"/>
        </w:rPr>
      </w:pPr>
    </w:p>
    <w:p w:rsidR="00005B65" w:rsidRPr="00732702" w:rsidRDefault="00005B65" w:rsidP="00BD255A">
      <w:pPr>
        <w:rPr>
          <w:rFonts w:ascii="Arial" w:hAnsi="Arial" w:cs="Arial"/>
          <w:color w:val="000000" w:themeColor="text1"/>
        </w:rPr>
      </w:pPr>
    </w:p>
    <w:sdt>
      <w:sdtPr>
        <w:rPr>
          <w:rFonts w:ascii="Arial" w:eastAsiaTheme="minorHAnsi" w:hAnsi="Arial" w:cs="Arial"/>
          <w:color w:val="000000" w:themeColor="text1"/>
          <w:sz w:val="22"/>
          <w:szCs w:val="22"/>
        </w:rPr>
        <w:id w:val="-145513991"/>
        <w:docPartObj>
          <w:docPartGallery w:val="Table of Contents"/>
          <w:docPartUnique/>
        </w:docPartObj>
      </w:sdtPr>
      <w:sdtEndPr>
        <w:rPr>
          <w:bCs/>
          <w:noProof/>
        </w:rPr>
      </w:sdtEndPr>
      <w:sdtContent>
        <w:p w:rsidR="00732702" w:rsidRPr="00732702" w:rsidRDefault="002853C8" w:rsidP="00A2427A">
          <w:pPr>
            <w:pStyle w:val="TOCHeading"/>
            <w:rPr>
              <w:noProof/>
              <w:color w:val="000000" w:themeColor="text1"/>
            </w:rPr>
          </w:pPr>
          <w:r w:rsidRPr="00732702">
            <w:rPr>
              <w:rFonts w:ascii="Arial" w:hAnsi="Arial" w:cs="Arial"/>
              <w:i/>
              <w:color w:val="000000" w:themeColor="text1"/>
            </w:rPr>
            <w:t>Contents</w:t>
          </w:r>
          <w:r w:rsidRPr="00732702">
            <w:rPr>
              <w:rFonts w:ascii="Arial" w:hAnsi="Arial" w:cs="Arial"/>
              <w:color w:val="000000" w:themeColor="text1"/>
            </w:rPr>
            <w:fldChar w:fldCharType="begin"/>
          </w:r>
          <w:r w:rsidRPr="00732702">
            <w:rPr>
              <w:rFonts w:ascii="Arial" w:hAnsi="Arial" w:cs="Arial"/>
              <w:color w:val="000000" w:themeColor="text1"/>
            </w:rPr>
            <w:instrText xml:space="preserve"> TOC \o "1-3" \h \z \u </w:instrText>
          </w:r>
          <w:r w:rsidRPr="00732702">
            <w:rPr>
              <w:rFonts w:ascii="Arial" w:hAnsi="Arial" w:cs="Arial"/>
              <w:color w:val="000000" w:themeColor="text1"/>
            </w:rPr>
            <w:fldChar w:fldCharType="separate"/>
          </w:r>
        </w:p>
        <w:p w:rsidR="00732702" w:rsidRPr="00732702" w:rsidRDefault="00732702" w:rsidP="008523D2">
          <w:pPr>
            <w:pStyle w:val="TOC1"/>
            <w:rPr>
              <w:rFonts w:eastAsiaTheme="minorEastAsia"/>
            </w:rPr>
          </w:pPr>
          <w:r w:rsidRPr="00732702">
            <w:rPr>
              <w:rStyle w:val="Hyperlink"/>
              <w:color w:val="000000" w:themeColor="text1"/>
              <w:u w:val="none"/>
            </w:rPr>
            <w:t xml:space="preserve">1. </w:t>
          </w:r>
          <w:hyperlink w:anchor="_Toc66574988" w:history="1">
            <w:r w:rsidRPr="00732702">
              <w:rPr>
                <w:rStyle w:val="Hyperlink"/>
                <w:rFonts w:ascii="Arial" w:hAnsi="Arial" w:cs="Arial"/>
                <w:color w:val="000000" w:themeColor="text1"/>
              </w:rPr>
              <w:t>Introduction</w:t>
            </w:r>
            <w:r w:rsidRPr="00540591">
              <w:rPr>
                <w:b w:val="0"/>
                <w:webHidden/>
              </w:rPr>
              <w:tab/>
            </w:r>
            <w:r w:rsidRPr="00540591">
              <w:rPr>
                <w:b w:val="0"/>
                <w:webHidden/>
              </w:rPr>
              <w:fldChar w:fldCharType="begin"/>
            </w:r>
            <w:r w:rsidRPr="00540591">
              <w:rPr>
                <w:b w:val="0"/>
                <w:webHidden/>
              </w:rPr>
              <w:instrText xml:space="preserve"> PAGEREF _Toc66574988 \h </w:instrText>
            </w:r>
            <w:r w:rsidRPr="00540591">
              <w:rPr>
                <w:b w:val="0"/>
                <w:webHidden/>
              </w:rPr>
            </w:r>
            <w:r w:rsidRPr="00540591">
              <w:rPr>
                <w:b w:val="0"/>
                <w:webHidden/>
              </w:rPr>
              <w:fldChar w:fldCharType="separate"/>
            </w:r>
            <w:r w:rsidR="008523D2" w:rsidRPr="00540591">
              <w:rPr>
                <w:b w:val="0"/>
                <w:webHidden/>
              </w:rPr>
              <w:t>7</w:t>
            </w:r>
            <w:r w:rsidRPr="00540591">
              <w:rPr>
                <w:b w:val="0"/>
                <w:webHidden/>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4989" w:history="1">
            <w:r w:rsidRPr="00732702">
              <w:rPr>
                <w:rStyle w:val="Hyperlink"/>
                <w:rFonts w:ascii="Arial" w:hAnsi="Arial" w:cs="Arial"/>
                <w:noProof/>
                <w:color w:val="000000" w:themeColor="text1"/>
              </w:rPr>
              <w:t>1.1</w:t>
            </w:r>
            <w:r w:rsidRPr="00732702">
              <w:rPr>
                <w:rFonts w:cstheme="minorBidi"/>
                <w:noProof/>
                <w:color w:val="000000" w:themeColor="text1"/>
              </w:rPr>
              <w:tab/>
            </w:r>
            <w:r w:rsidRPr="00732702">
              <w:rPr>
                <w:rStyle w:val="Hyperlink"/>
                <w:rFonts w:ascii="Arial" w:hAnsi="Arial" w:cs="Arial"/>
                <w:noProof/>
                <w:color w:val="000000" w:themeColor="text1"/>
              </w:rPr>
              <w:t>Background</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_Toc66574989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8</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4990" w:history="1">
            <w:r w:rsidRPr="00732702">
              <w:rPr>
                <w:rStyle w:val="Hyperlink"/>
                <w:rFonts w:ascii="Arial" w:hAnsi="Arial" w:cs="Arial"/>
                <w:noProof/>
                <w:color w:val="000000" w:themeColor="text1"/>
              </w:rPr>
              <w:t>1.2</w:t>
            </w:r>
            <w:r w:rsidRPr="00732702">
              <w:rPr>
                <w:rFonts w:cstheme="minorBidi"/>
                <w:noProof/>
                <w:color w:val="000000" w:themeColor="text1"/>
              </w:rPr>
              <w:tab/>
            </w:r>
            <w:r w:rsidRPr="00732702">
              <w:rPr>
                <w:rStyle w:val="Hyperlink"/>
                <w:rFonts w:ascii="Arial" w:hAnsi="Arial" w:cs="Arial"/>
                <w:noProof/>
                <w:color w:val="000000" w:themeColor="text1"/>
              </w:rPr>
              <w:t>Objectives</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_Toc66574990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9</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4991" w:history="1">
            <w:r w:rsidRPr="00732702">
              <w:rPr>
                <w:rStyle w:val="Hyperlink"/>
                <w:rFonts w:ascii="Arial" w:hAnsi="Arial" w:cs="Arial"/>
                <w:noProof/>
                <w:color w:val="000000" w:themeColor="text1"/>
              </w:rPr>
              <w:t>1.3</w:t>
            </w:r>
            <w:r w:rsidRPr="00732702">
              <w:rPr>
                <w:rFonts w:cstheme="minorBidi"/>
                <w:noProof/>
                <w:color w:val="000000" w:themeColor="text1"/>
              </w:rPr>
              <w:tab/>
            </w:r>
            <w:r w:rsidRPr="00732702">
              <w:rPr>
                <w:rStyle w:val="Hyperlink"/>
                <w:rFonts w:ascii="Arial" w:hAnsi="Arial" w:cs="Arial"/>
                <w:noProof/>
                <w:color w:val="000000" w:themeColor="text1"/>
              </w:rPr>
              <w:t>Significance</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_Toc66574991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9</w:t>
            </w:r>
            <w:r w:rsidRPr="00732702">
              <w:rPr>
                <w:noProof/>
                <w:webHidden/>
                <w:color w:val="000000" w:themeColor="text1"/>
              </w:rPr>
              <w:fldChar w:fldCharType="end"/>
            </w:r>
          </w:hyperlink>
        </w:p>
        <w:p w:rsidR="00732702" w:rsidRPr="00732702" w:rsidRDefault="00732702" w:rsidP="008523D2">
          <w:pPr>
            <w:pStyle w:val="TOC1"/>
            <w:rPr>
              <w:rFonts w:eastAsiaTheme="minorEastAsia"/>
            </w:rPr>
          </w:pPr>
          <w:r w:rsidRPr="00732702">
            <w:rPr>
              <w:rStyle w:val="Hyperlink"/>
              <w:color w:val="000000" w:themeColor="text1"/>
              <w:u w:val="none"/>
            </w:rPr>
            <w:t xml:space="preserve">2. </w:t>
          </w:r>
          <w:hyperlink w:anchor="_Toc66574992" w:history="1">
            <w:r w:rsidRPr="00732702">
              <w:rPr>
                <w:rStyle w:val="Hyperlink"/>
                <w:rFonts w:ascii="Arial" w:hAnsi="Arial" w:cs="Arial"/>
                <w:bCs/>
                <w:color w:val="000000" w:themeColor="text1"/>
              </w:rPr>
              <w:t>Analysis of the industry</w:t>
            </w:r>
            <w:r w:rsidRPr="00540591">
              <w:rPr>
                <w:b w:val="0"/>
                <w:webHidden/>
              </w:rPr>
              <w:tab/>
            </w:r>
            <w:r w:rsidRPr="00540591">
              <w:rPr>
                <w:b w:val="0"/>
                <w:webHidden/>
              </w:rPr>
              <w:fldChar w:fldCharType="begin"/>
            </w:r>
            <w:r w:rsidRPr="00540591">
              <w:rPr>
                <w:b w:val="0"/>
                <w:webHidden/>
              </w:rPr>
              <w:instrText xml:space="preserve"> PAGEREF _Toc66574992 \h </w:instrText>
            </w:r>
            <w:r w:rsidRPr="00540591">
              <w:rPr>
                <w:b w:val="0"/>
                <w:webHidden/>
              </w:rPr>
            </w:r>
            <w:r w:rsidRPr="00540591">
              <w:rPr>
                <w:b w:val="0"/>
                <w:webHidden/>
              </w:rPr>
              <w:fldChar w:fldCharType="separate"/>
            </w:r>
            <w:r w:rsidR="008523D2" w:rsidRPr="00540591">
              <w:rPr>
                <w:b w:val="0"/>
                <w:webHidden/>
              </w:rPr>
              <w:t>10</w:t>
            </w:r>
            <w:r w:rsidRPr="00540591">
              <w:rPr>
                <w:b w:val="0"/>
                <w:webHidden/>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4993" w:history="1">
            <w:r w:rsidRPr="00732702">
              <w:rPr>
                <w:rStyle w:val="Hyperlink"/>
                <w:rFonts w:ascii="Arial" w:hAnsi="Arial" w:cs="Arial"/>
                <w:noProof/>
                <w:color w:val="000000" w:themeColor="text1"/>
              </w:rPr>
              <w:t>2.1</w:t>
            </w:r>
            <w:r w:rsidRPr="00732702">
              <w:rPr>
                <w:rFonts w:cstheme="minorBidi"/>
                <w:noProof/>
                <w:color w:val="000000" w:themeColor="text1"/>
              </w:rPr>
              <w:tab/>
            </w:r>
            <w:r w:rsidRPr="00732702">
              <w:rPr>
                <w:rStyle w:val="Hyperlink"/>
                <w:rFonts w:ascii="Arial" w:hAnsi="Arial" w:cs="Arial"/>
                <w:noProof/>
                <w:color w:val="000000" w:themeColor="text1"/>
              </w:rPr>
              <w:t>Specification of the industry</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_Toc66574993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11</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4994" w:history="1">
            <w:r w:rsidRPr="00732702">
              <w:rPr>
                <w:rStyle w:val="Hyperlink"/>
                <w:rFonts w:ascii="Arial" w:hAnsi="Arial" w:cs="Arial"/>
                <w:noProof/>
                <w:color w:val="000000" w:themeColor="text1"/>
              </w:rPr>
              <w:t>2.2</w:t>
            </w:r>
            <w:r w:rsidRPr="00732702">
              <w:rPr>
                <w:rFonts w:cstheme="minorBidi"/>
                <w:noProof/>
                <w:color w:val="000000" w:themeColor="text1"/>
              </w:rPr>
              <w:tab/>
            </w:r>
            <w:r w:rsidRPr="00732702">
              <w:rPr>
                <w:rStyle w:val="Hyperlink"/>
                <w:rFonts w:ascii="Arial" w:hAnsi="Arial" w:cs="Arial"/>
                <w:noProof/>
                <w:color w:val="000000" w:themeColor="text1"/>
              </w:rPr>
              <w:t>Size, trend and maturity of the industry</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_Toc66574994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12</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4995" w:history="1">
            <w:r w:rsidRPr="00732702">
              <w:rPr>
                <w:rStyle w:val="Hyperlink"/>
                <w:rFonts w:ascii="Arial" w:hAnsi="Arial" w:cs="Arial"/>
                <w:noProof/>
                <w:color w:val="000000" w:themeColor="text1"/>
              </w:rPr>
              <w:t>2.3</w:t>
            </w:r>
            <w:r w:rsidRPr="00732702">
              <w:rPr>
                <w:rFonts w:cstheme="minorBidi"/>
                <w:noProof/>
                <w:color w:val="000000" w:themeColor="text1"/>
              </w:rPr>
              <w:tab/>
            </w:r>
            <w:r w:rsidRPr="00732702">
              <w:rPr>
                <w:rStyle w:val="Hyperlink"/>
                <w:rFonts w:ascii="Arial" w:hAnsi="Arial" w:cs="Arial"/>
                <w:noProof/>
                <w:color w:val="000000" w:themeColor="text1"/>
              </w:rPr>
              <w:t>Seasonality</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_Toc66574995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14</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4996" w:history="1">
            <w:r w:rsidRPr="00732702">
              <w:rPr>
                <w:rStyle w:val="Hyperlink"/>
                <w:rFonts w:ascii="Arial" w:hAnsi="Arial" w:cs="Arial"/>
                <w:noProof/>
                <w:color w:val="000000" w:themeColor="text1"/>
              </w:rPr>
              <w:t>2.4</w:t>
            </w:r>
            <w:r w:rsidRPr="00732702">
              <w:rPr>
                <w:rFonts w:cstheme="minorBidi"/>
                <w:noProof/>
                <w:color w:val="000000" w:themeColor="text1"/>
              </w:rPr>
              <w:tab/>
            </w:r>
            <w:r w:rsidRPr="00732702">
              <w:rPr>
                <w:rStyle w:val="Hyperlink"/>
                <w:rFonts w:ascii="Arial" w:hAnsi="Arial" w:cs="Arial"/>
                <w:noProof/>
                <w:color w:val="000000" w:themeColor="text1"/>
              </w:rPr>
              <w:t>External economic factors of BPO industry</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_Toc66574996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14</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4997" w:history="1">
            <w:r w:rsidRPr="00732702">
              <w:rPr>
                <w:rStyle w:val="Hyperlink"/>
                <w:rFonts w:ascii="Arial" w:hAnsi="Arial" w:cs="Arial"/>
                <w:noProof/>
                <w:color w:val="000000" w:themeColor="text1"/>
              </w:rPr>
              <w:t>2.5</w:t>
            </w:r>
            <w:r w:rsidRPr="00732702">
              <w:rPr>
                <w:rFonts w:cstheme="minorBidi"/>
                <w:noProof/>
                <w:color w:val="000000" w:themeColor="text1"/>
              </w:rPr>
              <w:tab/>
            </w:r>
            <w:r w:rsidRPr="00732702">
              <w:rPr>
                <w:rStyle w:val="Hyperlink"/>
                <w:rFonts w:ascii="Arial" w:hAnsi="Arial" w:cs="Arial"/>
                <w:noProof/>
                <w:color w:val="000000" w:themeColor="text1"/>
              </w:rPr>
              <w:t>Technological factors</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_Toc66574997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15</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4998" w:history="1">
            <w:r w:rsidRPr="00732702">
              <w:rPr>
                <w:rStyle w:val="Hyperlink"/>
                <w:rFonts w:ascii="Arial" w:hAnsi="Arial" w:cs="Arial"/>
                <w:noProof/>
                <w:color w:val="000000" w:themeColor="text1"/>
              </w:rPr>
              <w:t>2.6</w:t>
            </w:r>
            <w:r w:rsidRPr="00732702">
              <w:rPr>
                <w:rFonts w:cstheme="minorBidi"/>
                <w:noProof/>
                <w:color w:val="000000" w:themeColor="text1"/>
              </w:rPr>
              <w:tab/>
            </w:r>
            <w:r w:rsidRPr="00732702">
              <w:rPr>
                <w:rStyle w:val="Hyperlink"/>
                <w:rFonts w:ascii="Arial" w:hAnsi="Arial" w:cs="Arial"/>
                <w:noProof/>
                <w:color w:val="000000" w:themeColor="text1"/>
              </w:rPr>
              <w:t>Political, legal, and regulatory factors</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_Toc66574998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16</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4999" w:history="1">
            <w:r w:rsidRPr="00732702">
              <w:rPr>
                <w:rStyle w:val="Hyperlink"/>
                <w:rFonts w:ascii="Arial" w:hAnsi="Arial" w:cs="Arial"/>
                <w:noProof/>
                <w:color w:val="000000" w:themeColor="text1"/>
              </w:rPr>
              <w:t>2.7</w:t>
            </w:r>
            <w:r w:rsidRPr="00732702">
              <w:rPr>
                <w:rFonts w:cstheme="minorBidi"/>
                <w:noProof/>
                <w:color w:val="000000" w:themeColor="text1"/>
              </w:rPr>
              <w:tab/>
            </w:r>
            <w:r w:rsidRPr="00732702">
              <w:rPr>
                <w:rStyle w:val="Hyperlink"/>
                <w:rFonts w:ascii="Arial" w:hAnsi="Arial" w:cs="Arial"/>
                <w:noProof/>
                <w:color w:val="000000" w:themeColor="text1"/>
              </w:rPr>
              <w:t>Barriers to entry</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_Toc66574999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16</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00" w:history="1">
            <w:r w:rsidRPr="00732702">
              <w:rPr>
                <w:rStyle w:val="Hyperlink"/>
                <w:rFonts w:ascii="Arial" w:hAnsi="Arial" w:cs="Arial"/>
                <w:noProof/>
                <w:color w:val="000000" w:themeColor="text1"/>
              </w:rPr>
              <w:t>2.8</w:t>
            </w:r>
            <w:r w:rsidRPr="00732702">
              <w:rPr>
                <w:rFonts w:cstheme="minorBidi"/>
                <w:noProof/>
                <w:color w:val="000000" w:themeColor="text1"/>
              </w:rPr>
              <w:tab/>
            </w:r>
            <w:r w:rsidRPr="00732702">
              <w:rPr>
                <w:rStyle w:val="Hyperlink"/>
                <w:rFonts w:ascii="Arial" w:hAnsi="Arial" w:cs="Arial"/>
                <w:noProof/>
                <w:color w:val="000000" w:themeColor="text1"/>
              </w:rPr>
              <w:t>Supplier Power</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_Toc66575000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17</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01" w:history="1">
            <w:r w:rsidRPr="00732702">
              <w:rPr>
                <w:rStyle w:val="Hyperlink"/>
                <w:rFonts w:ascii="Arial" w:hAnsi="Arial" w:cs="Arial"/>
                <w:noProof/>
                <w:color w:val="000000" w:themeColor="text1"/>
              </w:rPr>
              <w:t>2.9</w:t>
            </w:r>
            <w:r w:rsidRPr="00732702">
              <w:rPr>
                <w:rFonts w:cstheme="minorBidi"/>
                <w:noProof/>
                <w:color w:val="000000" w:themeColor="text1"/>
              </w:rPr>
              <w:tab/>
            </w:r>
            <w:r w:rsidRPr="00732702">
              <w:rPr>
                <w:rStyle w:val="Hyperlink"/>
                <w:rFonts w:ascii="Arial" w:hAnsi="Arial" w:cs="Arial"/>
                <w:noProof/>
                <w:color w:val="000000" w:themeColor="text1"/>
              </w:rPr>
              <w:t>Buyer Power</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_Toc66575001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17</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02" w:history="1">
            <w:r w:rsidRPr="00732702">
              <w:rPr>
                <w:rStyle w:val="Hyperlink"/>
                <w:rFonts w:ascii="Arial" w:hAnsi="Arial" w:cs="Arial"/>
                <w:noProof/>
                <w:color w:val="000000" w:themeColor="text1"/>
              </w:rPr>
              <w:t>2.10</w:t>
            </w:r>
            <w:r w:rsidRPr="00732702">
              <w:rPr>
                <w:rFonts w:cstheme="minorBidi"/>
                <w:noProof/>
                <w:color w:val="000000" w:themeColor="text1"/>
              </w:rPr>
              <w:tab/>
            </w:r>
            <w:r w:rsidRPr="00732702">
              <w:rPr>
                <w:rStyle w:val="Hyperlink"/>
                <w:rFonts w:ascii="Arial" w:hAnsi="Arial" w:cs="Arial"/>
                <w:noProof/>
                <w:color w:val="000000" w:themeColor="text1"/>
              </w:rPr>
              <w:t>Threat of Substitutes</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_Toc66575002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17</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03" w:history="1">
            <w:r w:rsidRPr="00732702">
              <w:rPr>
                <w:rStyle w:val="Hyperlink"/>
                <w:rFonts w:ascii="Arial" w:hAnsi="Arial" w:cs="Arial"/>
                <w:noProof/>
                <w:color w:val="000000" w:themeColor="text1"/>
              </w:rPr>
              <w:t>2.11</w:t>
            </w:r>
            <w:r w:rsidRPr="00732702">
              <w:rPr>
                <w:rFonts w:cstheme="minorBidi"/>
                <w:noProof/>
                <w:color w:val="000000" w:themeColor="text1"/>
              </w:rPr>
              <w:tab/>
            </w:r>
            <w:r w:rsidRPr="00732702">
              <w:rPr>
                <w:rStyle w:val="Hyperlink"/>
                <w:rFonts w:ascii="Arial" w:hAnsi="Arial" w:cs="Arial"/>
                <w:noProof/>
                <w:color w:val="000000" w:themeColor="text1"/>
              </w:rPr>
              <w:t>Industry rivalry</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_Toc66575003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18</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04" w:history="1">
            <w:r w:rsidRPr="00732702">
              <w:rPr>
                <w:rStyle w:val="Hyperlink"/>
                <w:rFonts w:ascii="Arial" w:hAnsi="Arial" w:cs="Arial"/>
                <w:noProof/>
                <w:color w:val="000000" w:themeColor="text1"/>
              </w:rPr>
              <w:t>2.12</w:t>
            </w:r>
            <w:r w:rsidRPr="00732702">
              <w:rPr>
                <w:rFonts w:cstheme="minorBidi"/>
                <w:noProof/>
                <w:color w:val="000000" w:themeColor="text1"/>
              </w:rPr>
              <w:tab/>
            </w:r>
            <w:r w:rsidRPr="00732702">
              <w:rPr>
                <w:rStyle w:val="Hyperlink"/>
                <w:rFonts w:ascii="Arial" w:hAnsi="Arial" w:cs="Arial"/>
                <w:noProof/>
                <w:color w:val="000000" w:themeColor="text1"/>
              </w:rPr>
              <w:t>Summary of challenges and opportunities</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_Toc66575004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18</w:t>
            </w:r>
            <w:r w:rsidRPr="00732702">
              <w:rPr>
                <w:noProof/>
                <w:webHidden/>
                <w:color w:val="000000" w:themeColor="text1"/>
              </w:rPr>
              <w:fldChar w:fldCharType="end"/>
            </w:r>
          </w:hyperlink>
        </w:p>
        <w:p w:rsidR="00732702" w:rsidRPr="00732702" w:rsidRDefault="00732702">
          <w:pPr>
            <w:pStyle w:val="TOC3"/>
            <w:rPr>
              <w:rFonts w:asciiTheme="minorHAnsi" w:hAnsiTheme="minorHAnsi" w:cstheme="minorBidi"/>
              <w:b w:val="0"/>
              <w:color w:val="000000" w:themeColor="text1"/>
            </w:rPr>
          </w:pPr>
          <w:hyperlink w:anchor="_Toc66575005" w:history="1">
            <w:r w:rsidRPr="00732702">
              <w:rPr>
                <w:rStyle w:val="Hyperlink"/>
                <w:b w:val="0"/>
                <w:color w:val="000000" w:themeColor="text1"/>
              </w:rPr>
              <w:t>2.12.1: Challenges of BPO industry</w:t>
            </w:r>
            <w:r w:rsidRPr="00732702">
              <w:rPr>
                <w:b w:val="0"/>
                <w:webHidden/>
                <w:color w:val="000000" w:themeColor="text1"/>
              </w:rPr>
              <w:tab/>
            </w:r>
            <w:r w:rsidRPr="00732702">
              <w:rPr>
                <w:b w:val="0"/>
                <w:webHidden/>
                <w:color w:val="000000" w:themeColor="text1"/>
              </w:rPr>
              <w:fldChar w:fldCharType="begin"/>
            </w:r>
            <w:r w:rsidRPr="00732702">
              <w:rPr>
                <w:b w:val="0"/>
                <w:webHidden/>
                <w:color w:val="000000" w:themeColor="text1"/>
              </w:rPr>
              <w:instrText xml:space="preserve"> PAGEREF _Toc66575005 \h </w:instrText>
            </w:r>
            <w:r w:rsidRPr="00732702">
              <w:rPr>
                <w:b w:val="0"/>
                <w:webHidden/>
                <w:color w:val="000000" w:themeColor="text1"/>
              </w:rPr>
            </w:r>
            <w:r w:rsidRPr="00732702">
              <w:rPr>
                <w:b w:val="0"/>
                <w:webHidden/>
                <w:color w:val="000000" w:themeColor="text1"/>
              </w:rPr>
              <w:fldChar w:fldCharType="separate"/>
            </w:r>
            <w:r w:rsidR="008523D2">
              <w:rPr>
                <w:b w:val="0"/>
                <w:webHidden/>
                <w:color w:val="000000" w:themeColor="text1"/>
              </w:rPr>
              <w:t>18</w:t>
            </w:r>
            <w:r w:rsidRPr="00732702">
              <w:rPr>
                <w:b w:val="0"/>
                <w:webHidden/>
                <w:color w:val="000000" w:themeColor="text1"/>
              </w:rPr>
              <w:fldChar w:fldCharType="end"/>
            </w:r>
          </w:hyperlink>
        </w:p>
        <w:p w:rsidR="00732702" w:rsidRPr="00732702" w:rsidRDefault="00732702">
          <w:pPr>
            <w:pStyle w:val="TOC3"/>
            <w:rPr>
              <w:rFonts w:asciiTheme="minorHAnsi" w:hAnsiTheme="minorHAnsi" w:cstheme="minorBidi"/>
              <w:b w:val="0"/>
              <w:color w:val="000000" w:themeColor="text1"/>
            </w:rPr>
          </w:pPr>
          <w:hyperlink w:anchor="_Toc66575006" w:history="1">
            <w:r w:rsidRPr="00732702">
              <w:rPr>
                <w:rStyle w:val="Hyperlink"/>
                <w:b w:val="0"/>
                <w:color w:val="000000" w:themeColor="text1"/>
              </w:rPr>
              <w:t>2.12.2: Opportunities of BPO industry</w:t>
            </w:r>
            <w:r w:rsidRPr="00732702">
              <w:rPr>
                <w:b w:val="0"/>
                <w:webHidden/>
                <w:color w:val="000000" w:themeColor="text1"/>
              </w:rPr>
              <w:tab/>
            </w:r>
            <w:r w:rsidRPr="00732702">
              <w:rPr>
                <w:b w:val="0"/>
                <w:webHidden/>
                <w:color w:val="000000" w:themeColor="text1"/>
              </w:rPr>
              <w:fldChar w:fldCharType="begin"/>
            </w:r>
            <w:r w:rsidRPr="00732702">
              <w:rPr>
                <w:b w:val="0"/>
                <w:webHidden/>
                <w:color w:val="000000" w:themeColor="text1"/>
              </w:rPr>
              <w:instrText xml:space="preserve"> PAGEREF _Toc66575006 \h </w:instrText>
            </w:r>
            <w:r w:rsidRPr="00732702">
              <w:rPr>
                <w:b w:val="0"/>
                <w:webHidden/>
                <w:color w:val="000000" w:themeColor="text1"/>
              </w:rPr>
            </w:r>
            <w:r w:rsidRPr="00732702">
              <w:rPr>
                <w:b w:val="0"/>
                <w:webHidden/>
                <w:color w:val="000000" w:themeColor="text1"/>
              </w:rPr>
              <w:fldChar w:fldCharType="separate"/>
            </w:r>
            <w:r w:rsidR="008523D2">
              <w:rPr>
                <w:b w:val="0"/>
                <w:webHidden/>
                <w:color w:val="000000" w:themeColor="text1"/>
              </w:rPr>
              <w:t>19</w:t>
            </w:r>
            <w:r w:rsidRPr="00732702">
              <w:rPr>
                <w:b w:val="0"/>
                <w:webHidden/>
                <w:color w:val="000000" w:themeColor="text1"/>
              </w:rPr>
              <w:fldChar w:fldCharType="end"/>
            </w:r>
          </w:hyperlink>
        </w:p>
        <w:p w:rsidR="00732702" w:rsidRPr="008523D2" w:rsidRDefault="00732702" w:rsidP="008523D2">
          <w:pPr>
            <w:pStyle w:val="TOC1"/>
            <w:rPr>
              <w:rFonts w:eastAsiaTheme="minorEastAsia"/>
            </w:rPr>
          </w:pPr>
          <w:r w:rsidRPr="008523D2">
            <w:rPr>
              <w:rStyle w:val="Hyperlink"/>
              <w:color w:val="000000" w:themeColor="text1"/>
              <w:u w:val="none"/>
            </w:rPr>
            <w:t xml:space="preserve">3. </w:t>
          </w:r>
          <w:hyperlink w:anchor="_Toc66575007" w:history="1">
            <w:r w:rsidRPr="008523D2">
              <w:rPr>
                <w:rStyle w:val="Hyperlink"/>
                <w:rFonts w:ascii="Arial" w:hAnsi="Arial" w:cs="Arial"/>
                <w:bCs/>
                <w:color w:val="000000" w:themeColor="text1"/>
              </w:rPr>
              <w:t>Analysis of the organization</w:t>
            </w:r>
            <w:r w:rsidRPr="00540591">
              <w:rPr>
                <w:b w:val="0"/>
                <w:webHidden/>
              </w:rPr>
              <w:tab/>
            </w:r>
            <w:r w:rsidRPr="008523D2">
              <w:rPr>
                <w:webHidden/>
              </w:rPr>
              <w:fldChar w:fldCharType="begin"/>
            </w:r>
            <w:r w:rsidRPr="008523D2">
              <w:rPr>
                <w:webHidden/>
              </w:rPr>
              <w:instrText xml:space="preserve"> PAGEREF _Toc66575007 \h </w:instrText>
            </w:r>
            <w:r w:rsidRPr="008523D2">
              <w:rPr>
                <w:webHidden/>
              </w:rPr>
            </w:r>
            <w:r w:rsidRPr="008523D2">
              <w:rPr>
                <w:webHidden/>
              </w:rPr>
              <w:fldChar w:fldCharType="separate"/>
            </w:r>
            <w:r w:rsidR="008523D2" w:rsidRPr="008523D2">
              <w:rPr>
                <w:webHidden/>
              </w:rPr>
              <w:t>21</w:t>
            </w:r>
            <w:r w:rsidRPr="008523D2">
              <w:rPr>
                <w:webHidden/>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08" w:history="1">
            <w:r w:rsidRPr="00732702">
              <w:rPr>
                <w:rStyle w:val="Hyperlink"/>
                <w:rFonts w:ascii="Arial" w:hAnsi="Arial" w:cs="Arial"/>
                <w:noProof/>
                <w:color w:val="000000" w:themeColor="text1"/>
              </w:rPr>
              <w:t>3.1</w:t>
            </w:r>
            <w:r w:rsidRPr="00732702">
              <w:rPr>
                <w:rFonts w:cstheme="minorBidi"/>
                <w:noProof/>
                <w:color w:val="000000" w:themeColor="text1"/>
              </w:rPr>
              <w:tab/>
            </w:r>
            <w:r w:rsidRPr="00732702">
              <w:rPr>
                <w:rStyle w:val="Hyperlink"/>
                <w:rFonts w:ascii="Arial" w:hAnsi="Arial" w:cs="Arial"/>
                <w:noProof/>
                <w:color w:val="000000" w:themeColor="text1"/>
              </w:rPr>
              <w:t>Overview and History</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_Toc66575008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22</w:t>
            </w:r>
            <w:r w:rsidRPr="00732702">
              <w:rPr>
                <w:noProof/>
                <w:webHidden/>
                <w:color w:val="000000" w:themeColor="text1"/>
              </w:rPr>
              <w:fldChar w:fldCharType="end"/>
            </w:r>
          </w:hyperlink>
        </w:p>
        <w:p w:rsidR="00732702" w:rsidRPr="00732702" w:rsidRDefault="00732702">
          <w:pPr>
            <w:pStyle w:val="TOC3"/>
            <w:rPr>
              <w:rFonts w:asciiTheme="minorHAnsi" w:hAnsiTheme="minorHAnsi" w:cstheme="minorBidi"/>
              <w:b w:val="0"/>
              <w:color w:val="000000" w:themeColor="text1"/>
            </w:rPr>
          </w:pPr>
          <w:hyperlink w:anchor="_Toc66575009" w:history="1">
            <w:r w:rsidRPr="00732702">
              <w:rPr>
                <w:rStyle w:val="Hyperlink"/>
                <w:b w:val="0"/>
                <w:color w:val="000000" w:themeColor="text1"/>
              </w:rPr>
              <w:t>3.1.1</w:t>
            </w:r>
            <w:r w:rsidRPr="00732702">
              <w:rPr>
                <w:rFonts w:asciiTheme="minorHAnsi" w:hAnsiTheme="minorHAnsi" w:cstheme="minorBidi"/>
                <w:b w:val="0"/>
                <w:color w:val="000000" w:themeColor="text1"/>
              </w:rPr>
              <w:tab/>
            </w:r>
            <w:r w:rsidRPr="00732702">
              <w:rPr>
                <w:rStyle w:val="Hyperlink"/>
                <w:b w:val="0"/>
                <w:color w:val="000000" w:themeColor="text1"/>
              </w:rPr>
              <w:t>Overview:</w:t>
            </w:r>
            <w:r w:rsidRPr="00732702">
              <w:rPr>
                <w:b w:val="0"/>
                <w:webHidden/>
                <w:color w:val="000000" w:themeColor="text1"/>
              </w:rPr>
              <w:tab/>
            </w:r>
            <w:r w:rsidRPr="00732702">
              <w:rPr>
                <w:b w:val="0"/>
                <w:webHidden/>
                <w:color w:val="000000" w:themeColor="text1"/>
              </w:rPr>
              <w:fldChar w:fldCharType="begin"/>
            </w:r>
            <w:r w:rsidRPr="00732702">
              <w:rPr>
                <w:b w:val="0"/>
                <w:webHidden/>
                <w:color w:val="000000" w:themeColor="text1"/>
              </w:rPr>
              <w:instrText xml:space="preserve"> PAGEREF _Toc66575009 \h </w:instrText>
            </w:r>
            <w:r w:rsidRPr="00732702">
              <w:rPr>
                <w:b w:val="0"/>
                <w:webHidden/>
                <w:color w:val="000000" w:themeColor="text1"/>
              </w:rPr>
            </w:r>
            <w:r w:rsidRPr="00732702">
              <w:rPr>
                <w:b w:val="0"/>
                <w:webHidden/>
                <w:color w:val="000000" w:themeColor="text1"/>
              </w:rPr>
              <w:fldChar w:fldCharType="separate"/>
            </w:r>
            <w:r w:rsidR="008523D2">
              <w:rPr>
                <w:b w:val="0"/>
                <w:webHidden/>
                <w:color w:val="000000" w:themeColor="text1"/>
              </w:rPr>
              <w:t>22</w:t>
            </w:r>
            <w:r w:rsidRPr="00732702">
              <w:rPr>
                <w:b w:val="0"/>
                <w:webHidden/>
                <w:color w:val="000000" w:themeColor="text1"/>
              </w:rPr>
              <w:fldChar w:fldCharType="end"/>
            </w:r>
          </w:hyperlink>
        </w:p>
        <w:p w:rsidR="00732702" w:rsidRPr="00732702" w:rsidRDefault="00732702">
          <w:pPr>
            <w:pStyle w:val="TOC3"/>
            <w:rPr>
              <w:rFonts w:asciiTheme="minorHAnsi" w:hAnsiTheme="minorHAnsi" w:cstheme="minorBidi"/>
              <w:b w:val="0"/>
              <w:color w:val="000000" w:themeColor="text1"/>
            </w:rPr>
          </w:pPr>
          <w:hyperlink w:anchor="_Toc66575010" w:history="1">
            <w:r w:rsidRPr="00732702">
              <w:rPr>
                <w:rStyle w:val="Hyperlink"/>
                <w:b w:val="0"/>
                <w:color w:val="000000" w:themeColor="text1"/>
              </w:rPr>
              <w:t>3.1.2</w:t>
            </w:r>
            <w:r w:rsidRPr="00732702">
              <w:rPr>
                <w:rFonts w:asciiTheme="minorHAnsi" w:hAnsiTheme="minorHAnsi" w:cstheme="minorBidi"/>
                <w:b w:val="0"/>
                <w:color w:val="000000" w:themeColor="text1"/>
              </w:rPr>
              <w:tab/>
            </w:r>
            <w:r w:rsidRPr="00732702">
              <w:rPr>
                <w:rStyle w:val="Hyperlink"/>
                <w:b w:val="0"/>
                <w:color w:val="000000" w:themeColor="text1"/>
              </w:rPr>
              <w:t>History</w:t>
            </w:r>
            <w:r w:rsidRPr="00732702">
              <w:rPr>
                <w:b w:val="0"/>
                <w:webHidden/>
                <w:color w:val="000000" w:themeColor="text1"/>
              </w:rPr>
              <w:tab/>
            </w:r>
            <w:r w:rsidRPr="00732702">
              <w:rPr>
                <w:b w:val="0"/>
                <w:webHidden/>
                <w:color w:val="000000" w:themeColor="text1"/>
              </w:rPr>
              <w:fldChar w:fldCharType="begin"/>
            </w:r>
            <w:r w:rsidRPr="00732702">
              <w:rPr>
                <w:b w:val="0"/>
                <w:webHidden/>
                <w:color w:val="000000" w:themeColor="text1"/>
              </w:rPr>
              <w:instrText xml:space="preserve"> PAGEREF _Toc66575010 \h </w:instrText>
            </w:r>
            <w:r w:rsidRPr="00732702">
              <w:rPr>
                <w:b w:val="0"/>
                <w:webHidden/>
                <w:color w:val="000000" w:themeColor="text1"/>
              </w:rPr>
            </w:r>
            <w:r w:rsidRPr="00732702">
              <w:rPr>
                <w:b w:val="0"/>
                <w:webHidden/>
                <w:color w:val="000000" w:themeColor="text1"/>
              </w:rPr>
              <w:fldChar w:fldCharType="separate"/>
            </w:r>
            <w:r w:rsidR="008523D2">
              <w:rPr>
                <w:b w:val="0"/>
                <w:webHidden/>
                <w:color w:val="000000" w:themeColor="text1"/>
              </w:rPr>
              <w:t>23</w:t>
            </w:r>
            <w:r w:rsidRPr="00732702">
              <w:rPr>
                <w:b w:val="0"/>
                <w:webHidden/>
                <w:color w:val="000000" w:themeColor="text1"/>
              </w:rPr>
              <w:fldChar w:fldCharType="end"/>
            </w:r>
          </w:hyperlink>
        </w:p>
        <w:p w:rsidR="00732702" w:rsidRPr="00732702" w:rsidRDefault="00732702">
          <w:pPr>
            <w:pStyle w:val="TOC3"/>
            <w:rPr>
              <w:rFonts w:asciiTheme="minorHAnsi" w:hAnsiTheme="minorHAnsi" w:cstheme="minorBidi"/>
              <w:b w:val="0"/>
              <w:color w:val="000000" w:themeColor="text1"/>
            </w:rPr>
          </w:pPr>
          <w:hyperlink w:anchor="_Toc66575011" w:history="1">
            <w:r w:rsidRPr="00732702">
              <w:rPr>
                <w:rStyle w:val="Hyperlink"/>
                <w:b w:val="0"/>
                <w:color w:val="000000" w:themeColor="text1"/>
              </w:rPr>
              <w:t>3.1.3</w:t>
            </w:r>
            <w:r w:rsidRPr="00732702">
              <w:rPr>
                <w:rFonts w:asciiTheme="minorHAnsi" w:hAnsiTheme="minorHAnsi" w:cstheme="minorBidi"/>
                <w:b w:val="0"/>
                <w:color w:val="000000" w:themeColor="text1"/>
              </w:rPr>
              <w:tab/>
            </w:r>
            <w:r w:rsidRPr="00732702">
              <w:rPr>
                <w:rStyle w:val="Hyperlink"/>
                <w:b w:val="0"/>
                <w:color w:val="000000" w:themeColor="text1"/>
              </w:rPr>
              <w:t>Organization structure</w:t>
            </w:r>
            <w:r w:rsidRPr="00732702">
              <w:rPr>
                <w:b w:val="0"/>
                <w:webHidden/>
                <w:color w:val="000000" w:themeColor="text1"/>
              </w:rPr>
              <w:tab/>
            </w:r>
            <w:r w:rsidRPr="00732702">
              <w:rPr>
                <w:b w:val="0"/>
                <w:webHidden/>
                <w:color w:val="000000" w:themeColor="text1"/>
              </w:rPr>
              <w:fldChar w:fldCharType="begin"/>
            </w:r>
            <w:r w:rsidRPr="00732702">
              <w:rPr>
                <w:b w:val="0"/>
                <w:webHidden/>
                <w:color w:val="000000" w:themeColor="text1"/>
              </w:rPr>
              <w:instrText xml:space="preserve"> PAGEREF _Toc66575011 \h </w:instrText>
            </w:r>
            <w:r w:rsidRPr="00732702">
              <w:rPr>
                <w:b w:val="0"/>
                <w:webHidden/>
                <w:color w:val="000000" w:themeColor="text1"/>
              </w:rPr>
            </w:r>
            <w:r w:rsidRPr="00732702">
              <w:rPr>
                <w:b w:val="0"/>
                <w:webHidden/>
                <w:color w:val="000000" w:themeColor="text1"/>
              </w:rPr>
              <w:fldChar w:fldCharType="separate"/>
            </w:r>
            <w:r w:rsidR="008523D2">
              <w:rPr>
                <w:b w:val="0"/>
                <w:webHidden/>
                <w:color w:val="000000" w:themeColor="text1"/>
              </w:rPr>
              <w:t>25</w:t>
            </w:r>
            <w:r w:rsidRPr="00732702">
              <w:rPr>
                <w:b w:val="0"/>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12" w:history="1">
            <w:r w:rsidRPr="00732702">
              <w:rPr>
                <w:rStyle w:val="Hyperlink"/>
                <w:rFonts w:ascii="Arial" w:hAnsi="Arial" w:cs="Arial"/>
                <w:noProof/>
                <w:color w:val="000000" w:themeColor="text1"/>
              </w:rPr>
              <w:t>3.2</w:t>
            </w:r>
            <w:r w:rsidRPr="00732702">
              <w:rPr>
                <w:rFonts w:cstheme="minorBidi"/>
                <w:noProof/>
                <w:color w:val="000000" w:themeColor="text1"/>
              </w:rPr>
              <w:tab/>
            </w:r>
            <w:r w:rsidRPr="00732702">
              <w:rPr>
                <w:rStyle w:val="Hyperlink"/>
                <w:rFonts w:ascii="Arial" w:hAnsi="Arial" w:cs="Arial"/>
                <w:noProof/>
                <w:color w:val="000000" w:themeColor="text1"/>
              </w:rPr>
              <w:t>Trend and growth</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_Toc66575012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26</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13" w:history="1">
            <w:r w:rsidRPr="00732702">
              <w:rPr>
                <w:rStyle w:val="Hyperlink"/>
                <w:rFonts w:ascii="Arial" w:hAnsi="Arial" w:cs="Arial"/>
                <w:noProof/>
                <w:color w:val="000000" w:themeColor="text1"/>
              </w:rPr>
              <w:t>3.3</w:t>
            </w:r>
            <w:r w:rsidRPr="00732702">
              <w:rPr>
                <w:rFonts w:cstheme="minorBidi"/>
                <w:noProof/>
                <w:color w:val="000000" w:themeColor="text1"/>
              </w:rPr>
              <w:tab/>
            </w:r>
            <w:r w:rsidRPr="00732702">
              <w:rPr>
                <w:rStyle w:val="Hyperlink"/>
                <w:rFonts w:ascii="Arial" w:hAnsi="Arial" w:cs="Arial"/>
                <w:noProof/>
                <w:color w:val="000000" w:themeColor="text1"/>
              </w:rPr>
              <w:t>Customer mix</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_Toc66575013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27</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14" w:history="1">
            <w:r w:rsidRPr="00732702">
              <w:rPr>
                <w:rStyle w:val="Hyperlink"/>
                <w:rFonts w:ascii="Arial" w:hAnsi="Arial" w:cs="Arial"/>
                <w:noProof/>
                <w:color w:val="000000" w:themeColor="text1"/>
              </w:rPr>
              <w:t>3.4</w:t>
            </w:r>
            <w:r w:rsidRPr="00732702">
              <w:rPr>
                <w:rFonts w:cstheme="minorBidi"/>
                <w:noProof/>
                <w:color w:val="000000" w:themeColor="text1"/>
              </w:rPr>
              <w:tab/>
            </w:r>
            <w:r w:rsidRPr="00732702">
              <w:rPr>
                <w:rStyle w:val="Hyperlink"/>
                <w:rFonts w:ascii="Arial" w:hAnsi="Arial" w:cs="Arial"/>
                <w:noProof/>
                <w:color w:val="000000" w:themeColor="text1"/>
              </w:rPr>
              <w:t>Product/service mix</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_Toc66575014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28</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15" w:history="1">
            <w:r w:rsidRPr="00732702">
              <w:rPr>
                <w:rStyle w:val="Hyperlink"/>
                <w:rFonts w:ascii="Arial" w:hAnsi="Arial" w:cs="Arial"/>
                <w:noProof/>
                <w:color w:val="000000" w:themeColor="text1"/>
              </w:rPr>
              <w:t>3.5</w:t>
            </w:r>
            <w:r w:rsidRPr="00732702">
              <w:rPr>
                <w:rFonts w:cstheme="minorBidi"/>
                <w:noProof/>
                <w:color w:val="000000" w:themeColor="text1"/>
              </w:rPr>
              <w:tab/>
            </w:r>
            <w:r w:rsidRPr="00732702">
              <w:rPr>
                <w:rStyle w:val="Hyperlink"/>
                <w:rFonts w:ascii="Arial" w:hAnsi="Arial" w:cs="Arial"/>
                <w:noProof/>
                <w:color w:val="000000" w:themeColor="text1"/>
              </w:rPr>
              <w:t>Operations</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_Toc66575015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29</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16" w:history="1">
            <w:r w:rsidRPr="00732702">
              <w:rPr>
                <w:rStyle w:val="Hyperlink"/>
                <w:rFonts w:ascii="Arial" w:hAnsi="Arial" w:cs="Arial"/>
                <w:noProof/>
                <w:color w:val="000000" w:themeColor="text1"/>
              </w:rPr>
              <w:t>3.6</w:t>
            </w:r>
            <w:r w:rsidRPr="00732702">
              <w:rPr>
                <w:rFonts w:cstheme="minorBidi"/>
                <w:noProof/>
                <w:color w:val="000000" w:themeColor="text1"/>
              </w:rPr>
              <w:tab/>
            </w:r>
            <w:r w:rsidRPr="00732702">
              <w:rPr>
                <w:rStyle w:val="Hyperlink"/>
                <w:rFonts w:ascii="Arial" w:hAnsi="Arial" w:cs="Arial"/>
                <w:noProof/>
                <w:color w:val="000000" w:themeColor="text1"/>
              </w:rPr>
              <w:t>SWOT Analysis</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_Toc66575016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30</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17" w:history="1">
            <w:r w:rsidRPr="00732702">
              <w:rPr>
                <w:rStyle w:val="Hyperlink"/>
                <w:rFonts w:ascii="Arial" w:hAnsi="Arial" w:cs="Arial"/>
                <w:noProof/>
                <w:color w:val="000000" w:themeColor="text1"/>
              </w:rPr>
              <w:t>3.7</w:t>
            </w:r>
            <w:r w:rsidRPr="00732702">
              <w:rPr>
                <w:rFonts w:cstheme="minorBidi"/>
                <w:noProof/>
                <w:color w:val="000000" w:themeColor="text1"/>
              </w:rPr>
              <w:tab/>
            </w:r>
            <w:r w:rsidRPr="00732702">
              <w:rPr>
                <w:rStyle w:val="Hyperlink"/>
                <w:rFonts w:ascii="Arial" w:hAnsi="Arial" w:cs="Arial"/>
                <w:noProof/>
                <w:color w:val="000000" w:themeColor="text1"/>
              </w:rPr>
              <w:t>Strategies to meet the challenges and opportunities</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_Toc66575017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32</w:t>
            </w:r>
            <w:r w:rsidRPr="00732702">
              <w:rPr>
                <w:noProof/>
                <w:webHidden/>
                <w:color w:val="000000" w:themeColor="text1"/>
              </w:rPr>
              <w:fldChar w:fldCharType="end"/>
            </w:r>
          </w:hyperlink>
        </w:p>
        <w:p w:rsidR="00732702" w:rsidRPr="008523D2" w:rsidRDefault="00732702" w:rsidP="008523D2">
          <w:pPr>
            <w:pStyle w:val="TOC1"/>
            <w:rPr>
              <w:rFonts w:eastAsiaTheme="minorEastAsia"/>
            </w:rPr>
          </w:pPr>
          <w:r w:rsidRPr="008523D2">
            <w:rPr>
              <w:rStyle w:val="Hyperlink"/>
              <w:color w:val="000000" w:themeColor="text1"/>
              <w:u w:val="none"/>
            </w:rPr>
            <w:t xml:space="preserve">4. </w:t>
          </w:r>
          <w:hyperlink w:anchor="_Toc66575018" w:history="1">
            <w:r w:rsidRPr="008523D2">
              <w:rPr>
                <w:rStyle w:val="Hyperlink"/>
                <w:rFonts w:ascii="Arial" w:hAnsi="Arial" w:cs="Arial"/>
                <w:bCs/>
                <w:color w:val="000000" w:themeColor="text1"/>
              </w:rPr>
              <w:t>Internship experience</w:t>
            </w:r>
            <w:r w:rsidRPr="00540591">
              <w:rPr>
                <w:b w:val="0"/>
                <w:webHidden/>
              </w:rPr>
              <w:tab/>
            </w:r>
            <w:r w:rsidRPr="00540591">
              <w:rPr>
                <w:b w:val="0"/>
                <w:webHidden/>
              </w:rPr>
              <w:fldChar w:fldCharType="begin"/>
            </w:r>
            <w:r w:rsidRPr="00540591">
              <w:rPr>
                <w:b w:val="0"/>
                <w:webHidden/>
              </w:rPr>
              <w:instrText xml:space="preserve"> PAGEREF _Toc66575018 \h </w:instrText>
            </w:r>
            <w:r w:rsidRPr="00540591">
              <w:rPr>
                <w:b w:val="0"/>
                <w:webHidden/>
              </w:rPr>
            </w:r>
            <w:r w:rsidRPr="00540591">
              <w:rPr>
                <w:b w:val="0"/>
                <w:webHidden/>
              </w:rPr>
              <w:fldChar w:fldCharType="separate"/>
            </w:r>
            <w:r w:rsidR="008523D2" w:rsidRPr="00540591">
              <w:rPr>
                <w:b w:val="0"/>
                <w:webHidden/>
              </w:rPr>
              <w:t>33</w:t>
            </w:r>
            <w:r w:rsidRPr="00540591">
              <w:rPr>
                <w:b w:val="0"/>
                <w:webHidden/>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19" w:history="1">
            <w:r w:rsidRPr="00732702">
              <w:rPr>
                <w:rStyle w:val="Hyperlink"/>
                <w:rFonts w:ascii="Arial" w:hAnsi="Arial" w:cs="Arial"/>
                <w:noProof/>
                <w:color w:val="000000" w:themeColor="text1"/>
              </w:rPr>
              <w:t>4.1</w:t>
            </w:r>
            <w:r w:rsidRPr="00732702">
              <w:rPr>
                <w:rFonts w:cstheme="minorBidi"/>
                <w:noProof/>
                <w:color w:val="000000" w:themeColor="text1"/>
              </w:rPr>
              <w:tab/>
            </w:r>
            <w:r w:rsidRPr="00732702">
              <w:rPr>
                <w:rStyle w:val="Hyperlink"/>
                <w:rFonts w:ascii="Arial" w:hAnsi="Arial" w:cs="Arial"/>
                <w:noProof/>
                <w:color w:val="000000" w:themeColor="text1"/>
              </w:rPr>
              <w:t>Position, duties, and responsibilities</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_Toc66575019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34</w:t>
            </w:r>
            <w:r w:rsidRPr="00732702">
              <w:rPr>
                <w:noProof/>
                <w:webHidden/>
                <w:color w:val="000000" w:themeColor="text1"/>
              </w:rPr>
              <w:fldChar w:fldCharType="end"/>
            </w:r>
          </w:hyperlink>
        </w:p>
        <w:p w:rsidR="00732702" w:rsidRPr="00732702" w:rsidRDefault="00732702">
          <w:pPr>
            <w:pStyle w:val="TOC3"/>
            <w:rPr>
              <w:rFonts w:asciiTheme="minorHAnsi" w:hAnsiTheme="minorHAnsi" w:cstheme="minorBidi"/>
              <w:b w:val="0"/>
              <w:color w:val="000000" w:themeColor="text1"/>
            </w:rPr>
          </w:pPr>
          <w:hyperlink w:anchor="_Toc66575020" w:history="1">
            <w:r w:rsidRPr="00732702">
              <w:rPr>
                <w:rStyle w:val="Hyperlink"/>
                <w:b w:val="0"/>
                <w:color w:val="000000" w:themeColor="text1"/>
              </w:rPr>
              <w:t>4.1.1</w:t>
            </w:r>
            <w:r w:rsidRPr="00732702">
              <w:rPr>
                <w:rFonts w:asciiTheme="minorHAnsi" w:hAnsiTheme="minorHAnsi" w:cstheme="minorBidi"/>
                <w:b w:val="0"/>
                <w:color w:val="000000" w:themeColor="text1"/>
              </w:rPr>
              <w:tab/>
            </w:r>
            <w:r w:rsidRPr="00732702">
              <w:rPr>
                <w:rStyle w:val="Hyperlink"/>
                <w:b w:val="0"/>
                <w:color w:val="000000" w:themeColor="text1"/>
              </w:rPr>
              <w:t>Position and duties</w:t>
            </w:r>
            <w:r w:rsidRPr="00732702">
              <w:rPr>
                <w:b w:val="0"/>
                <w:webHidden/>
                <w:color w:val="000000" w:themeColor="text1"/>
              </w:rPr>
              <w:tab/>
            </w:r>
            <w:r w:rsidRPr="00732702">
              <w:rPr>
                <w:b w:val="0"/>
                <w:webHidden/>
                <w:color w:val="000000" w:themeColor="text1"/>
              </w:rPr>
              <w:fldChar w:fldCharType="begin"/>
            </w:r>
            <w:r w:rsidRPr="00732702">
              <w:rPr>
                <w:b w:val="0"/>
                <w:webHidden/>
                <w:color w:val="000000" w:themeColor="text1"/>
              </w:rPr>
              <w:instrText xml:space="preserve"> PAGEREF _Toc66575020 \h </w:instrText>
            </w:r>
            <w:r w:rsidRPr="00732702">
              <w:rPr>
                <w:b w:val="0"/>
                <w:webHidden/>
                <w:color w:val="000000" w:themeColor="text1"/>
              </w:rPr>
            </w:r>
            <w:r w:rsidRPr="00732702">
              <w:rPr>
                <w:b w:val="0"/>
                <w:webHidden/>
                <w:color w:val="000000" w:themeColor="text1"/>
              </w:rPr>
              <w:fldChar w:fldCharType="separate"/>
            </w:r>
            <w:r w:rsidR="008523D2">
              <w:rPr>
                <w:b w:val="0"/>
                <w:webHidden/>
                <w:color w:val="000000" w:themeColor="text1"/>
              </w:rPr>
              <w:t>34</w:t>
            </w:r>
            <w:r w:rsidRPr="00732702">
              <w:rPr>
                <w:b w:val="0"/>
                <w:webHidden/>
                <w:color w:val="000000" w:themeColor="text1"/>
              </w:rPr>
              <w:fldChar w:fldCharType="end"/>
            </w:r>
          </w:hyperlink>
        </w:p>
        <w:p w:rsidR="00732702" w:rsidRPr="00732702" w:rsidRDefault="00732702">
          <w:pPr>
            <w:pStyle w:val="TOC3"/>
            <w:rPr>
              <w:rFonts w:asciiTheme="minorHAnsi" w:hAnsiTheme="minorHAnsi" w:cstheme="minorBidi"/>
              <w:b w:val="0"/>
              <w:color w:val="000000" w:themeColor="text1"/>
            </w:rPr>
          </w:pPr>
          <w:hyperlink w:anchor="_Toc66575021" w:history="1">
            <w:r w:rsidRPr="00732702">
              <w:rPr>
                <w:rStyle w:val="Hyperlink"/>
                <w:b w:val="0"/>
                <w:color w:val="000000" w:themeColor="text1"/>
              </w:rPr>
              <w:t>4.1.2</w:t>
            </w:r>
            <w:r w:rsidRPr="00732702">
              <w:rPr>
                <w:rFonts w:asciiTheme="minorHAnsi" w:hAnsiTheme="minorHAnsi" w:cstheme="minorBidi"/>
                <w:b w:val="0"/>
                <w:color w:val="000000" w:themeColor="text1"/>
              </w:rPr>
              <w:tab/>
            </w:r>
            <w:r w:rsidRPr="00732702">
              <w:rPr>
                <w:rStyle w:val="Hyperlink"/>
                <w:b w:val="0"/>
                <w:color w:val="000000" w:themeColor="text1"/>
              </w:rPr>
              <w:t>Responsibilities</w:t>
            </w:r>
            <w:r w:rsidRPr="00732702">
              <w:rPr>
                <w:b w:val="0"/>
                <w:webHidden/>
                <w:color w:val="000000" w:themeColor="text1"/>
              </w:rPr>
              <w:tab/>
            </w:r>
            <w:r w:rsidRPr="00732702">
              <w:rPr>
                <w:b w:val="0"/>
                <w:webHidden/>
                <w:color w:val="000000" w:themeColor="text1"/>
              </w:rPr>
              <w:fldChar w:fldCharType="begin"/>
            </w:r>
            <w:r w:rsidRPr="00732702">
              <w:rPr>
                <w:b w:val="0"/>
                <w:webHidden/>
                <w:color w:val="000000" w:themeColor="text1"/>
              </w:rPr>
              <w:instrText xml:space="preserve"> PAGEREF _Toc66575021 \h </w:instrText>
            </w:r>
            <w:r w:rsidRPr="00732702">
              <w:rPr>
                <w:b w:val="0"/>
                <w:webHidden/>
                <w:color w:val="000000" w:themeColor="text1"/>
              </w:rPr>
            </w:r>
            <w:r w:rsidRPr="00732702">
              <w:rPr>
                <w:b w:val="0"/>
                <w:webHidden/>
                <w:color w:val="000000" w:themeColor="text1"/>
              </w:rPr>
              <w:fldChar w:fldCharType="separate"/>
            </w:r>
            <w:r w:rsidR="008523D2">
              <w:rPr>
                <w:b w:val="0"/>
                <w:webHidden/>
                <w:color w:val="000000" w:themeColor="text1"/>
              </w:rPr>
              <w:t>34</w:t>
            </w:r>
            <w:r w:rsidRPr="00732702">
              <w:rPr>
                <w:b w:val="0"/>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22" w:history="1">
            <w:r w:rsidRPr="00732702">
              <w:rPr>
                <w:rStyle w:val="Hyperlink"/>
                <w:rFonts w:ascii="Arial" w:hAnsi="Arial" w:cs="Arial"/>
                <w:noProof/>
                <w:color w:val="000000" w:themeColor="text1"/>
              </w:rPr>
              <w:t>4.2</w:t>
            </w:r>
            <w:r w:rsidRPr="00732702">
              <w:rPr>
                <w:rFonts w:cstheme="minorBidi"/>
                <w:noProof/>
                <w:color w:val="000000" w:themeColor="text1"/>
              </w:rPr>
              <w:tab/>
            </w:r>
            <w:r w:rsidRPr="00732702">
              <w:rPr>
                <w:rStyle w:val="Hyperlink"/>
                <w:rFonts w:ascii="Arial" w:hAnsi="Arial" w:cs="Arial"/>
                <w:noProof/>
                <w:color w:val="000000" w:themeColor="text1"/>
              </w:rPr>
              <w:t>Training</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_Toc66575022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35</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23" w:history="1">
            <w:r w:rsidRPr="00732702">
              <w:rPr>
                <w:rStyle w:val="Hyperlink"/>
                <w:rFonts w:ascii="Arial" w:hAnsi="Arial" w:cs="Arial"/>
                <w:noProof/>
                <w:color w:val="000000" w:themeColor="text1"/>
              </w:rPr>
              <w:t>4.3</w:t>
            </w:r>
            <w:r w:rsidRPr="00732702">
              <w:rPr>
                <w:rFonts w:cstheme="minorBidi"/>
                <w:noProof/>
                <w:color w:val="000000" w:themeColor="text1"/>
              </w:rPr>
              <w:tab/>
            </w:r>
            <w:r w:rsidRPr="00732702">
              <w:rPr>
                <w:rStyle w:val="Hyperlink"/>
                <w:rFonts w:ascii="Arial" w:hAnsi="Arial" w:cs="Arial"/>
                <w:noProof/>
                <w:color w:val="000000" w:themeColor="text1"/>
              </w:rPr>
              <w:t>Contribution to departmental functions</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_Toc66575023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35</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24" w:history="1">
            <w:r w:rsidRPr="00732702">
              <w:rPr>
                <w:rStyle w:val="Hyperlink"/>
                <w:rFonts w:ascii="Arial" w:hAnsi="Arial" w:cs="Arial"/>
                <w:noProof/>
                <w:color w:val="000000" w:themeColor="text1"/>
              </w:rPr>
              <w:t>4.4</w:t>
            </w:r>
            <w:r w:rsidRPr="00732702">
              <w:rPr>
                <w:rFonts w:cstheme="minorBidi"/>
                <w:noProof/>
                <w:color w:val="000000" w:themeColor="text1"/>
              </w:rPr>
              <w:tab/>
            </w:r>
            <w:r w:rsidRPr="00732702">
              <w:rPr>
                <w:rStyle w:val="Hyperlink"/>
                <w:rFonts w:ascii="Arial" w:hAnsi="Arial" w:cs="Arial"/>
                <w:noProof/>
                <w:color w:val="000000" w:themeColor="text1"/>
              </w:rPr>
              <w:t>Evaluation of internship performance</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_Toc66575024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36</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25" w:history="1">
            <w:r w:rsidRPr="00732702">
              <w:rPr>
                <w:rStyle w:val="Hyperlink"/>
                <w:rFonts w:ascii="Arial" w:hAnsi="Arial" w:cs="Arial"/>
                <w:noProof/>
                <w:color w:val="000000" w:themeColor="text1"/>
              </w:rPr>
              <w:t>4.5</w:t>
            </w:r>
            <w:r w:rsidRPr="00732702">
              <w:rPr>
                <w:rFonts w:cstheme="minorBidi"/>
                <w:noProof/>
                <w:color w:val="000000" w:themeColor="text1"/>
              </w:rPr>
              <w:tab/>
            </w:r>
            <w:r w:rsidRPr="00732702">
              <w:rPr>
                <w:rStyle w:val="Hyperlink"/>
                <w:rFonts w:ascii="Arial" w:hAnsi="Arial" w:cs="Arial"/>
                <w:noProof/>
                <w:color w:val="000000" w:themeColor="text1"/>
              </w:rPr>
              <w:t>Skills applied</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_Toc66575025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36</w:t>
            </w:r>
            <w:r w:rsidRPr="00732702">
              <w:rPr>
                <w:noProof/>
                <w:webHidden/>
                <w:color w:val="000000" w:themeColor="text1"/>
              </w:rPr>
              <w:fldChar w:fldCharType="end"/>
            </w:r>
          </w:hyperlink>
        </w:p>
        <w:p w:rsidR="00732702" w:rsidRPr="00732702" w:rsidRDefault="00732702">
          <w:pPr>
            <w:pStyle w:val="TOC2"/>
            <w:tabs>
              <w:tab w:val="left" w:pos="880"/>
              <w:tab w:val="right" w:leader="dot" w:pos="9350"/>
            </w:tabs>
            <w:rPr>
              <w:rFonts w:cstheme="minorBidi"/>
              <w:noProof/>
              <w:color w:val="000000" w:themeColor="text1"/>
            </w:rPr>
          </w:pPr>
          <w:hyperlink w:anchor="_Toc66575026" w:history="1">
            <w:r w:rsidRPr="00732702">
              <w:rPr>
                <w:rStyle w:val="Hyperlink"/>
                <w:rFonts w:ascii="Arial" w:hAnsi="Arial" w:cs="Arial"/>
                <w:noProof/>
                <w:color w:val="000000" w:themeColor="text1"/>
              </w:rPr>
              <w:t>4.6</w:t>
            </w:r>
            <w:r w:rsidRPr="00732702">
              <w:rPr>
                <w:rFonts w:cstheme="minorBidi"/>
                <w:noProof/>
                <w:color w:val="000000" w:themeColor="text1"/>
              </w:rPr>
              <w:tab/>
            </w:r>
            <w:r w:rsidRPr="00732702">
              <w:rPr>
                <w:rStyle w:val="Hyperlink"/>
                <w:rFonts w:ascii="Arial" w:hAnsi="Arial" w:cs="Arial"/>
                <w:noProof/>
                <w:color w:val="000000" w:themeColor="text1"/>
              </w:rPr>
              <w:t>New skills developed</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_Toc66575026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37</w:t>
            </w:r>
            <w:r w:rsidRPr="00732702">
              <w:rPr>
                <w:noProof/>
                <w:webHidden/>
                <w:color w:val="000000" w:themeColor="text1"/>
              </w:rPr>
              <w:fldChar w:fldCharType="end"/>
            </w:r>
          </w:hyperlink>
        </w:p>
        <w:p w:rsidR="00732702" w:rsidRPr="00732702" w:rsidRDefault="00732702">
          <w:pPr>
            <w:pStyle w:val="TOC2"/>
            <w:tabs>
              <w:tab w:val="right" w:leader="dot" w:pos="9350"/>
            </w:tabs>
            <w:rPr>
              <w:rFonts w:cstheme="minorBidi"/>
              <w:noProof/>
              <w:color w:val="000000" w:themeColor="text1"/>
            </w:rPr>
          </w:pPr>
          <w:hyperlink w:anchor="_Toc66575027" w:history="1">
            <w:r w:rsidRPr="00732702">
              <w:rPr>
                <w:rStyle w:val="Hyperlink"/>
                <w:rFonts w:ascii="Arial" w:hAnsi="Arial" w:cs="Arial"/>
                <w:noProof/>
                <w:color w:val="000000" w:themeColor="text1"/>
              </w:rPr>
              <w:t>4.7 Application of academic knowledge</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_Toc66575027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37</w:t>
            </w:r>
            <w:r w:rsidRPr="00732702">
              <w:rPr>
                <w:noProof/>
                <w:webHidden/>
                <w:color w:val="000000" w:themeColor="text1"/>
              </w:rPr>
              <w:fldChar w:fldCharType="end"/>
            </w:r>
          </w:hyperlink>
        </w:p>
        <w:p w:rsidR="00732702" w:rsidRPr="00732702" w:rsidRDefault="00732702" w:rsidP="008523D2">
          <w:pPr>
            <w:pStyle w:val="TOC1"/>
            <w:rPr>
              <w:rFonts w:eastAsiaTheme="minorEastAsia"/>
            </w:rPr>
          </w:pPr>
          <w:r w:rsidRPr="00732702">
            <w:rPr>
              <w:rStyle w:val="Hyperlink"/>
              <w:b w:val="0"/>
              <w:color w:val="000000" w:themeColor="text1"/>
              <w:u w:val="none"/>
            </w:rPr>
            <w:t>5</w:t>
          </w:r>
          <w:r w:rsidRPr="00732702">
            <w:rPr>
              <w:rStyle w:val="Hyperlink"/>
              <w:color w:val="000000" w:themeColor="text1"/>
              <w:u w:val="none"/>
            </w:rPr>
            <w:t xml:space="preserve">. </w:t>
          </w:r>
          <w:hyperlink w:anchor="_Toc66575028" w:history="1">
            <w:r w:rsidRPr="00732702">
              <w:rPr>
                <w:rStyle w:val="Hyperlink"/>
                <w:rFonts w:ascii="Arial" w:hAnsi="Arial" w:cs="Arial"/>
                <w:bCs/>
                <w:color w:val="000000" w:themeColor="text1"/>
              </w:rPr>
              <w:t>Recommendations</w:t>
            </w:r>
            <w:r w:rsidRPr="00EF436B">
              <w:rPr>
                <w:b w:val="0"/>
                <w:webHidden/>
              </w:rPr>
              <w:tab/>
            </w:r>
            <w:r w:rsidRPr="00EF436B">
              <w:rPr>
                <w:b w:val="0"/>
                <w:webHidden/>
              </w:rPr>
              <w:fldChar w:fldCharType="begin"/>
            </w:r>
            <w:r w:rsidRPr="00EF436B">
              <w:rPr>
                <w:b w:val="0"/>
                <w:webHidden/>
              </w:rPr>
              <w:instrText xml:space="preserve"> PAGEREF _Toc66575028 \h </w:instrText>
            </w:r>
            <w:r w:rsidRPr="00EF436B">
              <w:rPr>
                <w:b w:val="0"/>
                <w:webHidden/>
              </w:rPr>
            </w:r>
            <w:r w:rsidRPr="00EF436B">
              <w:rPr>
                <w:b w:val="0"/>
                <w:webHidden/>
              </w:rPr>
              <w:fldChar w:fldCharType="separate"/>
            </w:r>
            <w:r w:rsidR="008523D2" w:rsidRPr="00EF436B">
              <w:rPr>
                <w:b w:val="0"/>
                <w:webHidden/>
              </w:rPr>
              <w:t>38</w:t>
            </w:r>
            <w:r w:rsidRPr="00EF436B">
              <w:rPr>
                <w:b w:val="0"/>
                <w:webHidden/>
              </w:rPr>
              <w:fldChar w:fldCharType="end"/>
            </w:r>
          </w:hyperlink>
        </w:p>
        <w:p w:rsidR="00732702" w:rsidRPr="00732702" w:rsidRDefault="00732702">
          <w:pPr>
            <w:pStyle w:val="TOC2"/>
            <w:tabs>
              <w:tab w:val="right" w:leader="dot" w:pos="9350"/>
            </w:tabs>
            <w:rPr>
              <w:rFonts w:cstheme="minorBidi"/>
              <w:noProof/>
              <w:color w:val="000000" w:themeColor="text1"/>
            </w:rPr>
          </w:pPr>
          <w:hyperlink w:anchor="_Toc66575029" w:history="1">
            <w:r w:rsidRPr="00732702">
              <w:rPr>
                <w:rStyle w:val="Hyperlink"/>
                <w:rFonts w:ascii="Arial" w:hAnsi="Arial" w:cs="Arial"/>
                <w:noProof/>
                <w:color w:val="000000" w:themeColor="text1"/>
              </w:rPr>
              <w:t>5.1 Recommendation for improving departmental operations</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_Toc66575029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39</w:t>
            </w:r>
            <w:r w:rsidRPr="00732702">
              <w:rPr>
                <w:noProof/>
                <w:webHidden/>
                <w:color w:val="000000" w:themeColor="text1"/>
              </w:rPr>
              <w:fldChar w:fldCharType="end"/>
            </w:r>
          </w:hyperlink>
        </w:p>
        <w:p w:rsidR="00732702" w:rsidRPr="00732702" w:rsidRDefault="00732702">
          <w:pPr>
            <w:pStyle w:val="TOC2"/>
            <w:tabs>
              <w:tab w:val="right" w:leader="dot" w:pos="9350"/>
            </w:tabs>
            <w:rPr>
              <w:rFonts w:cstheme="minorBidi"/>
              <w:noProof/>
              <w:color w:val="000000" w:themeColor="text1"/>
            </w:rPr>
          </w:pPr>
          <w:hyperlink w:anchor="_Toc66575030" w:history="1">
            <w:r w:rsidRPr="00732702">
              <w:rPr>
                <w:rStyle w:val="Hyperlink"/>
                <w:rFonts w:ascii="Arial" w:hAnsi="Arial" w:cs="Arial"/>
                <w:noProof/>
                <w:color w:val="000000" w:themeColor="text1"/>
              </w:rPr>
              <w:t>5.2 Recommendation for improving self-performance</w:t>
            </w:r>
            <w:r w:rsidRPr="00732702">
              <w:rPr>
                <w:noProof/>
                <w:webHidden/>
                <w:color w:val="000000" w:themeColor="text1"/>
              </w:rPr>
              <w:tab/>
            </w:r>
            <w:r w:rsidRPr="00732702">
              <w:rPr>
                <w:noProof/>
                <w:webHidden/>
                <w:color w:val="000000" w:themeColor="text1"/>
              </w:rPr>
              <w:fldChar w:fldCharType="begin"/>
            </w:r>
            <w:r w:rsidRPr="00732702">
              <w:rPr>
                <w:noProof/>
                <w:webHidden/>
                <w:color w:val="000000" w:themeColor="text1"/>
              </w:rPr>
              <w:instrText xml:space="preserve"> PAGEREF _Toc66575030 \h </w:instrText>
            </w:r>
            <w:r w:rsidRPr="00732702">
              <w:rPr>
                <w:noProof/>
                <w:webHidden/>
                <w:color w:val="000000" w:themeColor="text1"/>
              </w:rPr>
            </w:r>
            <w:r w:rsidRPr="00732702">
              <w:rPr>
                <w:noProof/>
                <w:webHidden/>
                <w:color w:val="000000" w:themeColor="text1"/>
              </w:rPr>
              <w:fldChar w:fldCharType="separate"/>
            </w:r>
            <w:r w:rsidR="008523D2">
              <w:rPr>
                <w:noProof/>
                <w:webHidden/>
                <w:color w:val="000000" w:themeColor="text1"/>
              </w:rPr>
              <w:t>40</w:t>
            </w:r>
            <w:r w:rsidRPr="00732702">
              <w:rPr>
                <w:noProof/>
                <w:webHidden/>
                <w:color w:val="000000" w:themeColor="text1"/>
              </w:rPr>
              <w:fldChar w:fldCharType="end"/>
            </w:r>
          </w:hyperlink>
        </w:p>
        <w:p w:rsidR="00732702" w:rsidRPr="00732702" w:rsidRDefault="00732702" w:rsidP="008523D2">
          <w:pPr>
            <w:pStyle w:val="TOC1"/>
            <w:rPr>
              <w:rFonts w:eastAsiaTheme="minorEastAsia"/>
            </w:rPr>
          </w:pPr>
          <w:r w:rsidRPr="00732702">
            <w:rPr>
              <w:rStyle w:val="Hyperlink"/>
              <w:color w:val="000000" w:themeColor="text1"/>
              <w:u w:val="none"/>
            </w:rPr>
            <w:t xml:space="preserve">6. </w:t>
          </w:r>
          <w:hyperlink w:anchor="_Toc66575031" w:history="1">
            <w:r w:rsidRPr="00732702">
              <w:rPr>
                <w:rStyle w:val="Hyperlink"/>
                <w:rFonts w:ascii="Arial" w:hAnsi="Arial" w:cs="Arial"/>
                <w:color w:val="000000" w:themeColor="text1"/>
              </w:rPr>
              <w:t>Conclusion</w:t>
            </w:r>
            <w:r w:rsidRPr="00EF436B">
              <w:rPr>
                <w:b w:val="0"/>
                <w:webHidden/>
              </w:rPr>
              <w:tab/>
            </w:r>
            <w:r w:rsidRPr="00EF436B">
              <w:rPr>
                <w:b w:val="0"/>
                <w:webHidden/>
              </w:rPr>
              <w:fldChar w:fldCharType="begin"/>
            </w:r>
            <w:r w:rsidRPr="00EF436B">
              <w:rPr>
                <w:b w:val="0"/>
                <w:webHidden/>
              </w:rPr>
              <w:instrText xml:space="preserve"> PAGEREF _Toc66575031 \h </w:instrText>
            </w:r>
            <w:r w:rsidRPr="00EF436B">
              <w:rPr>
                <w:b w:val="0"/>
                <w:webHidden/>
              </w:rPr>
            </w:r>
            <w:r w:rsidRPr="00EF436B">
              <w:rPr>
                <w:b w:val="0"/>
                <w:webHidden/>
              </w:rPr>
              <w:fldChar w:fldCharType="separate"/>
            </w:r>
            <w:r w:rsidR="008523D2" w:rsidRPr="00EF436B">
              <w:rPr>
                <w:b w:val="0"/>
                <w:webHidden/>
              </w:rPr>
              <w:t>41</w:t>
            </w:r>
            <w:r w:rsidRPr="00EF436B">
              <w:rPr>
                <w:b w:val="0"/>
                <w:webHidden/>
              </w:rPr>
              <w:fldChar w:fldCharType="end"/>
            </w:r>
          </w:hyperlink>
        </w:p>
        <w:p w:rsidR="00732702" w:rsidRPr="00732702" w:rsidRDefault="00732702" w:rsidP="008523D2">
          <w:pPr>
            <w:pStyle w:val="TOC1"/>
            <w:rPr>
              <w:rFonts w:eastAsiaTheme="minorEastAsia"/>
            </w:rPr>
          </w:pPr>
          <w:hyperlink w:anchor="_Toc66575032" w:history="1">
            <w:r w:rsidRPr="00732702">
              <w:rPr>
                <w:rStyle w:val="Hyperlink"/>
                <w:rFonts w:ascii="Arial" w:hAnsi="Arial" w:cs="Arial"/>
                <w:color w:val="000000" w:themeColor="text1"/>
              </w:rPr>
              <w:t>References</w:t>
            </w:r>
            <w:bookmarkStart w:id="0" w:name="_GoBack"/>
            <w:r w:rsidRPr="00EF436B">
              <w:rPr>
                <w:b w:val="0"/>
                <w:webHidden/>
              </w:rPr>
              <w:tab/>
            </w:r>
            <w:bookmarkEnd w:id="0"/>
            <w:r w:rsidRPr="00EF436B">
              <w:rPr>
                <w:b w:val="0"/>
                <w:webHidden/>
              </w:rPr>
              <w:fldChar w:fldCharType="begin"/>
            </w:r>
            <w:r w:rsidRPr="00EF436B">
              <w:rPr>
                <w:b w:val="0"/>
                <w:webHidden/>
              </w:rPr>
              <w:instrText xml:space="preserve"> PAGEREF _Toc66575032 \h </w:instrText>
            </w:r>
            <w:r w:rsidRPr="00EF436B">
              <w:rPr>
                <w:b w:val="0"/>
                <w:webHidden/>
              </w:rPr>
            </w:r>
            <w:r w:rsidRPr="00EF436B">
              <w:rPr>
                <w:b w:val="0"/>
                <w:webHidden/>
              </w:rPr>
              <w:fldChar w:fldCharType="separate"/>
            </w:r>
            <w:r w:rsidR="008523D2" w:rsidRPr="00EF436B">
              <w:rPr>
                <w:b w:val="0"/>
                <w:webHidden/>
              </w:rPr>
              <w:t>42</w:t>
            </w:r>
            <w:r w:rsidRPr="00EF436B">
              <w:rPr>
                <w:b w:val="0"/>
                <w:webHidden/>
              </w:rPr>
              <w:fldChar w:fldCharType="end"/>
            </w:r>
          </w:hyperlink>
        </w:p>
        <w:p w:rsidR="002853C8" w:rsidRPr="00732702" w:rsidRDefault="002853C8">
          <w:pPr>
            <w:rPr>
              <w:rFonts w:ascii="Arial" w:hAnsi="Arial" w:cs="Arial"/>
              <w:color w:val="000000" w:themeColor="text1"/>
            </w:rPr>
          </w:pPr>
          <w:r w:rsidRPr="00732702">
            <w:rPr>
              <w:rFonts w:ascii="Arial" w:hAnsi="Arial" w:cs="Arial"/>
              <w:bCs/>
              <w:noProof/>
              <w:color w:val="000000" w:themeColor="text1"/>
            </w:rPr>
            <w:fldChar w:fldCharType="end"/>
          </w:r>
        </w:p>
      </w:sdtContent>
    </w:sdt>
    <w:p w:rsidR="00221263" w:rsidRPr="00732702" w:rsidRDefault="00221263">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BD255A" w:rsidRPr="00732702" w:rsidRDefault="00BD255A" w:rsidP="00BD255A">
      <w:pPr>
        <w:rPr>
          <w:rFonts w:ascii="Arial" w:hAnsi="Arial" w:cs="Arial"/>
          <w:color w:val="000000" w:themeColor="text1"/>
        </w:rPr>
      </w:pPr>
    </w:p>
    <w:p w:rsidR="00957CD3" w:rsidRPr="00732702" w:rsidRDefault="00957CD3" w:rsidP="00353D38">
      <w:pPr>
        <w:rPr>
          <w:rFonts w:ascii="Arial" w:hAnsi="Arial" w:cs="Arial"/>
          <w:color w:val="000000" w:themeColor="text1"/>
        </w:rPr>
      </w:pPr>
    </w:p>
    <w:p w:rsidR="00353D38" w:rsidRPr="00732702" w:rsidRDefault="00353D38" w:rsidP="00353D38">
      <w:pPr>
        <w:rPr>
          <w:rFonts w:ascii="Arial" w:hAnsi="Arial" w:cs="Arial"/>
          <w:color w:val="000000" w:themeColor="text1"/>
        </w:rPr>
      </w:pPr>
    </w:p>
    <w:p w:rsidR="00353D38" w:rsidRPr="00732702" w:rsidRDefault="00353D38" w:rsidP="00353D38">
      <w:pPr>
        <w:rPr>
          <w:rFonts w:ascii="Arial" w:hAnsi="Arial" w:cs="Arial"/>
          <w:color w:val="000000" w:themeColor="text1"/>
        </w:rPr>
      </w:pPr>
    </w:p>
    <w:p w:rsidR="00353D38" w:rsidRPr="00732702" w:rsidRDefault="00353D38" w:rsidP="00353D38">
      <w:pPr>
        <w:rPr>
          <w:rFonts w:ascii="Arial" w:hAnsi="Arial" w:cs="Arial"/>
          <w:color w:val="000000" w:themeColor="text1"/>
        </w:rPr>
      </w:pPr>
    </w:p>
    <w:p w:rsidR="00EB729E" w:rsidRPr="00732702" w:rsidRDefault="00EB729E" w:rsidP="00353D38">
      <w:pPr>
        <w:rPr>
          <w:rFonts w:ascii="Arial" w:hAnsi="Arial" w:cs="Arial"/>
          <w:color w:val="000000" w:themeColor="text1"/>
        </w:rPr>
      </w:pPr>
    </w:p>
    <w:p w:rsidR="00EB729E" w:rsidRPr="00732702" w:rsidRDefault="00EB729E" w:rsidP="00353D38">
      <w:pPr>
        <w:rPr>
          <w:rFonts w:ascii="Arial" w:hAnsi="Arial" w:cs="Arial"/>
          <w:color w:val="000000" w:themeColor="text1"/>
        </w:rPr>
      </w:pPr>
    </w:p>
    <w:p w:rsidR="00EB729E" w:rsidRPr="00732702" w:rsidRDefault="00EB729E" w:rsidP="00353D38">
      <w:pPr>
        <w:rPr>
          <w:rFonts w:ascii="Arial" w:hAnsi="Arial" w:cs="Arial"/>
          <w:color w:val="000000" w:themeColor="text1"/>
        </w:rPr>
      </w:pPr>
    </w:p>
    <w:p w:rsidR="00EB729E" w:rsidRPr="00732702" w:rsidRDefault="00EB729E" w:rsidP="00353D38">
      <w:pPr>
        <w:rPr>
          <w:rFonts w:ascii="Arial" w:hAnsi="Arial" w:cs="Arial"/>
          <w:color w:val="000000" w:themeColor="text1"/>
        </w:rPr>
      </w:pPr>
    </w:p>
    <w:p w:rsidR="00EB729E" w:rsidRPr="00732702" w:rsidRDefault="00EB729E" w:rsidP="00353D38">
      <w:pPr>
        <w:rPr>
          <w:rFonts w:ascii="Arial" w:hAnsi="Arial" w:cs="Arial"/>
          <w:color w:val="000000" w:themeColor="text1"/>
        </w:rPr>
      </w:pPr>
    </w:p>
    <w:p w:rsidR="00EB729E" w:rsidRPr="00732702" w:rsidRDefault="00EB729E" w:rsidP="00353D38">
      <w:pPr>
        <w:rPr>
          <w:rFonts w:ascii="Arial" w:hAnsi="Arial" w:cs="Arial"/>
          <w:color w:val="000000" w:themeColor="text1"/>
        </w:rPr>
      </w:pPr>
    </w:p>
    <w:p w:rsidR="00EB729E" w:rsidRPr="00732702" w:rsidRDefault="00EB729E" w:rsidP="00353D38">
      <w:pPr>
        <w:rPr>
          <w:rFonts w:ascii="Arial" w:hAnsi="Arial" w:cs="Arial"/>
          <w:color w:val="000000" w:themeColor="text1"/>
        </w:rPr>
      </w:pPr>
    </w:p>
    <w:p w:rsidR="00EB729E" w:rsidRPr="00732702" w:rsidRDefault="00EB729E" w:rsidP="00353D38">
      <w:pPr>
        <w:rPr>
          <w:rFonts w:ascii="Arial" w:hAnsi="Arial" w:cs="Arial"/>
          <w:color w:val="000000" w:themeColor="text1"/>
        </w:rPr>
      </w:pPr>
    </w:p>
    <w:p w:rsidR="00EB729E" w:rsidRPr="00732702" w:rsidRDefault="00EB729E" w:rsidP="00353D38">
      <w:pPr>
        <w:rPr>
          <w:rFonts w:ascii="Arial" w:hAnsi="Arial" w:cs="Arial"/>
          <w:color w:val="000000" w:themeColor="text1"/>
        </w:rPr>
      </w:pPr>
    </w:p>
    <w:p w:rsidR="00EB729E" w:rsidRPr="00732702" w:rsidRDefault="00EB729E" w:rsidP="00353D38">
      <w:pPr>
        <w:rPr>
          <w:rFonts w:ascii="Arial" w:hAnsi="Arial" w:cs="Arial"/>
          <w:color w:val="000000" w:themeColor="text1"/>
        </w:rPr>
      </w:pPr>
    </w:p>
    <w:p w:rsidR="00EB729E" w:rsidRPr="00732702" w:rsidRDefault="00EB729E" w:rsidP="00353D38">
      <w:pPr>
        <w:rPr>
          <w:rFonts w:ascii="Arial" w:hAnsi="Arial" w:cs="Arial"/>
          <w:color w:val="000000" w:themeColor="text1"/>
        </w:rPr>
      </w:pPr>
    </w:p>
    <w:p w:rsidR="00B33AF9" w:rsidRPr="00732702" w:rsidRDefault="00122DF9" w:rsidP="00EB729E">
      <w:pPr>
        <w:pStyle w:val="Heading1"/>
        <w:shd w:val="clear" w:color="auto" w:fill="F2F2F2" w:themeFill="background1" w:themeFillShade="F2"/>
        <w:jc w:val="center"/>
        <w:rPr>
          <w:rFonts w:ascii="Arial" w:hAnsi="Arial" w:cs="Arial"/>
          <w:b/>
          <w:color w:val="000000" w:themeColor="text1"/>
          <w:sz w:val="72"/>
          <w:szCs w:val="72"/>
        </w:rPr>
        <w:sectPr w:rsidR="00B33AF9" w:rsidRPr="00732702" w:rsidSect="00957CD3">
          <w:footerReference w:type="default" r:id="rId9"/>
          <w:pgSz w:w="12240" w:h="15840"/>
          <w:pgMar w:top="1440" w:right="1440" w:bottom="1440" w:left="1440" w:header="720" w:footer="720" w:gutter="0"/>
          <w:pgNumType w:start="1"/>
          <w:cols w:space="720"/>
          <w:docGrid w:linePitch="360"/>
        </w:sectPr>
      </w:pPr>
      <w:bookmarkStart w:id="1" w:name="_Toc66574988"/>
      <w:r w:rsidRPr="00732702">
        <w:rPr>
          <w:rFonts w:ascii="Arial" w:hAnsi="Arial" w:cs="Arial"/>
          <w:b/>
          <w:color w:val="000000" w:themeColor="text1"/>
          <w:sz w:val="72"/>
          <w:szCs w:val="72"/>
        </w:rPr>
        <w:t>Introduct</w:t>
      </w:r>
      <w:r w:rsidR="00371559" w:rsidRPr="00732702">
        <w:rPr>
          <w:rFonts w:ascii="Arial" w:hAnsi="Arial" w:cs="Arial"/>
          <w:b/>
          <w:color w:val="000000" w:themeColor="text1"/>
          <w:sz w:val="72"/>
          <w:szCs w:val="72"/>
        </w:rPr>
        <w:t>ion</w:t>
      </w:r>
      <w:bookmarkEnd w:id="1"/>
    </w:p>
    <w:p w:rsidR="00122DF9" w:rsidRPr="00732702" w:rsidRDefault="00122DF9" w:rsidP="00122DF9">
      <w:pPr>
        <w:rPr>
          <w:rFonts w:ascii="Arial" w:hAnsi="Arial" w:cs="Arial"/>
          <w:color w:val="000000" w:themeColor="text1"/>
        </w:rPr>
      </w:pPr>
    </w:p>
    <w:p w:rsidR="00A2427A" w:rsidRPr="00732702" w:rsidRDefault="009F6F54" w:rsidP="00A2427A">
      <w:pPr>
        <w:pStyle w:val="ListParagraph"/>
        <w:numPr>
          <w:ilvl w:val="1"/>
          <w:numId w:val="3"/>
        </w:numPr>
        <w:outlineLvl w:val="1"/>
        <w:rPr>
          <w:rFonts w:ascii="Arial" w:hAnsi="Arial" w:cs="Arial"/>
          <w:b/>
          <w:color w:val="000000" w:themeColor="text1"/>
          <w:sz w:val="28"/>
          <w:szCs w:val="28"/>
        </w:rPr>
      </w:pPr>
      <w:bookmarkStart w:id="2" w:name="_Toc66574989"/>
      <w:r w:rsidRPr="00732702">
        <w:rPr>
          <w:rFonts w:ascii="Arial" w:hAnsi="Arial" w:cs="Arial"/>
          <w:b/>
          <w:color w:val="000000" w:themeColor="text1"/>
          <w:sz w:val="28"/>
          <w:szCs w:val="28"/>
        </w:rPr>
        <w:t>Background</w:t>
      </w:r>
      <w:bookmarkEnd w:id="2"/>
    </w:p>
    <w:p w:rsidR="00122DF9" w:rsidRPr="00732702" w:rsidRDefault="00A2427A" w:rsidP="00A2427A">
      <w:pPr>
        <w:spacing w:line="360" w:lineRule="auto"/>
        <w:ind w:left="720"/>
        <w:jc w:val="both"/>
        <w:rPr>
          <w:rFonts w:ascii="Arial" w:hAnsi="Arial" w:cs="Arial"/>
          <w:color w:val="000000" w:themeColor="text1"/>
        </w:rPr>
      </w:pPr>
      <w:r w:rsidRPr="00732702">
        <w:rPr>
          <w:rFonts w:ascii="Arial" w:hAnsi="Arial" w:cs="Arial"/>
          <w:color w:val="000000" w:themeColor="text1"/>
          <w:sz w:val="24"/>
          <w:szCs w:val="24"/>
        </w:rPr>
        <w:t xml:space="preserve">In the late 1960s and early 1970s, outsourcing was common between regions and countries, and it became more common as transport and telecommunications became more affordable and convenient. The aim of the first era of modern outsourcing, which lasted from of the 1950s to the late 1980s, was "time-sharing." Leading BPO firms had reached a point of significant business maturity by the mid-2000s. As a consequence, they began to wonder if they could do more, as any growth-oriented industry does. BPO firms began reconsidering their positions in the global supply chain and creating their own narratives. </w:t>
      </w:r>
      <w:r w:rsidR="00A12510" w:rsidRPr="00732702">
        <w:rPr>
          <w:rFonts w:ascii="Arial" w:hAnsi="Arial" w:cs="Arial"/>
          <w:color w:val="000000" w:themeColor="text1"/>
          <w:sz w:val="24"/>
          <w:szCs w:val="24"/>
        </w:rPr>
        <w:t xml:space="preserve">By the late 2000s, BPO service providers had developed new competencies that enabled themselves to expand their portfolios to include more dynamic, high-value, and knowledge-intensive processes. This included using new technologies and a highly skilled workforce to develop competencies across several industries. Today BPO provides many high capabilities like market research, financial credit rating, customer analytics and much more. </w:t>
      </w:r>
      <w:r w:rsidR="009F6F54" w:rsidRPr="00732702">
        <w:rPr>
          <w:rFonts w:ascii="Arial" w:hAnsi="Arial" w:cs="Arial"/>
          <w:color w:val="000000" w:themeColor="text1"/>
          <w:sz w:val="24"/>
          <w:szCs w:val="24"/>
        </w:rPr>
        <w:t xml:space="preserve">Several years ago researches showed that Bangladesh has remarkable growth opportunity for its increasing labor force. </w:t>
      </w:r>
      <w:r w:rsidR="00EE5CC5" w:rsidRPr="00732702">
        <w:rPr>
          <w:rFonts w:ascii="Arial" w:hAnsi="Arial" w:cs="Arial"/>
          <w:color w:val="000000" w:themeColor="text1"/>
          <w:sz w:val="24"/>
          <w:szCs w:val="24"/>
        </w:rPr>
        <w:t>The Business Process Outsourcing (BPO) industry began in Bangladesh around 2007. Since then, Bangladesh has been known as one of the world's leading outsourcing benchmarks for 12 years, with 250-300 different BPO and IT companies in many sectors offering services to foreign businesses.</w:t>
      </w:r>
      <w:r w:rsidR="0026457A" w:rsidRPr="00732702">
        <w:rPr>
          <w:rFonts w:ascii="Arial" w:hAnsi="Arial" w:cs="Arial"/>
          <w:color w:val="000000" w:themeColor="text1"/>
          <w:sz w:val="24"/>
          <w:szCs w:val="24"/>
        </w:rPr>
        <w:t xml:space="preserve"> </w:t>
      </w:r>
      <w:r w:rsidR="00EE5CC5" w:rsidRPr="00732702">
        <w:rPr>
          <w:rFonts w:ascii="Arial" w:hAnsi="Arial" w:cs="Arial"/>
          <w:color w:val="000000" w:themeColor="text1"/>
          <w:sz w:val="24"/>
          <w:szCs w:val="24"/>
        </w:rPr>
        <w:t>Many foreign countries are now looking to outsource their work to Bangladesh instead of to India, China or the Philippines due to rising costs. The banking sector also holds considerable potential for the BPO industry. Most banks now operate their own call centers and their clients don't get any reaction from them.</w:t>
      </w:r>
      <w:r w:rsidR="0026457A" w:rsidRPr="00732702">
        <w:rPr>
          <w:rFonts w:ascii="Arial" w:hAnsi="Arial" w:cs="Arial"/>
          <w:color w:val="000000" w:themeColor="text1"/>
          <w:sz w:val="24"/>
          <w:szCs w:val="24"/>
        </w:rPr>
        <w:t xml:space="preserve"> </w:t>
      </w:r>
      <w:r w:rsidR="00EE5CC5" w:rsidRPr="00732702">
        <w:rPr>
          <w:rFonts w:ascii="Arial" w:hAnsi="Arial" w:cs="Arial"/>
          <w:color w:val="000000" w:themeColor="text1"/>
          <w:sz w:val="24"/>
          <w:szCs w:val="24"/>
        </w:rPr>
        <w:t>In the meantime, the government has set up a high-level committee to help the outsourcing industry reach its $1 billion export target by 2021. The committee will operate through the BTRC under the Information Communication Division, which has previously handling the problems of the industry.</w:t>
      </w:r>
    </w:p>
    <w:p w:rsidR="00122DF9" w:rsidRPr="00732702" w:rsidRDefault="00122DF9" w:rsidP="00EE5CC5">
      <w:pPr>
        <w:jc w:val="both"/>
        <w:rPr>
          <w:rFonts w:ascii="Arial" w:hAnsi="Arial" w:cs="Arial"/>
          <w:color w:val="000000" w:themeColor="text1"/>
          <w:sz w:val="28"/>
          <w:szCs w:val="28"/>
        </w:rPr>
      </w:pPr>
    </w:p>
    <w:p w:rsidR="00EE5CC5" w:rsidRPr="00732702" w:rsidRDefault="00EE5CC5" w:rsidP="00EE5CC5">
      <w:pPr>
        <w:jc w:val="both"/>
        <w:rPr>
          <w:rFonts w:ascii="Arial" w:hAnsi="Arial" w:cs="Arial"/>
          <w:color w:val="000000" w:themeColor="text1"/>
          <w:sz w:val="28"/>
          <w:szCs w:val="28"/>
        </w:rPr>
      </w:pPr>
    </w:p>
    <w:p w:rsidR="0026457A" w:rsidRPr="00732702" w:rsidRDefault="0026457A" w:rsidP="001F1A71">
      <w:pPr>
        <w:pStyle w:val="ListParagraph"/>
        <w:numPr>
          <w:ilvl w:val="1"/>
          <w:numId w:val="3"/>
        </w:numPr>
        <w:jc w:val="both"/>
        <w:outlineLvl w:val="1"/>
        <w:rPr>
          <w:rFonts w:ascii="Arial" w:hAnsi="Arial" w:cs="Arial"/>
          <w:b/>
          <w:color w:val="000000" w:themeColor="text1"/>
          <w:sz w:val="28"/>
          <w:szCs w:val="28"/>
        </w:rPr>
      </w:pPr>
      <w:bookmarkStart w:id="3" w:name="_Toc66574990"/>
      <w:r w:rsidRPr="00732702">
        <w:rPr>
          <w:rFonts w:ascii="Arial" w:hAnsi="Arial" w:cs="Arial"/>
          <w:b/>
          <w:color w:val="000000" w:themeColor="text1"/>
          <w:sz w:val="28"/>
          <w:szCs w:val="28"/>
        </w:rPr>
        <w:t>Objectives</w:t>
      </w:r>
      <w:bookmarkEnd w:id="3"/>
    </w:p>
    <w:p w:rsidR="00F5282B" w:rsidRPr="00732702" w:rsidRDefault="00F5282B" w:rsidP="00122DF9">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 xml:space="preserve">The objective of my report is to understand the overall activities of a Business Process Outsourcing (BPO) especially “Genex Infosys Limited” as well as gain professional skills &amp; knowledge on organization related activities. The core objectives of this report was to </w:t>
      </w:r>
    </w:p>
    <w:p w:rsidR="00F5282B" w:rsidRPr="00732702" w:rsidRDefault="00F5282B" w:rsidP="00122DF9">
      <w:pPr>
        <w:pStyle w:val="ListParagraph"/>
        <w:numPr>
          <w:ilvl w:val="0"/>
          <w:numId w:val="4"/>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Analyze the performance of Genex Infosys Limited.</w:t>
      </w:r>
    </w:p>
    <w:p w:rsidR="00F5282B" w:rsidRPr="00732702" w:rsidRDefault="00F5282B" w:rsidP="00122DF9">
      <w:pPr>
        <w:pStyle w:val="ListParagraph"/>
        <w:numPr>
          <w:ilvl w:val="0"/>
          <w:numId w:val="4"/>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Analyze the BPO industry.</w:t>
      </w:r>
    </w:p>
    <w:p w:rsidR="00F5282B" w:rsidRPr="00732702" w:rsidRDefault="00F5282B" w:rsidP="00122DF9">
      <w:pPr>
        <w:pStyle w:val="ListParagraph"/>
        <w:numPr>
          <w:ilvl w:val="0"/>
          <w:numId w:val="4"/>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Narrate about my internship experience.</w:t>
      </w:r>
    </w:p>
    <w:p w:rsidR="00F5282B" w:rsidRPr="00732702" w:rsidRDefault="00F5282B" w:rsidP="00122DF9">
      <w:pPr>
        <w:pStyle w:val="ListParagraph"/>
        <w:numPr>
          <w:ilvl w:val="0"/>
          <w:numId w:val="4"/>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Provide recommendations both for Genex and for my performances.</w:t>
      </w:r>
    </w:p>
    <w:p w:rsidR="00F5282B" w:rsidRPr="00732702" w:rsidRDefault="00F5282B" w:rsidP="00F5282B">
      <w:pPr>
        <w:jc w:val="both"/>
        <w:rPr>
          <w:rFonts w:ascii="Arial" w:hAnsi="Arial" w:cs="Arial"/>
          <w:b/>
          <w:color w:val="000000" w:themeColor="text1"/>
          <w:sz w:val="24"/>
          <w:szCs w:val="24"/>
        </w:rPr>
      </w:pPr>
    </w:p>
    <w:p w:rsidR="00EE5CC5" w:rsidRPr="00732702" w:rsidRDefault="00EE5CC5" w:rsidP="00F5282B">
      <w:pPr>
        <w:jc w:val="both"/>
        <w:rPr>
          <w:rFonts w:ascii="Arial" w:hAnsi="Arial" w:cs="Arial"/>
          <w:b/>
          <w:color w:val="000000" w:themeColor="text1"/>
          <w:sz w:val="24"/>
          <w:szCs w:val="24"/>
        </w:rPr>
      </w:pPr>
    </w:p>
    <w:p w:rsidR="00F5282B" w:rsidRPr="00732702" w:rsidRDefault="00F5282B" w:rsidP="001F1A71">
      <w:pPr>
        <w:pStyle w:val="ListParagraph"/>
        <w:ind w:left="1095"/>
        <w:jc w:val="both"/>
        <w:outlineLvl w:val="1"/>
        <w:rPr>
          <w:rFonts w:ascii="Arial" w:hAnsi="Arial" w:cs="Arial"/>
          <w:b/>
          <w:color w:val="000000" w:themeColor="text1"/>
          <w:sz w:val="24"/>
          <w:szCs w:val="24"/>
        </w:rPr>
      </w:pPr>
    </w:p>
    <w:p w:rsidR="00F5282B" w:rsidRPr="00732702" w:rsidRDefault="00F5282B" w:rsidP="001F1A71">
      <w:pPr>
        <w:pStyle w:val="ListParagraph"/>
        <w:numPr>
          <w:ilvl w:val="1"/>
          <w:numId w:val="3"/>
        </w:numPr>
        <w:jc w:val="both"/>
        <w:outlineLvl w:val="1"/>
        <w:rPr>
          <w:rFonts w:ascii="Arial" w:hAnsi="Arial" w:cs="Arial"/>
          <w:b/>
          <w:color w:val="000000" w:themeColor="text1"/>
          <w:sz w:val="28"/>
          <w:szCs w:val="28"/>
        </w:rPr>
      </w:pPr>
      <w:bookmarkStart w:id="4" w:name="_Toc66574991"/>
      <w:r w:rsidRPr="00732702">
        <w:rPr>
          <w:rFonts w:ascii="Arial" w:hAnsi="Arial" w:cs="Arial"/>
          <w:b/>
          <w:color w:val="000000" w:themeColor="text1"/>
          <w:sz w:val="28"/>
          <w:szCs w:val="28"/>
        </w:rPr>
        <w:t>Significance</w:t>
      </w:r>
      <w:bookmarkEnd w:id="4"/>
    </w:p>
    <w:p w:rsidR="003E63A7" w:rsidRPr="00732702" w:rsidRDefault="00F5282B" w:rsidP="00122DF9">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 xml:space="preserve">In </w:t>
      </w:r>
      <w:r w:rsidR="003E63A7" w:rsidRPr="00732702">
        <w:rPr>
          <w:rFonts w:ascii="Arial" w:hAnsi="Arial" w:cs="Arial"/>
          <w:color w:val="000000" w:themeColor="text1"/>
          <w:sz w:val="24"/>
          <w:szCs w:val="24"/>
        </w:rPr>
        <w:t>this report</w:t>
      </w:r>
      <w:r w:rsidRPr="00732702">
        <w:rPr>
          <w:rFonts w:ascii="Arial" w:hAnsi="Arial" w:cs="Arial"/>
          <w:color w:val="000000" w:themeColor="text1"/>
          <w:sz w:val="24"/>
          <w:szCs w:val="24"/>
        </w:rPr>
        <w:t xml:space="preserve"> I have tried to cover as much as possible of the BPO industry and my experience. Reading this report can help the institutions. This report will help the reader to know the BPO sector. It will also help to know about</w:t>
      </w:r>
      <w:r w:rsidR="003E63A7" w:rsidRPr="00732702">
        <w:rPr>
          <w:rFonts w:ascii="Arial" w:hAnsi="Arial" w:cs="Arial"/>
          <w:color w:val="000000" w:themeColor="text1"/>
          <w:sz w:val="24"/>
          <w:szCs w:val="24"/>
        </w:rPr>
        <w:t xml:space="preserve"> the activities of</w:t>
      </w:r>
      <w:r w:rsidRPr="00732702">
        <w:rPr>
          <w:rFonts w:ascii="Arial" w:hAnsi="Arial" w:cs="Arial"/>
          <w:color w:val="000000" w:themeColor="text1"/>
          <w:sz w:val="24"/>
          <w:szCs w:val="24"/>
        </w:rPr>
        <w:t xml:space="preserve"> Genex</w:t>
      </w:r>
      <w:r w:rsidR="003E63A7" w:rsidRPr="00732702">
        <w:rPr>
          <w:rFonts w:ascii="Arial" w:hAnsi="Arial" w:cs="Arial"/>
          <w:color w:val="000000" w:themeColor="text1"/>
          <w:sz w:val="24"/>
          <w:szCs w:val="24"/>
        </w:rPr>
        <w:t xml:space="preserve"> Infosys Limited. I will acquire knowledge and judge to myself which is important to build up my future goal. I have gained practical knowledge regarding corporate environment through internship and I will apply this knowledge first in real world experience through this report.</w:t>
      </w:r>
    </w:p>
    <w:p w:rsidR="003E63A7" w:rsidRPr="00732702" w:rsidRDefault="003E63A7" w:rsidP="00122DF9">
      <w:pPr>
        <w:spacing w:line="360" w:lineRule="auto"/>
        <w:ind w:left="720"/>
        <w:jc w:val="both"/>
        <w:rPr>
          <w:rFonts w:ascii="Arial" w:hAnsi="Arial" w:cs="Arial"/>
          <w:color w:val="000000" w:themeColor="text1"/>
          <w:sz w:val="24"/>
          <w:szCs w:val="24"/>
        </w:rPr>
      </w:pPr>
    </w:p>
    <w:p w:rsidR="00F5282B" w:rsidRPr="00732702" w:rsidRDefault="003E63A7" w:rsidP="00122DF9">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Moreover, this report includes performance analysis of customer support how they provide the services and new industry to know about the current situation of the market and take effective decisions. It can take current information in this report which will help them to generate profit for their companies and they can also observe present market scenario of Bangladesh.</w:t>
      </w:r>
    </w:p>
    <w:p w:rsidR="008D3496" w:rsidRPr="00732702" w:rsidRDefault="008D3496" w:rsidP="00F5282B">
      <w:pPr>
        <w:ind w:left="720"/>
        <w:jc w:val="both"/>
        <w:rPr>
          <w:rFonts w:ascii="Arial" w:hAnsi="Arial" w:cs="Arial"/>
          <w:color w:val="000000" w:themeColor="text1"/>
        </w:rPr>
      </w:pPr>
    </w:p>
    <w:p w:rsidR="00122DF9" w:rsidRPr="00732702" w:rsidRDefault="00122DF9" w:rsidP="00F5282B">
      <w:pPr>
        <w:ind w:left="720"/>
        <w:jc w:val="both"/>
        <w:rPr>
          <w:rFonts w:ascii="Arial" w:hAnsi="Arial" w:cs="Arial"/>
          <w:color w:val="000000" w:themeColor="text1"/>
        </w:rPr>
      </w:pPr>
    </w:p>
    <w:p w:rsidR="00122DF9" w:rsidRPr="00732702" w:rsidRDefault="00122DF9" w:rsidP="00F5282B">
      <w:pPr>
        <w:ind w:left="720"/>
        <w:jc w:val="both"/>
        <w:rPr>
          <w:rFonts w:ascii="Arial" w:hAnsi="Arial" w:cs="Arial"/>
          <w:color w:val="000000" w:themeColor="text1"/>
        </w:rPr>
      </w:pPr>
    </w:p>
    <w:p w:rsidR="00122DF9" w:rsidRPr="00732702" w:rsidRDefault="00122DF9" w:rsidP="00F5282B">
      <w:pPr>
        <w:ind w:left="720"/>
        <w:jc w:val="both"/>
        <w:rPr>
          <w:rFonts w:ascii="Arial" w:hAnsi="Arial" w:cs="Arial"/>
          <w:color w:val="000000" w:themeColor="text1"/>
        </w:rPr>
      </w:pPr>
    </w:p>
    <w:p w:rsidR="001F1A71" w:rsidRPr="00732702" w:rsidRDefault="001F1A71" w:rsidP="00F5282B">
      <w:pPr>
        <w:ind w:left="720"/>
        <w:jc w:val="both"/>
        <w:rPr>
          <w:rFonts w:ascii="Arial" w:hAnsi="Arial" w:cs="Arial"/>
          <w:color w:val="000000" w:themeColor="text1"/>
        </w:rPr>
      </w:pPr>
    </w:p>
    <w:p w:rsidR="008E22DE" w:rsidRPr="00732702" w:rsidRDefault="008E22DE" w:rsidP="00413E16">
      <w:pPr>
        <w:jc w:val="both"/>
        <w:rPr>
          <w:rFonts w:ascii="Arial" w:hAnsi="Arial" w:cs="Arial"/>
          <w:color w:val="000000" w:themeColor="text1"/>
        </w:rPr>
      </w:pPr>
    </w:p>
    <w:p w:rsidR="008E22DE" w:rsidRPr="00732702" w:rsidRDefault="008E22DE" w:rsidP="00F5282B">
      <w:pPr>
        <w:ind w:left="720"/>
        <w:jc w:val="both"/>
        <w:rPr>
          <w:rFonts w:ascii="Arial" w:hAnsi="Arial" w:cs="Arial"/>
          <w:color w:val="000000" w:themeColor="text1"/>
        </w:rPr>
      </w:pPr>
    </w:p>
    <w:p w:rsidR="008E22DE" w:rsidRPr="00732702" w:rsidRDefault="008E22DE" w:rsidP="00F5282B">
      <w:pPr>
        <w:ind w:left="720"/>
        <w:jc w:val="both"/>
        <w:rPr>
          <w:rFonts w:ascii="Arial" w:hAnsi="Arial" w:cs="Arial"/>
          <w:color w:val="000000" w:themeColor="text1"/>
        </w:rPr>
      </w:pPr>
    </w:p>
    <w:p w:rsidR="008E22DE" w:rsidRPr="00732702" w:rsidRDefault="008E22DE" w:rsidP="00F5282B">
      <w:pPr>
        <w:ind w:left="720"/>
        <w:jc w:val="both"/>
        <w:rPr>
          <w:rFonts w:ascii="Arial" w:hAnsi="Arial" w:cs="Arial"/>
          <w:color w:val="000000" w:themeColor="text1"/>
        </w:rPr>
      </w:pPr>
    </w:p>
    <w:p w:rsidR="008E22DE" w:rsidRPr="00732702" w:rsidRDefault="008E22DE" w:rsidP="00F5282B">
      <w:pPr>
        <w:ind w:left="720"/>
        <w:jc w:val="both"/>
        <w:rPr>
          <w:rFonts w:ascii="Arial" w:hAnsi="Arial" w:cs="Arial"/>
          <w:color w:val="000000" w:themeColor="text1"/>
        </w:rPr>
      </w:pPr>
    </w:p>
    <w:p w:rsidR="008E22DE" w:rsidRPr="00732702" w:rsidRDefault="008E22DE" w:rsidP="00F5282B">
      <w:pPr>
        <w:ind w:left="720"/>
        <w:jc w:val="both"/>
        <w:rPr>
          <w:rFonts w:ascii="Arial" w:hAnsi="Arial" w:cs="Arial"/>
          <w:color w:val="000000" w:themeColor="text1"/>
        </w:rPr>
      </w:pPr>
    </w:p>
    <w:p w:rsidR="008E22DE" w:rsidRPr="00732702" w:rsidRDefault="008E22DE" w:rsidP="000B65CB">
      <w:pPr>
        <w:jc w:val="both"/>
        <w:rPr>
          <w:rFonts w:ascii="Arial" w:hAnsi="Arial" w:cs="Arial"/>
          <w:color w:val="000000" w:themeColor="text1"/>
        </w:rPr>
      </w:pPr>
    </w:p>
    <w:p w:rsidR="008E22DE" w:rsidRPr="00732702" w:rsidRDefault="008E22DE" w:rsidP="00F5282B">
      <w:pPr>
        <w:ind w:left="720"/>
        <w:jc w:val="both"/>
        <w:rPr>
          <w:rFonts w:ascii="Arial" w:hAnsi="Arial" w:cs="Arial"/>
          <w:color w:val="000000" w:themeColor="text1"/>
        </w:rPr>
      </w:pPr>
    </w:p>
    <w:p w:rsidR="008E22DE" w:rsidRPr="00732702" w:rsidRDefault="008E22DE" w:rsidP="00F5282B">
      <w:pPr>
        <w:ind w:left="720"/>
        <w:jc w:val="both"/>
        <w:rPr>
          <w:rFonts w:ascii="Arial" w:hAnsi="Arial" w:cs="Arial"/>
          <w:color w:val="000000" w:themeColor="text1"/>
        </w:rPr>
      </w:pPr>
    </w:p>
    <w:p w:rsidR="00122DF9" w:rsidRPr="00732702" w:rsidRDefault="001F1A71" w:rsidP="008E22DE">
      <w:pPr>
        <w:pStyle w:val="Heading1"/>
        <w:shd w:val="clear" w:color="auto" w:fill="F2F2F2" w:themeFill="background1" w:themeFillShade="F2"/>
        <w:jc w:val="center"/>
        <w:rPr>
          <w:rFonts w:ascii="Arial" w:hAnsi="Arial" w:cs="Arial"/>
          <w:color w:val="000000" w:themeColor="text1"/>
          <w:sz w:val="72"/>
          <w:szCs w:val="52"/>
        </w:rPr>
      </w:pPr>
      <w:bookmarkStart w:id="5" w:name="_Toc66574992"/>
      <w:r w:rsidRPr="00732702">
        <w:rPr>
          <w:rFonts w:ascii="Arial" w:hAnsi="Arial" w:cs="Arial"/>
          <w:b/>
          <w:bCs/>
          <w:color w:val="000000" w:themeColor="text1"/>
          <w:sz w:val="72"/>
          <w:szCs w:val="52"/>
        </w:rPr>
        <w:t>A</w:t>
      </w:r>
      <w:r w:rsidR="00EE5CC5" w:rsidRPr="00732702">
        <w:rPr>
          <w:rFonts w:ascii="Arial" w:hAnsi="Arial" w:cs="Arial"/>
          <w:b/>
          <w:bCs/>
          <w:color w:val="000000" w:themeColor="text1"/>
          <w:sz w:val="72"/>
          <w:szCs w:val="52"/>
        </w:rPr>
        <w:t>nalysis of the industry</w:t>
      </w:r>
      <w:bookmarkEnd w:id="5"/>
    </w:p>
    <w:p w:rsidR="00122DF9" w:rsidRPr="00732702" w:rsidRDefault="00122DF9" w:rsidP="008D3496">
      <w:pPr>
        <w:ind w:left="720"/>
        <w:jc w:val="center"/>
        <w:rPr>
          <w:rFonts w:ascii="Arial" w:hAnsi="Arial" w:cs="Arial"/>
          <w:color w:val="000000" w:themeColor="text1"/>
          <w:sz w:val="40"/>
          <w:szCs w:val="40"/>
        </w:rPr>
      </w:pPr>
    </w:p>
    <w:p w:rsidR="00B33AF9" w:rsidRPr="00732702" w:rsidRDefault="00B33AF9" w:rsidP="00B33AF9">
      <w:pPr>
        <w:rPr>
          <w:rFonts w:ascii="Arial" w:hAnsi="Arial" w:cs="Arial"/>
          <w:color w:val="000000" w:themeColor="text1"/>
          <w:sz w:val="40"/>
          <w:szCs w:val="40"/>
        </w:rPr>
        <w:sectPr w:rsidR="00B33AF9" w:rsidRPr="00732702" w:rsidSect="00ED40D5">
          <w:headerReference w:type="default" r:id="rId10"/>
          <w:footerReference w:type="default" r:id="rId11"/>
          <w:pgSz w:w="12240" w:h="15840"/>
          <w:pgMar w:top="1440" w:right="1440" w:bottom="1440" w:left="1440" w:header="720" w:footer="720" w:gutter="0"/>
          <w:pgNumType w:start="8"/>
          <w:cols w:space="720"/>
          <w:docGrid w:linePitch="360"/>
        </w:sectPr>
      </w:pPr>
    </w:p>
    <w:p w:rsidR="008D3496" w:rsidRPr="00732702" w:rsidRDefault="008D3496" w:rsidP="008D3496">
      <w:pPr>
        <w:spacing w:after="0" w:line="240" w:lineRule="auto"/>
        <w:rPr>
          <w:rFonts w:ascii="Arial" w:hAnsi="Arial" w:cs="Arial"/>
          <w:color w:val="000000" w:themeColor="text1"/>
          <w:sz w:val="24"/>
          <w:szCs w:val="24"/>
        </w:rPr>
      </w:pPr>
    </w:p>
    <w:p w:rsidR="008D3496" w:rsidRPr="00732702" w:rsidRDefault="008D3496" w:rsidP="004E457C">
      <w:pPr>
        <w:pStyle w:val="ListParagraph"/>
        <w:numPr>
          <w:ilvl w:val="1"/>
          <w:numId w:val="36"/>
        </w:numPr>
        <w:spacing w:after="0" w:line="240" w:lineRule="auto"/>
        <w:jc w:val="both"/>
        <w:outlineLvl w:val="1"/>
        <w:rPr>
          <w:rFonts w:ascii="Arial" w:hAnsi="Arial" w:cs="Arial"/>
          <w:b/>
          <w:color w:val="000000" w:themeColor="text1"/>
          <w:sz w:val="32"/>
          <w:szCs w:val="32"/>
        </w:rPr>
      </w:pPr>
      <w:r w:rsidRPr="00732702">
        <w:rPr>
          <w:rFonts w:ascii="Arial" w:hAnsi="Arial" w:cs="Arial"/>
          <w:b/>
          <w:color w:val="000000" w:themeColor="text1"/>
          <w:sz w:val="32"/>
          <w:szCs w:val="32"/>
        </w:rPr>
        <w:t xml:space="preserve"> </w:t>
      </w:r>
      <w:bookmarkStart w:id="6" w:name="_Toc66574993"/>
      <w:r w:rsidRPr="00732702">
        <w:rPr>
          <w:rFonts w:ascii="Arial" w:hAnsi="Arial" w:cs="Arial"/>
          <w:b/>
          <w:color w:val="000000" w:themeColor="text1"/>
          <w:sz w:val="28"/>
          <w:szCs w:val="28"/>
        </w:rPr>
        <w:t>Specification</w:t>
      </w:r>
      <w:r w:rsidRPr="00732702">
        <w:rPr>
          <w:rFonts w:ascii="Arial" w:hAnsi="Arial" w:cs="Arial"/>
          <w:b/>
          <w:color w:val="000000" w:themeColor="text1"/>
          <w:sz w:val="32"/>
          <w:szCs w:val="32"/>
        </w:rPr>
        <w:t xml:space="preserve"> </w:t>
      </w:r>
      <w:r w:rsidRPr="00732702">
        <w:rPr>
          <w:rFonts w:ascii="Arial" w:hAnsi="Arial" w:cs="Arial"/>
          <w:b/>
          <w:color w:val="000000" w:themeColor="text1"/>
          <w:sz w:val="28"/>
          <w:szCs w:val="28"/>
        </w:rPr>
        <w:t>of the industry</w:t>
      </w:r>
      <w:bookmarkEnd w:id="6"/>
    </w:p>
    <w:p w:rsidR="00805459" w:rsidRPr="00732702" w:rsidRDefault="00805459" w:rsidP="006930BF">
      <w:pPr>
        <w:spacing w:after="0" w:line="360" w:lineRule="auto"/>
        <w:ind w:left="360"/>
        <w:jc w:val="both"/>
        <w:rPr>
          <w:rFonts w:ascii="Arial" w:hAnsi="Arial" w:cs="Arial"/>
          <w:b/>
          <w:color w:val="000000" w:themeColor="text1"/>
          <w:sz w:val="32"/>
          <w:szCs w:val="32"/>
        </w:rPr>
      </w:pPr>
    </w:p>
    <w:p w:rsidR="00B45A15" w:rsidRPr="00732702" w:rsidRDefault="00EE5CC5" w:rsidP="006930BF">
      <w:pPr>
        <w:spacing w:after="0" w:line="360" w:lineRule="auto"/>
        <w:ind w:left="360"/>
        <w:jc w:val="both"/>
        <w:rPr>
          <w:rFonts w:ascii="Arial" w:hAnsi="Arial" w:cs="Arial"/>
          <w:color w:val="000000" w:themeColor="text1"/>
          <w:sz w:val="24"/>
          <w:szCs w:val="24"/>
        </w:rPr>
      </w:pPr>
      <w:r w:rsidRPr="00732702">
        <w:rPr>
          <w:rFonts w:ascii="Arial" w:hAnsi="Arial" w:cs="Arial"/>
          <w:color w:val="000000" w:themeColor="text1"/>
          <w:sz w:val="24"/>
          <w:szCs w:val="24"/>
        </w:rPr>
        <w:t>Business Process outsourcing</w:t>
      </w:r>
      <w:r w:rsidR="00413E16" w:rsidRPr="00732702">
        <w:rPr>
          <w:rFonts w:ascii="Arial" w:hAnsi="Arial" w:cs="Arial"/>
          <w:color w:val="000000" w:themeColor="text1"/>
          <w:sz w:val="24"/>
          <w:szCs w:val="24"/>
        </w:rPr>
        <w:t> (</w:t>
      </w:r>
      <w:r w:rsidRPr="00732702">
        <w:rPr>
          <w:rFonts w:ascii="Arial" w:hAnsi="Arial" w:cs="Arial"/>
          <w:color w:val="000000" w:themeColor="text1"/>
          <w:sz w:val="24"/>
          <w:szCs w:val="24"/>
        </w:rPr>
        <w:t>BPO) is the practice of hiring an external service provider for a particular work process. Telemarketing, information collection, customer care, social media marketing and many more are part of this service. BPO is also divided into two primary categories of services: back and front office services. Internal business procedures, such as billing or ordering, are included in the back office. Front-office functions are linked to the client of the contracting firm, such as marketing and technology support.</w:t>
      </w:r>
    </w:p>
    <w:p w:rsidR="00EE5CC5" w:rsidRPr="00732702" w:rsidRDefault="00EE5CC5" w:rsidP="006930BF">
      <w:pPr>
        <w:spacing w:after="0" w:line="360" w:lineRule="auto"/>
        <w:ind w:left="360"/>
        <w:jc w:val="both"/>
        <w:rPr>
          <w:rFonts w:ascii="Arial" w:hAnsi="Arial" w:cs="Arial"/>
          <w:color w:val="000000" w:themeColor="text1"/>
          <w:sz w:val="24"/>
          <w:szCs w:val="24"/>
        </w:rPr>
      </w:pPr>
    </w:p>
    <w:p w:rsidR="00B45A15" w:rsidRPr="00732702" w:rsidRDefault="00EE5CC5" w:rsidP="006930BF">
      <w:pPr>
        <w:spacing w:after="0" w:line="360" w:lineRule="auto"/>
        <w:ind w:left="360"/>
        <w:jc w:val="both"/>
        <w:rPr>
          <w:rFonts w:ascii="Arial" w:hAnsi="Arial" w:cs="Arial"/>
          <w:color w:val="000000" w:themeColor="text1"/>
          <w:sz w:val="24"/>
          <w:szCs w:val="24"/>
        </w:rPr>
      </w:pPr>
      <w:r w:rsidRPr="00732702">
        <w:rPr>
          <w:rFonts w:ascii="Arial" w:hAnsi="Arial" w:cs="Arial"/>
          <w:color w:val="000000" w:themeColor="text1"/>
          <w:sz w:val="24"/>
          <w:szCs w:val="24"/>
        </w:rPr>
        <w:t>Based on the vendor's venue, the BPO industry is split into three groups. By combining the three categories, an organization will achieve complete process optimization:</w:t>
      </w:r>
    </w:p>
    <w:p w:rsidR="00EE5CC5" w:rsidRPr="00732702" w:rsidRDefault="00EE5CC5" w:rsidP="006930BF">
      <w:pPr>
        <w:spacing w:after="0" w:line="360" w:lineRule="auto"/>
        <w:ind w:left="360"/>
        <w:jc w:val="both"/>
        <w:rPr>
          <w:rFonts w:ascii="Arial" w:hAnsi="Arial" w:cs="Arial"/>
          <w:color w:val="000000" w:themeColor="text1"/>
          <w:sz w:val="24"/>
          <w:szCs w:val="24"/>
        </w:rPr>
      </w:pPr>
    </w:p>
    <w:p w:rsidR="00EE5CC5" w:rsidRPr="00732702" w:rsidRDefault="008B2345" w:rsidP="00BF50A2">
      <w:pPr>
        <w:pStyle w:val="ListParagraph"/>
        <w:numPr>
          <w:ilvl w:val="0"/>
          <w:numId w:val="49"/>
        </w:numPr>
        <w:spacing w:after="0" w:line="360" w:lineRule="auto"/>
        <w:jc w:val="both"/>
        <w:rPr>
          <w:rFonts w:ascii="Arial" w:hAnsi="Arial" w:cs="Arial"/>
          <w:color w:val="000000" w:themeColor="text1"/>
          <w:sz w:val="24"/>
          <w:szCs w:val="24"/>
        </w:rPr>
      </w:pPr>
      <w:r w:rsidRPr="00732702">
        <w:rPr>
          <w:rFonts w:ascii="Arial" w:hAnsi="Arial" w:cs="Arial"/>
          <w:b/>
          <w:color w:val="000000" w:themeColor="text1"/>
          <w:sz w:val="24"/>
          <w:szCs w:val="24"/>
        </w:rPr>
        <w:t>Offshore</w:t>
      </w:r>
      <w:r w:rsidR="00EE5CC5" w:rsidRPr="00732702">
        <w:rPr>
          <w:rFonts w:ascii="Arial" w:hAnsi="Arial" w:cs="Arial"/>
          <w:color w:val="000000" w:themeColor="text1"/>
          <w:sz w:val="24"/>
          <w:szCs w:val="24"/>
        </w:rPr>
        <w:t>: vendors are based outside the country of the company itself. A Canadian company, for example, can use an offshore BPO vendor in Bangladesh.</w:t>
      </w:r>
    </w:p>
    <w:p w:rsidR="008B2345" w:rsidRPr="00732702" w:rsidRDefault="008B2345" w:rsidP="00BF50A2">
      <w:pPr>
        <w:pStyle w:val="ListParagraph"/>
        <w:numPr>
          <w:ilvl w:val="0"/>
          <w:numId w:val="49"/>
        </w:numPr>
        <w:spacing w:line="360" w:lineRule="auto"/>
        <w:rPr>
          <w:rFonts w:ascii="Arial" w:hAnsi="Arial" w:cs="Arial"/>
          <w:color w:val="000000" w:themeColor="text1"/>
          <w:sz w:val="24"/>
          <w:szCs w:val="24"/>
        </w:rPr>
      </w:pPr>
      <w:r w:rsidRPr="00732702">
        <w:rPr>
          <w:rFonts w:ascii="Arial" w:hAnsi="Arial" w:cs="Arial"/>
          <w:b/>
          <w:color w:val="000000" w:themeColor="text1"/>
          <w:sz w:val="24"/>
          <w:szCs w:val="24"/>
        </w:rPr>
        <w:t>Nearshore:</w:t>
      </w:r>
      <w:r w:rsidRPr="00732702">
        <w:rPr>
          <w:rFonts w:ascii="Arial" w:hAnsi="Arial" w:cs="Arial"/>
          <w:color w:val="000000" w:themeColor="text1"/>
          <w:sz w:val="24"/>
          <w:szCs w:val="24"/>
        </w:rPr>
        <w:t xml:space="preserve"> </w:t>
      </w:r>
      <w:r w:rsidR="00EE5CC5" w:rsidRPr="00732702">
        <w:rPr>
          <w:rFonts w:ascii="Arial" w:hAnsi="Arial" w:cs="Arial"/>
          <w:color w:val="000000" w:themeColor="text1"/>
          <w:sz w:val="24"/>
          <w:szCs w:val="24"/>
        </w:rPr>
        <w:t>Vendors are situated in countries bordering the country of the contracting company. For instance, a BPO in Mexico is considered a nearsho</w:t>
      </w:r>
      <w:r w:rsidR="001B31F9" w:rsidRPr="00732702">
        <w:rPr>
          <w:rFonts w:ascii="Arial" w:hAnsi="Arial" w:cs="Arial"/>
          <w:color w:val="000000" w:themeColor="text1"/>
          <w:sz w:val="24"/>
          <w:szCs w:val="24"/>
        </w:rPr>
        <w:t>re vendor in the United States.</w:t>
      </w:r>
    </w:p>
    <w:p w:rsidR="009C571B" w:rsidRPr="00732702" w:rsidRDefault="008B2345" w:rsidP="00BF50A2">
      <w:pPr>
        <w:pStyle w:val="ListParagraph"/>
        <w:numPr>
          <w:ilvl w:val="0"/>
          <w:numId w:val="49"/>
        </w:numPr>
        <w:spacing w:after="0" w:line="360" w:lineRule="auto"/>
        <w:jc w:val="both"/>
        <w:rPr>
          <w:rFonts w:ascii="Arial" w:hAnsi="Arial" w:cs="Arial"/>
          <w:color w:val="000000" w:themeColor="text1"/>
          <w:sz w:val="24"/>
          <w:szCs w:val="24"/>
        </w:rPr>
      </w:pPr>
      <w:r w:rsidRPr="00732702">
        <w:rPr>
          <w:rFonts w:ascii="Arial" w:hAnsi="Arial" w:cs="Arial"/>
          <w:b/>
          <w:color w:val="000000" w:themeColor="text1"/>
          <w:sz w:val="24"/>
          <w:szCs w:val="24"/>
        </w:rPr>
        <w:t>Onshore</w:t>
      </w:r>
      <w:r w:rsidR="00C67BEE" w:rsidRPr="00732702">
        <w:rPr>
          <w:rFonts w:ascii="Arial" w:hAnsi="Arial" w:cs="Arial"/>
          <w:color w:val="000000" w:themeColor="text1"/>
          <w:sz w:val="24"/>
          <w:szCs w:val="24"/>
        </w:rPr>
        <w:t xml:space="preserve">: </w:t>
      </w:r>
      <w:r w:rsidRPr="00732702">
        <w:rPr>
          <w:rFonts w:ascii="Arial" w:hAnsi="Arial" w:cs="Arial"/>
          <w:color w:val="000000" w:themeColor="text1"/>
          <w:sz w:val="24"/>
          <w:szCs w:val="24"/>
        </w:rPr>
        <w:t xml:space="preserve"> </w:t>
      </w:r>
      <w:r w:rsidR="009C571B" w:rsidRPr="00732702">
        <w:rPr>
          <w:rFonts w:ascii="Arial" w:hAnsi="Arial" w:cs="Arial"/>
          <w:color w:val="000000" w:themeColor="text1"/>
          <w:sz w:val="24"/>
          <w:szCs w:val="24"/>
        </w:rPr>
        <w:t>While they may be based in a separate city or state, suppliers work in the same country as the contractor. For example, an onshore outsourcing vendor based in Seattle, India, may be used by a company in Seattle, India.</w:t>
      </w:r>
    </w:p>
    <w:p w:rsidR="009C571B" w:rsidRPr="00732702" w:rsidRDefault="009C571B" w:rsidP="006930BF">
      <w:pPr>
        <w:pStyle w:val="ListParagraph"/>
        <w:spacing w:after="0" w:line="360" w:lineRule="auto"/>
        <w:ind w:left="990"/>
        <w:jc w:val="both"/>
        <w:rPr>
          <w:rFonts w:ascii="Arial" w:hAnsi="Arial" w:cs="Arial"/>
          <w:color w:val="000000" w:themeColor="text1"/>
          <w:sz w:val="24"/>
          <w:szCs w:val="24"/>
        </w:rPr>
      </w:pPr>
    </w:p>
    <w:p w:rsidR="0015162B" w:rsidRPr="00732702" w:rsidRDefault="0015162B" w:rsidP="006930BF">
      <w:pPr>
        <w:spacing w:after="0" w:line="360" w:lineRule="auto"/>
        <w:ind w:left="360"/>
        <w:jc w:val="both"/>
        <w:rPr>
          <w:rFonts w:ascii="Arial" w:hAnsi="Arial" w:cs="Arial"/>
          <w:color w:val="000000" w:themeColor="text1"/>
          <w:sz w:val="24"/>
          <w:szCs w:val="24"/>
        </w:rPr>
      </w:pPr>
      <w:r w:rsidRPr="00732702">
        <w:rPr>
          <w:rFonts w:ascii="Arial" w:hAnsi="Arial" w:cs="Arial"/>
          <w:color w:val="000000" w:themeColor="text1"/>
          <w:sz w:val="24"/>
          <w:szCs w:val="24"/>
        </w:rPr>
        <w:t>In Bangladesh, there are many BPO companies operates under the information communication division. Here some top BPO companies list:</w:t>
      </w:r>
    </w:p>
    <w:p w:rsidR="0015162B" w:rsidRPr="00732702" w:rsidRDefault="0015162B" w:rsidP="0015162B">
      <w:pPr>
        <w:spacing w:after="0" w:line="240" w:lineRule="auto"/>
        <w:jc w:val="both"/>
        <w:rPr>
          <w:rFonts w:ascii="Arial" w:hAnsi="Arial" w:cs="Arial"/>
          <w:color w:val="000000" w:themeColor="text1"/>
        </w:rPr>
      </w:pPr>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Taskeater</w:t>
      </w:r>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Genex Infosys Limited.</w:t>
      </w:r>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ASL BPO</w:t>
      </w:r>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Service Engine BPO.</w:t>
      </w:r>
    </w:p>
    <w:p w:rsidR="0015162B" w:rsidRPr="00732702" w:rsidRDefault="003B1879" w:rsidP="00BB631E">
      <w:pPr>
        <w:pStyle w:val="ListParagraph"/>
        <w:numPr>
          <w:ilvl w:val="0"/>
          <w:numId w:val="9"/>
        </w:numPr>
        <w:spacing w:after="0" w:line="240" w:lineRule="auto"/>
        <w:jc w:val="both"/>
        <w:rPr>
          <w:rFonts w:ascii="Arial" w:hAnsi="Arial" w:cs="Arial"/>
          <w:color w:val="000000" w:themeColor="text1"/>
          <w:sz w:val="24"/>
          <w:szCs w:val="24"/>
        </w:rPr>
      </w:pPr>
      <w:proofErr w:type="spellStart"/>
      <w:r w:rsidRPr="00732702">
        <w:rPr>
          <w:rFonts w:ascii="Arial" w:hAnsi="Arial" w:cs="Arial"/>
          <w:color w:val="000000" w:themeColor="text1"/>
          <w:sz w:val="24"/>
          <w:szCs w:val="24"/>
        </w:rPr>
        <w:t>Digicion</w:t>
      </w:r>
      <w:proofErr w:type="spellEnd"/>
      <w:r w:rsidRPr="00732702">
        <w:rPr>
          <w:rFonts w:ascii="Arial" w:hAnsi="Arial" w:cs="Arial"/>
          <w:color w:val="000000" w:themeColor="text1"/>
          <w:sz w:val="24"/>
          <w:szCs w:val="24"/>
        </w:rPr>
        <w:t xml:space="preserve"> t</w:t>
      </w:r>
      <w:r w:rsidR="0015162B" w:rsidRPr="00732702">
        <w:rPr>
          <w:rFonts w:ascii="Arial" w:hAnsi="Arial" w:cs="Arial"/>
          <w:color w:val="000000" w:themeColor="text1"/>
          <w:sz w:val="24"/>
          <w:szCs w:val="24"/>
        </w:rPr>
        <w:t>echnologies Ltd.</w:t>
      </w:r>
    </w:p>
    <w:p w:rsidR="009C571B" w:rsidRPr="00732702" w:rsidRDefault="009C571B" w:rsidP="009C571B">
      <w:pPr>
        <w:pStyle w:val="ListParagraph"/>
        <w:numPr>
          <w:ilvl w:val="0"/>
          <w:numId w:val="9"/>
        </w:numPr>
        <w:spacing w:after="0" w:line="240" w:lineRule="auto"/>
        <w:jc w:val="both"/>
        <w:rPr>
          <w:rFonts w:ascii="Arial" w:hAnsi="Arial" w:cs="Arial"/>
          <w:color w:val="000000" w:themeColor="text1"/>
          <w:sz w:val="24"/>
          <w:szCs w:val="24"/>
        </w:rPr>
      </w:pPr>
      <w:proofErr w:type="spellStart"/>
      <w:r w:rsidRPr="00732702">
        <w:rPr>
          <w:rFonts w:ascii="Arial" w:hAnsi="Arial" w:cs="Arial"/>
          <w:color w:val="000000" w:themeColor="text1"/>
          <w:sz w:val="24"/>
          <w:szCs w:val="24"/>
        </w:rPr>
        <w:t>FifoTech</w:t>
      </w:r>
      <w:proofErr w:type="spellEnd"/>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proofErr w:type="spellStart"/>
      <w:r w:rsidRPr="00732702">
        <w:rPr>
          <w:rFonts w:ascii="Arial" w:hAnsi="Arial" w:cs="Arial"/>
          <w:color w:val="000000" w:themeColor="text1"/>
          <w:sz w:val="24"/>
          <w:szCs w:val="24"/>
        </w:rPr>
        <w:t>Quintos</w:t>
      </w:r>
      <w:proofErr w:type="spellEnd"/>
      <w:r w:rsidRPr="00732702">
        <w:rPr>
          <w:rFonts w:ascii="Arial" w:hAnsi="Arial" w:cs="Arial"/>
          <w:color w:val="000000" w:themeColor="text1"/>
          <w:sz w:val="24"/>
          <w:szCs w:val="24"/>
        </w:rPr>
        <w:t xml:space="preserve"> Business solution</w:t>
      </w:r>
    </w:p>
    <w:p w:rsidR="0015162B" w:rsidRPr="00732702" w:rsidRDefault="003B1879" w:rsidP="00BB631E">
      <w:pPr>
        <w:pStyle w:val="ListParagraph"/>
        <w:numPr>
          <w:ilvl w:val="0"/>
          <w:numId w:val="9"/>
        </w:numPr>
        <w:spacing w:after="0" w:line="240" w:lineRule="auto"/>
        <w:jc w:val="both"/>
        <w:rPr>
          <w:rFonts w:ascii="Arial" w:hAnsi="Arial" w:cs="Arial"/>
          <w:color w:val="000000" w:themeColor="text1"/>
          <w:sz w:val="24"/>
          <w:szCs w:val="24"/>
        </w:rPr>
      </w:pPr>
      <w:proofErr w:type="spellStart"/>
      <w:r w:rsidRPr="00732702">
        <w:rPr>
          <w:rFonts w:ascii="Arial" w:hAnsi="Arial" w:cs="Arial"/>
          <w:color w:val="000000" w:themeColor="text1"/>
          <w:sz w:val="24"/>
          <w:szCs w:val="24"/>
        </w:rPr>
        <w:t>Aamra</w:t>
      </w:r>
      <w:proofErr w:type="spellEnd"/>
      <w:r w:rsidRPr="00732702">
        <w:rPr>
          <w:rFonts w:ascii="Arial" w:hAnsi="Arial" w:cs="Arial"/>
          <w:color w:val="000000" w:themeColor="text1"/>
          <w:sz w:val="24"/>
          <w:szCs w:val="24"/>
        </w:rPr>
        <w:t xml:space="preserve"> o</w:t>
      </w:r>
      <w:r w:rsidR="0015162B" w:rsidRPr="00732702">
        <w:rPr>
          <w:rFonts w:ascii="Arial" w:hAnsi="Arial" w:cs="Arial"/>
          <w:color w:val="000000" w:themeColor="text1"/>
          <w:sz w:val="24"/>
          <w:szCs w:val="24"/>
        </w:rPr>
        <w:t>utsourcing</w:t>
      </w:r>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lastRenderedPageBreak/>
        <w:t>BCS</w:t>
      </w:r>
    </w:p>
    <w:p w:rsidR="0015162B" w:rsidRPr="00732702" w:rsidRDefault="003B1879" w:rsidP="00BB631E">
      <w:pPr>
        <w:pStyle w:val="ListParagraph"/>
        <w:numPr>
          <w:ilvl w:val="0"/>
          <w:numId w:val="9"/>
        </w:numPr>
        <w:spacing w:after="0" w:line="240" w:lineRule="auto"/>
        <w:jc w:val="both"/>
        <w:rPr>
          <w:rFonts w:ascii="Arial" w:hAnsi="Arial" w:cs="Arial"/>
          <w:color w:val="000000" w:themeColor="text1"/>
          <w:sz w:val="24"/>
          <w:szCs w:val="24"/>
        </w:rPr>
      </w:pPr>
      <w:proofErr w:type="spellStart"/>
      <w:r w:rsidRPr="00732702">
        <w:rPr>
          <w:rFonts w:ascii="Arial" w:hAnsi="Arial" w:cs="Arial"/>
          <w:color w:val="000000" w:themeColor="text1"/>
          <w:sz w:val="24"/>
          <w:szCs w:val="24"/>
        </w:rPr>
        <w:t>SynTech</w:t>
      </w:r>
      <w:proofErr w:type="spellEnd"/>
      <w:r w:rsidR="0015162B" w:rsidRPr="00732702">
        <w:rPr>
          <w:rFonts w:ascii="Arial" w:hAnsi="Arial" w:cs="Arial"/>
          <w:color w:val="000000" w:themeColor="text1"/>
          <w:sz w:val="24"/>
          <w:szCs w:val="24"/>
        </w:rPr>
        <w:t xml:space="preserve"> Solution L</w:t>
      </w:r>
      <w:r w:rsidRPr="00732702">
        <w:rPr>
          <w:rFonts w:ascii="Arial" w:hAnsi="Arial" w:cs="Arial"/>
          <w:color w:val="000000" w:themeColor="text1"/>
          <w:sz w:val="24"/>
          <w:szCs w:val="24"/>
        </w:rPr>
        <w:t>imited</w:t>
      </w:r>
      <w:r w:rsidR="0015162B" w:rsidRPr="00732702">
        <w:rPr>
          <w:rFonts w:ascii="Arial" w:hAnsi="Arial" w:cs="Arial"/>
          <w:color w:val="000000" w:themeColor="text1"/>
          <w:sz w:val="24"/>
          <w:szCs w:val="24"/>
        </w:rPr>
        <w:t>.</w:t>
      </w:r>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proofErr w:type="spellStart"/>
      <w:r w:rsidRPr="00732702">
        <w:rPr>
          <w:rFonts w:ascii="Arial" w:hAnsi="Arial" w:cs="Arial"/>
          <w:color w:val="000000" w:themeColor="text1"/>
          <w:sz w:val="24"/>
          <w:szCs w:val="24"/>
        </w:rPr>
        <w:t>Dutytaker</w:t>
      </w:r>
      <w:proofErr w:type="spellEnd"/>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Blue Hills IT</w:t>
      </w:r>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Virgo Contact Center Services Ltd.</w:t>
      </w:r>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proofErr w:type="spellStart"/>
      <w:r w:rsidRPr="00732702">
        <w:rPr>
          <w:rFonts w:ascii="Arial" w:hAnsi="Arial" w:cs="Arial"/>
          <w:color w:val="000000" w:themeColor="text1"/>
          <w:sz w:val="24"/>
          <w:szCs w:val="24"/>
        </w:rPr>
        <w:t>SuperTel</w:t>
      </w:r>
      <w:proofErr w:type="spellEnd"/>
      <w:r w:rsidRPr="00732702">
        <w:rPr>
          <w:rFonts w:ascii="Arial" w:hAnsi="Arial" w:cs="Arial"/>
          <w:color w:val="000000" w:themeColor="text1"/>
          <w:sz w:val="24"/>
          <w:szCs w:val="24"/>
        </w:rPr>
        <w:t xml:space="preserve"> Ltd</w:t>
      </w:r>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Impel Service &amp; Solutions Limited (ISSL)</w:t>
      </w:r>
    </w:p>
    <w:p w:rsidR="0015162B" w:rsidRPr="00732702" w:rsidRDefault="0015162B"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MY Outsourcing Limited</w:t>
      </w:r>
    </w:p>
    <w:p w:rsidR="00BB631E" w:rsidRPr="00732702" w:rsidRDefault="00BB631E"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Service Solutions Pvt. Ltd. (SSL)</w:t>
      </w:r>
    </w:p>
    <w:p w:rsidR="00BB631E" w:rsidRPr="00732702" w:rsidRDefault="00BB631E"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Service9 BPO</w:t>
      </w:r>
    </w:p>
    <w:p w:rsidR="00BB631E" w:rsidRPr="00732702" w:rsidRDefault="00BB631E"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Global Voice Telecom Limited</w:t>
      </w:r>
    </w:p>
    <w:p w:rsidR="00BB631E" w:rsidRPr="00732702" w:rsidRDefault="00BB631E"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Bangla </w:t>
      </w:r>
      <w:proofErr w:type="spellStart"/>
      <w:r w:rsidRPr="00732702">
        <w:rPr>
          <w:rFonts w:ascii="Arial" w:hAnsi="Arial" w:cs="Arial"/>
          <w:color w:val="000000" w:themeColor="text1"/>
          <w:sz w:val="24"/>
          <w:szCs w:val="24"/>
        </w:rPr>
        <w:t>Trac</w:t>
      </w:r>
      <w:proofErr w:type="spellEnd"/>
      <w:r w:rsidRPr="00732702">
        <w:rPr>
          <w:rFonts w:ascii="Arial" w:hAnsi="Arial" w:cs="Arial"/>
          <w:color w:val="000000" w:themeColor="text1"/>
          <w:sz w:val="24"/>
          <w:szCs w:val="24"/>
        </w:rPr>
        <w:t xml:space="preserve"> Communications Limited</w:t>
      </w:r>
    </w:p>
    <w:p w:rsidR="00BB631E" w:rsidRPr="00732702" w:rsidRDefault="00BB631E"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Eminence Communication</w:t>
      </w:r>
    </w:p>
    <w:p w:rsidR="00BB631E" w:rsidRPr="00732702" w:rsidRDefault="00BB631E" w:rsidP="00BB631E">
      <w:pPr>
        <w:pStyle w:val="ListParagraph"/>
        <w:numPr>
          <w:ilvl w:val="0"/>
          <w:numId w:val="9"/>
        </w:numPr>
        <w:spacing w:after="0" w:line="240" w:lineRule="auto"/>
        <w:jc w:val="both"/>
        <w:rPr>
          <w:rFonts w:ascii="Arial" w:hAnsi="Arial" w:cs="Arial"/>
          <w:color w:val="000000" w:themeColor="text1"/>
          <w:sz w:val="24"/>
          <w:szCs w:val="24"/>
        </w:rPr>
      </w:pPr>
      <w:r w:rsidRPr="00732702">
        <w:rPr>
          <w:rFonts w:ascii="Arial" w:hAnsi="Arial" w:cs="Arial"/>
          <w:color w:val="000000" w:themeColor="text1"/>
          <w:sz w:val="24"/>
          <w:szCs w:val="24"/>
        </w:rPr>
        <w:t>Summit Communications Ltd</w:t>
      </w:r>
    </w:p>
    <w:p w:rsidR="008D3496" w:rsidRPr="00732702" w:rsidRDefault="008D3496" w:rsidP="00BB631E">
      <w:pPr>
        <w:spacing w:after="0" w:line="240" w:lineRule="auto"/>
        <w:ind w:left="720"/>
        <w:jc w:val="both"/>
        <w:rPr>
          <w:rFonts w:ascii="Arial" w:hAnsi="Arial" w:cs="Arial"/>
          <w:color w:val="000000" w:themeColor="text1"/>
          <w:sz w:val="24"/>
          <w:szCs w:val="24"/>
        </w:rPr>
      </w:pPr>
    </w:p>
    <w:p w:rsidR="00BB631E" w:rsidRPr="00732702" w:rsidRDefault="00BB631E" w:rsidP="00BB631E">
      <w:pPr>
        <w:spacing w:after="0" w:line="240" w:lineRule="auto"/>
        <w:ind w:left="720"/>
        <w:jc w:val="both"/>
        <w:rPr>
          <w:rFonts w:ascii="Arial" w:hAnsi="Arial" w:cs="Arial"/>
          <w:b/>
          <w:color w:val="000000" w:themeColor="text1"/>
          <w:sz w:val="24"/>
          <w:szCs w:val="24"/>
        </w:rPr>
      </w:pPr>
    </w:p>
    <w:p w:rsidR="00BB631E" w:rsidRPr="00732702" w:rsidRDefault="00BB631E" w:rsidP="004E457C">
      <w:pPr>
        <w:pStyle w:val="ListParagraph"/>
        <w:numPr>
          <w:ilvl w:val="1"/>
          <w:numId w:val="36"/>
        </w:numPr>
        <w:spacing w:after="0" w:line="240" w:lineRule="auto"/>
        <w:jc w:val="both"/>
        <w:outlineLvl w:val="1"/>
        <w:rPr>
          <w:rFonts w:ascii="Arial" w:hAnsi="Arial" w:cs="Arial"/>
          <w:b/>
          <w:color w:val="000000" w:themeColor="text1"/>
          <w:sz w:val="32"/>
          <w:szCs w:val="32"/>
        </w:rPr>
      </w:pPr>
      <w:bookmarkStart w:id="7" w:name="_Toc66574994"/>
      <w:r w:rsidRPr="00732702">
        <w:rPr>
          <w:rFonts w:ascii="Arial" w:hAnsi="Arial" w:cs="Arial"/>
          <w:b/>
          <w:color w:val="000000" w:themeColor="text1"/>
          <w:sz w:val="28"/>
          <w:szCs w:val="28"/>
        </w:rPr>
        <w:t>Size</w:t>
      </w:r>
      <w:r w:rsidRPr="00732702">
        <w:rPr>
          <w:rFonts w:ascii="Arial" w:hAnsi="Arial" w:cs="Arial"/>
          <w:b/>
          <w:color w:val="000000" w:themeColor="text1"/>
          <w:sz w:val="32"/>
          <w:szCs w:val="32"/>
        </w:rPr>
        <w:t xml:space="preserve">, </w:t>
      </w:r>
      <w:r w:rsidRPr="00732702">
        <w:rPr>
          <w:rFonts w:ascii="Arial" w:hAnsi="Arial" w:cs="Arial"/>
          <w:b/>
          <w:color w:val="000000" w:themeColor="text1"/>
          <w:sz w:val="28"/>
          <w:szCs w:val="28"/>
        </w:rPr>
        <w:t>trend and maturity of the industry</w:t>
      </w:r>
      <w:bookmarkEnd w:id="7"/>
    </w:p>
    <w:p w:rsidR="00BB631E" w:rsidRPr="00732702" w:rsidRDefault="00BB631E" w:rsidP="00BB631E">
      <w:pPr>
        <w:pStyle w:val="ListParagraph"/>
        <w:spacing w:after="0" w:line="240" w:lineRule="auto"/>
        <w:jc w:val="both"/>
        <w:rPr>
          <w:rFonts w:ascii="Arial" w:hAnsi="Arial" w:cs="Arial"/>
          <w:color w:val="000000" w:themeColor="text1"/>
          <w:sz w:val="32"/>
          <w:szCs w:val="32"/>
        </w:rPr>
      </w:pPr>
    </w:p>
    <w:p w:rsidR="00FC3852" w:rsidRPr="00732702" w:rsidRDefault="00647AA6" w:rsidP="00DE63F1">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Business process outsourcing (BPO) are the building sectors that drive the growth of Bangladesh in next few years. BPO industry has emerged as a promising sector that is following in the footstep of the RMG sector. In year 2017, BPO sector has made over USD 210 million in revenue, which was around 24% more than the last fiscal year. Bangladeshi workers worked in this sector. The job growth rate is such high that has anticipated over 200,000 job creation by the year 2021. </w:t>
      </w:r>
      <w:r w:rsidR="000879A1" w:rsidRPr="00732702">
        <w:rPr>
          <w:rFonts w:ascii="Arial" w:hAnsi="Arial" w:cs="Arial"/>
          <w:color w:val="000000" w:themeColor="text1"/>
          <w:sz w:val="24"/>
          <w:szCs w:val="24"/>
        </w:rPr>
        <w:t>Recently Bangladesh Association of call center and outsourcing (BACCO) stated that the government’s export target is attainable &amp; projected a revenue over USD 1 billion from the next year.</w:t>
      </w:r>
    </w:p>
    <w:p w:rsidR="000879A1" w:rsidRPr="00732702" w:rsidRDefault="000879A1" w:rsidP="00DE63F1">
      <w:pPr>
        <w:spacing w:line="360" w:lineRule="auto"/>
        <w:jc w:val="both"/>
        <w:rPr>
          <w:rFonts w:ascii="Arial" w:hAnsi="Arial" w:cs="Arial"/>
          <w:color w:val="000000" w:themeColor="text1"/>
          <w:sz w:val="24"/>
          <w:szCs w:val="24"/>
        </w:rPr>
      </w:pPr>
    </w:p>
    <w:p w:rsidR="000879A1" w:rsidRPr="00732702" w:rsidRDefault="004F63AA" w:rsidP="00DE63F1">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BPO based business is relatively new for Bangladeshi enterprises. </w:t>
      </w:r>
      <w:r w:rsidR="004C4CE2" w:rsidRPr="00732702">
        <w:rPr>
          <w:rFonts w:ascii="Arial" w:hAnsi="Arial" w:cs="Arial"/>
          <w:color w:val="000000" w:themeColor="text1"/>
          <w:sz w:val="24"/>
          <w:szCs w:val="24"/>
        </w:rPr>
        <w:t xml:space="preserve">The emerging BPO sector is currently following in the same footsteps of the RMG sectors. In contrast the BPO sector is growing when most young people are well educated and possesses the required IT skills. </w:t>
      </w:r>
    </w:p>
    <w:p w:rsidR="004C4CE2" w:rsidRPr="00732702" w:rsidRDefault="004C4CE2" w:rsidP="00F81769">
      <w:pPr>
        <w:jc w:val="both"/>
        <w:rPr>
          <w:rFonts w:ascii="Arial" w:hAnsi="Arial" w:cs="Arial"/>
          <w:color w:val="000000" w:themeColor="text1"/>
        </w:rPr>
      </w:pPr>
    </w:p>
    <w:p w:rsidR="004C4CE2" w:rsidRPr="00732702" w:rsidRDefault="00F46D5B" w:rsidP="00F46D5B">
      <w:pPr>
        <w:jc w:val="center"/>
        <w:rPr>
          <w:rFonts w:ascii="Arial" w:hAnsi="Arial" w:cs="Arial"/>
          <w:color w:val="000000" w:themeColor="text1"/>
        </w:rPr>
      </w:pPr>
      <w:r w:rsidRPr="00732702">
        <w:rPr>
          <w:rFonts w:ascii="Arial" w:hAnsi="Arial" w:cs="Arial"/>
          <w:noProof/>
          <w:color w:val="000000" w:themeColor="text1"/>
        </w:rPr>
        <w:lastRenderedPageBreak/>
        <w:drawing>
          <wp:inline distT="0" distB="0" distL="0" distR="0" wp14:anchorId="2664C36A" wp14:editId="02A9900E">
            <wp:extent cx="6334437" cy="3712684"/>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po_0.jpg"/>
                    <pic:cNvPicPr/>
                  </pic:nvPicPr>
                  <pic:blipFill>
                    <a:blip r:embed="rId12">
                      <a:extLst>
                        <a:ext uri="{28A0092B-C50C-407E-A947-70E740481C1C}">
                          <a14:useLocalDpi xmlns:a14="http://schemas.microsoft.com/office/drawing/2010/main" val="0"/>
                        </a:ext>
                      </a:extLst>
                    </a:blip>
                    <a:stretch>
                      <a:fillRect/>
                    </a:stretch>
                  </pic:blipFill>
                  <pic:spPr>
                    <a:xfrm>
                      <a:off x="0" y="0"/>
                      <a:ext cx="6344037" cy="3718311"/>
                    </a:xfrm>
                    <a:prstGeom prst="rect">
                      <a:avLst/>
                    </a:prstGeom>
                  </pic:spPr>
                </pic:pic>
              </a:graphicData>
            </a:graphic>
          </wp:inline>
        </w:drawing>
      </w:r>
    </w:p>
    <w:p w:rsidR="00000C07" w:rsidRPr="00732702" w:rsidRDefault="008C7BE1" w:rsidP="008C7BE1">
      <w:pPr>
        <w:jc w:val="center"/>
        <w:rPr>
          <w:rFonts w:ascii="Arial" w:hAnsi="Arial" w:cs="Arial"/>
          <w:color w:val="000000" w:themeColor="text1"/>
        </w:rPr>
      </w:pPr>
      <w:r w:rsidRPr="00732702">
        <w:rPr>
          <w:rFonts w:ascii="Arial" w:hAnsi="Arial" w:cs="Arial"/>
          <w:color w:val="000000" w:themeColor="text1"/>
        </w:rPr>
        <w:t xml:space="preserve">Figure: </w:t>
      </w:r>
      <w:r w:rsidR="00F46D5B" w:rsidRPr="00732702">
        <w:rPr>
          <w:rFonts w:ascii="Arial" w:hAnsi="Arial" w:cs="Arial"/>
          <w:color w:val="000000" w:themeColor="text1"/>
        </w:rPr>
        <w:t>2.1: Earnings of call canters from global market</w:t>
      </w:r>
    </w:p>
    <w:p w:rsidR="00641577" w:rsidRPr="00732702" w:rsidRDefault="00641577" w:rsidP="00641577">
      <w:pPr>
        <w:rPr>
          <w:rFonts w:ascii="Arial" w:hAnsi="Arial" w:cs="Arial"/>
          <w:color w:val="000000" w:themeColor="text1"/>
        </w:rPr>
      </w:pPr>
    </w:p>
    <w:p w:rsidR="00641577" w:rsidRPr="00732702" w:rsidRDefault="00641577" w:rsidP="00BB2C5F">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We can see</w:t>
      </w:r>
      <w:r w:rsidR="00DF5978" w:rsidRPr="00732702">
        <w:rPr>
          <w:rFonts w:ascii="Arial" w:hAnsi="Arial" w:cs="Arial"/>
          <w:color w:val="000000" w:themeColor="text1"/>
          <w:sz w:val="24"/>
          <w:szCs w:val="24"/>
        </w:rPr>
        <w:t xml:space="preserve"> in this figure,</w:t>
      </w:r>
      <w:r w:rsidRPr="00732702">
        <w:rPr>
          <w:rFonts w:ascii="Arial" w:hAnsi="Arial" w:cs="Arial"/>
          <w:color w:val="000000" w:themeColor="text1"/>
          <w:sz w:val="24"/>
          <w:szCs w:val="24"/>
        </w:rPr>
        <w:t xml:space="preserve"> </w:t>
      </w:r>
      <w:r w:rsidR="008F4366" w:rsidRPr="00732702">
        <w:rPr>
          <w:rFonts w:ascii="Arial" w:hAnsi="Arial" w:cs="Arial"/>
          <w:color w:val="000000" w:themeColor="text1"/>
          <w:sz w:val="24"/>
          <w:szCs w:val="24"/>
        </w:rPr>
        <w:t xml:space="preserve">The Business Process Outsourcing sector increased to around 300 million year on year by about 20 percent. The BPO industry gained around $300 million in 2018. </w:t>
      </w:r>
      <w:r w:rsidRPr="00732702">
        <w:rPr>
          <w:rFonts w:ascii="Arial" w:hAnsi="Arial" w:cs="Arial"/>
          <w:color w:val="000000" w:themeColor="text1"/>
          <w:sz w:val="24"/>
          <w:szCs w:val="24"/>
        </w:rPr>
        <w:t xml:space="preserve">Which was highest from the previous years. </w:t>
      </w:r>
    </w:p>
    <w:p w:rsidR="00641577" w:rsidRPr="00732702" w:rsidRDefault="00641577" w:rsidP="00BB2C5F">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By 2021, the sector is expected to earn more than 50 percent from the previous years and will employ 100,000. </w:t>
      </w:r>
      <w:r w:rsidR="008F4366" w:rsidRPr="00732702">
        <w:rPr>
          <w:rFonts w:ascii="Arial" w:hAnsi="Arial" w:cs="Arial"/>
          <w:color w:val="000000" w:themeColor="text1"/>
          <w:sz w:val="24"/>
          <w:szCs w:val="24"/>
        </w:rPr>
        <w:t>Many companies have received licenses from the telecoms regulator, but most of them start operating later.</w:t>
      </w:r>
    </w:p>
    <w:p w:rsidR="009E1913" w:rsidRPr="00732702" w:rsidRDefault="009E1913" w:rsidP="009E1913">
      <w:pPr>
        <w:jc w:val="both"/>
        <w:rPr>
          <w:rFonts w:ascii="Arial" w:hAnsi="Arial" w:cs="Arial"/>
          <w:color w:val="000000" w:themeColor="text1"/>
          <w:sz w:val="24"/>
          <w:szCs w:val="24"/>
        </w:rPr>
      </w:pPr>
    </w:p>
    <w:p w:rsidR="00F22EC1" w:rsidRPr="00732702" w:rsidRDefault="008F4366" w:rsidP="00876270">
      <w:pPr>
        <w:spacing w:line="360" w:lineRule="auto"/>
        <w:jc w:val="both"/>
        <w:rPr>
          <w:rFonts w:ascii="Arial" w:hAnsi="Arial" w:cs="Arial"/>
          <w:color w:val="000000" w:themeColor="text1"/>
        </w:rPr>
      </w:pPr>
      <w:r w:rsidRPr="00732702">
        <w:rPr>
          <w:rFonts w:ascii="Arial" w:hAnsi="Arial" w:cs="Arial"/>
          <w:color w:val="000000" w:themeColor="text1"/>
          <w:sz w:val="24"/>
          <w:szCs w:val="24"/>
        </w:rPr>
        <w:t>The industry made just $4 million in sales when the business concept was first launched in 2008.</w:t>
      </w:r>
      <w:r w:rsidR="009E1913" w:rsidRPr="00732702">
        <w:rPr>
          <w:rFonts w:ascii="Arial" w:hAnsi="Arial" w:cs="Arial"/>
          <w:color w:val="000000" w:themeColor="text1"/>
          <w:sz w:val="24"/>
          <w:szCs w:val="24"/>
        </w:rPr>
        <w:t xml:space="preserve"> This sector began its journey in Bangladesh in 2009 with only 300 employees, but now the number nearly 50,000 with further growth potential. According to the data available with the BACCO, earnings from the BPO sector stood at $300 million in fiscal year 2017-2018. </w:t>
      </w:r>
      <w:r w:rsidRPr="00732702">
        <w:rPr>
          <w:rFonts w:ascii="Arial" w:hAnsi="Arial" w:cs="Arial"/>
          <w:color w:val="000000" w:themeColor="text1"/>
          <w:sz w:val="24"/>
          <w:szCs w:val="24"/>
        </w:rPr>
        <w:t xml:space="preserve">By 2021, </w:t>
      </w:r>
      <w:r w:rsidR="00571450" w:rsidRPr="00732702">
        <w:rPr>
          <w:rFonts w:ascii="Arial" w:hAnsi="Arial" w:cs="Arial"/>
          <w:color w:val="000000" w:themeColor="text1"/>
          <w:sz w:val="24"/>
          <w:szCs w:val="24"/>
        </w:rPr>
        <w:t>the sector</w:t>
      </w:r>
      <w:r w:rsidR="009E1913" w:rsidRPr="00732702">
        <w:rPr>
          <w:rFonts w:ascii="Arial" w:hAnsi="Arial" w:cs="Arial"/>
          <w:color w:val="000000" w:themeColor="text1"/>
          <w:sz w:val="24"/>
          <w:szCs w:val="24"/>
        </w:rPr>
        <w:t xml:space="preserve"> is expected to employ 100,000 workers</w:t>
      </w:r>
      <w:r w:rsidR="009E1913" w:rsidRPr="00732702">
        <w:rPr>
          <w:rFonts w:ascii="Arial" w:hAnsi="Arial" w:cs="Arial"/>
          <w:color w:val="000000" w:themeColor="text1"/>
        </w:rPr>
        <w:t>.</w:t>
      </w:r>
    </w:p>
    <w:p w:rsidR="00F46D5B" w:rsidRPr="00732702" w:rsidRDefault="00F46D5B" w:rsidP="00876270">
      <w:pPr>
        <w:spacing w:line="360" w:lineRule="auto"/>
        <w:jc w:val="both"/>
        <w:rPr>
          <w:rFonts w:ascii="Arial" w:hAnsi="Arial" w:cs="Arial"/>
          <w:color w:val="000000" w:themeColor="text1"/>
        </w:rPr>
      </w:pPr>
    </w:p>
    <w:p w:rsidR="00AE1324" w:rsidRPr="00732702" w:rsidRDefault="00AE1324" w:rsidP="004E457C">
      <w:pPr>
        <w:pStyle w:val="ListParagraph"/>
        <w:numPr>
          <w:ilvl w:val="1"/>
          <w:numId w:val="36"/>
        </w:numPr>
        <w:spacing w:after="0" w:line="240" w:lineRule="auto"/>
        <w:ind w:left="1152"/>
        <w:outlineLvl w:val="1"/>
        <w:rPr>
          <w:rFonts w:ascii="Arial" w:hAnsi="Arial" w:cs="Arial"/>
          <w:b/>
          <w:color w:val="000000" w:themeColor="text1"/>
          <w:sz w:val="28"/>
          <w:szCs w:val="28"/>
        </w:rPr>
      </w:pPr>
      <w:bookmarkStart w:id="8" w:name="_Toc66574995"/>
      <w:r w:rsidRPr="00732702">
        <w:rPr>
          <w:rFonts w:ascii="Arial" w:hAnsi="Arial" w:cs="Arial"/>
          <w:b/>
          <w:color w:val="000000" w:themeColor="text1"/>
          <w:sz w:val="28"/>
          <w:szCs w:val="28"/>
        </w:rPr>
        <w:lastRenderedPageBreak/>
        <w:t>Seasonality</w:t>
      </w:r>
      <w:bookmarkEnd w:id="8"/>
    </w:p>
    <w:p w:rsidR="00151DF3" w:rsidRPr="00732702" w:rsidRDefault="00151DF3" w:rsidP="002B47DB">
      <w:pPr>
        <w:spacing w:after="0" w:line="240" w:lineRule="auto"/>
        <w:rPr>
          <w:rFonts w:ascii="Arial" w:hAnsi="Arial" w:cs="Arial"/>
          <w:color w:val="000000" w:themeColor="text1"/>
          <w:sz w:val="32"/>
          <w:szCs w:val="32"/>
        </w:rPr>
      </w:pPr>
    </w:p>
    <w:p w:rsidR="00AE1324" w:rsidRPr="00732702" w:rsidRDefault="00DD4043" w:rsidP="002B47DB">
      <w:pPr>
        <w:pStyle w:val="ListParagraph"/>
        <w:spacing w:after="0" w:line="360" w:lineRule="auto"/>
        <w:ind w:left="432"/>
        <w:jc w:val="both"/>
        <w:rPr>
          <w:rFonts w:ascii="Arial" w:hAnsi="Arial" w:cs="Arial"/>
          <w:color w:val="000000" w:themeColor="text1"/>
          <w:sz w:val="24"/>
          <w:szCs w:val="24"/>
        </w:rPr>
      </w:pPr>
      <w:r w:rsidRPr="00732702">
        <w:rPr>
          <w:rFonts w:ascii="Arial" w:hAnsi="Arial" w:cs="Arial"/>
          <w:color w:val="000000" w:themeColor="text1"/>
          <w:sz w:val="24"/>
          <w:szCs w:val="24"/>
        </w:rPr>
        <w:t xml:space="preserve">BPO companies are perfectly placed to provide contracts for clients who are looking for outsourcing services during all seasons. This things allows business owners to save expenses in terms of hiring, training new personnel. Most of the BPO companies are well equipped with a team of professional agents that have already mastered customer support. </w:t>
      </w:r>
      <w:r w:rsidR="00EC5A09" w:rsidRPr="00732702">
        <w:rPr>
          <w:rFonts w:ascii="Arial" w:hAnsi="Arial" w:cs="Arial"/>
          <w:color w:val="000000" w:themeColor="text1"/>
          <w:sz w:val="24"/>
          <w:szCs w:val="24"/>
        </w:rPr>
        <w:t>Calling support are always needed for some companies like mobile operating, Bank, Hospital, Food delivery services and also ride sharing services. Basicall</w:t>
      </w:r>
      <w:r w:rsidR="006F297D" w:rsidRPr="00732702">
        <w:rPr>
          <w:rFonts w:ascii="Arial" w:hAnsi="Arial" w:cs="Arial"/>
          <w:color w:val="000000" w:themeColor="text1"/>
          <w:sz w:val="24"/>
          <w:szCs w:val="24"/>
        </w:rPr>
        <w:t>y they provide support 24 hours so this industry have demand always.</w:t>
      </w:r>
    </w:p>
    <w:p w:rsidR="00504115" w:rsidRPr="00732702" w:rsidRDefault="00504115" w:rsidP="00571450">
      <w:pPr>
        <w:spacing w:after="0" w:line="240" w:lineRule="auto"/>
        <w:rPr>
          <w:rFonts w:ascii="Arial" w:hAnsi="Arial" w:cs="Arial"/>
          <w:color w:val="000000" w:themeColor="text1"/>
        </w:rPr>
      </w:pPr>
    </w:p>
    <w:p w:rsidR="00504115" w:rsidRPr="00732702" w:rsidRDefault="00504115" w:rsidP="00AE1324">
      <w:pPr>
        <w:pStyle w:val="ListParagraph"/>
        <w:spacing w:after="0" w:line="240" w:lineRule="auto"/>
        <w:ind w:left="1152"/>
        <w:rPr>
          <w:rFonts w:ascii="Arial" w:hAnsi="Arial" w:cs="Arial"/>
          <w:color w:val="000000" w:themeColor="text1"/>
        </w:rPr>
      </w:pPr>
    </w:p>
    <w:p w:rsidR="00504115" w:rsidRPr="00732702" w:rsidRDefault="00504115" w:rsidP="004E457C">
      <w:pPr>
        <w:pStyle w:val="ListParagraph"/>
        <w:spacing w:after="0" w:line="240" w:lineRule="auto"/>
        <w:ind w:left="1152"/>
        <w:outlineLvl w:val="1"/>
        <w:rPr>
          <w:rFonts w:ascii="Arial" w:hAnsi="Arial" w:cs="Arial"/>
          <w:color w:val="000000" w:themeColor="text1"/>
        </w:rPr>
      </w:pPr>
    </w:p>
    <w:p w:rsidR="00AE1324" w:rsidRPr="00732702" w:rsidRDefault="00AE1324" w:rsidP="004E457C">
      <w:pPr>
        <w:pStyle w:val="ListParagraph"/>
        <w:numPr>
          <w:ilvl w:val="1"/>
          <w:numId w:val="36"/>
        </w:numPr>
        <w:spacing w:after="0" w:line="240" w:lineRule="auto"/>
        <w:outlineLvl w:val="1"/>
        <w:rPr>
          <w:rFonts w:ascii="Arial" w:hAnsi="Arial" w:cs="Arial"/>
          <w:b/>
          <w:color w:val="000000" w:themeColor="text1"/>
          <w:sz w:val="28"/>
          <w:szCs w:val="28"/>
        </w:rPr>
      </w:pPr>
      <w:bookmarkStart w:id="9" w:name="_Toc66574996"/>
      <w:r w:rsidRPr="00732702">
        <w:rPr>
          <w:rFonts w:ascii="Arial" w:hAnsi="Arial" w:cs="Arial"/>
          <w:b/>
          <w:color w:val="000000" w:themeColor="text1"/>
          <w:sz w:val="28"/>
          <w:szCs w:val="28"/>
        </w:rPr>
        <w:t>External</w:t>
      </w:r>
      <w:r w:rsidRPr="00732702">
        <w:rPr>
          <w:rFonts w:ascii="Arial" w:hAnsi="Arial" w:cs="Arial"/>
          <w:b/>
          <w:color w:val="000000" w:themeColor="text1"/>
          <w:sz w:val="32"/>
          <w:szCs w:val="32"/>
        </w:rPr>
        <w:t xml:space="preserve"> </w:t>
      </w:r>
      <w:r w:rsidRPr="00732702">
        <w:rPr>
          <w:rFonts w:ascii="Arial" w:hAnsi="Arial" w:cs="Arial"/>
          <w:b/>
          <w:color w:val="000000" w:themeColor="text1"/>
          <w:sz w:val="28"/>
          <w:szCs w:val="28"/>
        </w:rPr>
        <w:t>economic factors</w:t>
      </w:r>
      <w:r w:rsidR="00EA3B35" w:rsidRPr="00732702">
        <w:rPr>
          <w:rFonts w:ascii="Arial" w:hAnsi="Arial" w:cs="Arial"/>
          <w:b/>
          <w:color w:val="000000" w:themeColor="text1"/>
          <w:sz w:val="28"/>
          <w:szCs w:val="28"/>
        </w:rPr>
        <w:t xml:space="preserve"> of BPO industry</w:t>
      </w:r>
      <w:bookmarkEnd w:id="9"/>
    </w:p>
    <w:p w:rsidR="00D67EBC" w:rsidRPr="00732702" w:rsidRDefault="00D67EBC" w:rsidP="00D67EBC">
      <w:pPr>
        <w:pStyle w:val="ListParagraph"/>
        <w:spacing w:after="0" w:line="240" w:lineRule="auto"/>
        <w:ind w:left="1170"/>
        <w:outlineLvl w:val="1"/>
        <w:rPr>
          <w:rFonts w:ascii="Arial" w:hAnsi="Arial" w:cs="Arial"/>
          <w:b/>
          <w:i/>
          <w:color w:val="000000" w:themeColor="text1"/>
          <w:sz w:val="32"/>
          <w:szCs w:val="32"/>
        </w:rPr>
      </w:pPr>
    </w:p>
    <w:p w:rsidR="00D67EBC" w:rsidRPr="00732702" w:rsidRDefault="00512A46" w:rsidP="002B47DB">
      <w:pPr>
        <w:spacing w:line="360" w:lineRule="auto"/>
        <w:ind w:left="450"/>
        <w:jc w:val="both"/>
        <w:rPr>
          <w:rFonts w:ascii="Arial" w:hAnsi="Arial" w:cs="Arial"/>
          <w:color w:val="000000" w:themeColor="text1"/>
          <w:sz w:val="24"/>
          <w:szCs w:val="24"/>
        </w:rPr>
      </w:pPr>
      <w:r w:rsidRPr="00732702">
        <w:rPr>
          <w:rFonts w:ascii="Arial" w:hAnsi="Arial" w:cs="Arial"/>
          <w:color w:val="000000" w:themeColor="text1"/>
          <w:sz w:val="24"/>
          <w:szCs w:val="24"/>
        </w:rPr>
        <w:t xml:space="preserve">Business process outsourcing industry depends on technological advancements and changes in economics. </w:t>
      </w:r>
      <w:r w:rsidR="00D67EBC" w:rsidRPr="00732702">
        <w:rPr>
          <w:rFonts w:ascii="Arial" w:hAnsi="Arial" w:cs="Arial"/>
          <w:color w:val="000000" w:themeColor="text1"/>
          <w:sz w:val="24"/>
          <w:szCs w:val="24"/>
        </w:rPr>
        <w:t>I</w:t>
      </w:r>
      <w:r w:rsidR="00286318" w:rsidRPr="00732702">
        <w:rPr>
          <w:rFonts w:ascii="Arial" w:hAnsi="Arial" w:cs="Arial"/>
          <w:color w:val="000000" w:themeColor="text1"/>
          <w:sz w:val="24"/>
          <w:szCs w:val="24"/>
        </w:rPr>
        <w:t>t</w:t>
      </w:r>
      <w:r w:rsidR="00D67EBC" w:rsidRPr="00732702">
        <w:rPr>
          <w:rFonts w:ascii="Arial" w:hAnsi="Arial" w:cs="Arial"/>
          <w:color w:val="000000" w:themeColor="text1"/>
          <w:sz w:val="24"/>
          <w:szCs w:val="24"/>
        </w:rPr>
        <w:t xml:space="preserve"> is refer </w:t>
      </w:r>
      <w:r w:rsidR="00286318" w:rsidRPr="00732702">
        <w:rPr>
          <w:rFonts w:ascii="Arial" w:hAnsi="Arial" w:cs="Arial"/>
          <w:color w:val="000000" w:themeColor="text1"/>
          <w:sz w:val="24"/>
          <w:szCs w:val="24"/>
        </w:rPr>
        <w:t xml:space="preserve">to the influencing business from outside. In </w:t>
      </w:r>
      <w:proofErr w:type="gramStart"/>
      <w:r w:rsidR="00286318" w:rsidRPr="00732702">
        <w:rPr>
          <w:rFonts w:ascii="Arial" w:hAnsi="Arial" w:cs="Arial"/>
          <w:color w:val="000000" w:themeColor="text1"/>
          <w:sz w:val="24"/>
          <w:szCs w:val="24"/>
        </w:rPr>
        <w:t>a</w:t>
      </w:r>
      <w:proofErr w:type="gramEnd"/>
      <w:r w:rsidR="00286318" w:rsidRPr="00732702">
        <w:rPr>
          <w:rFonts w:ascii="Arial" w:hAnsi="Arial" w:cs="Arial"/>
          <w:color w:val="000000" w:themeColor="text1"/>
          <w:sz w:val="24"/>
          <w:szCs w:val="24"/>
        </w:rPr>
        <w:t xml:space="preserve"> industry there are various external factors can influencing to achieving the goal. This factor can be competitor, political, legal, and social or government etc.</w:t>
      </w:r>
    </w:p>
    <w:p w:rsidR="0048060F" w:rsidRPr="00732702" w:rsidRDefault="0048060F" w:rsidP="00E0014E">
      <w:pPr>
        <w:jc w:val="both"/>
        <w:rPr>
          <w:rFonts w:ascii="Arial" w:hAnsi="Arial" w:cs="Arial"/>
          <w:color w:val="000000" w:themeColor="text1"/>
          <w:sz w:val="24"/>
          <w:szCs w:val="24"/>
        </w:rPr>
      </w:pPr>
    </w:p>
    <w:p w:rsidR="00683FCE" w:rsidRPr="00732702" w:rsidRDefault="00861BFF" w:rsidP="008F4366">
      <w:pPr>
        <w:pStyle w:val="ListParagraph"/>
        <w:numPr>
          <w:ilvl w:val="0"/>
          <w:numId w:val="40"/>
        </w:numPr>
        <w:jc w:val="both"/>
        <w:rPr>
          <w:rFonts w:ascii="Arial" w:hAnsi="Arial" w:cs="Arial"/>
          <w:color w:val="000000" w:themeColor="text1"/>
          <w:sz w:val="24"/>
          <w:szCs w:val="24"/>
        </w:rPr>
      </w:pPr>
      <w:r w:rsidRPr="00732702">
        <w:rPr>
          <w:rFonts w:ascii="Arial" w:hAnsi="Arial" w:cs="Arial"/>
          <w:b/>
          <w:color w:val="000000" w:themeColor="text1"/>
          <w:sz w:val="24"/>
          <w:szCs w:val="24"/>
        </w:rPr>
        <w:t>Economic factor:</w:t>
      </w:r>
      <w:r w:rsidR="00AF7B8C" w:rsidRPr="00732702">
        <w:rPr>
          <w:rFonts w:ascii="Arial" w:hAnsi="Arial" w:cs="Arial"/>
          <w:color w:val="000000" w:themeColor="text1"/>
          <w:sz w:val="24"/>
          <w:szCs w:val="24"/>
        </w:rPr>
        <w:t xml:space="preserve"> </w:t>
      </w:r>
      <w:r w:rsidR="008F4366" w:rsidRPr="00732702">
        <w:rPr>
          <w:rFonts w:ascii="Arial" w:hAnsi="Arial" w:cs="Arial"/>
          <w:color w:val="000000" w:themeColor="text1"/>
          <w:sz w:val="24"/>
          <w:szCs w:val="24"/>
        </w:rPr>
        <w:t>The word "Business process outsourcing" is prevalent in the call center space (BPO). The call center outsourcing industry has seen earnings reach $140 billion in the last few years. It is expected that this growing growth will continue, projecting 6 percent annual growth until 2020.</w:t>
      </w:r>
      <w:r w:rsidR="0048060F" w:rsidRPr="00732702">
        <w:rPr>
          <w:rFonts w:ascii="Arial" w:hAnsi="Arial" w:cs="Arial"/>
          <w:color w:val="000000" w:themeColor="text1"/>
          <w:sz w:val="24"/>
          <w:szCs w:val="24"/>
        </w:rPr>
        <w:t xml:space="preserve"> </w:t>
      </w:r>
    </w:p>
    <w:p w:rsidR="00861BFF" w:rsidRPr="00732702" w:rsidRDefault="00861BFF" w:rsidP="00E0014E">
      <w:pPr>
        <w:jc w:val="both"/>
        <w:rPr>
          <w:rFonts w:ascii="Arial" w:hAnsi="Arial" w:cs="Arial"/>
          <w:color w:val="000000" w:themeColor="text1"/>
          <w:sz w:val="24"/>
          <w:szCs w:val="24"/>
        </w:rPr>
      </w:pPr>
    </w:p>
    <w:p w:rsidR="00861BFF" w:rsidRPr="00732702" w:rsidRDefault="00861BFF" w:rsidP="00E0014E">
      <w:pPr>
        <w:pStyle w:val="ListParagraph"/>
        <w:numPr>
          <w:ilvl w:val="0"/>
          <w:numId w:val="40"/>
        </w:numPr>
        <w:jc w:val="both"/>
        <w:rPr>
          <w:rFonts w:ascii="Arial" w:hAnsi="Arial" w:cs="Arial"/>
          <w:color w:val="000000" w:themeColor="text1"/>
          <w:sz w:val="24"/>
          <w:szCs w:val="24"/>
        </w:rPr>
      </w:pPr>
      <w:r w:rsidRPr="00732702">
        <w:rPr>
          <w:rFonts w:ascii="Arial" w:hAnsi="Arial" w:cs="Arial"/>
          <w:b/>
          <w:color w:val="000000" w:themeColor="text1"/>
          <w:sz w:val="24"/>
          <w:szCs w:val="24"/>
        </w:rPr>
        <w:t>Political Factors:</w:t>
      </w:r>
      <w:r w:rsidRPr="00732702">
        <w:rPr>
          <w:rFonts w:ascii="Arial" w:hAnsi="Arial" w:cs="Arial"/>
          <w:color w:val="000000" w:themeColor="text1"/>
          <w:sz w:val="24"/>
          <w:szCs w:val="24"/>
        </w:rPr>
        <w:t xml:space="preserve"> The BPO industry is impacted by many factors including, government tax, policies, Internet advancement etc. Political risk that can affect service offshoring decisions for policymakers. The importance of strengthening institutional and regulatory factors to attract investment.</w:t>
      </w:r>
    </w:p>
    <w:p w:rsidR="00861BFF" w:rsidRPr="00732702" w:rsidRDefault="00861BFF" w:rsidP="00E0014E">
      <w:pPr>
        <w:jc w:val="both"/>
        <w:rPr>
          <w:rFonts w:ascii="Arial" w:hAnsi="Arial" w:cs="Arial"/>
          <w:color w:val="000000" w:themeColor="text1"/>
          <w:sz w:val="24"/>
          <w:szCs w:val="24"/>
        </w:rPr>
      </w:pPr>
    </w:p>
    <w:p w:rsidR="00861BFF" w:rsidRPr="00732702" w:rsidRDefault="00861BFF" w:rsidP="008F4366">
      <w:pPr>
        <w:pStyle w:val="ListParagraph"/>
        <w:numPr>
          <w:ilvl w:val="0"/>
          <w:numId w:val="40"/>
        </w:numPr>
        <w:jc w:val="both"/>
        <w:rPr>
          <w:rFonts w:ascii="Arial" w:hAnsi="Arial" w:cs="Arial"/>
          <w:color w:val="000000" w:themeColor="text1"/>
          <w:sz w:val="24"/>
          <w:szCs w:val="24"/>
        </w:rPr>
      </w:pPr>
      <w:r w:rsidRPr="00732702">
        <w:rPr>
          <w:rFonts w:ascii="Arial" w:hAnsi="Arial" w:cs="Arial"/>
          <w:b/>
          <w:color w:val="000000" w:themeColor="text1"/>
          <w:sz w:val="24"/>
          <w:szCs w:val="24"/>
        </w:rPr>
        <w:t>Socio-economic factors</w:t>
      </w:r>
      <w:r w:rsidRPr="00732702">
        <w:rPr>
          <w:rFonts w:ascii="Arial" w:hAnsi="Arial" w:cs="Arial"/>
          <w:color w:val="000000" w:themeColor="text1"/>
          <w:sz w:val="24"/>
          <w:szCs w:val="24"/>
        </w:rPr>
        <w:t xml:space="preserve">: </w:t>
      </w:r>
      <w:r w:rsidR="008F4366" w:rsidRPr="00732702">
        <w:rPr>
          <w:rFonts w:ascii="Arial" w:hAnsi="Arial" w:cs="Arial"/>
          <w:color w:val="000000" w:themeColor="text1"/>
          <w:sz w:val="24"/>
          <w:szCs w:val="24"/>
        </w:rPr>
        <w:t>In Asia, BPO has been a significant driver of IT services. BPO creates the jobs that are most needed. As the figures above predict, if the industry grows, the BPO industry will be instrumental in turning more and more dreams of Bangladesh into reality.</w:t>
      </w:r>
    </w:p>
    <w:p w:rsidR="000C37F9" w:rsidRPr="00732702" w:rsidRDefault="000C37F9" w:rsidP="00E0014E">
      <w:pPr>
        <w:jc w:val="both"/>
        <w:rPr>
          <w:rFonts w:ascii="Arial" w:hAnsi="Arial" w:cs="Arial"/>
          <w:color w:val="000000" w:themeColor="text1"/>
          <w:sz w:val="24"/>
          <w:szCs w:val="24"/>
        </w:rPr>
      </w:pPr>
    </w:p>
    <w:p w:rsidR="00512A46" w:rsidRPr="00732702" w:rsidRDefault="00512A46" w:rsidP="00E0014E">
      <w:pPr>
        <w:pStyle w:val="ListParagraph"/>
        <w:numPr>
          <w:ilvl w:val="0"/>
          <w:numId w:val="40"/>
        </w:numPr>
        <w:jc w:val="both"/>
        <w:rPr>
          <w:rFonts w:ascii="Arial" w:hAnsi="Arial" w:cs="Arial"/>
          <w:color w:val="000000" w:themeColor="text1"/>
          <w:sz w:val="24"/>
          <w:szCs w:val="24"/>
        </w:rPr>
      </w:pPr>
      <w:r w:rsidRPr="00732702">
        <w:rPr>
          <w:rFonts w:ascii="Arial" w:hAnsi="Arial" w:cs="Arial"/>
          <w:b/>
          <w:color w:val="000000" w:themeColor="text1"/>
          <w:sz w:val="24"/>
          <w:szCs w:val="24"/>
        </w:rPr>
        <w:lastRenderedPageBreak/>
        <w:t>Economic growth:</w:t>
      </w:r>
      <w:r w:rsidRPr="00732702">
        <w:rPr>
          <w:rFonts w:ascii="Arial" w:hAnsi="Arial" w:cs="Arial"/>
          <w:color w:val="000000" w:themeColor="text1"/>
          <w:sz w:val="24"/>
          <w:szCs w:val="24"/>
        </w:rPr>
        <w:t xml:space="preserve"> In the past decade, the economy has grown at approximately 6% per annum, and human capital development has coincided with economic growth.</w:t>
      </w:r>
    </w:p>
    <w:p w:rsidR="000C37F9" w:rsidRPr="00732702" w:rsidRDefault="000C37F9" w:rsidP="001762A9">
      <w:pPr>
        <w:rPr>
          <w:rFonts w:ascii="Arial" w:hAnsi="Arial" w:cs="Arial"/>
          <w:color w:val="000000" w:themeColor="text1"/>
        </w:rPr>
      </w:pPr>
    </w:p>
    <w:p w:rsidR="00504115" w:rsidRPr="00732702" w:rsidRDefault="00504115" w:rsidP="00F22F8D">
      <w:pPr>
        <w:spacing w:after="0" w:line="240" w:lineRule="auto"/>
        <w:outlineLvl w:val="1"/>
        <w:rPr>
          <w:rFonts w:ascii="Arial" w:hAnsi="Arial" w:cs="Arial"/>
          <w:color w:val="000000" w:themeColor="text1"/>
          <w:sz w:val="32"/>
          <w:szCs w:val="32"/>
        </w:rPr>
      </w:pPr>
    </w:p>
    <w:p w:rsidR="00AE1324" w:rsidRPr="00732702" w:rsidRDefault="004E457C" w:rsidP="004E457C">
      <w:pPr>
        <w:pStyle w:val="ListParagraph"/>
        <w:numPr>
          <w:ilvl w:val="1"/>
          <w:numId w:val="36"/>
        </w:numPr>
        <w:spacing w:after="0" w:line="240" w:lineRule="auto"/>
        <w:ind w:left="1152"/>
        <w:outlineLvl w:val="1"/>
        <w:rPr>
          <w:rFonts w:ascii="Arial" w:hAnsi="Arial" w:cs="Arial"/>
          <w:b/>
          <w:color w:val="000000" w:themeColor="text1"/>
          <w:sz w:val="32"/>
          <w:szCs w:val="32"/>
        </w:rPr>
      </w:pPr>
      <w:r w:rsidRPr="00732702">
        <w:rPr>
          <w:rFonts w:ascii="Arial" w:hAnsi="Arial" w:cs="Arial"/>
          <w:b/>
          <w:color w:val="000000" w:themeColor="text1"/>
          <w:sz w:val="32"/>
          <w:szCs w:val="32"/>
        </w:rPr>
        <w:t xml:space="preserve"> </w:t>
      </w:r>
      <w:bookmarkStart w:id="10" w:name="_Toc66574997"/>
      <w:r w:rsidR="00AE1324" w:rsidRPr="00732702">
        <w:rPr>
          <w:rFonts w:ascii="Arial" w:hAnsi="Arial" w:cs="Arial"/>
          <w:b/>
          <w:color w:val="000000" w:themeColor="text1"/>
          <w:sz w:val="28"/>
          <w:szCs w:val="28"/>
        </w:rPr>
        <w:t>Technological</w:t>
      </w:r>
      <w:r w:rsidR="00AE1324" w:rsidRPr="00732702">
        <w:rPr>
          <w:rFonts w:ascii="Arial" w:hAnsi="Arial" w:cs="Arial"/>
          <w:b/>
          <w:color w:val="000000" w:themeColor="text1"/>
          <w:sz w:val="32"/>
          <w:szCs w:val="32"/>
        </w:rPr>
        <w:t xml:space="preserve"> </w:t>
      </w:r>
      <w:r w:rsidR="00AE1324" w:rsidRPr="00732702">
        <w:rPr>
          <w:rFonts w:ascii="Arial" w:hAnsi="Arial" w:cs="Arial"/>
          <w:b/>
          <w:color w:val="000000" w:themeColor="text1"/>
          <w:sz w:val="28"/>
          <w:szCs w:val="32"/>
        </w:rPr>
        <w:t>factors</w:t>
      </w:r>
      <w:bookmarkEnd w:id="10"/>
    </w:p>
    <w:p w:rsidR="00FE0BE9" w:rsidRPr="00732702" w:rsidRDefault="00FE0BE9" w:rsidP="009B72DB">
      <w:pPr>
        <w:rPr>
          <w:rFonts w:ascii="Arial" w:hAnsi="Arial" w:cs="Arial"/>
          <w:color w:val="000000" w:themeColor="text1"/>
          <w:sz w:val="32"/>
          <w:szCs w:val="32"/>
        </w:rPr>
      </w:pPr>
    </w:p>
    <w:p w:rsidR="009B72DB" w:rsidRPr="00732702" w:rsidRDefault="008F4366" w:rsidP="00BF50A2">
      <w:pPr>
        <w:spacing w:line="360" w:lineRule="auto"/>
        <w:ind w:left="360"/>
        <w:jc w:val="both"/>
        <w:rPr>
          <w:rFonts w:ascii="Arial" w:hAnsi="Arial" w:cs="Arial"/>
          <w:color w:val="000000" w:themeColor="text1"/>
          <w:sz w:val="24"/>
          <w:szCs w:val="24"/>
        </w:rPr>
      </w:pPr>
      <w:r w:rsidRPr="00732702">
        <w:rPr>
          <w:rFonts w:ascii="Arial" w:hAnsi="Arial" w:cs="Arial"/>
          <w:color w:val="000000" w:themeColor="text1"/>
          <w:sz w:val="24"/>
          <w:szCs w:val="24"/>
        </w:rPr>
        <w:t>Technology is rapidly changing many industries around us and transforming them.</w:t>
      </w:r>
      <w:r w:rsidR="002474CF" w:rsidRPr="00732702">
        <w:rPr>
          <w:rFonts w:ascii="Arial" w:hAnsi="Arial" w:cs="Arial"/>
          <w:color w:val="000000" w:themeColor="text1"/>
          <w:sz w:val="24"/>
          <w:szCs w:val="24"/>
        </w:rPr>
        <w:t xml:space="preserve">  </w:t>
      </w:r>
      <w:r w:rsidR="009B72DB" w:rsidRPr="00732702">
        <w:rPr>
          <w:rFonts w:ascii="Arial" w:hAnsi="Arial" w:cs="Arial"/>
          <w:color w:val="000000" w:themeColor="text1"/>
          <w:sz w:val="24"/>
          <w:szCs w:val="24"/>
        </w:rPr>
        <w:t xml:space="preserve">Business process outsourcing </w:t>
      </w:r>
      <w:r w:rsidR="00F22F8D" w:rsidRPr="00732702">
        <w:rPr>
          <w:rFonts w:ascii="Arial" w:hAnsi="Arial" w:cs="Arial"/>
          <w:color w:val="000000" w:themeColor="text1"/>
          <w:sz w:val="24"/>
          <w:szCs w:val="24"/>
        </w:rPr>
        <w:t>s a third party provider which assists with an organization's secondary activities. Identified as ITES, it is also (Information technology enabled services).</w:t>
      </w:r>
      <w:r w:rsidR="009B72DB" w:rsidRPr="00732702">
        <w:rPr>
          <w:rFonts w:ascii="Arial" w:hAnsi="Arial" w:cs="Arial"/>
          <w:color w:val="000000" w:themeColor="text1"/>
          <w:sz w:val="24"/>
          <w:szCs w:val="24"/>
        </w:rPr>
        <w:t xml:space="preserve"> </w:t>
      </w:r>
      <w:r w:rsidR="00F22F8D" w:rsidRPr="00732702">
        <w:rPr>
          <w:rFonts w:ascii="Arial" w:hAnsi="Arial" w:cs="Arial"/>
          <w:color w:val="000000" w:themeColor="text1"/>
          <w:sz w:val="24"/>
          <w:szCs w:val="24"/>
        </w:rPr>
        <w:t>To keep their work going smoothly, all other industries across the world rely on BPO. The rate of transformation is considerably high in the BPO industry. In recent years, technology has played a very important role in altering the evolution of the BPO market.</w:t>
      </w:r>
    </w:p>
    <w:p w:rsidR="00FE0BE9" w:rsidRPr="00732702" w:rsidRDefault="00775BF2" w:rsidP="00BF50A2">
      <w:pPr>
        <w:spacing w:line="360" w:lineRule="auto"/>
        <w:ind w:left="360"/>
        <w:jc w:val="both"/>
        <w:rPr>
          <w:rFonts w:ascii="Arial" w:hAnsi="Arial" w:cs="Arial"/>
          <w:color w:val="000000" w:themeColor="text1"/>
          <w:sz w:val="24"/>
          <w:szCs w:val="24"/>
        </w:rPr>
      </w:pPr>
      <w:r w:rsidRPr="00732702">
        <w:rPr>
          <w:rFonts w:ascii="Arial" w:hAnsi="Arial" w:cs="Arial"/>
          <w:color w:val="000000" w:themeColor="text1"/>
          <w:sz w:val="24"/>
          <w:szCs w:val="24"/>
        </w:rPr>
        <w:t xml:space="preserve">BPO industry provides Front – back end customer service and reported directly to the organization. </w:t>
      </w:r>
      <w:r w:rsidR="00F22F8D" w:rsidRPr="00732702">
        <w:rPr>
          <w:rFonts w:ascii="Arial" w:hAnsi="Arial" w:cs="Arial"/>
          <w:color w:val="000000" w:themeColor="text1"/>
          <w:sz w:val="24"/>
          <w:szCs w:val="24"/>
        </w:rPr>
        <w:t>Big data, cloud computing, social media and mobile technologies are the main developments in transforming the business process for every sector.</w:t>
      </w:r>
    </w:p>
    <w:p w:rsidR="00BE4875" w:rsidRPr="00732702" w:rsidRDefault="00BE4875" w:rsidP="00BF50A2">
      <w:pPr>
        <w:pStyle w:val="ListParagraph"/>
        <w:numPr>
          <w:ilvl w:val="0"/>
          <w:numId w:val="42"/>
        </w:numPr>
        <w:spacing w:line="360" w:lineRule="auto"/>
        <w:jc w:val="both"/>
        <w:rPr>
          <w:rFonts w:ascii="Arial" w:hAnsi="Arial" w:cs="Arial"/>
          <w:color w:val="000000" w:themeColor="text1"/>
          <w:sz w:val="24"/>
          <w:szCs w:val="24"/>
        </w:rPr>
      </w:pPr>
      <w:r w:rsidRPr="00732702">
        <w:rPr>
          <w:rFonts w:ascii="Arial" w:hAnsi="Arial" w:cs="Arial"/>
          <w:b/>
          <w:color w:val="000000" w:themeColor="text1"/>
          <w:sz w:val="24"/>
          <w:szCs w:val="24"/>
        </w:rPr>
        <w:t>Big</w:t>
      </w:r>
      <w:r w:rsidRPr="00732702">
        <w:rPr>
          <w:rFonts w:ascii="Arial" w:hAnsi="Arial" w:cs="Arial"/>
          <w:color w:val="000000" w:themeColor="text1"/>
          <w:sz w:val="24"/>
          <w:szCs w:val="24"/>
        </w:rPr>
        <w:t xml:space="preserve"> </w:t>
      </w:r>
      <w:r w:rsidRPr="00732702">
        <w:rPr>
          <w:rFonts w:ascii="Arial" w:hAnsi="Arial" w:cs="Arial"/>
          <w:b/>
          <w:color w:val="000000" w:themeColor="text1"/>
          <w:sz w:val="24"/>
          <w:szCs w:val="24"/>
        </w:rPr>
        <w:t>Data</w:t>
      </w:r>
      <w:r w:rsidRPr="00732702">
        <w:rPr>
          <w:rFonts w:ascii="Arial" w:hAnsi="Arial" w:cs="Arial"/>
          <w:color w:val="000000" w:themeColor="text1"/>
          <w:sz w:val="24"/>
          <w:szCs w:val="24"/>
        </w:rPr>
        <w:t xml:space="preserve">: </w:t>
      </w:r>
      <w:r w:rsidR="00F22F8D" w:rsidRPr="00732702">
        <w:rPr>
          <w:rFonts w:ascii="Arial" w:hAnsi="Arial" w:cs="Arial"/>
          <w:color w:val="000000" w:themeColor="text1"/>
          <w:sz w:val="24"/>
          <w:szCs w:val="24"/>
        </w:rPr>
        <w:t>Big data helps to develop tools and techniques that can be used by a BPO service provider. Business intelligence helps to evaluate the information supplied to make the decision-making process simple. And there are common project measurement benchmarks.</w:t>
      </w:r>
    </w:p>
    <w:p w:rsidR="00F22F8D" w:rsidRPr="00732702" w:rsidRDefault="00BE4875" w:rsidP="00BF50A2">
      <w:pPr>
        <w:pStyle w:val="ListParagraph"/>
        <w:numPr>
          <w:ilvl w:val="0"/>
          <w:numId w:val="42"/>
        </w:numPr>
        <w:spacing w:line="360" w:lineRule="auto"/>
        <w:jc w:val="both"/>
        <w:rPr>
          <w:rFonts w:ascii="Arial" w:hAnsi="Arial" w:cs="Arial"/>
          <w:color w:val="000000" w:themeColor="text1"/>
          <w:sz w:val="24"/>
          <w:szCs w:val="24"/>
        </w:rPr>
      </w:pPr>
      <w:r w:rsidRPr="00732702">
        <w:rPr>
          <w:rFonts w:ascii="Arial" w:hAnsi="Arial" w:cs="Arial"/>
          <w:b/>
          <w:color w:val="000000" w:themeColor="text1"/>
          <w:sz w:val="24"/>
          <w:szCs w:val="24"/>
        </w:rPr>
        <w:t>Automated Systems</w:t>
      </w:r>
      <w:r w:rsidRPr="00732702">
        <w:rPr>
          <w:rFonts w:ascii="Arial" w:hAnsi="Arial" w:cs="Arial"/>
          <w:color w:val="000000" w:themeColor="text1"/>
          <w:sz w:val="24"/>
          <w:szCs w:val="24"/>
        </w:rPr>
        <w:t xml:space="preserve">: </w:t>
      </w:r>
      <w:r w:rsidR="00F22F8D" w:rsidRPr="00732702">
        <w:rPr>
          <w:rFonts w:ascii="Arial" w:hAnsi="Arial" w:cs="Arial"/>
          <w:color w:val="000000" w:themeColor="text1"/>
          <w:sz w:val="24"/>
          <w:szCs w:val="24"/>
        </w:rPr>
        <w:t>Every business in the world today should be technologically advanced and successful. BPO service providers will devote their entire time to enhancing their service quality, while the rest of the operations will be taken care of by automated systems.</w:t>
      </w:r>
    </w:p>
    <w:p w:rsidR="0063691D" w:rsidRPr="00732702" w:rsidRDefault="0063691D" w:rsidP="00BF50A2">
      <w:pPr>
        <w:pStyle w:val="ListParagraph"/>
        <w:numPr>
          <w:ilvl w:val="0"/>
          <w:numId w:val="42"/>
        </w:numPr>
        <w:spacing w:line="360" w:lineRule="auto"/>
        <w:jc w:val="both"/>
        <w:rPr>
          <w:rFonts w:ascii="Arial" w:hAnsi="Arial" w:cs="Arial"/>
          <w:color w:val="000000" w:themeColor="text1"/>
          <w:sz w:val="24"/>
          <w:szCs w:val="24"/>
        </w:rPr>
      </w:pPr>
      <w:r w:rsidRPr="00732702">
        <w:rPr>
          <w:rFonts w:ascii="Arial" w:hAnsi="Arial" w:cs="Arial"/>
          <w:b/>
          <w:color w:val="000000" w:themeColor="text1"/>
          <w:sz w:val="24"/>
          <w:szCs w:val="24"/>
        </w:rPr>
        <w:t>Other platforms to reach customers</w:t>
      </w:r>
      <w:r w:rsidRPr="00732702">
        <w:rPr>
          <w:rFonts w:ascii="Arial" w:hAnsi="Arial" w:cs="Arial"/>
          <w:color w:val="000000" w:themeColor="text1"/>
          <w:sz w:val="24"/>
          <w:szCs w:val="24"/>
        </w:rPr>
        <w:t xml:space="preserve">: </w:t>
      </w:r>
      <w:r w:rsidR="00F22F8D" w:rsidRPr="00732702">
        <w:rPr>
          <w:rFonts w:ascii="Arial" w:hAnsi="Arial" w:cs="Arial"/>
          <w:color w:val="000000" w:themeColor="text1"/>
          <w:sz w:val="24"/>
          <w:szCs w:val="24"/>
        </w:rPr>
        <w:t>In this recent period, several effective communication networks are being used for immediate assistance. A significant role is played through mobile applications here. Social media platforms are also one of the most popular communication media.</w:t>
      </w:r>
    </w:p>
    <w:p w:rsidR="0063691D" w:rsidRPr="00732702" w:rsidRDefault="0063691D" w:rsidP="00BF50A2">
      <w:pPr>
        <w:pStyle w:val="ListParagraph"/>
        <w:spacing w:line="360" w:lineRule="auto"/>
        <w:jc w:val="both"/>
        <w:rPr>
          <w:rFonts w:ascii="Arial" w:hAnsi="Arial" w:cs="Arial"/>
          <w:b/>
          <w:color w:val="000000" w:themeColor="text1"/>
          <w:sz w:val="24"/>
          <w:szCs w:val="24"/>
        </w:rPr>
      </w:pPr>
    </w:p>
    <w:p w:rsidR="00F22F8D" w:rsidRPr="00732702" w:rsidRDefault="00F22F8D" w:rsidP="00BF50A2">
      <w:pPr>
        <w:pStyle w:val="ListParagraph"/>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lastRenderedPageBreak/>
        <w:t>BPO companies are using all possible channels to communicate, inform, interact and provide support to their customers as well as potential customers.</w:t>
      </w:r>
    </w:p>
    <w:p w:rsidR="00775BF2" w:rsidRPr="00732702" w:rsidRDefault="008E2A92" w:rsidP="00BF50A2">
      <w:pPr>
        <w:pStyle w:val="ListParagraph"/>
        <w:numPr>
          <w:ilvl w:val="0"/>
          <w:numId w:val="42"/>
        </w:numPr>
        <w:spacing w:line="360" w:lineRule="auto"/>
        <w:jc w:val="both"/>
        <w:rPr>
          <w:rFonts w:ascii="Arial" w:hAnsi="Arial" w:cs="Arial"/>
          <w:color w:val="000000" w:themeColor="text1"/>
          <w:sz w:val="24"/>
          <w:szCs w:val="24"/>
        </w:rPr>
      </w:pPr>
      <w:r w:rsidRPr="00732702">
        <w:rPr>
          <w:rFonts w:ascii="Arial" w:hAnsi="Arial" w:cs="Arial"/>
          <w:b/>
          <w:color w:val="000000" w:themeColor="text1"/>
          <w:sz w:val="24"/>
          <w:szCs w:val="24"/>
        </w:rPr>
        <w:t>Transforming processes:</w:t>
      </w:r>
      <w:r w:rsidRPr="00732702">
        <w:rPr>
          <w:rFonts w:ascii="Arial" w:hAnsi="Arial" w:cs="Arial"/>
          <w:color w:val="000000" w:themeColor="text1"/>
          <w:sz w:val="24"/>
          <w:szCs w:val="24"/>
        </w:rPr>
        <w:t xml:space="preserve"> </w:t>
      </w:r>
      <w:r w:rsidR="00F22F8D" w:rsidRPr="00732702">
        <w:rPr>
          <w:rFonts w:ascii="Arial" w:hAnsi="Arial" w:cs="Arial"/>
          <w:color w:val="000000" w:themeColor="text1"/>
          <w:sz w:val="24"/>
          <w:szCs w:val="24"/>
        </w:rPr>
        <w:t>Transparency helps to maintain strong relationships between both the client and the BPO employee, one of the most basic yet important factors. The introduction of these innovative solutions completely changes the manner in which effective company can be carried out.</w:t>
      </w:r>
      <w:r w:rsidR="00136224" w:rsidRPr="00732702">
        <w:rPr>
          <w:rFonts w:ascii="Arial" w:hAnsi="Arial" w:cs="Arial"/>
          <w:color w:val="000000" w:themeColor="text1"/>
          <w:sz w:val="24"/>
          <w:szCs w:val="24"/>
        </w:rPr>
        <w:t xml:space="preserve"> </w:t>
      </w:r>
      <w:r w:rsidR="00F22F8D" w:rsidRPr="00732702">
        <w:rPr>
          <w:rFonts w:ascii="Arial" w:hAnsi="Arial" w:cs="Arial"/>
          <w:color w:val="000000" w:themeColor="text1"/>
          <w:sz w:val="24"/>
          <w:szCs w:val="24"/>
        </w:rPr>
        <w:t>BPO also started to help businesses navigate big data. As an alternative to offshore BPO facilities, businesses use software that automates processes. The company would not have to pay its outsourcing service vendors for additional human capital when workloads spike.</w:t>
      </w:r>
    </w:p>
    <w:p w:rsidR="00AA355E" w:rsidRPr="00732702" w:rsidRDefault="00F22F8D" w:rsidP="00BF50A2">
      <w:pPr>
        <w:spacing w:line="360" w:lineRule="auto"/>
        <w:ind w:left="360"/>
        <w:jc w:val="both"/>
        <w:rPr>
          <w:rFonts w:ascii="Arial" w:hAnsi="Arial" w:cs="Arial"/>
          <w:color w:val="000000" w:themeColor="text1"/>
          <w:sz w:val="24"/>
          <w:szCs w:val="24"/>
        </w:rPr>
      </w:pPr>
      <w:r w:rsidRPr="00732702">
        <w:rPr>
          <w:rFonts w:ascii="Arial" w:hAnsi="Arial" w:cs="Arial"/>
          <w:color w:val="000000" w:themeColor="text1"/>
          <w:sz w:val="24"/>
          <w:szCs w:val="24"/>
        </w:rPr>
        <w:t>If we look just at technological revolution and change the way of working, their clients would be served.</w:t>
      </w:r>
      <w:r w:rsidR="00AA355E" w:rsidRPr="00732702">
        <w:rPr>
          <w:rFonts w:ascii="Arial" w:hAnsi="Arial" w:cs="Arial"/>
          <w:color w:val="000000" w:themeColor="text1"/>
          <w:sz w:val="24"/>
          <w:szCs w:val="24"/>
        </w:rPr>
        <w:t xml:space="preserve"> BPO takes many nice innovative customized software solution are to help people to their work easy.</w:t>
      </w:r>
    </w:p>
    <w:p w:rsidR="00775BF2" w:rsidRPr="00732702" w:rsidRDefault="00775BF2" w:rsidP="00BF50A2">
      <w:pPr>
        <w:spacing w:line="360" w:lineRule="auto"/>
        <w:jc w:val="both"/>
        <w:rPr>
          <w:rFonts w:ascii="Arial" w:hAnsi="Arial" w:cs="Arial"/>
          <w:b/>
          <w:color w:val="000000" w:themeColor="text1"/>
        </w:rPr>
      </w:pPr>
    </w:p>
    <w:p w:rsidR="00AE1324" w:rsidRPr="00732702" w:rsidRDefault="00AE1324" w:rsidP="004E457C">
      <w:pPr>
        <w:pStyle w:val="ListParagraph"/>
        <w:numPr>
          <w:ilvl w:val="1"/>
          <w:numId w:val="36"/>
        </w:numPr>
        <w:spacing w:after="0" w:line="240" w:lineRule="auto"/>
        <w:ind w:left="1152"/>
        <w:outlineLvl w:val="1"/>
        <w:rPr>
          <w:rFonts w:ascii="Arial" w:hAnsi="Arial" w:cs="Arial"/>
          <w:b/>
          <w:color w:val="000000" w:themeColor="text1"/>
          <w:sz w:val="28"/>
          <w:szCs w:val="32"/>
        </w:rPr>
      </w:pPr>
      <w:bookmarkStart w:id="11" w:name="_Toc66574998"/>
      <w:r w:rsidRPr="00732702">
        <w:rPr>
          <w:rFonts w:ascii="Arial" w:hAnsi="Arial" w:cs="Arial"/>
          <w:b/>
          <w:color w:val="000000" w:themeColor="text1"/>
          <w:sz w:val="32"/>
          <w:szCs w:val="32"/>
        </w:rPr>
        <w:t xml:space="preserve">Political, </w:t>
      </w:r>
      <w:r w:rsidRPr="00732702">
        <w:rPr>
          <w:rFonts w:ascii="Arial" w:hAnsi="Arial" w:cs="Arial"/>
          <w:b/>
          <w:color w:val="000000" w:themeColor="text1"/>
          <w:sz w:val="28"/>
          <w:szCs w:val="32"/>
        </w:rPr>
        <w:t>legal, and regulatory factors</w:t>
      </w:r>
      <w:bookmarkEnd w:id="11"/>
    </w:p>
    <w:p w:rsidR="00D76FC2" w:rsidRPr="00732702" w:rsidRDefault="00D76FC2" w:rsidP="00D76FC2">
      <w:pPr>
        <w:spacing w:after="0" w:line="240" w:lineRule="auto"/>
        <w:ind w:left="432"/>
        <w:outlineLvl w:val="1"/>
        <w:rPr>
          <w:rFonts w:ascii="Arial" w:hAnsi="Arial" w:cs="Arial"/>
          <w:color w:val="000000" w:themeColor="text1"/>
          <w:sz w:val="32"/>
          <w:szCs w:val="32"/>
        </w:rPr>
      </w:pPr>
    </w:p>
    <w:p w:rsidR="00991A29" w:rsidRPr="00732702" w:rsidRDefault="00D76FC2" w:rsidP="00571450">
      <w:pPr>
        <w:spacing w:line="360" w:lineRule="auto"/>
        <w:ind w:left="432"/>
        <w:jc w:val="both"/>
        <w:rPr>
          <w:rFonts w:ascii="Arial" w:hAnsi="Arial" w:cs="Arial"/>
          <w:color w:val="000000" w:themeColor="text1"/>
          <w:sz w:val="24"/>
          <w:szCs w:val="24"/>
        </w:rPr>
      </w:pPr>
      <w:r w:rsidRPr="00732702">
        <w:rPr>
          <w:rFonts w:ascii="Arial" w:hAnsi="Arial" w:cs="Arial"/>
          <w:color w:val="000000" w:themeColor="text1"/>
          <w:sz w:val="24"/>
          <w:szCs w:val="24"/>
        </w:rPr>
        <w:t xml:space="preserve">Business process outsourcing (BPO) is one of the few buzzwords that has attracted the limelight in </w:t>
      </w:r>
      <w:r w:rsidR="00CF30DA" w:rsidRPr="00732702">
        <w:rPr>
          <w:rFonts w:ascii="Arial" w:hAnsi="Arial" w:cs="Arial"/>
          <w:color w:val="000000" w:themeColor="text1"/>
          <w:sz w:val="24"/>
          <w:szCs w:val="24"/>
        </w:rPr>
        <w:t>today’s</w:t>
      </w:r>
      <w:r w:rsidRPr="00732702">
        <w:rPr>
          <w:rFonts w:ascii="Arial" w:hAnsi="Arial" w:cs="Arial"/>
          <w:color w:val="000000" w:themeColor="text1"/>
          <w:sz w:val="24"/>
          <w:szCs w:val="24"/>
        </w:rPr>
        <w:t xml:space="preserve"> ICT-driven world. Easily the contacting </w:t>
      </w:r>
      <w:r w:rsidR="005B7E72" w:rsidRPr="00732702">
        <w:rPr>
          <w:rFonts w:ascii="Arial" w:hAnsi="Arial" w:cs="Arial"/>
          <w:color w:val="000000" w:themeColor="text1"/>
          <w:sz w:val="24"/>
          <w:szCs w:val="24"/>
        </w:rPr>
        <w:t>of another company, either internationally or domestically. The interest of Bangladesh lies here to seize the opportunity of making itself a BPO destination.</w:t>
      </w:r>
      <w:r w:rsidR="000E4AE4" w:rsidRPr="00732702">
        <w:rPr>
          <w:rFonts w:ascii="Arial" w:hAnsi="Arial" w:cs="Arial"/>
          <w:color w:val="000000" w:themeColor="text1"/>
          <w:sz w:val="24"/>
          <w:szCs w:val="24"/>
        </w:rPr>
        <w:t xml:space="preserve"> BPO sector in Bangladesh issues and challenges is perhaps the first coordinated attempt to assess the sector from a holistic approach to identify the strengths and weaknesses of the industry and suggest the way forward to overcome the challenges.</w:t>
      </w:r>
    </w:p>
    <w:p w:rsidR="00991A29" w:rsidRPr="00732702" w:rsidRDefault="00991A29" w:rsidP="00D76FC2">
      <w:pPr>
        <w:spacing w:after="0" w:line="240" w:lineRule="auto"/>
        <w:ind w:left="432"/>
        <w:outlineLvl w:val="1"/>
        <w:rPr>
          <w:rFonts w:ascii="Arial" w:hAnsi="Arial" w:cs="Arial"/>
          <w:color w:val="000000" w:themeColor="text1"/>
        </w:rPr>
      </w:pPr>
    </w:p>
    <w:p w:rsidR="00991A29" w:rsidRPr="00732702" w:rsidRDefault="00991A29" w:rsidP="00D76FC2">
      <w:pPr>
        <w:spacing w:after="0" w:line="240" w:lineRule="auto"/>
        <w:ind w:left="432"/>
        <w:outlineLvl w:val="1"/>
        <w:rPr>
          <w:rFonts w:ascii="Arial" w:hAnsi="Arial" w:cs="Arial"/>
          <w:b/>
          <w:color w:val="000000" w:themeColor="text1"/>
        </w:rPr>
      </w:pPr>
    </w:p>
    <w:p w:rsidR="001762A9" w:rsidRPr="00732702" w:rsidRDefault="00AE1324" w:rsidP="001762A9">
      <w:pPr>
        <w:pStyle w:val="ListParagraph"/>
        <w:numPr>
          <w:ilvl w:val="1"/>
          <w:numId w:val="36"/>
        </w:numPr>
        <w:ind w:left="1152"/>
        <w:outlineLvl w:val="1"/>
        <w:rPr>
          <w:rFonts w:ascii="Arial" w:hAnsi="Arial" w:cs="Arial"/>
          <w:b/>
          <w:color w:val="000000" w:themeColor="text1"/>
          <w:sz w:val="28"/>
          <w:szCs w:val="32"/>
        </w:rPr>
      </w:pPr>
      <w:bookmarkStart w:id="12" w:name="_Toc66574999"/>
      <w:r w:rsidRPr="00732702">
        <w:rPr>
          <w:rFonts w:ascii="Arial" w:hAnsi="Arial" w:cs="Arial"/>
          <w:b/>
          <w:color w:val="000000" w:themeColor="text1"/>
          <w:sz w:val="28"/>
          <w:szCs w:val="32"/>
        </w:rPr>
        <w:t>Barriers</w:t>
      </w:r>
      <w:r w:rsidRPr="00732702">
        <w:rPr>
          <w:rFonts w:ascii="Arial" w:hAnsi="Arial" w:cs="Arial"/>
          <w:b/>
          <w:color w:val="000000" w:themeColor="text1"/>
          <w:sz w:val="32"/>
          <w:szCs w:val="32"/>
        </w:rPr>
        <w:t xml:space="preserve"> </w:t>
      </w:r>
      <w:r w:rsidRPr="00732702">
        <w:rPr>
          <w:rFonts w:ascii="Arial" w:hAnsi="Arial" w:cs="Arial"/>
          <w:b/>
          <w:color w:val="000000" w:themeColor="text1"/>
          <w:sz w:val="28"/>
          <w:szCs w:val="32"/>
        </w:rPr>
        <w:t>to entry</w:t>
      </w:r>
      <w:bookmarkEnd w:id="12"/>
    </w:p>
    <w:p w:rsidR="005B0F36" w:rsidRPr="00732702" w:rsidRDefault="00B60AF0" w:rsidP="00F22F8D">
      <w:pPr>
        <w:spacing w:line="360" w:lineRule="auto"/>
        <w:ind w:left="432"/>
        <w:jc w:val="both"/>
        <w:rPr>
          <w:rFonts w:ascii="Arial" w:hAnsi="Arial" w:cs="Arial"/>
          <w:color w:val="000000" w:themeColor="text1"/>
          <w:sz w:val="24"/>
          <w:szCs w:val="24"/>
        </w:rPr>
      </w:pPr>
      <w:r w:rsidRPr="00732702">
        <w:rPr>
          <w:rFonts w:ascii="Arial" w:hAnsi="Arial" w:cs="Arial"/>
          <w:color w:val="000000" w:themeColor="text1"/>
          <w:sz w:val="24"/>
          <w:szCs w:val="24"/>
        </w:rPr>
        <w:t xml:space="preserve">At beginning when everybody don’t aware in on the BPO or call center services anybody thinking of entering into the BPO sector as costs and domain expertise are a big entry barrier. </w:t>
      </w:r>
      <w:r w:rsidR="00F22F8D" w:rsidRPr="00732702">
        <w:rPr>
          <w:rFonts w:ascii="Arial" w:hAnsi="Arial" w:cs="Arial"/>
          <w:color w:val="000000" w:themeColor="text1"/>
          <w:sz w:val="24"/>
          <w:szCs w:val="24"/>
        </w:rPr>
        <w:t>In 2013, the global BPO industry was estimated to be about $83 billion and it has always been on the rise every year.</w:t>
      </w:r>
      <w:r w:rsidR="006666A9" w:rsidRPr="00732702">
        <w:rPr>
          <w:rFonts w:ascii="Arial" w:hAnsi="Arial" w:cs="Arial"/>
          <w:color w:val="000000" w:themeColor="text1"/>
          <w:sz w:val="24"/>
          <w:szCs w:val="24"/>
        </w:rPr>
        <w:t xml:space="preserve"> </w:t>
      </w:r>
      <w:r w:rsidR="00F22F8D" w:rsidRPr="00732702">
        <w:rPr>
          <w:rFonts w:ascii="Arial" w:hAnsi="Arial" w:cs="Arial"/>
          <w:color w:val="000000" w:themeColor="text1"/>
          <w:sz w:val="24"/>
          <w:szCs w:val="24"/>
        </w:rPr>
        <w:t xml:space="preserve">When working in the BPO </w:t>
      </w:r>
      <w:r w:rsidR="00F22F8D" w:rsidRPr="00732702">
        <w:rPr>
          <w:rFonts w:ascii="Arial" w:hAnsi="Arial" w:cs="Arial"/>
          <w:color w:val="000000" w:themeColor="text1"/>
          <w:sz w:val="24"/>
          <w:szCs w:val="24"/>
        </w:rPr>
        <w:lastRenderedPageBreak/>
        <w:t>industry, there are some common challenges that the BPO industry has to overcome many obstacles and constantly think of these changes.</w:t>
      </w:r>
    </w:p>
    <w:p w:rsidR="00571450" w:rsidRPr="00732702" w:rsidRDefault="00571450" w:rsidP="00F22F8D">
      <w:pPr>
        <w:spacing w:line="360" w:lineRule="auto"/>
        <w:ind w:left="432"/>
        <w:jc w:val="both"/>
        <w:rPr>
          <w:rFonts w:ascii="Arial" w:hAnsi="Arial" w:cs="Arial"/>
          <w:color w:val="000000" w:themeColor="text1"/>
          <w:sz w:val="24"/>
          <w:szCs w:val="24"/>
        </w:rPr>
      </w:pPr>
    </w:p>
    <w:p w:rsidR="00AE1324" w:rsidRPr="00732702" w:rsidRDefault="00AE1324" w:rsidP="004E457C">
      <w:pPr>
        <w:pStyle w:val="ListParagraph"/>
        <w:numPr>
          <w:ilvl w:val="1"/>
          <w:numId w:val="36"/>
        </w:numPr>
        <w:ind w:left="1152"/>
        <w:outlineLvl w:val="1"/>
        <w:rPr>
          <w:rFonts w:ascii="Arial" w:hAnsi="Arial" w:cs="Arial"/>
          <w:b/>
          <w:color w:val="000000" w:themeColor="text1"/>
          <w:sz w:val="28"/>
          <w:szCs w:val="28"/>
        </w:rPr>
      </w:pPr>
      <w:bookmarkStart w:id="13" w:name="_Toc66575000"/>
      <w:r w:rsidRPr="00732702">
        <w:rPr>
          <w:rFonts w:ascii="Arial" w:hAnsi="Arial" w:cs="Arial"/>
          <w:b/>
          <w:color w:val="000000" w:themeColor="text1"/>
          <w:sz w:val="28"/>
          <w:szCs w:val="28"/>
        </w:rPr>
        <w:t>Supplier Power</w:t>
      </w:r>
      <w:bookmarkEnd w:id="13"/>
    </w:p>
    <w:p w:rsidR="000E4AE4" w:rsidRPr="00732702" w:rsidRDefault="001762A9" w:rsidP="00167F58">
      <w:pPr>
        <w:spacing w:line="360" w:lineRule="auto"/>
        <w:ind w:left="432"/>
        <w:jc w:val="both"/>
        <w:rPr>
          <w:rFonts w:ascii="Arial" w:hAnsi="Arial" w:cs="Arial"/>
          <w:color w:val="000000" w:themeColor="text1"/>
          <w:sz w:val="24"/>
          <w:szCs w:val="24"/>
        </w:rPr>
      </w:pPr>
      <w:r w:rsidRPr="00732702">
        <w:rPr>
          <w:rFonts w:ascii="Arial" w:hAnsi="Arial" w:cs="Arial"/>
          <w:color w:val="000000" w:themeColor="text1"/>
          <w:sz w:val="24"/>
          <w:szCs w:val="24"/>
        </w:rPr>
        <w:t xml:space="preserve">In a BPO companies supplier’s resources like “Labor and Sources of finance”. </w:t>
      </w:r>
      <w:r w:rsidR="006666A9" w:rsidRPr="00732702">
        <w:rPr>
          <w:rFonts w:ascii="Arial" w:hAnsi="Arial" w:cs="Arial"/>
          <w:color w:val="000000" w:themeColor="text1"/>
          <w:sz w:val="24"/>
          <w:szCs w:val="24"/>
        </w:rPr>
        <w:t>Finance sources come from consumers. A BPO company will cease to exist without its clients. In the case of outsourcing, labor availability is usually higher, especially when the company is located in low-cost areas. The bargaining power of the supplier may be based on: "concentrated suppliers, high cost advantages and the threat of supplier competition." This supplier power is medium in the case of outsourcing.</w:t>
      </w:r>
    </w:p>
    <w:p w:rsidR="00167F58" w:rsidRPr="00732702" w:rsidRDefault="00167F58" w:rsidP="00E0014E">
      <w:pPr>
        <w:ind w:left="432"/>
        <w:jc w:val="both"/>
        <w:rPr>
          <w:rFonts w:ascii="Arial" w:hAnsi="Arial" w:cs="Arial"/>
          <w:color w:val="000000" w:themeColor="text1"/>
          <w:sz w:val="24"/>
          <w:szCs w:val="24"/>
        </w:rPr>
      </w:pPr>
    </w:p>
    <w:p w:rsidR="00AE1324" w:rsidRPr="00732702" w:rsidRDefault="00AE1324" w:rsidP="004E457C">
      <w:pPr>
        <w:pStyle w:val="ListParagraph"/>
        <w:numPr>
          <w:ilvl w:val="1"/>
          <w:numId w:val="36"/>
        </w:numPr>
        <w:ind w:left="1152"/>
        <w:outlineLvl w:val="1"/>
        <w:rPr>
          <w:rFonts w:ascii="Arial" w:hAnsi="Arial" w:cs="Arial"/>
          <w:b/>
          <w:color w:val="000000" w:themeColor="text1"/>
          <w:sz w:val="28"/>
          <w:szCs w:val="28"/>
        </w:rPr>
      </w:pPr>
      <w:bookmarkStart w:id="14" w:name="_Toc66575001"/>
      <w:r w:rsidRPr="00732702">
        <w:rPr>
          <w:rFonts w:ascii="Arial" w:hAnsi="Arial" w:cs="Arial"/>
          <w:b/>
          <w:color w:val="000000" w:themeColor="text1"/>
          <w:sz w:val="28"/>
          <w:szCs w:val="28"/>
        </w:rPr>
        <w:t>Buyer Power</w:t>
      </w:r>
      <w:bookmarkEnd w:id="14"/>
    </w:p>
    <w:p w:rsidR="00E950BE" w:rsidRPr="00732702" w:rsidRDefault="006666A9" w:rsidP="006666A9">
      <w:pPr>
        <w:spacing w:line="360" w:lineRule="auto"/>
        <w:ind w:left="432"/>
        <w:jc w:val="both"/>
        <w:rPr>
          <w:rFonts w:ascii="Arial" w:hAnsi="Arial" w:cs="Arial"/>
          <w:color w:val="000000" w:themeColor="text1"/>
          <w:sz w:val="24"/>
          <w:szCs w:val="24"/>
        </w:rPr>
      </w:pPr>
      <w:r w:rsidRPr="00732702">
        <w:rPr>
          <w:rFonts w:ascii="Arial" w:hAnsi="Arial" w:cs="Arial"/>
          <w:color w:val="000000" w:themeColor="text1"/>
          <w:sz w:val="24"/>
          <w:szCs w:val="24"/>
        </w:rPr>
        <w:t>The power of the buyer is the clients of the BPO provider. The bargaining power of the buyer may be centered on low costs, threats to buyer rivalry, focused buyers. In this outsourcing scenario, the client is still in a stronger negotiating position. The demand for outsourcing, however, has been growing in recent years. Within the negotiating process, BPO businesses have more choices. Therefore, the bargaining power of buyers is medium.</w:t>
      </w:r>
    </w:p>
    <w:p w:rsidR="00571450" w:rsidRPr="00732702" w:rsidRDefault="00571450" w:rsidP="003D2414">
      <w:pPr>
        <w:spacing w:line="360" w:lineRule="auto"/>
        <w:jc w:val="both"/>
        <w:rPr>
          <w:rFonts w:ascii="Arial" w:hAnsi="Arial" w:cs="Arial"/>
          <w:color w:val="000000" w:themeColor="text1"/>
          <w:sz w:val="24"/>
          <w:szCs w:val="24"/>
        </w:rPr>
      </w:pPr>
    </w:p>
    <w:p w:rsidR="00AE1324" w:rsidRPr="00732702" w:rsidRDefault="00AE1324" w:rsidP="004E457C">
      <w:pPr>
        <w:pStyle w:val="ListParagraph"/>
        <w:numPr>
          <w:ilvl w:val="1"/>
          <w:numId w:val="36"/>
        </w:numPr>
        <w:ind w:left="1152"/>
        <w:outlineLvl w:val="1"/>
        <w:rPr>
          <w:rFonts w:ascii="Arial" w:hAnsi="Arial" w:cs="Arial"/>
          <w:b/>
          <w:color w:val="000000" w:themeColor="text1"/>
          <w:sz w:val="28"/>
          <w:szCs w:val="28"/>
        </w:rPr>
      </w:pPr>
      <w:bookmarkStart w:id="15" w:name="_Toc66575002"/>
      <w:r w:rsidRPr="00732702">
        <w:rPr>
          <w:rFonts w:ascii="Arial" w:hAnsi="Arial" w:cs="Arial"/>
          <w:b/>
          <w:color w:val="000000" w:themeColor="text1"/>
          <w:sz w:val="28"/>
          <w:szCs w:val="28"/>
        </w:rPr>
        <w:t>Threat of Substitutes</w:t>
      </w:r>
      <w:bookmarkEnd w:id="15"/>
    </w:p>
    <w:p w:rsidR="00E072E7" w:rsidRPr="00732702" w:rsidRDefault="006666A9" w:rsidP="003D2414">
      <w:pPr>
        <w:spacing w:line="360" w:lineRule="auto"/>
        <w:ind w:left="432"/>
        <w:jc w:val="both"/>
        <w:rPr>
          <w:rFonts w:ascii="Arial" w:hAnsi="Arial" w:cs="Arial"/>
          <w:color w:val="000000" w:themeColor="text1"/>
          <w:sz w:val="24"/>
          <w:szCs w:val="24"/>
        </w:rPr>
      </w:pPr>
      <w:r w:rsidRPr="00732702">
        <w:rPr>
          <w:rFonts w:ascii="Arial" w:hAnsi="Arial" w:cs="Arial"/>
          <w:color w:val="000000" w:themeColor="text1"/>
          <w:sz w:val="24"/>
          <w:szCs w:val="24"/>
        </w:rPr>
        <w:t>Substitutes mean that clients can switch easily from one BPO provider to another. The substitute threats could be: "the price, the performance ratio, extra-industry effects" Basically, the BPO provider signs a contract for a given period of time with a client.</w:t>
      </w:r>
      <w:r w:rsidR="00311F2E" w:rsidRPr="00732702">
        <w:rPr>
          <w:rFonts w:ascii="Arial" w:hAnsi="Arial" w:cs="Arial"/>
          <w:color w:val="000000" w:themeColor="text1"/>
          <w:sz w:val="24"/>
          <w:szCs w:val="24"/>
        </w:rPr>
        <w:t xml:space="preserve"> </w:t>
      </w:r>
      <w:r w:rsidRPr="00732702">
        <w:rPr>
          <w:rFonts w:ascii="Arial" w:hAnsi="Arial" w:cs="Arial"/>
          <w:color w:val="000000" w:themeColor="text1"/>
          <w:sz w:val="24"/>
          <w:szCs w:val="24"/>
        </w:rPr>
        <w:t>After that period, they can easily switch to another BPO provider if the customer is not happy with their service. The number of these providers, as well as the level of customer requirements, has risen in recent years. The entire period stated on the contract time was often stuck with the supplier. The threat of substitutes is therefore medium.</w:t>
      </w:r>
    </w:p>
    <w:p w:rsidR="00F22EC1" w:rsidRPr="00732702" w:rsidRDefault="00AE1324" w:rsidP="004E457C">
      <w:pPr>
        <w:pStyle w:val="ListParagraph"/>
        <w:numPr>
          <w:ilvl w:val="1"/>
          <w:numId w:val="36"/>
        </w:numPr>
        <w:spacing w:after="0" w:line="240" w:lineRule="auto"/>
        <w:ind w:left="1152"/>
        <w:outlineLvl w:val="1"/>
        <w:rPr>
          <w:rFonts w:ascii="Arial" w:hAnsi="Arial" w:cs="Arial"/>
          <w:b/>
          <w:color w:val="000000" w:themeColor="text1"/>
          <w:sz w:val="28"/>
          <w:szCs w:val="28"/>
        </w:rPr>
      </w:pPr>
      <w:bookmarkStart w:id="16" w:name="_Toc66575003"/>
      <w:r w:rsidRPr="00732702">
        <w:rPr>
          <w:rFonts w:ascii="Arial" w:hAnsi="Arial" w:cs="Arial"/>
          <w:b/>
          <w:color w:val="000000" w:themeColor="text1"/>
          <w:sz w:val="28"/>
          <w:szCs w:val="28"/>
        </w:rPr>
        <w:lastRenderedPageBreak/>
        <w:t>Industry rivalry</w:t>
      </w:r>
      <w:bookmarkEnd w:id="16"/>
    </w:p>
    <w:p w:rsidR="00E950BE" w:rsidRPr="00732702" w:rsidRDefault="00E950BE" w:rsidP="002B47DB">
      <w:pPr>
        <w:spacing w:after="0" w:line="360" w:lineRule="auto"/>
        <w:outlineLvl w:val="1"/>
        <w:rPr>
          <w:rFonts w:ascii="Arial" w:hAnsi="Arial" w:cs="Arial"/>
          <w:color w:val="000000" w:themeColor="text1"/>
          <w:sz w:val="24"/>
          <w:szCs w:val="24"/>
        </w:rPr>
      </w:pPr>
    </w:p>
    <w:p w:rsidR="00167F58" w:rsidRPr="00732702" w:rsidRDefault="006666A9" w:rsidP="009462E5">
      <w:pPr>
        <w:spacing w:line="360" w:lineRule="auto"/>
        <w:ind w:left="432"/>
        <w:jc w:val="both"/>
        <w:rPr>
          <w:rFonts w:ascii="Arial" w:hAnsi="Arial" w:cs="Arial"/>
          <w:color w:val="000000" w:themeColor="text1"/>
          <w:sz w:val="24"/>
          <w:szCs w:val="24"/>
        </w:rPr>
      </w:pPr>
      <w:r w:rsidRPr="00732702">
        <w:rPr>
          <w:rFonts w:ascii="Arial" w:hAnsi="Arial" w:cs="Arial"/>
          <w:color w:val="000000" w:themeColor="text1"/>
          <w:sz w:val="24"/>
          <w:szCs w:val="24"/>
        </w:rPr>
        <w:t>The other BPO companies offering similar services to potential clients are competitive rivals.</w:t>
      </w:r>
      <w:r w:rsidR="000E4AE4" w:rsidRPr="00732702">
        <w:rPr>
          <w:rFonts w:ascii="Arial" w:hAnsi="Arial" w:cs="Arial"/>
          <w:color w:val="000000" w:themeColor="text1"/>
          <w:sz w:val="24"/>
          <w:szCs w:val="24"/>
        </w:rPr>
        <w:t xml:space="preserve"> </w:t>
      </w:r>
      <w:r w:rsidR="009462E5" w:rsidRPr="00732702">
        <w:rPr>
          <w:rFonts w:ascii="Arial" w:hAnsi="Arial" w:cs="Arial"/>
          <w:color w:val="000000" w:themeColor="text1"/>
          <w:sz w:val="24"/>
          <w:szCs w:val="24"/>
        </w:rPr>
        <w:t>This power of rivalry can be based on "industry growth rate, market balance, high fixed costs, and high barriers to exit, low differentiation."</w:t>
      </w:r>
      <w:r w:rsidR="00E950BE" w:rsidRPr="00732702">
        <w:rPr>
          <w:rFonts w:ascii="Arial" w:hAnsi="Arial" w:cs="Arial"/>
          <w:color w:val="000000" w:themeColor="text1"/>
          <w:sz w:val="24"/>
          <w:szCs w:val="24"/>
        </w:rPr>
        <w:t xml:space="preserve"> </w:t>
      </w:r>
      <w:r w:rsidR="009462E5" w:rsidRPr="00732702">
        <w:rPr>
          <w:rFonts w:ascii="Arial" w:hAnsi="Arial" w:cs="Arial"/>
          <w:color w:val="000000" w:themeColor="text1"/>
          <w:sz w:val="24"/>
          <w:szCs w:val="24"/>
        </w:rPr>
        <w:t>Rivalry is high in the case of outsourcing, when the industry is continually rising due to the context of the financial crisis, exiting the industry is a difficult choice because of all the formalities involved and it is difficult to achieve. Basically, providers used to differentiate themselves by applying the idea of six Sigma into their processes.</w:t>
      </w:r>
    </w:p>
    <w:p w:rsidR="00E072E7" w:rsidRPr="00732702" w:rsidRDefault="00E072E7" w:rsidP="009462E5">
      <w:pPr>
        <w:spacing w:line="360" w:lineRule="auto"/>
        <w:ind w:left="432"/>
        <w:jc w:val="both"/>
        <w:rPr>
          <w:rFonts w:ascii="Arial" w:hAnsi="Arial" w:cs="Arial"/>
          <w:color w:val="000000" w:themeColor="text1"/>
          <w:sz w:val="24"/>
          <w:szCs w:val="24"/>
        </w:rPr>
      </w:pPr>
    </w:p>
    <w:p w:rsidR="004E457C" w:rsidRPr="00732702" w:rsidRDefault="004E457C" w:rsidP="004E457C">
      <w:pPr>
        <w:pStyle w:val="ListParagraph"/>
        <w:numPr>
          <w:ilvl w:val="1"/>
          <w:numId w:val="36"/>
        </w:numPr>
        <w:spacing w:after="0" w:line="240" w:lineRule="auto"/>
        <w:ind w:left="1152"/>
        <w:outlineLvl w:val="1"/>
        <w:rPr>
          <w:rFonts w:ascii="Arial" w:hAnsi="Arial" w:cs="Arial"/>
          <w:b/>
          <w:color w:val="000000" w:themeColor="text1"/>
          <w:sz w:val="28"/>
          <w:szCs w:val="28"/>
        </w:rPr>
      </w:pPr>
      <w:bookmarkStart w:id="17" w:name="_Toc66575004"/>
      <w:r w:rsidRPr="00732702">
        <w:rPr>
          <w:rFonts w:ascii="Arial" w:hAnsi="Arial" w:cs="Arial"/>
          <w:b/>
          <w:color w:val="000000" w:themeColor="text1"/>
          <w:sz w:val="28"/>
          <w:szCs w:val="28"/>
        </w:rPr>
        <w:t>S</w:t>
      </w:r>
      <w:r w:rsidR="006666A9" w:rsidRPr="00732702">
        <w:rPr>
          <w:rFonts w:ascii="Arial" w:hAnsi="Arial" w:cs="Arial"/>
          <w:b/>
          <w:color w:val="000000" w:themeColor="text1"/>
          <w:sz w:val="28"/>
          <w:szCs w:val="28"/>
        </w:rPr>
        <w:t>ummary</w:t>
      </w:r>
      <w:r w:rsidRPr="00732702">
        <w:rPr>
          <w:rFonts w:ascii="Arial" w:hAnsi="Arial" w:cs="Arial"/>
          <w:b/>
          <w:color w:val="000000" w:themeColor="text1"/>
          <w:sz w:val="28"/>
          <w:szCs w:val="28"/>
        </w:rPr>
        <w:t xml:space="preserve"> of challenges and opportunities</w:t>
      </w:r>
      <w:bookmarkEnd w:id="17"/>
    </w:p>
    <w:p w:rsidR="00F22EC1" w:rsidRPr="00732702" w:rsidRDefault="00F22EC1" w:rsidP="00BB631E">
      <w:pPr>
        <w:rPr>
          <w:rFonts w:ascii="Arial" w:hAnsi="Arial" w:cs="Arial"/>
          <w:color w:val="000000" w:themeColor="text1"/>
          <w:sz w:val="24"/>
          <w:szCs w:val="24"/>
        </w:rPr>
      </w:pPr>
    </w:p>
    <w:p w:rsidR="00F22EC1" w:rsidRPr="00732702" w:rsidRDefault="0040396B" w:rsidP="00AA29BC">
      <w:pPr>
        <w:spacing w:line="360" w:lineRule="auto"/>
        <w:ind w:left="432"/>
        <w:jc w:val="both"/>
        <w:rPr>
          <w:rFonts w:ascii="Arial" w:hAnsi="Arial" w:cs="Arial"/>
          <w:color w:val="000000" w:themeColor="text1"/>
          <w:sz w:val="24"/>
          <w:szCs w:val="24"/>
        </w:rPr>
      </w:pPr>
      <w:r w:rsidRPr="00732702">
        <w:rPr>
          <w:rFonts w:ascii="Arial" w:hAnsi="Arial" w:cs="Arial"/>
          <w:color w:val="000000" w:themeColor="text1"/>
          <w:sz w:val="24"/>
          <w:szCs w:val="24"/>
        </w:rPr>
        <w:t xml:space="preserve">The rapid growth of opportunities in BPO sector have also inspired foreign companies including both developing and developed countries to establish a base operations in countries. It’s an advantage domestically. </w:t>
      </w:r>
    </w:p>
    <w:p w:rsidR="0040396B" w:rsidRPr="00732702" w:rsidRDefault="0040396B" w:rsidP="0040396B">
      <w:pPr>
        <w:jc w:val="both"/>
        <w:rPr>
          <w:rFonts w:ascii="Arial" w:hAnsi="Arial" w:cs="Arial"/>
          <w:color w:val="000000" w:themeColor="text1"/>
          <w:sz w:val="24"/>
          <w:szCs w:val="24"/>
        </w:rPr>
      </w:pPr>
    </w:p>
    <w:p w:rsidR="00073B77" w:rsidRPr="00732702" w:rsidRDefault="0040396B" w:rsidP="002B47DB">
      <w:pPr>
        <w:pStyle w:val="Heading3"/>
        <w:ind w:left="720"/>
        <w:rPr>
          <w:rFonts w:ascii="Arial" w:hAnsi="Arial" w:cs="Arial"/>
          <w:b/>
          <w:color w:val="000000" w:themeColor="text1"/>
          <w:sz w:val="28"/>
          <w:szCs w:val="28"/>
        </w:rPr>
      </w:pPr>
      <w:bookmarkStart w:id="18" w:name="_Toc66575005"/>
      <w:r w:rsidRPr="00732702">
        <w:rPr>
          <w:rFonts w:ascii="Arial" w:hAnsi="Arial" w:cs="Arial"/>
          <w:b/>
          <w:color w:val="000000" w:themeColor="text1"/>
        </w:rPr>
        <w:t xml:space="preserve">2.12.1: </w:t>
      </w:r>
      <w:r w:rsidRPr="00732702">
        <w:rPr>
          <w:rFonts w:ascii="Arial" w:hAnsi="Arial" w:cs="Arial"/>
          <w:b/>
          <w:color w:val="000000" w:themeColor="text1"/>
          <w:sz w:val="28"/>
          <w:szCs w:val="28"/>
        </w:rPr>
        <w:t>Challenges of BPO industry</w:t>
      </w:r>
      <w:bookmarkEnd w:id="18"/>
    </w:p>
    <w:p w:rsidR="00AA29BC" w:rsidRPr="00732702" w:rsidRDefault="00AA29BC" w:rsidP="00AA29BC">
      <w:pPr>
        <w:rPr>
          <w:rFonts w:ascii="Arial" w:hAnsi="Arial" w:cs="Arial"/>
          <w:color w:val="000000" w:themeColor="text1"/>
        </w:rPr>
      </w:pPr>
    </w:p>
    <w:p w:rsidR="00E072E7" w:rsidRPr="00732702" w:rsidRDefault="00E072E7" w:rsidP="00E072E7">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 xml:space="preserve">The BPO Company generates more and more revenue and creates new opportunities for jobs. </w:t>
      </w:r>
      <w:r w:rsidR="00BB184A" w:rsidRPr="00732702">
        <w:rPr>
          <w:rFonts w:ascii="Arial" w:hAnsi="Arial" w:cs="Arial"/>
          <w:color w:val="000000" w:themeColor="text1"/>
          <w:sz w:val="24"/>
          <w:szCs w:val="24"/>
        </w:rPr>
        <w:t>Day by day I become very attractive for people. It’s a</w:t>
      </w:r>
      <w:r w:rsidR="00167F58" w:rsidRPr="00732702">
        <w:rPr>
          <w:rFonts w:ascii="Arial" w:hAnsi="Arial" w:cs="Arial"/>
          <w:color w:val="000000" w:themeColor="text1"/>
          <w:sz w:val="24"/>
          <w:szCs w:val="24"/>
        </w:rPr>
        <w:t>n</w:t>
      </w:r>
      <w:r w:rsidR="00BB184A" w:rsidRPr="00732702">
        <w:rPr>
          <w:rFonts w:ascii="Arial" w:hAnsi="Arial" w:cs="Arial"/>
          <w:color w:val="000000" w:themeColor="text1"/>
          <w:sz w:val="24"/>
          <w:szCs w:val="24"/>
        </w:rPr>
        <w:t xml:space="preserve"> open market any people can contribute their knowledge and skills. </w:t>
      </w:r>
      <w:r w:rsidRPr="00732702">
        <w:rPr>
          <w:rFonts w:ascii="Arial" w:hAnsi="Arial" w:cs="Arial"/>
          <w:color w:val="000000" w:themeColor="text1"/>
          <w:sz w:val="24"/>
          <w:szCs w:val="24"/>
        </w:rPr>
        <w:t xml:space="preserve">There are some common factors that affect and make this industry more challenging. </w:t>
      </w:r>
    </w:p>
    <w:p w:rsidR="00CA4835" w:rsidRPr="00732702" w:rsidRDefault="00BB184A" w:rsidP="00DE12EF">
      <w:pPr>
        <w:pStyle w:val="ListParagraph"/>
        <w:numPr>
          <w:ilvl w:val="0"/>
          <w:numId w:val="42"/>
        </w:numPr>
        <w:spacing w:line="360" w:lineRule="auto"/>
        <w:jc w:val="both"/>
        <w:rPr>
          <w:rFonts w:ascii="Arial" w:hAnsi="Arial" w:cs="Arial"/>
          <w:color w:val="000000" w:themeColor="text1"/>
          <w:sz w:val="24"/>
          <w:szCs w:val="24"/>
        </w:rPr>
      </w:pPr>
      <w:r w:rsidRPr="00732702">
        <w:rPr>
          <w:rFonts w:ascii="Arial" w:hAnsi="Arial" w:cs="Arial"/>
          <w:i/>
          <w:color w:val="000000" w:themeColor="text1"/>
          <w:sz w:val="24"/>
          <w:szCs w:val="24"/>
          <w:u w:val="single"/>
        </w:rPr>
        <w:t xml:space="preserve">Customer </w:t>
      </w:r>
      <w:r w:rsidR="00E072E7" w:rsidRPr="00732702">
        <w:rPr>
          <w:rFonts w:ascii="Arial" w:hAnsi="Arial" w:cs="Arial"/>
          <w:i/>
          <w:color w:val="000000" w:themeColor="text1"/>
          <w:sz w:val="24"/>
          <w:szCs w:val="24"/>
          <w:u w:val="single"/>
        </w:rPr>
        <w:t>expectations and quality</w:t>
      </w:r>
      <w:r w:rsidRPr="00732702">
        <w:rPr>
          <w:rFonts w:ascii="Arial" w:hAnsi="Arial" w:cs="Arial"/>
          <w:i/>
          <w:color w:val="000000" w:themeColor="text1"/>
          <w:sz w:val="24"/>
          <w:szCs w:val="24"/>
          <w:u w:val="single"/>
        </w:rPr>
        <w:t xml:space="preserve"> service</w:t>
      </w:r>
      <w:r w:rsidRPr="00732702">
        <w:rPr>
          <w:rFonts w:ascii="Arial" w:hAnsi="Arial" w:cs="Arial"/>
          <w:i/>
          <w:color w:val="000000" w:themeColor="text1"/>
          <w:sz w:val="24"/>
          <w:szCs w:val="24"/>
        </w:rPr>
        <w:t>:</w:t>
      </w:r>
      <w:r w:rsidRPr="00732702">
        <w:rPr>
          <w:rFonts w:ascii="Arial" w:hAnsi="Arial" w:cs="Arial"/>
          <w:color w:val="000000" w:themeColor="text1"/>
          <w:sz w:val="24"/>
          <w:szCs w:val="24"/>
        </w:rPr>
        <w:t xml:space="preserve"> </w:t>
      </w:r>
      <w:r w:rsidR="00E072E7" w:rsidRPr="00732702">
        <w:rPr>
          <w:rFonts w:ascii="Arial" w:hAnsi="Arial" w:cs="Arial"/>
          <w:color w:val="000000" w:themeColor="text1"/>
          <w:sz w:val="24"/>
          <w:szCs w:val="24"/>
        </w:rPr>
        <w:t>One major factor, the consumer market, affects the majority of industries. The BPO industry needs to provide consumers with the best possible outcomes. The outsourcing companies that have just entered the market are challenging consumer perceptions. This element doesn't affect the BPO industry that much, but they also influence it and make it more difficult.</w:t>
      </w:r>
    </w:p>
    <w:p w:rsidR="00E072E7" w:rsidRPr="00732702" w:rsidRDefault="00E072E7" w:rsidP="00DE12EF">
      <w:pPr>
        <w:pStyle w:val="ListParagraph"/>
        <w:spacing w:line="360" w:lineRule="auto"/>
        <w:jc w:val="both"/>
        <w:rPr>
          <w:rFonts w:ascii="Arial" w:hAnsi="Arial" w:cs="Arial"/>
          <w:color w:val="000000" w:themeColor="text1"/>
          <w:sz w:val="24"/>
          <w:szCs w:val="24"/>
        </w:rPr>
      </w:pPr>
    </w:p>
    <w:p w:rsidR="008B6D1F" w:rsidRPr="00732702" w:rsidRDefault="002E6F5C" w:rsidP="00DE12EF">
      <w:pPr>
        <w:pStyle w:val="ListParagraph"/>
        <w:numPr>
          <w:ilvl w:val="0"/>
          <w:numId w:val="37"/>
        </w:numPr>
        <w:spacing w:line="360" w:lineRule="auto"/>
        <w:jc w:val="both"/>
        <w:rPr>
          <w:rFonts w:ascii="Arial" w:hAnsi="Arial" w:cs="Arial"/>
          <w:color w:val="000000" w:themeColor="text1"/>
          <w:sz w:val="24"/>
          <w:szCs w:val="24"/>
        </w:rPr>
      </w:pPr>
      <w:r w:rsidRPr="00732702">
        <w:rPr>
          <w:rFonts w:ascii="Arial" w:hAnsi="Arial" w:cs="Arial"/>
          <w:i/>
          <w:color w:val="000000" w:themeColor="text1"/>
          <w:sz w:val="24"/>
          <w:szCs w:val="24"/>
          <w:u w:val="single"/>
        </w:rPr>
        <w:lastRenderedPageBreak/>
        <w:t>Employee frustration and health concerns</w:t>
      </w:r>
      <w:r w:rsidRPr="00732702">
        <w:rPr>
          <w:rFonts w:ascii="Arial" w:hAnsi="Arial" w:cs="Arial"/>
          <w:i/>
          <w:color w:val="000000" w:themeColor="text1"/>
          <w:sz w:val="24"/>
          <w:szCs w:val="24"/>
        </w:rPr>
        <w:t>:</w:t>
      </w:r>
      <w:r w:rsidRPr="00732702">
        <w:rPr>
          <w:rFonts w:ascii="Arial" w:hAnsi="Arial" w:cs="Arial"/>
          <w:color w:val="000000" w:themeColor="text1"/>
          <w:sz w:val="24"/>
          <w:szCs w:val="24"/>
        </w:rPr>
        <w:t xml:space="preserve"> </w:t>
      </w:r>
      <w:r w:rsidR="00DC4717" w:rsidRPr="00732702">
        <w:rPr>
          <w:rFonts w:ascii="Arial" w:hAnsi="Arial" w:cs="Arial"/>
          <w:color w:val="000000" w:themeColor="text1"/>
          <w:sz w:val="24"/>
          <w:szCs w:val="24"/>
        </w:rPr>
        <w:t>Employee frustration has always been one of the biggest problems facing BPO companies as the turnover rates become higher as time passes. BPO companies hire new workers, invest time and money to allow a smooth onboarding process, reducing consumer demand for that particular job, and forcing BPO companies to let these employees go.</w:t>
      </w:r>
    </w:p>
    <w:p w:rsidR="00DC4717" w:rsidRPr="00732702" w:rsidRDefault="00DC4717" w:rsidP="00DE12EF">
      <w:pPr>
        <w:pStyle w:val="ListParagraph"/>
        <w:spacing w:line="360" w:lineRule="auto"/>
        <w:ind w:left="1440"/>
        <w:jc w:val="both"/>
        <w:rPr>
          <w:rFonts w:ascii="Arial" w:hAnsi="Arial" w:cs="Arial"/>
          <w:color w:val="000000" w:themeColor="text1"/>
          <w:sz w:val="24"/>
          <w:szCs w:val="24"/>
        </w:rPr>
      </w:pPr>
    </w:p>
    <w:p w:rsidR="006540C1" w:rsidRPr="00732702" w:rsidRDefault="006540C1" w:rsidP="00DE12EF">
      <w:pPr>
        <w:pStyle w:val="ListParagraph"/>
        <w:numPr>
          <w:ilvl w:val="0"/>
          <w:numId w:val="37"/>
        </w:numPr>
        <w:spacing w:line="360" w:lineRule="auto"/>
        <w:jc w:val="both"/>
        <w:rPr>
          <w:rFonts w:ascii="Arial" w:hAnsi="Arial" w:cs="Arial"/>
          <w:color w:val="000000" w:themeColor="text1"/>
          <w:sz w:val="24"/>
          <w:szCs w:val="24"/>
        </w:rPr>
      </w:pPr>
      <w:r w:rsidRPr="00732702">
        <w:rPr>
          <w:rFonts w:ascii="Arial" w:hAnsi="Arial" w:cs="Arial"/>
          <w:i/>
          <w:color w:val="000000" w:themeColor="text1"/>
          <w:sz w:val="24"/>
          <w:szCs w:val="24"/>
          <w:u w:val="single"/>
        </w:rPr>
        <w:t>B</w:t>
      </w:r>
      <w:r w:rsidR="00DC4717" w:rsidRPr="00732702">
        <w:rPr>
          <w:rFonts w:ascii="Arial" w:hAnsi="Arial" w:cs="Arial"/>
          <w:i/>
          <w:color w:val="000000" w:themeColor="text1"/>
          <w:sz w:val="24"/>
          <w:szCs w:val="24"/>
          <w:u w:val="single"/>
        </w:rPr>
        <w:t>randing building and equity</w:t>
      </w:r>
      <w:r w:rsidR="00DC4717" w:rsidRPr="00732702">
        <w:rPr>
          <w:rFonts w:ascii="Arial" w:hAnsi="Arial" w:cs="Arial"/>
          <w:i/>
          <w:color w:val="000000" w:themeColor="text1"/>
          <w:sz w:val="24"/>
          <w:szCs w:val="24"/>
        </w:rPr>
        <w:t xml:space="preserve">: </w:t>
      </w:r>
      <w:r w:rsidRPr="00732702">
        <w:rPr>
          <w:rFonts w:ascii="Arial" w:hAnsi="Arial" w:cs="Arial"/>
          <w:color w:val="000000" w:themeColor="text1"/>
          <w:sz w:val="24"/>
          <w:szCs w:val="24"/>
        </w:rPr>
        <w:t xml:space="preserve"> </w:t>
      </w:r>
      <w:r w:rsidR="00DC4717" w:rsidRPr="00732702">
        <w:rPr>
          <w:rFonts w:ascii="Arial" w:hAnsi="Arial" w:cs="Arial"/>
          <w:color w:val="000000" w:themeColor="text1"/>
          <w:sz w:val="24"/>
          <w:szCs w:val="24"/>
        </w:rPr>
        <w:t>BPO businesses are forced to spend so much more in their promotional campaigns than other companies. Many unhappy ex-employees result in high employee turnover rates, which raises the likelihood of negative word-of-mouth. The BPO companies' branding strategy and their future on the market consider the impact of variables.</w:t>
      </w:r>
    </w:p>
    <w:p w:rsidR="002D5832" w:rsidRPr="00732702" w:rsidRDefault="002D5832" w:rsidP="00DE12EF">
      <w:pPr>
        <w:spacing w:line="360" w:lineRule="auto"/>
        <w:jc w:val="both"/>
        <w:rPr>
          <w:rFonts w:ascii="Arial" w:hAnsi="Arial" w:cs="Arial"/>
          <w:color w:val="000000" w:themeColor="text1"/>
          <w:sz w:val="24"/>
          <w:szCs w:val="24"/>
        </w:rPr>
      </w:pPr>
    </w:p>
    <w:p w:rsidR="002D5832" w:rsidRPr="00732702" w:rsidRDefault="002D5832" w:rsidP="00DE12EF">
      <w:pPr>
        <w:pStyle w:val="ListParagraph"/>
        <w:numPr>
          <w:ilvl w:val="0"/>
          <w:numId w:val="37"/>
        </w:numPr>
        <w:spacing w:line="360" w:lineRule="auto"/>
        <w:jc w:val="both"/>
        <w:rPr>
          <w:rFonts w:ascii="Arial" w:hAnsi="Arial" w:cs="Arial"/>
          <w:color w:val="000000" w:themeColor="text1"/>
          <w:sz w:val="24"/>
          <w:szCs w:val="24"/>
        </w:rPr>
      </w:pPr>
      <w:r w:rsidRPr="00732702">
        <w:rPr>
          <w:rFonts w:ascii="Arial" w:hAnsi="Arial" w:cs="Arial"/>
          <w:i/>
          <w:color w:val="000000" w:themeColor="text1"/>
          <w:sz w:val="24"/>
          <w:szCs w:val="24"/>
          <w:u w:val="single"/>
        </w:rPr>
        <w:t>Regulatory environment</w:t>
      </w:r>
      <w:r w:rsidRPr="00732702">
        <w:rPr>
          <w:rFonts w:ascii="Arial" w:hAnsi="Arial" w:cs="Arial"/>
          <w:i/>
          <w:color w:val="000000" w:themeColor="text1"/>
          <w:sz w:val="24"/>
          <w:szCs w:val="24"/>
        </w:rPr>
        <w:t>:</w:t>
      </w:r>
      <w:r w:rsidRPr="00732702">
        <w:rPr>
          <w:rFonts w:ascii="Arial" w:hAnsi="Arial" w:cs="Arial"/>
          <w:color w:val="000000" w:themeColor="text1"/>
          <w:sz w:val="24"/>
          <w:szCs w:val="24"/>
        </w:rPr>
        <w:t xml:space="preserve"> </w:t>
      </w:r>
      <w:r w:rsidR="00DC4717" w:rsidRPr="00732702">
        <w:rPr>
          <w:rFonts w:ascii="Arial" w:hAnsi="Arial" w:cs="Arial"/>
          <w:color w:val="000000" w:themeColor="text1"/>
          <w:sz w:val="24"/>
          <w:szCs w:val="24"/>
        </w:rPr>
        <w:t>Since it began to expand 15 years ago, the BPO industry. The USA was among the first countries to tackle this new legal challenge. The regulatory bodies of the US, the Philippines and the Indians are working on this legal structure. The outsourcing market is stagnating.</w:t>
      </w:r>
    </w:p>
    <w:p w:rsidR="00D51D49" w:rsidRPr="00732702" w:rsidRDefault="00D51D49" w:rsidP="00DE12EF">
      <w:pPr>
        <w:pStyle w:val="ListParagraph"/>
        <w:spacing w:line="360" w:lineRule="auto"/>
        <w:jc w:val="both"/>
        <w:rPr>
          <w:rFonts w:ascii="Arial" w:hAnsi="Arial" w:cs="Arial"/>
          <w:color w:val="000000" w:themeColor="text1"/>
          <w:sz w:val="24"/>
          <w:szCs w:val="24"/>
        </w:rPr>
      </w:pPr>
    </w:p>
    <w:p w:rsidR="00B228CC" w:rsidRPr="00732702" w:rsidRDefault="00D51D49" w:rsidP="003D2414">
      <w:pPr>
        <w:pStyle w:val="ListParagraph"/>
        <w:numPr>
          <w:ilvl w:val="0"/>
          <w:numId w:val="37"/>
        </w:numPr>
        <w:spacing w:line="360" w:lineRule="auto"/>
        <w:jc w:val="both"/>
        <w:rPr>
          <w:rFonts w:ascii="Arial" w:hAnsi="Arial" w:cs="Arial"/>
          <w:color w:val="000000" w:themeColor="text1"/>
          <w:sz w:val="24"/>
          <w:szCs w:val="24"/>
        </w:rPr>
      </w:pPr>
      <w:r w:rsidRPr="00732702">
        <w:rPr>
          <w:rFonts w:ascii="Arial" w:hAnsi="Arial" w:cs="Arial"/>
          <w:i/>
          <w:color w:val="000000" w:themeColor="text1"/>
          <w:sz w:val="24"/>
          <w:szCs w:val="24"/>
          <w:u w:val="single"/>
        </w:rPr>
        <w:t>Cost of doing business</w:t>
      </w:r>
      <w:r w:rsidRPr="00732702">
        <w:rPr>
          <w:rFonts w:ascii="Arial" w:hAnsi="Arial" w:cs="Arial"/>
          <w:i/>
          <w:color w:val="000000" w:themeColor="text1"/>
          <w:sz w:val="24"/>
          <w:szCs w:val="24"/>
        </w:rPr>
        <w:t>:</w:t>
      </w:r>
      <w:r w:rsidRPr="00732702">
        <w:rPr>
          <w:rFonts w:ascii="Arial" w:hAnsi="Arial" w:cs="Arial"/>
          <w:color w:val="000000" w:themeColor="text1"/>
          <w:sz w:val="24"/>
          <w:szCs w:val="24"/>
        </w:rPr>
        <w:t xml:space="preserve"> </w:t>
      </w:r>
      <w:r w:rsidR="009B4EAB" w:rsidRPr="00732702">
        <w:rPr>
          <w:rFonts w:ascii="Arial" w:hAnsi="Arial" w:cs="Arial"/>
          <w:color w:val="000000" w:themeColor="text1"/>
          <w:sz w:val="24"/>
          <w:szCs w:val="24"/>
        </w:rPr>
        <w:t>With a minimal estimated expense, outsourcing companies expect to achieve the best outcome. As the key challenge, this leads us to customer preferences and service quality delivered. The BPO industry has grown into a serious revenue generating market, but for many outsourcing firms, the cost of doing business remains the primary concern.</w:t>
      </w:r>
    </w:p>
    <w:p w:rsidR="00B228CC" w:rsidRPr="00732702" w:rsidRDefault="00B228CC" w:rsidP="00D51D49">
      <w:pPr>
        <w:pStyle w:val="ListParagraph"/>
        <w:rPr>
          <w:rFonts w:ascii="Arial" w:hAnsi="Arial" w:cs="Arial"/>
          <w:color w:val="000000" w:themeColor="text1"/>
          <w:sz w:val="24"/>
          <w:szCs w:val="24"/>
        </w:rPr>
      </w:pPr>
    </w:p>
    <w:p w:rsidR="00571450" w:rsidRPr="00732702" w:rsidRDefault="00571450" w:rsidP="00DE12EF">
      <w:pPr>
        <w:rPr>
          <w:rFonts w:ascii="Arial" w:hAnsi="Arial" w:cs="Arial"/>
          <w:color w:val="000000" w:themeColor="text1"/>
          <w:sz w:val="24"/>
          <w:szCs w:val="24"/>
        </w:rPr>
      </w:pPr>
    </w:p>
    <w:p w:rsidR="00D51D49" w:rsidRPr="00732702" w:rsidRDefault="00D51D49" w:rsidP="002B47DB">
      <w:pPr>
        <w:pStyle w:val="Heading3"/>
        <w:ind w:left="1080"/>
        <w:rPr>
          <w:rFonts w:ascii="Arial" w:hAnsi="Arial" w:cs="Arial"/>
          <w:b/>
          <w:color w:val="000000" w:themeColor="text1"/>
          <w:sz w:val="28"/>
          <w:szCs w:val="28"/>
        </w:rPr>
      </w:pPr>
      <w:bookmarkStart w:id="19" w:name="_Toc66575006"/>
      <w:r w:rsidRPr="00732702">
        <w:rPr>
          <w:rFonts w:ascii="Arial" w:hAnsi="Arial" w:cs="Arial"/>
          <w:b/>
          <w:color w:val="000000" w:themeColor="text1"/>
          <w:sz w:val="28"/>
          <w:szCs w:val="28"/>
        </w:rPr>
        <w:t>2.12.2</w:t>
      </w:r>
      <w:r w:rsidR="004762FB" w:rsidRPr="00732702">
        <w:rPr>
          <w:rFonts w:ascii="Arial" w:hAnsi="Arial" w:cs="Arial"/>
          <w:b/>
          <w:color w:val="000000" w:themeColor="text1"/>
          <w:sz w:val="28"/>
          <w:szCs w:val="28"/>
        </w:rPr>
        <w:t>:</w:t>
      </w:r>
      <w:r w:rsidRPr="00732702">
        <w:rPr>
          <w:rFonts w:ascii="Arial" w:hAnsi="Arial" w:cs="Arial"/>
          <w:b/>
          <w:color w:val="000000" w:themeColor="text1"/>
          <w:sz w:val="28"/>
          <w:szCs w:val="28"/>
        </w:rPr>
        <w:t xml:space="preserve"> Opportunities of BPO industry</w:t>
      </w:r>
      <w:bookmarkEnd w:id="19"/>
    </w:p>
    <w:p w:rsidR="00D51D49" w:rsidRPr="00732702" w:rsidRDefault="00D51D49" w:rsidP="00D51D49">
      <w:pPr>
        <w:jc w:val="both"/>
        <w:rPr>
          <w:rFonts w:ascii="Arial" w:hAnsi="Arial" w:cs="Arial"/>
          <w:color w:val="000000" w:themeColor="text1"/>
          <w:sz w:val="24"/>
          <w:szCs w:val="24"/>
        </w:rPr>
      </w:pPr>
    </w:p>
    <w:p w:rsidR="00F5282B" w:rsidRPr="00732702" w:rsidRDefault="00E8374C" w:rsidP="00B228CC">
      <w:pPr>
        <w:spacing w:line="360" w:lineRule="auto"/>
        <w:ind w:left="1080"/>
        <w:jc w:val="both"/>
        <w:rPr>
          <w:rFonts w:ascii="Arial" w:hAnsi="Arial" w:cs="Arial"/>
          <w:color w:val="000000" w:themeColor="text1"/>
          <w:sz w:val="24"/>
          <w:szCs w:val="24"/>
        </w:rPr>
      </w:pPr>
      <w:r w:rsidRPr="00732702">
        <w:rPr>
          <w:rFonts w:ascii="Arial" w:hAnsi="Arial" w:cs="Arial"/>
          <w:color w:val="000000" w:themeColor="text1"/>
          <w:sz w:val="24"/>
          <w:szCs w:val="24"/>
        </w:rPr>
        <w:t xml:space="preserve">Opportunity basically comes from outsiders. </w:t>
      </w:r>
      <w:r w:rsidR="004762FB" w:rsidRPr="00732702">
        <w:rPr>
          <w:rFonts w:ascii="Arial" w:hAnsi="Arial" w:cs="Arial"/>
          <w:color w:val="000000" w:themeColor="text1"/>
          <w:sz w:val="24"/>
          <w:szCs w:val="24"/>
        </w:rPr>
        <w:t>This</w:t>
      </w:r>
      <w:r w:rsidR="004762FB" w:rsidRPr="00732702">
        <w:rPr>
          <w:rFonts w:ascii="Arial" w:hAnsi="Arial" w:cs="Arial"/>
          <w:b/>
          <w:color w:val="000000" w:themeColor="text1"/>
          <w:sz w:val="24"/>
          <w:szCs w:val="24"/>
        </w:rPr>
        <w:t xml:space="preserve"> </w:t>
      </w:r>
      <w:r w:rsidR="004762FB" w:rsidRPr="00732702">
        <w:rPr>
          <w:rFonts w:ascii="Arial" w:hAnsi="Arial" w:cs="Arial"/>
          <w:color w:val="000000" w:themeColor="text1"/>
          <w:sz w:val="24"/>
          <w:szCs w:val="24"/>
        </w:rPr>
        <w:t xml:space="preserve">sector can be divided into two parts which is Voice and non-voice. </w:t>
      </w:r>
      <w:r w:rsidR="009B4EAB" w:rsidRPr="00732702">
        <w:rPr>
          <w:rFonts w:ascii="Arial" w:hAnsi="Arial" w:cs="Arial"/>
          <w:color w:val="000000" w:themeColor="text1"/>
          <w:sz w:val="24"/>
          <w:szCs w:val="24"/>
        </w:rPr>
        <w:t>In the next few years, business outsourcing would surpass information technology outsourcing (ITO).</w:t>
      </w:r>
    </w:p>
    <w:p w:rsidR="004242BE" w:rsidRPr="00732702" w:rsidRDefault="009B4EAB" w:rsidP="002C1E53">
      <w:pPr>
        <w:pStyle w:val="ListParagraph"/>
        <w:numPr>
          <w:ilvl w:val="0"/>
          <w:numId w:val="43"/>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lastRenderedPageBreak/>
        <w:t>Because of economies of scale, specialized processes, and low-cost countries, etc., outsourced service providers can complete business processes at a lower cost.</w:t>
      </w:r>
    </w:p>
    <w:p w:rsidR="004242BE" w:rsidRPr="00732702" w:rsidRDefault="004242BE" w:rsidP="005F462E">
      <w:pPr>
        <w:pStyle w:val="ListParagraph"/>
        <w:spacing w:line="360" w:lineRule="auto"/>
        <w:ind w:left="1080"/>
        <w:jc w:val="both"/>
        <w:rPr>
          <w:rFonts w:ascii="Arial" w:hAnsi="Arial" w:cs="Arial"/>
          <w:color w:val="000000" w:themeColor="text1"/>
          <w:sz w:val="24"/>
          <w:szCs w:val="24"/>
        </w:rPr>
      </w:pPr>
    </w:p>
    <w:p w:rsidR="00F5282B" w:rsidRPr="00732702" w:rsidRDefault="009B4EAB" w:rsidP="005F462E">
      <w:pPr>
        <w:pStyle w:val="ListParagraph"/>
        <w:numPr>
          <w:ilvl w:val="0"/>
          <w:numId w:val="43"/>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The BPO helps businesses to offer services around various time zones in multiple languages. In addition to improving customer experience and satisfaction, the availability of multiple languages also gives them a more comprehensive global presence.</w:t>
      </w:r>
    </w:p>
    <w:p w:rsidR="00E8374C" w:rsidRPr="00732702" w:rsidRDefault="00E8374C" w:rsidP="00E8374C">
      <w:pPr>
        <w:pStyle w:val="ListParagraph"/>
        <w:rPr>
          <w:rFonts w:ascii="Arial" w:hAnsi="Arial" w:cs="Arial"/>
          <w:color w:val="000000" w:themeColor="text1"/>
          <w:sz w:val="24"/>
          <w:szCs w:val="24"/>
        </w:rPr>
      </w:pPr>
    </w:p>
    <w:p w:rsidR="00E8374C" w:rsidRPr="00732702" w:rsidRDefault="00E8374C" w:rsidP="005F462E">
      <w:pPr>
        <w:pStyle w:val="ListParagraph"/>
        <w:numPr>
          <w:ilvl w:val="0"/>
          <w:numId w:val="43"/>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This industry directly shift the employment opportunities to other countries. When home country face the difficulties and suffering from the unemployment problem.</w:t>
      </w:r>
    </w:p>
    <w:p w:rsidR="00F5282B" w:rsidRPr="00732702" w:rsidRDefault="00F5282B" w:rsidP="00F5282B">
      <w:pPr>
        <w:jc w:val="both"/>
        <w:rPr>
          <w:rFonts w:ascii="Arial" w:hAnsi="Arial" w:cs="Arial"/>
          <w:color w:val="000000" w:themeColor="text1"/>
        </w:rPr>
      </w:pPr>
      <w:r w:rsidRPr="00732702">
        <w:rPr>
          <w:rFonts w:ascii="Arial" w:hAnsi="Arial" w:cs="Arial"/>
          <w:color w:val="000000" w:themeColor="text1"/>
        </w:rPr>
        <w:t xml:space="preserve">           </w:t>
      </w:r>
    </w:p>
    <w:p w:rsidR="00F5282B" w:rsidRPr="00732702" w:rsidRDefault="00F5282B" w:rsidP="00F5282B">
      <w:pPr>
        <w:ind w:left="1080"/>
        <w:rPr>
          <w:rFonts w:ascii="Arial" w:hAnsi="Arial" w:cs="Arial"/>
          <w:color w:val="000000" w:themeColor="text1"/>
        </w:rPr>
      </w:pPr>
    </w:p>
    <w:p w:rsidR="00F5282B" w:rsidRPr="00732702" w:rsidRDefault="00F5282B" w:rsidP="00F5282B">
      <w:pPr>
        <w:rPr>
          <w:rFonts w:ascii="Arial" w:hAnsi="Arial" w:cs="Arial"/>
          <w:b/>
          <w:color w:val="000000" w:themeColor="text1"/>
        </w:rPr>
      </w:pPr>
      <w:r w:rsidRPr="00732702">
        <w:rPr>
          <w:rFonts w:ascii="Arial" w:hAnsi="Arial" w:cs="Arial"/>
          <w:b/>
          <w:color w:val="000000" w:themeColor="text1"/>
        </w:rPr>
        <w:t xml:space="preserve">             </w:t>
      </w:r>
    </w:p>
    <w:p w:rsidR="00F5282B" w:rsidRPr="00732702" w:rsidRDefault="00F5282B" w:rsidP="00F5282B">
      <w:pPr>
        <w:jc w:val="both"/>
        <w:rPr>
          <w:rFonts w:ascii="Arial" w:hAnsi="Arial" w:cs="Arial"/>
          <w:color w:val="000000" w:themeColor="text1"/>
        </w:rPr>
      </w:pPr>
      <w:r w:rsidRPr="00732702">
        <w:rPr>
          <w:rFonts w:ascii="Arial" w:hAnsi="Arial" w:cs="Arial"/>
          <w:color w:val="000000" w:themeColor="text1"/>
        </w:rPr>
        <w:t xml:space="preserve">               </w:t>
      </w:r>
    </w:p>
    <w:p w:rsidR="008356F0" w:rsidRPr="00732702" w:rsidRDefault="008356F0" w:rsidP="00832D55">
      <w:pPr>
        <w:ind w:left="720"/>
        <w:jc w:val="center"/>
        <w:rPr>
          <w:rFonts w:ascii="Arial" w:hAnsi="Arial" w:cs="Arial"/>
          <w:color w:val="000000" w:themeColor="text1"/>
          <w:sz w:val="40"/>
          <w:szCs w:val="40"/>
        </w:rPr>
      </w:pPr>
    </w:p>
    <w:p w:rsidR="008356F0" w:rsidRPr="00732702" w:rsidRDefault="008356F0" w:rsidP="00832D55">
      <w:pPr>
        <w:ind w:left="720"/>
        <w:jc w:val="center"/>
        <w:rPr>
          <w:rFonts w:ascii="Arial" w:hAnsi="Arial" w:cs="Arial"/>
          <w:color w:val="000000" w:themeColor="text1"/>
          <w:sz w:val="40"/>
          <w:szCs w:val="40"/>
        </w:rPr>
      </w:pPr>
    </w:p>
    <w:p w:rsidR="008356F0" w:rsidRPr="00732702" w:rsidRDefault="008356F0" w:rsidP="00832D55">
      <w:pPr>
        <w:ind w:left="720"/>
        <w:jc w:val="center"/>
        <w:rPr>
          <w:rFonts w:ascii="Arial" w:hAnsi="Arial" w:cs="Arial"/>
          <w:color w:val="000000" w:themeColor="text1"/>
          <w:sz w:val="40"/>
          <w:szCs w:val="40"/>
        </w:rPr>
      </w:pPr>
    </w:p>
    <w:p w:rsidR="008356F0" w:rsidRPr="00732702" w:rsidRDefault="008356F0" w:rsidP="00832D55">
      <w:pPr>
        <w:ind w:left="720"/>
        <w:jc w:val="center"/>
        <w:rPr>
          <w:rFonts w:ascii="Arial" w:hAnsi="Arial" w:cs="Arial"/>
          <w:color w:val="000000" w:themeColor="text1"/>
          <w:sz w:val="40"/>
          <w:szCs w:val="40"/>
        </w:rPr>
      </w:pPr>
    </w:p>
    <w:p w:rsidR="008356F0" w:rsidRPr="00732702" w:rsidRDefault="008356F0" w:rsidP="00832D55">
      <w:pPr>
        <w:ind w:left="720"/>
        <w:jc w:val="center"/>
        <w:rPr>
          <w:rFonts w:ascii="Arial" w:hAnsi="Arial" w:cs="Arial"/>
          <w:color w:val="000000" w:themeColor="text1"/>
          <w:sz w:val="40"/>
          <w:szCs w:val="40"/>
        </w:rPr>
      </w:pPr>
    </w:p>
    <w:p w:rsidR="008356F0" w:rsidRPr="00732702" w:rsidRDefault="008356F0" w:rsidP="00832D55">
      <w:pPr>
        <w:ind w:left="720"/>
        <w:jc w:val="center"/>
        <w:rPr>
          <w:rFonts w:ascii="Arial" w:hAnsi="Arial" w:cs="Arial"/>
          <w:color w:val="000000" w:themeColor="text1"/>
          <w:sz w:val="40"/>
          <w:szCs w:val="40"/>
        </w:rPr>
      </w:pPr>
    </w:p>
    <w:p w:rsidR="008356F0" w:rsidRPr="00732702" w:rsidRDefault="008356F0" w:rsidP="00832D55">
      <w:pPr>
        <w:ind w:left="720"/>
        <w:jc w:val="center"/>
        <w:rPr>
          <w:rFonts w:ascii="Arial" w:hAnsi="Arial" w:cs="Arial"/>
          <w:color w:val="000000" w:themeColor="text1"/>
          <w:sz w:val="40"/>
          <w:szCs w:val="40"/>
        </w:rPr>
      </w:pPr>
    </w:p>
    <w:p w:rsidR="00122DF9" w:rsidRPr="00732702" w:rsidRDefault="00122DF9" w:rsidP="00832D55">
      <w:pPr>
        <w:ind w:left="720"/>
        <w:jc w:val="center"/>
        <w:rPr>
          <w:rFonts w:ascii="Arial" w:hAnsi="Arial" w:cs="Arial"/>
          <w:color w:val="000000" w:themeColor="text1"/>
          <w:sz w:val="40"/>
          <w:szCs w:val="40"/>
        </w:rPr>
      </w:pPr>
    </w:p>
    <w:p w:rsidR="00122DF9" w:rsidRPr="00732702" w:rsidRDefault="00122DF9" w:rsidP="00832D55">
      <w:pPr>
        <w:ind w:left="720"/>
        <w:jc w:val="center"/>
        <w:rPr>
          <w:rFonts w:ascii="Arial" w:hAnsi="Arial" w:cs="Arial"/>
          <w:color w:val="000000" w:themeColor="text1"/>
          <w:sz w:val="40"/>
          <w:szCs w:val="40"/>
        </w:rPr>
      </w:pPr>
    </w:p>
    <w:p w:rsidR="002B47DB" w:rsidRPr="00732702" w:rsidRDefault="002B47DB" w:rsidP="00832D55">
      <w:pPr>
        <w:ind w:left="720"/>
        <w:jc w:val="center"/>
        <w:rPr>
          <w:rFonts w:ascii="Arial" w:hAnsi="Arial" w:cs="Arial"/>
          <w:color w:val="000000" w:themeColor="text1"/>
          <w:sz w:val="40"/>
          <w:szCs w:val="40"/>
        </w:rPr>
      </w:pPr>
    </w:p>
    <w:p w:rsidR="002B47DB" w:rsidRPr="00732702" w:rsidRDefault="002B47DB" w:rsidP="00832D55">
      <w:pPr>
        <w:ind w:left="720"/>
        <w:jc w:val="center"/>
        <w:rPr>
          <w:rFonts w:ascii="Arial" w:hAnsi="Arial" w:cs="Arial"/>
          <w:color w:val="000000" w:themeColor="text1"/>
          <w:sz w:val="40"/>
          <w:szCs w:val="40"/>
        </w:rPr>
      </w:pPr>
    </w:p>
    <w:p w:rsidR="002B47DB" w:rsidRPr="00732702" w:rsidRDefault="002B47DB" w:rsidP="00832D55">
      <w:pPr>
        <w:ind w:left="720"/>
        <w:jc w:val="center"/>
        <w:rPr>
          <w:rFonts w:ascii="Arial" w:hAnsi="Arial" w:cs="Arial"/>
          <w:color w:val="000000" w:themeColor="text1"/>
          <w:sz w:val="40"/>
          <w:szCs w:val="40"/>
        </w:rPr>
      </w:pPr>
    </w:p>
    <w:p w:rsidR="002B47DB" w:rsidRPr="00732702" w:rsidRDefault="002B47DB" w:rsidP="00832D55">
      <w:pPr>
        <w:ind w:left="720"/>
        <w:jc w:val="center"/>
        <w:rPr>
          <w:rFonts w:ascii="Arial" w:hAnsi="Arial" w:cs="Arial"/>
          <w:color w:val="000000" w:themeColor="text1"/>
          <w:sz w:val="40"/>
          <w:szCs w:val="40"/>
        </w:rPr>
      </w:pPr>
    </w:p>
    <w:p w:rsidR="003D2414" w:rsidRPr="00732702" w:rsidRDefault="003D2414" w:rsidP="00832D55">
      <w:pPr>
        <w:ind w:left="720"/>
        <w:jc w:val="center"/>
        <w:rPr>
          <w:rFonts w:ascii="Arial" w:hAnsi="Arial" w:cs="Arial"/>
          <w:color w:val="000000" w:themeColor="text1"/>
          <w:sz w:val="40"/>
          <w:szCs w:val="40"/>
        </w:rPr>
      </w:pPr>
    </w:p>
    <w:p w:rsidR="003D2414" w:rsidRPr="00732702" w:rsidRDefault="003D2414" w:rsidP="00832D55">
      <w:pPr>
        <w:ind w:left="720"/>
        <w:jc w:val="center"/>
        <w:rPr>
          <w:rFonts w:ascii="Arial" w:hAnsi="Arial" w:cs="Arial"/>
          <w:color w:val="000000" w:themeColor="text1"/>
          <w:sz w:val="40"/>
          <w:szCs w:val="40"/>
        </w:rPr>
      </w:pPr>
    </w:p>
    <w:p w:rsidR="003D2414" w:rsidRPr="00732702" w:rsidRDefault="003D2414" w:rsidP="00832D55">
      <w:pPr>
        <w:ind w:left="720"/>
        <w:jc w:val="center"/>
        <w:rPr>
          <w:rFonts w:ascii="Arial" w:hAnsi="Arial" w:cs="Arial"/>
          <w:color w:val="000000" w:themeColor="text1"/>
          <w:sz w:val="40"/>
          <w:szCs w:val="40"/>
        </w:rPr>
      </w:pPr>
    </w:p>
    <w:p w:rsidR="002B47DB" w:rsidRPr="00732702" w:rsidRDefault="002B47DB" w:rsidP="00832D55">
      <w:pPr>
        <w:ind w:left="720"/>
        <w:jc w:val="center"/>
        <w:rPr>
          <w:rFonts w:ascii="Arial" w:hAnsi="Arial" w:cs="Arial"/>
          <w:color w:val="000000" w:themeColor="text1"/>
          <w:sz w:val="40"/>
          <w:szCs w:val="40"/>
        </w:rPr>
      </w:pPr>
    </w:p>
    <w:p w:rsidR="004E457C" w:rsidRPr="00732702" w:rsidRDefault="00A46E90" w:rsidP="00B8607B">
      <w:pPr>
        <w:pStyle w:val="Heading1"/>
        <w:shd w:val="clear" w:color="auto" w:fill="F2F2F2" w:themeFill="background1" w:themeFillShade="F2"/>
        <w:jc w:val="center"/>
        <w:rPr>
          <w:rFonts w:ascii="Arial" w:hAnsi="Arial" w:cs="Arial"/>
          <w:b/>
          <w:bCs/>
          <w:color w:val="000000" w:themeColor="text1"/>
          <w:sz w:val="56"/>
          <w:szCs w:val="48"/>
        </w:rPr>
      </w:pPr>
      <w:bookmarkStart w:id="20" w:name="_Toc66575007"/>
      <w:r w:rsidRPr="00732702">
        <w:rPr>
          <w:rFonts w:ascii="Arial" w:hAnsi="Arial" w:cs="Arial"/>
          <w:b/>
          <w:bCs/>
          <w:color w:val="000000" w:themeColor="text1"/>
          <w:sz w:val="56"/>
          <w:szCs w:val="48"/>
        </w:rPr>
        <w:t>Analysis of</w:t>
      </w:r>
      <w:r w:rsidR="004E457C" w:rsidRPr="00732702">
        <w:rPr>
          <w:rFonts w:ascii="Arial" w:hAnsi="Arial" w:cs="Arial"/>
          <w:b/>
          <w:bCs/>
          <w:color w:val="000000" w:themeColor="text1"/>
          <w:sz w:val="56"/>
          <w:szCs w:val="48"/>
        </w:rPr>
        <w:t xml:space="preserve"> the organization</w:t>
      </w:r>
      <w:bookmarkEnd w:id="20"/>
    </w:p>
    <w:p w:rsidR="00832D55" w:rsidRPr="00732702" w:rsidRDefault="00832D55" w:rsidP="00832D55">
      <w:pPr>
        <w:ind w:left="720"/>
        <w:jc w:val="center"/>
        <w:rPr>
          <w:rFonts w:ascii="Arial" w:hAnsi="Arial" w:cs="Arial"/>
          <w:color w:val="000000" w:themeColor="text1"/>
          <w:sz w:val="40"/>
          <w:szCs w:val="40"/>
        </w:rPr>
      </w:pPr>
    </w:p>
    <w:p w:rsidR="00832D55" w:rsidRPr="00732702" w:rsidRDefault="00832D55" w:rsidP="00832D55">
      <w:pPr>
        <w:ind w:left="720"/>
        <w:jc w:val="center"/>
        <w:rPr>
          <w:rFonts w:ascii="Arial" w:hAnsi="Arial" w:cs="Arial"/>
          <w:color w:val="000000" w:themeColor="text1"/>
          <w:sz w:val="40"/>
          <w:szCs w:val="40"/>
        </w:rPr>
      </w:pPr>
    </w:p>
    <w:p w:rsidR="00832D55" w:rsidRPr="00732702" w:rsidRDefault="00832D55" w:rsidP="00832D55">
      <w:pPr>
        <w:ind w:left="720"/>
        <w:jc w:val="center"/>
        <w:rPr>
          <w:rFonts w:ascii="Arial" w:hAnsi="Arial" w:cs="Arial"/>
          <w:color w:val="000000" w:themeColor="text1"/>
          <w:sz w:val="40"/>
          <w:szCs w:val="40"/>
        </w:rPr>
      </w:pPr>
    </w:p>
    <w:p w:rsidR="00832D55" w:rsidRPr="00732702" w:rsidRDefault="00832D55" w:rsidP="00832D55">
      <w:pPr>
        <w:ind w:left="720"/>
        <w:jc w:val="center"/>
        <w:rPr>
          <w:rFonts w:ascii="Arial" w:hAnsi="Arial" w:cs="Arial"/>
          <w:color w:val="000000" w:themeColor="text1"/>
          <w:sz w:val="40"/>
          <w:szCs w:val="40"/>
        </w:rPr>
      </w:pPr>
    </w:p>
    <w:p w:rsidR="00167F58" w:rsidRPr="00732702" w:rsidRDefault="00167F58" w:rsidP="00832D55">
      <w:pPr>
        <w:ind w:left="720"/>
        <w:jc w:val="center"/>
        <w:rPr>
          <w:rFonts w:ascii="Arial" w:hAnsi="Arial" w:cs="Arial"/>
          <w:color w:val="000000" w:themeColor="text1"/>
          <w:sz w:val="40"/>
          <w:szCs w:val="40"/>
        </w:rPr>
      </w:pPr>
    </w:p>
    <w:p w:rsidR="00BD0C95" w:rsidRPr="00732702" w:rsidRDefault="00BD0C95" w:rsidP="00832D55">
      <w:pPr>
        <w:ind w:left="720"/>
        <w:jc w:val="center"/>
        <w:rPr>
          <w:rFonts w:ascii="Arial" w:hAnsi="Arial" w:cs="Arial"/>
          <w:color w:val="000000" w:themeColor="text1"/>
          <w:sz w:val="40"/>
          <w:szCs w:val="40"/>
        </w:rPr>
      </w:pPr>
    </w:p>
    <w:p w:rsidR="00167F58" w:rsidRPr="00732702" w:rsidRDefault="00167F58" w:rsidP="00B228CC">
      <w:pPr>
        <w:rPr>
          <w:rFonts w:ascii="Arial" w:hAnsi="Arial" w:cs="Arial"/>
          <w:color w:val="000000" w:themeColor="text1"/>
          <w:sz w:val="28"/>
          <w:szCs w:val="28"/>
        </w:rPr>
      </w:pPr>
    </w:p>
    <w:p w:rsidR="00BD0C95" w:rsidRPr="00732702" w:rsidRDefault="00BD0C95" w:rsidP="00B228CC">
      <w:pPr>
        <w:rPr>
          <w:rFonts w:ascii="Arial" w:hAnsi="Arial" w:cs="Arial"/>
          <w:color w:val="000000" w:themeColor="text1"/>
          <w:sz w:val="28"/>
          <w:szCs w:val="28"/>
        </w:rPr>
      </w:pPr>
    </w:p>
    <w:p w:rsidR="004242BE" w:rsidRPr="00732702" w:rsidRDefault="004242BE" w:rsidP="00B228CC">
      <w:pPr>
        <w:rPr>
          <w:rFonts w:ascii="Arial" w:hAnsi="Arial" w:cs="Arial"/>
          <w:color w:val="000000" w:themeColor="text1"/>
          <w:sz w:val="28"/>
          <w:szCs w:val="28"/>
        </w:rPr>
      </w:pPr>
    </w:p>
    <w:p w:rsidR="004242BE" w:rsidRPr="00732702" w:rsidRDefault="004242BE" w:rsidP="00B228CC">
      <w:pPr>
        <w:rPr>
          <w:rFonts w:ascii="Arial" w:hAnsi="Arial" w:cs="Arial"/>
          <w:color w:val="000000" w:themeColor="text1"/>
          <w:sz w:val="28"/>
          <w:szCs w:val="28"/>
        </w:rPr>
      </w:pPr>
    </w:p>
    <w:p w:rsidR="00BD0C95" w:rsidRPr="00732702" w:rsidRDefault="00BD0C95" w:rsidP="00B228CC">
      <w:pPr>
        <w:rPr>
          <w:rFonts w:ascii="Arial" w:hAnsi="Arial" w:cs="Arial"/>
          <w:color w:val="000000" w:themeColor="text1"/>
          <w:sz w:val="40"/>
          <w:szCs w:val="40"/>
        </w:rPr>
      </w:pPr>
    </w:p>
    <w:p w:rsidR="004E457C" w:rsidRPr="00732702" w:rsidRDefault="00832D55" w:rsidP="00A94734">
      <w:pPr>
        <w:pStyle w:val="ListParagraph"/>
        <w:numPr>
          <w:ilvl w:val="1"/>
          <w:numId w:val="49"/>
        </w:numPr>
        <w:outlineLvl w:val="1"/>
        <w:rPr>
          <w:rFonts w:ascii="Arial" w:hAnsi="Arial" w:cs="Arial"/>
          <w:b/>
          <w:color w:val="000000" w:themeColor="text1"/>
          <w:sz w:val="28"/>
          <w:szCs w:val="28"/>
        </w:rPr>
      </w:pPr>
      <w:bookmarkStart w:id="21" w:name="_Toc66575008"/>
      <w:r w:rsidRPr="00732702">
        <w:rPr>
          <w:rFonts w:ascii="Arial" w:hAnsi="Arial" w:cs="Arial"/>
          <w:b/>
          <w:color w:val="000000" w:themeColor="text1"/>
          <w:sz w:val="28"/>
          <w:szCs w:val="28"/>
        </w:rPr>
        <w:lastRenderedPageBreak/>
        <w:t>Overview and History</w:t>
      </w:r>
      <w:bookmarkEnd w:id="21"/>
    </w:p>
    <w:p w:rsidR="0013186F" w:rsidRPr="00732702" w:rsidRDefault="0013186F" w:rsidP="0013186F">
      <w:pPr>
        <w:pStyle w:val="ListParagraph"/>
        <w:ind w:left="1140"/>
        <w:outlineLvl w:val="1"/>
        <w:rPr>
          <w:rFonts w:ascii="Arial" w:hAnsi="Arial" w:cs="Arial"/>
          <w:color w:val="000000" w:themeColor="text1"/>
          <w:sz w:val="28"/>
          <w:szCs w:val="28"/>
        </w:rPr>
      </w:pPr>
    </w:p>
    <w:p w:rsidR="00832D55" w:rsidRPr="00732702" w:rsidRDefault="00832D55" w:rsidP="00883A20">
      <w:pPr>
        <w:pStyle w:val="ListParagraph"/>
        <w:numPr>
          <w:ilvl w:val="2"/>
          <w:numId w:val="49"/>
        </w:numPr>
        <w:outlineLvl w:val="2"/>
        <w:rPr>
          <w:rFonts w:ascii="Arial" w:hAnsi="Arial" w:cs="Arial"/>
          <w:color w:val="000000" w:themeColor="text1"/>
          <w:sz w:val="28"/>
          <w:szCs w:val="28"/>
        </w:rPr>
      </w:pPr>
      <w:bookmarkStart w:id="22" w:name="_Toc66575009"/>
      <w:r w:rsidRPr="00732702">
        <w:rPr>
          <w:rFonts w:ascii="Arial" w:hAnsi="Arial" w:cs="Arial"/>
          <w:b/>
          <w:color w:val="000000" w:themeColor="text1"/>
          <w:sz w:val="28"/>
          <w:szCs w:val="28"/>
        </w:rPr>
        <w:t>Overview</w:t>
      </w:r>
      <w:r w:rsidRPr="00732702">
        <w:rPr>
          <w:rFonts w:ascii="Arial" w:hAnsi="Arial" w:cs="Arial"/>
          <w:color w:val="000000" w:themeColor="text1"/>
          <w:sz w:val="28"/>
          <w:szCs w:val="28"/>
        </w:rPr>
        <w:t>:</w:t>
      </w:r>
      <w:bookmarkEnd w:id="22"/>
    </w:p>
    <w:p w:rsidR="00A46E90" w:rsidRPr="00732702" w:rsidRDefault="00A46E90" w:rsidP="00A46E90">
      <w:pPr>
        <w:spacing w:line="360" w:lineRule="auto"/>
        <w:ind w:left="720"/>
        <w:jc w:val="both"/>
        <w:rPr>
          <w:rFonts w:ascii="Arial" w:hAnsi="Arial" w:cs="Arial"/>
          <w:color w:val="000000" w:themeColor="text1"/>
        </w:rPr>
      </w:pPr>
      <w:r w:rsidRPr="00732702">
        <w:rPr>
          <w:rFonts w:ascii="Arial" w:hAnsi="Arial" w:cs="Arial"/>
          <w:color w:val="000000" w:themeColor="text1"/>
          <w:sz w:val="24"/>
          <w:szCs w:val="24"/>
        </w:rPr>
        <w:t xml:space="preserve">Genex Infosys Ltd. offers professional outsourcing solutions for onshore and offshore call centers. This is the concern of the IPE Group, which is managed by a group of young professionals with a wide range of BPO and ICT experience, with a particular focus on contact centers. In July 2013, Genex Infosys Ltd began its business in Banani Dhaka and its operations center is located in </w:t>
      </w:r>
      <w:proofErr w:type="spellStart"/>
      <w:r w:rsidRPr="00732702">
        <w:rPr>
          <w:rFonts w:ascii="Arial" w:hAnsi="Arial" w:cs="Arial"/>
          <w:color w:val="000000" w:themeColor="text1"/>
          <w:sz w:val="24"/>
          <w:szCs w:val="24"/>
        </w:rPr>
        <w:t>Uttara</w:t>
      </w:r>
      <w:proofErr w:type="spellEnd"/>
      <w:r w:rsidRPr="00732702">
        <w:rPr>
          <w:rFonts w:ascii="Arial" w:hAnsi="Arial" w:cs="Arial"/>
          <w:color w:val="000000" w:themeColor="text1"/>
          <w:sz w:val="24"/>
          <w:szCs w:val="24"/>
        </w:rPr>
        <w:t xml:space="preserve">, but now its full office is located in Nikunjo, Dhaka. In order to provide the client with the best service, "Realize Excellence" is their tag line. Genex Infosys Limited provides its clients with the best customer experience and meets business objectives in the most cost-effective and quality-driven manner. Genex Infosys Ltd currently serves multiple levels of representation industries in Bangladesh with customer service through its call center. ROBI </w:t>
      </w:r>
      <w:proofErr w:type="spellStart"/>
      <w:r w:rsidRPr="00732702">
        <w:rPr>
          <w:rFonts w:ascii="Arial" w:hAnsi="Arial" w:cs="Arial"/>
          <w:color w:val="000000" w:themeColor="text1"/>
          <w:sz w:val="24"/>
          <w:szCs w:val="24"/>
        </w:rPr>
        <w:t>Axiata</w:t>
      </w:r>
      <w:proofErr w:type="spellEnd"/>
      <w:r w:rsidRPr="00732702">
        <w:rPr>
          <w:rFonts w:ascii="Arial" w:hAnsi="Arial" w:cs="Arial"/>
          <w:color w:val="000000" w:themeColor="text1"/>
          <w:sz w:val="24"/>
          <w:szCs w:val="24"/>
        </w:rPr>
        <w:t xml:space="preserve"> Bangladesh Limited, Telenor Bangladesh (Grameenphone), Telenor Malaysia (</w:t>
      </w:r>
      <w:proofErr w:type="spellStart"/>
      <w:r w:rsidRPr="00732702">
        <w:rPr>
          <w:rFonts w:ascii="Arial" w:hAnsi="Arial" w:cs="Arial"/>
          <w:color w:val="000000" w:themeColor="text1"/>
          <w:sz w:val="24"/>
          <w:szCs w:val="24"/>
        </w:rPr>
        <w:t>Digi</w:t>
      </w:r>
      <w:proofErr w:type="spellEnd"/>
      <w:r w:rsidRPr="00732702">
        <w:rPr>
          <w:rFonts w:ascii="Arial" w:hAnsi="Arial" w:cs="Arial"/>
          <w:color w:val="000000" w:themeColor="text1"/>
          <w:sz w:val="24"/>
          <w:szCs w:val="24"/>
        </w:rPr>
        <w:t xml:space="preserve">), Telenor Myanmar, </w:t>
      </w:r>
      <w:proofErr w:type="spellStart"/>
      <w:r w:rsidRPr="00732702">
        <w:rPr>
          <w:rFonts w:ascii="Arial" w:hAnsi="Arial" w:cs="Arial"/>
          <w:color w:val="000000" w:themeColor="text1"/>
          <w:sz w:val="24"/>
          <w:szCs w:val="24"/>
        </w:rPr>
        <w:t>Orascom</w:t>
      </w:r>
      <w:proofErr w:type="spellEnd"/>
      <w:r w:rsidRPr="00732702">
        <w:rPr>
          <w:rFonts w:ascii="Arial" w:hAnsi="Arial" w:cs="Arial"/>
          <w:color w:val="000000" w:themeColor="text1"/>
          <w:sz w:val="24"/>
          <w:szCs w:val="24"/>
        </w:rPr>
        <w:t xml:space="preserve"> telecom Bangladesh (</w:t>
      </w:r>
      <w:proofErr w:type="spellStart"/>
      <w:r w:rsidRPr="00732702">
        <w:rPr>
          <w:rFonts w:ascii="Arial" w:hAnsi="Arial" w:cs="Arial"/>
          <w:color w:val="000000" w:themeColor="text1"/>
          <w:sz w:val="24"/>
          <w:szCs w:val="24"/>
        </w:rPr>
        <w:t>Banglalink</w:t>
      </w:r>
      <w:proofErr w:type="spellEnd"/>
      <w:r w:rsidRPr="00732702">
        <w:rPr>
          <w:rFonts w:ascii="Arial" w:hAnsi="Arial" w:cs="Arial"/>
          <w:color w:val="000000" w:themeColor="text1"/>
          <w:sz w:val="24"/>
          <w:szCs w:val="24"/>
        </w:rPr>
        <w:t>), Marico Bangladesh Limited (Parachute oil promotion campaign by outbound) are providing call center help to customers and will provide for the upcoming government project in Bangladesh.</w:t>
      </w:r>
      <w:r w:rsidR="009C06A1" w:rsidRPr="00732702">
        <w:rPr>
          <w:rFonts w:ascii="Arial" w:hAnsi="Arial" w:cs="Arial"/>
          <w:color w:val="000000" w:themeColor="text1"/>
          <w:sz w:val="24"/>
          <w:szCs w:val="24"/>
        </w:rPr>
        <w:t xml:space="preserve"> </w:t>
      </w:r>
      <w:r w:rsidRPr="00732702">
        <w:rPr>
          <w:rFonts w:ascii="Arial" w:hAnsi="Arial" w:cs="Arial"/>
          <w:color w:val="000000" w:themeColor="text1"/>
          <w:sz w:val="24"/>
          <w:szCs w:val="24"/>
        </w:rPr>
        <w:t>It offers outsourcing services for business processes, including contact center management, telemarketing, customer lifecycle management, e-customer, outsourcing of IT help desk, management of IT infrastructure, and services for remote monitoring and notification. IP contact center, voice logger, corporate security, conferencing, and IP telephony and gateway solutions are also offered by the company</w:t>
      </w:r>
      <w:r w:rsidR="00F10CA3" w:rsidRPr="00732702">
        <w:rPr>
          <w:rFonts w:ascii="Arial" w:hAnsi="Arial" w:cs="Arial"/>
          <w:color w:val="000000" w:themeColor="text1"/>
          <w:sz w:val="24"/>
          <w:szCs w:val="24"/>
        </w:rPr>
        <w:t>. In addition, it operates data transmission facilities, networks, regulated IT, and web services. Genex Infosys Ltd. serves customers in the telecommunication, BFSI, government, and retail sectors in Bangladesh. The organization's headquarters are in Dhaka, Bangladesh. As an IPE Group Limited subsidiary, Genex Infosys Ltd. operates.</w:t>
      </w:r>
    </w:p>
    <w:p w:rsidR="00652F0F" w:rsidRPr="00732702" w:rsidRDefault="00652F0F" w:rsidP="000650F4">
      <w:pPr>
        <w:ind w:left="810"/>
        <w:jc w:val="both"/>
        <w:rPr>
          <w:rFonts w:ascii="Arial" w:hAnsi="Arial" w:cs="Arial"/>
          <w:color w:val="000000" w:themeColor="text1"/>
        </w:rPr>
      </w:pPr>
    </w:p>
    <w:p w:rsidR="00167F58" w:rsidRPr="00732702" w:rsidRDefault="00167F58" w:rsidP="00BD0C95">
      <w:pPr>
        <w:jc w:val="both"/>
        <w:rPr>
          <w:rFonts w:ascii="Arial" w:hAnsi="Arial" w:cs="Arial"/>
          <w:color w:val="000000" w:themeColor="text1"/>
        </w:rPr>
      </w:pPr>
    </w:p>
    <w:p w:rsidR="000650F4" w:rsidRPr="00732702" w:rsidRDefault="000650F4" w:rsidP="00883A20">
      <w:pPr>
        <w:pStyle w:val="ListParagraph"/>
        <w:numPr>
          <w:ilvl w:val="2"/>
          <w:numId w:val="49"/>
        </w:numPr>
        <w:jc w:val="both"/>
        <w:outlineLvl w:val="2"/>
        <w:rPr>
          <w:rFonts w:ascii="Arial" w:hAnsi="Arial" w:cs="Arial"/>
          <w:b/>
          <w:color w:val="000000" w:themeColor="text1"/>
          <w:sz w:val="28"/>
          <w:szCs w:val="28"/>
        </w:rPr>
      </w:pPr>
      <w:bookmarkStart w:id="23" w:name="_Toc66575010"/>
      <w:r w:rsidRPr="00732702">
        <w:rPr>
          <w:rFonts w:ascii="Arial" w:hAnsi="Arial" w:cs="Arial"/>
          <w:b/>
          <w:color w:val="000000" w:themeColor="text1"/>
          <w:sz w:val="28"/>
          <w:szCs w:val="28"/>
        </w:rPr>
        <w:lastRenderedPageBreak/>
        <w:t>History</w:t>
      </w:r>
      <w:bookmarkEnd w:id="23"/>
    </w:p>
    <w:p w:rsidR="00B271E4" w:rsidRPr="00732702" w:rsidRDefault="00A46E90" w:rsidP="003D2414">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GENEX Infosys Limited is a Bangladesh-owned private company belonging to the London and Dhaka-based IPE Group. The IPE Group's core competence is to focus on the following areas:</w:t>
      </w:r>
    </w:p>
    <w:p w:rsidR="00BD57B6" w:rsidRPr="00732702" w:rsidRDefault="00B271E4" w:rsidP="00B271E4">
      <w:pPr>
        <w:pStyle w:val="ListParagraph"/>
        <w:numPr>
          <w:ilvl w:val="0"/>
          <w:numId w:val="46"/>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Technology and o</w:t>
      </w:r>
      <w:r w:rsidR="00BD57B6" w:rsidRPr="00732702">
        <w:rPr>
          <w:rFonts w:ascii="Arial" w:hAnsi="Arial" w:cs="Arial"/>
          <w:color w:val="000000" w:themeColor="text1"/>
          <w:sz w:val="24"/>
          <w:szCs w:val="24"/>
        </w:rPr>
        <w:t xml:space="preserve">utsourcing </w:t>
      </w:r>
    </w:p>
    <w:p w:rsidR="00BD57B6" w:rsidRPr="00732702" w:rsidRDefault="00BD57B6" w:rsidP="00B271E4">
      <w:pPr>
        <w:pStyle w:val="ListParagraph"/>
        <w:numPr>
          <w:ilvl w:val="0"/>
          <w:numId w:val="46"/>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Finance - Banking, Merchant Banking, Asset Management, Vent</w:t>
      </w:r>
      <w:r w:rsidR="00B271E4" w:rsidRPr="00732702">
        <w:rPr>
          <w:rFonts w:ascii="Arial" w:hAnsi="Arial" w:cs="Arial"/>
          <w:color w:val="000000" w:themeColor="text1"/>
          <w:sz w:val="24"/>
          <w:szCs w:val="24"/>
        </w:rPr>
        <w:t>ure Capital, Insurance, Credit r</w:t>
      </w:r>
      <w:r w:rsidRPr="00732702">
        <w:rPr>
          <w:rFonts w:ascii="Arial" w:hAnsi="Arial" w:cs="Arial"/>
          <w:color w:val="000000" w:themeColor="text1"/>
          <w:sz w:val="24"/>
          <w:szCs w:val="24"/>
        </w:rPr>
        <w:t xml:space="preserve">ating; </w:t>
      </w:r>
    </w:p>
    <w:p w:rsidR="00BD57B6" w:rsidRPr="00732702" w:rsidRDefault="00B271E4" w:rsidP="00B271E4">
      <w:pPr>
        <w:pStyle w:val="ListParagraph"/>
        <w:numPr>
          <w:ilvl w:val="0"/>
          <w:numId w:val="46"/>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Real Estate and Building p</w:t>
      </w:r>
      <w:r w:rsidR="00BD57B6" w:rsidRPr="00732702">
        <w:rPr>
          <w:rFonts w:ascii="Arial" w:hAnsi="Arial" w:cs="Arial"/>
          <w:color w:val="000000" w:themeColor="text1"/>
          <w:sz w:val="24"/>
          <w:szCs w:val="24"/>
        </w:rPr>
        <w:t xml:space="preserve">roducts </w:t>
      </w:r>
    </w:p>
    <w:p w:rsidR="00BD57B6" w:rsidRPr="00732702" w:rsidRDefault="00B271E4" w:rsidP="00B271E4">
      <w:pPr>
        <w:pStyle w:val="ListParagraph"/>
        <w:numPr>
          <w:ilvl w:val="0"/>
          <w:numId w:val="46"/>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Private equity.</w:t>
      </w:r>
    </w:p>
    <w:p w:rsidR="000650F4" w:rsidRPr="00732702" w:rsidRDefault="000650F4" w:rsidP="00BD57B6">
      <w:pPr>
        <w:jc w:val="both"/>
        <w:rPr>
          <w:rFonts w:ascii="Arial" w:hAnsi="Arial" w:cs="Arial"/>
          <w:color w:val="000000" w:themeColor="text1"/>
          <w:sz w:val="24"/>
          <w:szCs w:val="24"/>
        </w:rPr>
      </w:pPr>
    </w:p>
    <w:p w:rsidR="00A12D56" w:rsidRPr="00732702" w:rsidRDefault="004774E9" w:rsidP="00BD57B6">
      <w:pPr>
        <w:ind w:left="720"/>
        <w:jc w:val="both"/>
        <w:rPr>
          <w:rFonts w:ascii="Arial" w:hAnsi="Arial" w:cs="Arial"/>
          <w:b/>
          <w:color w:val="000000" w:themeColor="text1"/>
          <w:sz w:val="28"/>
          <w:szCs w:val="28"/>
        </w:rPr>
      </w:pPr>
      <w:r w:rsidRPr="00732702">
        <w:rPr>
          <w:rFonts w:ascii="Arial" w:hAnsi="Arial" w:cs="Arial"/>
          <w:b/>
          <w:color w:val="000000" w:themeColor="text1"/>
          <w:sz w:val="28"/>
          <w:szCs w:val="28"/>
        </w:rPr>
        <w:t>Mission</w:t>
      </w:r>
    </w:p>
    <w:p w:rsidR="00BD57B6" w:rsidRPr="00732702" w:rsidRDefault="00BD57B6" w:rsidP="00AB55A5">
      <w:pPr>
        <w:spacing w:line="360" w:lineRule="auto"/>
        <w:ind w:left="720"/>
        <w:jc w:val="both"/>
        <w:rPr>
          <w:rFonts w:ascii="Arial" w:hAnsi="Arial" w:cs="Arial"/>
          <w:color w:val="000000" w:themeColor="text1"/>
        </w:rPr>
      </w:pPr>
      <w:r w:rsidRPr="00732702">
        <w:rPr>
          <w:rFonts w:ascii="Arial" w:hAnsi="Arial" w:cs="Arial"/>
          <w:color w:val="000000" w:themeColor="text1"/>
          <w:sz w:val="24"/>
          <w:szCs w:val="24"/>
        </w:rPr>
        <w:t xml:space="preserve">To help the clients achieve positive ROI by building enduring relationships based on </w:t>
      </w:r>
      <w:r w:rsidR="00B271E4" w:rsidRPr="00732702">
        <w:rPr>
          <w:rFonts w:ascii="Arial" w:hAnsi="Arial" w:cs="Arial"/>
          <w:color w:val="000000" w:themeColor="text1"/>
          <w:sz w:val="24"/>
          <w:szCs w:val="24"/>
        </w:rPr>
        <w:t>trust</w:t>
      </w:r>
      <w:r w:rsidRPr="00732702">
        <w:rPr>
          <w:rFonts w:ascii="Arial" w:hAnsi="Arial" w:cs="Arial"/>
          <w:color w:val="000000" w:themeColor="text1"/>
          <w:sz w:val="24"/>
          <w:szCs w:val="24"/>
        </w:rPr>
        <w:t xml:space="preserve"> and integrity</w:t>
      </w:r>
      <w:r w:rsidRPr="00732702">
        <w:rPr>
          <w:rFonts w:ascii="Arial" w:hAnsi="Arial" w:cs="Arial"/>
          <w:color w:val="000000" w:themeColor="text1"/>
        </w:rPr>
        <w:t xml:space="preserve">. </w:t>
      </w:r>
    </w:p>
    <w:p w:rsidR="00A12D56" w:rsidRPr="00732702" w:rsidRDefault="00A12D56" w:rsidP="00BD57B6">
      <w:pPr>
        <w:ind w:left="720"/>
        <w:jc w:val="both"/>
        <w:rPr>
          <w:rFonts w:ascii="Arial" w:hAnsi="Arial" w:cs="Arial"/>
          <w:color w:val="000000" w:themeColor="text1"/>
          <w:sz w:val="28"/>
          <w:szCs w:val="28"/>
        </w:rPr>
      </w:pPr>
    </w:p>
    <w:p w:rsidR="00A12D56" w:rsidRPr="00732702" w:rsidRDefault="00BD57B6" w:rsidP="00BD57B6">
      <w:pPr>
        <w:ind w:left="720"/>
        <w:jc w:val="both"/>
        <w:rPr>
          <w:rFonts w:ascii="Arial" w:hAnsi="Arial" w:cs="Arial"/>
          <w:color w:val="000000" w:themeColor="text1"/>
          <w:sz w:val="24"/>
          <w:szCs w:val="24"/>
        </w:rPr>
      </w:pPr>
      <w:r w:rsidRPr="00732702">
        <w:rPr>
          <w:rFonts w:ascii="Arial" w:hAnsi="Arial" w:cs="Arial"/>
          <w:b/>
          <w:color w:val="000000" w:themeColor="text1"/>
          <w:sz w:val="28"/>
          <w:szCs w:val="28"/>
        </w:rPr>
        <w:t>Vision</w:t>
      </w:r>
    </w:p>
    <w:p w:rsidR="00BD57B6" w:rsidRPr="00732702" w:rsidRDefault="00BD57B6" w:rsidP="00AA29BC">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Ensuring maximum satisfaction to their clients by their expertise and excellence and make huge number of satisfied stakeholders.</w:t>
      </w:r>
    </w:p>
    <w:p w:rsidR="00BD57B6" w:rsidRPr="00732702" w:rsidRDefault="00BD57B6" w:rsidP="00AA29BC">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The mother company of GENEX Infosys limited is IPE Company and their service is given below.</w:t>
      </w:r>
    </w:p>
    <w:p w:rsidR="00BD57B6" w:rsidRPr="00732702" w:rsidRDefault="00BD57B6" w:rsidP="00BD57B6">
      <w:pPr>
        <w:ind w:left="720"/>
        <w:jc w:val="both"/>
        <w:rPr>
          <w:rFonts w:ascii="Arial" w:hAnsi="Arial" w:cs="Arial"/>
          <w:color w:val="000000" w:themeColor="text1"/>
        </w:rPr>
      </w:pPr>
    </w:p>
    <w:p w:rsidR="00A12D56" w:rsidRPr="00732702" w:rsidRDefault="00A12D56" w:rsidP="00A12D56">
      <w:pPr>
        <w:ind w:left="720"/>
        <w:jc w:val="both"/>
        <w:rPr>
          <w:rFonts w:ascii="Arial" w:hAnsi="Arial" w:cs="Arial"/>
          <w:b/>
          <w:bCs/>
          <w:color w:val="000000" w:themeColor="text1"/>
          <w:sz w:val="28"/>
          <w:szCs w:val="28"/>
          <w:lang w:val="en"/>
        </w:rPr>
      </w:pPr>
      <w:r w:rsidRPr="00732702">
        <w:rPr>
          <w:rFonts w:ascii="Arial" w:hAnsi="Arial" w:cs="Arial"/>
          <w:b/>
          <w:bCs/>
          <w:color w:val="000000" w:themeColor="text1"/>
          <w:sz w:val="28"/>
          <w:szCs w:val="28"/>
          <w:lang w:val="en"/>
        </w:rPr>
        <w:t>Integrity</w:t>
      </w:r>
    </w:p>
    <w:p w:rsidR="00BD57B6" w:rsidRPr="00732702" w:rsidRDefault="00B271E4" w:rsidP="00B271E4">
      <w:pPr>
        <w:spacing w:line="360" w:lineRule="auto"/>
        <w:ind w:left="720"/>
        <w:jc w:val="both"/>
        <w:rPr>
          <w:rFonts w:ascii="Arial" w:hAnsi="Arial" w:cs="Arial"/>
          <w:color w:val="000000" w:themeColor="text1"/>
          <w:sz w:val="24"/>
          <w:szCs w:val="24"/>
          <w:lang w:val="en"/>
        </w:rPr>
      </w:pPr>
      <w:r w:rsidRPr="00732702">
        <w:rPr>
          <w:rFonts w:ascii="Arial" w:hAnsi="Arial" w:cs="Arial"/>
          <w:color w:val="000000" w:themeColor="text1"/>
          <w:sz w:val="24"/>
          <w:szCs w:val="24"/>
          <w:lang w:val="en"/>
        </w:rPr>
        <w:t>Infosys Ltd. maintains honesty, be it with our clients, staff, partners and suppliers, in every relationship. Genex Infosys Ltd. claims that our most important asset is our credibility.</w:t>
      </w:r>
    </w:p>
    <w:p w:rsidR="00B271E4" w:rsidRPr="00732702" w:rsidRDefault="00B271E4" w:rsidP="00BD57B6">
      <w:pPr>
        <w:ind w:left="720"/>
        <w:jc w:val="both"/>
        <w:rPr>
          <w:rFonts w:ascii="Arial" w:hAnsi="Arial" w:cs="Arial"/>
          <w:color w:val="000000" w:themeColor="text1"/>
        </w:rPr>
      </w:pPr>
    </w:p>
    <w:p w:rsidR="007C5998" w:rsidRPr="00732702" w:rsidRDefault="007C5998" w:rsidP="00BD57B6">
      <w:pPr>
        <w:ind w:left="720"/>
        <w:jc w:val="both"/>
        <w:rPr>
          <w:rFonts w:ascii="Arial" w:hAnsi="Arial" w:cs="Arial"/>
          <w:color w:val="000000" w:themeColor="text1"/>
        </w:rPr>
      </w:pPr>
    </w:p>
    <w:p w:rsidR="002B47DB" w:rsidRPr="00732702" w:rsidRDefault="002B47DB" w:rsidP="00BD57B6">
      <w:pPr>
        <w:ind w:left="720"/>
        <w:jc w:val="both"/>
        <w:rPr>
          <w:rFonts w:ascii="Arial" w:hAnsi="Arial" w:cs="Arial"/>
          <w:color w:val="000000" w:themeColor="text1"/>
        </w:rPr>
      </w:pPr>
    </w:p>
    <w:p w:rsidR="00A12D56" w:rsidRPr="00732702" w:rsidRDefault="00A12D56" w:rsidP="00A12D56">
      <w:pPr>
        <w:ind w:left="720"/>
        <w:jc w:val="both"/>
        <w:rPr>
          <w:rFonts w:ascii="Arial" w:hAnsi="Arial" w:cs="Arial"/>
          <w:color w:val="000000" w:themeColor="text1"/>
          <w:sz w:val="28"/>
          <w:szCs w:val="28"/>
          <w:lang w:val="en"/>
        </w:rPr>
      </w:pPr>
      <w:r w:rsidRPr="00732702">
        <w:rPr>
          <w:rFonts w:ascii="Arial" w:hAnsi="Arial" w:cs="Arial"/>
          <w:b/>
          <w:bCs/>
          <w:color w:val="000000" w:themeColor="text1"/>
          <w:sz w:val="28"/>
          <w:szCs w:val="28"/>
          <w:lang w:val="en"/>
        </w:rPr>
        <w:lastRenderedPageBreak/>
        <w:t>Excellence</w:t>
      </w:r>
    </w:p>
    <w:p w:rsidR="00A12D56" w:rsidRPr="00732702" w:rsidRDefault="00B271E4" w:rsidP="00B271E4">
      <w:pPr>
        <w:spacing w:line="360" w:lineRule="auto"/>
        <w:ind w:left="720"/>
        <w:jc w:val="both"/>
        <w:rPr>
          <w:rFonts w:ascii="Arial" w:hAnsi="Arial" w:cs="Arial"/>
          <w:color w:val="000000" w:themeColor="text1"/>
        </w:rPr>
      </w:pPr>
      <w:r w:rsidRPr="00732702">
        <w:rPr>
          <w:rFonts w:ascii="Arial" w:hAnsi="Arial" w:cs="Arial"/>
          <w:color w:val="000000" w:themeColor="text1"/>
          <w:sz w:val="24"/>
          <w:szCs w:val="24"/>
          <w:lang w:val="en"/>
        </w:rPr>
        <w:t>Meeting and exceeding the needs of clients is our passion. Genex Infosys Ltd. seeks excellence in all that Genex Infosys Ltd. does. The core focus of Genex is to add value and provide excellent customer support to our customers through creative and efficient solutions. In our relentless search of excellence, Genex Infosys Ltd. is committed.</w:t>
      </w:r>
    </w:p>
    <w:p w:rsidR="00167F58" w:rsidRPr="00732702" w:rsidRDefault="00167F58" w:rsidP="00BD57B6">
      <w:pPr>
        <w:ind w:left="720"/>
        <w:jc w:val="both"/>
        <w:rPr>
          <w:rFonts w:ascii="Arial" w:hAnsi="Arial" w:cs="Arial"/>
          <w:color w:val="000000" w:themeColor="text1"/>
          <w:sz w:val="28"/>
          <w:szCs w:val="28"/>
        </w:rPr>
      </w:pPr>
    </w:p>
    <w:p w:rsidR="00A12D56" w:rsidRPr="00732702" w:rsidRDefault="00A12D56" w:rsidP="00A12D56">
      <w:pPr>
        <w:ind w:left="720"/>
        <w:jc w:val="both"/>
        <w:rPr>
          <w:rFonts w:ascii="Arial" w:hAnsi="Arial" w:cs="Arial"/>
          <w:b/>
          <w:bCs/>
          <w:color w:val="000000" w:themeColor="text1"/>
          <w:sz w:val="28"/>
          <w:szCs w:val="28"/>
          <w:lang w:val="en"/>
        </w:rPr>
      </w:pPr>
      <w:r w:rsidRPr="00732702">
        <w:rPr>
          <w:rFonts w:ascii="Arial" w:hAnsi="Arial" w:cs="Arial"/>
          <w:b/>
          <w:bCs/>
          <w:color w:val="000000" w:themeColor="text1"/>
          <w:sz w:val="28"/>
          <w:szCs w:val="28"/>
          <w:lang w:val="en"/>
        </w:rPr>
        <w:t>Teamwork</w:t>
      </w:r>
    </w:p>
    <w:p w:rsidR="00A12D56" w:rsidRPr="00732702" w:rsidRDefault="00B271E4" w:rsidP="00B271E4">
      <w:pPr>
        <w:spacing w:line="360" w:lineRule="auto"/>
        <w:ind w:left="720"/>
        <w:jc w:val="both"/>
        <w:rPr>
          <w:rFonts w:ascii="Arial" w:hAnsi="Arial" w:cs="Arial"/>
          <w:color w:val="000000" w:themeColor="text1"/>
          <w:sz w:val="24"/>
          <w:szCs w:val="24"/>
          <w:lang w:val="en"/>
        </w:rPr>
      </w:pPr>
      <w:r w:rsidRPr="00732702">
        <w:rPr>
          <w:rFonts w:ascii="Arial" w:hAnsi="Arial" w:cs="Arial"/>
          <w:color w:val="000000" w:themeColor="text1"/>
          <w:sz w:val="24"/>
          <w:szCs w:val="24"/>
          <w:lang w:val="en"/>
        </w:rPr>
        <w:t>Genex Infosys Ltd., while respecting our differences, encourages individual and team growth. Genex Infosys Ltd. shares ideas and expertise across positions, territories, and cultures, and promotes collaborative efforts to achieve shared objectives. Genex Infosys Ltd. offers a supportive setting in which to learn and improve professionally.</w:t>
      </w:r>
    </w:p>
    <w:p w:rsidR="00A868FF" w:rsidRPr="00732702" w:rsidRDefault="00A868FF" w:rsidP="00B271E4">
      <w:pPr>
        <w:spacing w:line="360" w:lineRule="auto"/>
        <w:ind w:left="720"/>
        <w:jc w:val="both"/>
        <w:rPr>
          <w:rFonts w:ascii="Arial" w:hAnsi="Arial" w:cs="Arial"/>
          <w:color w:val="000000" w:themeColor="text1"/>
        </w:rPr>
      </w:pPr>
    </w:p>
    <w:p w:rsidR="00A12D56" w:rsidRPr="00732702" w:rsidRDefault="00A12D56" w:rsidP="00A12D56">
      <w:pPr>
        <w:ind w:left="720"/>
        <w:jc w:val="both"/>
        <w:rPr>
          <w:rFonts w:ascii="Arial" w:hAnsi="Arial" w:cs="Arial"/>
          <w:b/>
          <w:bCs/>
          <w:color w:val="000000" w:themeColor="text1"/>
          <w:sz w:val="28"/>
          <w:szCs w:val="28"/>
          <w:lang w:val="en"/>
        </w:rPr>
      </w:pPr>
      <w:r w:rsidRPr="00732702">
        <w:rPr>
          <w:rFonts w:ascii="Arial" w:hAnsi="Arial" w:cs="Arial"/>
          <w:b/>
          <w:bCs/>
          <w:color w:val="000000" w:themeColor="text1"/>
          <w:sz w:val="28"/>
          <w:szCs w:val="28"/>
          <w:lang w:val="en"/>
        </w:rPr>
        <w:t>Transparency</w:t>
      </w:r>
    </w:p>
    <w:p w:rsidR="00A12D56" w:rsidRPr="00732702" w:rsidRDefault="00A868FF" w:rsidP="00A868FF">
      <w:pPr>
        <w:spacing w:line="360" w:lineRule="auto"/>
        <w:ind w:left="720"/>
        <w:jc w:val="both"/>
        <w:rPr>
          <w:rFonts w:ascii="Arial" w:hAnsi="Arial" w:cs="Arial"/>
          <w:color w:val="000000" w:themeColor="text1"/>
        </w:rPr>
      </w:pPr>
      <w:r w:rsidRPr="00732702">
        <w:rPr>
          <w:rFonts w:ascii="Arial" w:hAnsi="Arial" w:cs="Arial"/>
          <w:color w:val="000000" w:themeColor="text1"/>
          <w:sz w:val="24"/>
          <w:szCs w:val="24"/>
          <w:lang w:val="en"/>
        </w:rPr>
        <w:t>In all interactions, Genex Infosys Ltd. offers direct, candid and transparent communication. Our transparency provides consistency, makes our acts understood and works collaboratively.</w:t>
      </w:r>
    </w:p>
    <w:p w:rsidR="00BD57B6" w:rsidRPr="00732702" w:rsidRDefault="00BD57B6" w:rsidP="00BD57B6">
      <w:pPr>
        <w:ind w:left="720"/>
        <w:jc w:val="both"/>
        <w:rPr>
          <w:rFonts w:ascii="Arial" w:hAnsi="Arial" w:cs="Arial"/>
          <w:color w:val="000000" w:themeColor="text1"/>
        </w:rPr>
      </w:pPr>
    </w:p>
    <w:p w:rsidR="00832D55" w:rsidRPr="00732702" w:rsidRDefault="00832D55" w:rsidP="00BD57B6">
      <w:pPr>
        <w:ind w:left="720"/>
        <w:jc w:val="both"/>
        <w:rPr>
          <w:rFonts w:ascii="Arial" w:hAnsi="Arial" w:cs="Arial"/>
          <w:color w:val="000000" w:themeColor="text1"/>
        </w:rPr>
      </w:pPr>
    </w:p>
    <w:p w:rsidR="00652F0F" w:rsidRPr="00732702" w:rsidRDefault="00652F0F" w:rsidP="00BD57B6">
      <w:pPr>
        <w:ind w:left="720"/>
        <w:jc w:val="both"/>
        <w:rPr>
          <w:rFonts w:ascii="Arial" w:hAnsi="Arial" w:cs="Arial"/>
          <w:color w:val="000000" w:themeColor="text1"/>
        </w:rPr>
      </w:pPr>
    </w:p>
    <w:p w:rsidR="00652F0F" w:rsidRPr="00732702" w:rsidRDefault="00652F0F" w:rsidP="00BD57B6">
      <w:pPr>
        <w:ind w:left="720"/>
        <w:jc w:val="both"/>
        <w:rPr>
          <w:rFonts w:ascii="Arial" w:hAnsi="Arial" w:cs="Arial"/>
          <w:color w:val="000000" w:themeColor="text1"/>
        </w:rPr>
      </w:pPr>
    </w:p>
    <w:p w:rsidR="00652F0F" w:rsidRPr="00732702" w:rsidRDefault="00652F0F" w:rsidP="00BD57B6">
      <w:pPr>
        <w:ind w:left="720"/>
        <w:jc w:val="both"/>
        <w:rPr>
          <w:rFonts w:ascii="Arial" w:hAnsi="Arial" w:cs="Arial"/>
          <w:color w:val="000000" w:themeColor="text1"/>
        </w:rPr>
      </w:pPr>
    </w:p>
    <w:p w:rsidR="00D46284" w:rsidRPr="00732702" w:rsidRDefault="00D46284" w:rsidP="00BD57B6">
      <w:pPr>
        <w:ind w:left="720"/>
        <w:jc w:val="both"/>
        <w:rPr>
          <w:rFonts w:ascii="Arial" w:hAnsi="Arial" w:cs="Arial"/>
          <w:color w:val="000000" w:themeColor="text1"/>
        </w:rPr>
      </w:pPr>
    </w:p>
    <w:p w:rsidR="00D46284" w:rsidRPr="00732702" w:rsidRDefault="00D46284" w:rsidP="00BD57B6">
      <w:pPr>
        <w:ind w:left="720"/>
        <w:jc w:val="both"/>
        <w:rPr>
          <w:rFonts w:ascii="Arial" w:hAnsi="Arial" w:cs="Arial"/>
          <w:color w:val="000000" w:themeColor="text1"/>
        </w:rPr>
      </w:pPr>
    </w:p>
    <w:p w:rsidR="00D46284" w:rsidRPr="00732702" w:rsidRDefault="00D46284" w:rsidP="00BD57B6">
      <w:pPr>
        <w:ind w:left="720"/>
        <w:jc w:val="both"/>
        <w:rPr>
          <w:rFonts w:ascii="Arial" w:hAnsi="Arial" w:cs="Arial"/>
          <w:color w:val="000000" w:themeColor="text1"/>
        </w:rPr>
      </w:pPr>
    </w:p>
    <w:p w:rsidR="00D46284" w:rsidRPr="00732702" w:rsidRDefault="00D46284" w:rsidP="00BD57B6">
      <w:pPr>
        <w:ind w:left="720"/>
        <w:jc w:val="both"/>
        <w:rPr>
          <w:rFonts w:ascii="Arial" w:hAnsi="Arial" w:cs="Arial"/>
          <w:color w:val="000000" w:themeColor="text1"/>
        </w:rPr>
      </w:pPr>
    </w:p>
    <w:p w:rsidR="00652F0F" w:rsidRPr="00732702" w:rsidRDefault="00652F0F" w:rsidP="00A868FF">
      <w:pPr>
        <w:jc w:val="both"/>
        <w:rPr>
          <w:rFonts w:ascii="Arial" w:hAnsi="Arial" w:cs="Arial"/>
          <w:color w:val="000000" w:themeColor="text1"/>
        </w:rPr>
      </w:pPr>
    </w:p>
    <w:p w:rsidR="00BD57B6" w:rsidRPr="00732702" w:rsidRDefault="00BD57B6" w:rsidP="00883A20">
      <w:pPr>
        <w:pStyle w:val="ListParagraph"/>
        <w:numPr>
          <w:ilvl w:val="2"/>
          <w:numId w:val="49"/>
        </w:numPr>
        <w:jc w:val="both"/>
        <w:outlineLvl w:val="2"/>
        <w:rPr>
          <w:rFonts w:ascii="Arial" w:hAnsi="Arial" w:cs="Arial"/>
          <w:b/>
          <w:color w:val="000000" w:themeColor="text1"/>
          <w:sz w:val="28"/>
          <w:szCs w:val="28"/>
        </w:rPr>
      </w:pPr>
      <w:bookmarkStart w:id="24" w:name="_Toc66575011"/>
      <w:r w:rsidRPr="00732702">
        <w:rPr>
          <w:rFonts w:ascii="Arial" w:hAnsi="Arial" w:cs="Arial"/>
          <w:b/>
          <w:color w:val="000000" w:themeColor="text1"/>
          <w:sz w:val="28"/>
          <w:szCs w:val="28"/>
        </w:rPr>
        <w:lastRenderedPageBreak/>
        <w:t>Organization</w:t>
      </w:r>
      <w:r w:rsidR="00B72283" w:rsidRPr="00732702">
        <w:rPr>
          <w:rFonts w:ascii="Arial" w:hAnsi="Arial" w:cs="Arial"/>
          <w:b/>
          <w:color w:val="000000" w:themeColor="text1"/>
          <w:sz w:val="28"/>
          <w:szCs w:val="28"/>
        </w:rPr>
        <w:t xml:space="preserve"> </w:t>
      </w:r>
      <w:r w:rsidRPr="00732702">
        <w:rPr>
          <w:rFonts w:ascii="Arial" w:hAnsi="Arial" w:cs="Arial"/>
          <w:b/>
          <w:color w:val="000000" w:themeColor="text1"/>
          <w:sz w:val="28"/>
          <w:szCs w:val="28"/>
        </w:rPr>
        <w:t>structure</w:t>
      </w:r>
      <w:bookmarkEnd w:id="24"/>
    </w:p>
    <w:p w:rsidR="00BD57B6" w:rsidRPr="00732702" w:rsidRDefault="00BF50A2" w:rsidP="003D2414">
      <w:pPr>
        <w:spacing w:line="360" w:lineRule="auto"/>
        <w:jc w:val="both"/>
        <w:rPr>
          <w:rFonts w:ascii="Arial" w:hAnsi="Arial" w:cs="Arial"/>
          <w:color w:val="000000" w:themeColor="text1"/>
          <w:sz w:val="24"/>
        </w:rPr>
      </w:pPr>
      <w:proofErr w:type="spellStart"/>
      <w:r w:rsidRPr="00732702">
        <w:rPr>
          <w:rFonts w:ascii="Arial" w:hAnsi="Arial" w:cs="Arial"/>
          <w:color w:val="000000" w:themeColor="text1"/>
          <w:sz w:val="24"/>
        </w:rPr>
        <w:t>Genex</w:t>
      </w:r>
      <w:proofErr w:type="spellEnd"/>
      <w:r w:rsidR="00BD57B6" w:rsidRPr="00732702">
        <w:rPr>
          <w:rFonts w:ascii="Arial" w:hAnsi="Arial" w:cs="Arial"/>
          <w:color w:val="000000" w:themeColor="text1"/>
          <w:sz w:val="24"/>
        </w:rPr>
        <w:t xml:space="preserve"> Infosys Limited follows a horizontal organization structure to maintain stability and transparency throughout all the stuffs and officials.</w:t>
      </w:r>
    </w:p>
    <w:p w:rsidR="00BD57B6" w:rsidRPr="00732702" w:rsidRDefault="00BD57B6" w:rsidP="003D2414">
      <w:pPr>
        <w:spacing w:line="360" w:lineRule="auto"/>
        <w:jc w:val="both"/>
        <w:rPr>
          <w:rFonts w:ascii="Arial" w:hAnsi="Arial" w:cs="Arial"/>
          <w:color w:val="000000" w:themeColor="text1"/>
          <w:sz w:val="24"/>
        </w:rPr>
      </w:pPr>
      <w:r w:rsidRPr="00732702">
        <w:rPr>
          <w:rFonts w:ascii="Arial" w:hAnsi="Arial" w:cs="Arial"/>
          <w:color w:val="000000" w:themeColor="text1"/>
          <w:sz w:val="24"/>
        </w:rPr>
        <w:t>They believe that a sense of equality and friendship de-buffs discrimination and raise the level of one’s maximum potentiality towards the work.</w:t>
      </w:r>
    </w:p>
    <w:p w:rsidR="00A17A66" w:rsidRPr="00732702" w:rsidRDefault="00A17A66" w:rsidP="00A17A66">
      <w:pPr>
        <w:jc w:val="both"/>
        <w:rPr>
          <w:rFonts w:ascii="Arial" w:hAnsi="Arial" w:cs="Arial"/>
          <w:color w:val="000000" w:themeColor="text1"/>
        </w:rPr>
      </w:pPr>
      <w:r w:rsidRPr="00732702">
        <w:rPr>
          <w:rFonts w:ascii="Arial" w:hAnsi="Arial" w:cs="Arial"/>
          <w:noProof/>
          <w:color w:val="000000" w:themeColor="text1"/>
        </w:rPr>
        <w:drawing>
          <wp:inline distT="0" distB="0" distL="0" distR="0" wp14:anchorId="3E0814B2" wp14:editId="570EBF91">
            <wp:extent cx="6684580" cy="4709795"/>
            <wp:effectExtent l="38100" t="0" r="2159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A17A66" w:rsidRPr="00732702" w:rsidRDefault="00A17A66" w:rsidP="00BD57B6">
      <w:pPr>
        <w:ind w:left="810"/>
        <w:jc w:val="both"/>
        <w:rPr>
          <w:rFonts w:ascii="Arial" w:hAnsi="Arial" w:cs="Arial"/>
          <w:color w:val="000000" w:themeColor="text1"/>
        </w:rPr>
      </w:pPr>
    </w:p>
    <w:p w:rsidR="00A17A66" w:rsidRPr="00732702" w:rsidRDefault="00883A20" w:rsidP="005F462E">
      <w:pPr>
        <w:ind w:left="810"/>
        <w:jc w:val="center"/>
        <w:rPr>
          <w:rFonts w:ascii="Arial" w:hAnsi="Arial" w:cs="Arial"/>
          <w:color w:val="000000" w:themeColor="text1"/>
        </w:rPr>
      </w:pPr>
      <w:r w:rsidRPr="00732702">
        <w:rPr>
          <w:rFonts w:ascii="Arial" w:hAnsi="Arial" w:cs="Arial"/>
          <w:color w:val="000000" w:themeColor="text1"/>
        </w:rPr>
        <w:t>Figure 3</w:t>
      </w:r>
      <w:r w:rsidR="005F462E" w:rsidRPr="00732702">
        <w:rPr>
          <w:rFonts w:ascii="Arial" w:hAnsi="Arial" w:cs="Arial"/>
          <w:color w:val="000000" w:themeColor="text1"/>
        </w:rPr>
        <w:t>.1: Organization structure</w:t>
      </w:r>
    </w:p>
    <w:p w:rsidR="00A17A66" w:rsidRPr="00732702" w:rsidRDefault="00A17A66" w:rsidP="00BD57B6">
      <w:pPr>
        <w:ind w:left="810"/>
        <w:jc w:val="both"/>
        <w:rPr>
          <w:rFonts w:ascii="Arial" w:hAnsi="Arial" w:cs="Arial"/>
          <w:color w:val="000000" w:themeColor="text1"/>
        </w:rPr>
      </w:pPr>
    </w:p>
    <w:p w:rsidR="00A17A66" w:rsidRPr="00732702" w:rsidRDefault="00A17A66" w:rsidP="00BD57B6">
      <w:pPr>
        <w:ind w:left="810"/>
        <w:jc w:val="both"/>
        <w:rPr>
          <w:rFonts w:ascii="Arial" w:hAnsi="Arial" w:cs="Arial"/>
          <w:color w:val="000000" w:themeColor="text1"/>
        </w:rPr>
      </w:pPr>
    </w:p>
    <w:p w:rsidR="00BD57B6" w:rsidRPr="00732702" w:rsidRDefault="00BD57B6" w:rsidP="00B90B95">
      <w:pPr>
        <w:jc w:val="both"/>
        <w:rPr>
          <w:rFonts w:ascii="Arial" w:hAnsi="Arial" w:cs="Arial"/>
          <w:color w:val="000000" w:themeColor="text1"/>
          <w:sz w:val="28"/>
          <w:szCs w:val="28"/>
        </w:rPr>
      </w:pPr>
    </w:p>
    <w:p w:rsidR="00A868FF" w:rsidRPr="00732702" w:rsidRDefault="00A868FF" w:rsidP="00B90B95">
      <w:pPr>
        <w:jc w:val="both"/>
        <w:rPr>
          <w:rFonts w:ascii="Arial" w:hAnsi="Arial" w:cs="Arial"/>
          <w:color w:val="000000" w:themeColor="text1"/>
          <w:sz w:val="28"/>
          <w:szCs w:val="28"/>
        </w:rPr>
      </w:pPr>
    </w:p>
    <w:p w:rsidR="00832D55" w:rsidRPr="00732702" w:rsidRDefault="003D2414" w:rsidP="00A94734">
      <w:pPr>
        <w:pStyle w:val="ListParagraph"/>
        <w:numPr>
          <w:ilvl w:val="1"/>
          <w:numId w:val="49"/>
        </w:numPr>
        <w:outlineLvl w:val="1"/>
        <w:rPr>
          <w:rFonts w:ascii="Arial" w:hAnsi="Arial" w:cs="Arial"/>
          <w:b/>
          <w:color w:val="000000" w:themeColor="text1"/>
          <w:sz w:val="28"/>
          <w:szCs w:val="28"/>
        </w:rPr>
      </w:pPr>
      <w:r w:rsidRPr="00732702">
        <w:rPr>
          <w:rFonts w:ascii="Arial" w:hAnsi="Arial" w:cs="Arial"/>
          <w:b/>
          <w:color w:val="000000" w:themeColor="text1"/>
          <w:sz w:val="28"/>
          <w:szCs w:val="28"/>
        </w:rPr>
        <w:lastRenderedPageBreak/>
        <w:t xml:space="preserve"> </w:t>
      </w:r>
      <w:bookmarkStart w:id="25" w:name="_Toc66575012"/>
      <w:r w:rsidR="00832D55" w:rsidRPr="00732702">
        <w:rPr>
          <w:rFonts w:ascii="Arial" w:hAnsi="Arial" w:cs="Arial"/>
          <w:b/>
          <w:color w:val="000000" w:themeColor="text1"/>
          <w:sz w:val="28"/>
          <w:szCs w:val="28"/>
        </w:rPr>
        <w:t>Trend and growth</w:t>
      </w:r>
      <w:bookmarkEnd w:id="25"/>
    </w:p>
    <w:p w:rsidR="009A53B9" w:rsidRPr="00732702" w:rsidRDefault="009A53B9" w:rsidP="009A53B9">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The company has generated moderate growth in sales and profitability in the last five financial years.</w:t>
      </w:r>
    </w:p>
    <w:p w:rsidR="00CA78DA" w:rsidRPr="00732702" w:rsidRDefault="009A53B9" w:rsidP="009A53B9">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Bangladesh's economic scenario has been strong. Bangladesh witnessed economic growth of 7.86 % in the last fiscal year. Per capita income in 2018-19 was boosted to USD 1,888, which was USD 1,751 in FY 2017-18.</w:t>
      </w:r>
      <w:r w:rsidR="00CA78DA" w:rsidRPr="00732702">
        <w:rPr>
          <w:rFonts w:ascii="Arial" w:hAnsi="Arial" w:cs="Arial"/>
          <w:color w:val="000000" w:themeColor="text1"/>
          <w:sz w:val="24"/>
          <w:szCs w:val="24"/>
        </w:rPr>
        <w:t xml:space="preserve"> Bangladesh are going to be middle income country by 2027. </w:t>
      </w:r>
    </w:p>
    <w:p w:rsidR="009D0CE7" w:rsidRPr="00732702" w:rsidRDefault="009D0CE7" w:rsidP="009D0CE7">
      <w:pPr>
        <w:jc w:val="both"/>
        <w:rPr>
          <w:rFonts w:ascii="Arial" w:hAnsi="Arial" w:cs="Arial"/>
          <w:color w:val="000000" w:themeColor="text1"/>
        </w:rPr>
      </w:pPr>
    </w:p>
    <w:p w:rsidR="004E457C" w:rsidRPr="00732702" w:rsidRDefault="002C1E53" w:rsidP="00AB55A5">
      <w:pPr>
        <w:ind w:left="720"/>
        <w:jc w:val="center"/>
        <w:rPr>
          <w:rFonts w:ascii="Arial" w:hAnsi="Arial" w:cs="Arial"/>
          <w:color w:val="000000" w:themeColor="text1"/>
          <w:sz w:val="28"/>
          <w:szCs w:val="28"/>
        </w:rPr>
      </w:pPr>
      <w:r w:rsidRPr="00732702">
        <w:rPr>
          <w:rFonts w:ascii="Arial" w:hAnsi="Arial" w:cs="Arial"/>
          <w:color w:val="000000" w:themeColor="text1"/>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0pt;height:231pt">
            <v:imagedata r:id="rId18" o:title="Untitled"/>
          </v:shape>
        </w:pict>
      </w:r>
    </w:p>
    <w:p w:rsidR="004E457C" w:rsidRPr="00732702" w:rsidRDefault="00387E8B" w:rsidP="00387E8B">
      <w:pPr>
        <w:jc w:val="center"/>
        <w:rPr>
          <w:rFonts w:ascii="Arial" w:hAnsi="Arial" w:cs="Arial"/>
          <w:color w:val="000000" w:themeColor="text1"/>
        </w:rPr>
      </w:pPr>
      <w:r w:rsidRPr="00732702">
        <w:rPr>
          <w:rFonts w:ascii="Arial" w:hAnsi="Arial" w:cs="Arial"/>
          <w:color w:val="000000" w:themeColor="text1"/>
        </w:rPr>
        <w:t xml:space="preserve">Graph 3.1: </w:t>
      </w:r>
      <w:proofErr w:type="spellStart"/>
      <w:r w:rsidRPr="00732702">
        <w:rPr>
          <w:rFonts w:ascii="Arial" w:hAnsi="Arial" w:cs="Arial"/>
          <w:color w:val="000000" w:themeColor="text1"/>
        </w:rPr>
        <w:t>Genex</w:t>
      </w:r>
      <w:proofErr w:type="spellEnd"/>
      <w:r w:rsidRPr="00732702">
        <w:rPr>
          <w:rFonts w:ascii="Arial" w:hAnsi="Arial" w:cs="Arial"/>
          <w:color w:val="000000" w:themeColor="text1"/>
        </w:rPr>
        <w:t xml:space="preserve"> Financial reports 2015 - 2019</w:t>
      </w:r>
    </w:p>
    <w:p w:rsidR="00387E8B" w:rsidRPr="00732702" w:rsidRDefault="00387E8B" w:rsidP="004E457C">
      <w:pPr>
        <w:rPr>
          <w:rFonts w:ascii="Arial" w:hAnsi="Arial" w:cs="Arial"/>
          <w:color w:val="000000" w:themeColor="text1"/>
          <w:sz w:val="28"/>
          <w:szCs w:val="28"/>
        </w:rPr>
      </w:pPr>
    </w:p>
    <w:p w:rsidR="00CA78DA" w:rsidRPr="00732702" w:rsidRDefault="00CA78DA" w:rsidP="00AB55A5">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 xml:space="preserve">We can see the gross revenue increased moderate way every year. The increase of gross profit Margin </w:t>
      </w:r>
      <w:r w:rsidR="00D044E0" w:rsidRPr="00732702">
        <w:rPr>
          <w:rFonts w:ascii="Arial" w:hAnsi="Arial" w:cs="Arial"/>
          <w:color w:val="000000" w:themeColor="text1"/>
          <w:sz w:val="24"/>
          <w:szCs w:val="24"/>
        </w:rPr>
        <w:t>also increased. The gross Revenue, Net profit increased by 14.62%, 57.84% during the FY 2018-19 over the previous year. The cost of goods sold increased at 2.17%.</w:t>
      </w:r>
    </w:p>
    <w:p w:rsidR="00E921D6" w:rsidRPr="00732702" w:rsidRDefault="00E921D6" w:rsidP="004E457C">
      <w:pPr>
        <w:rPr>
          <w:rFonts w:ascii="Arial" w:hAnsi="Arial" w:cs="Arial"/>
          <w:color w:val="000000" w:themeColor="text1"/>
        </w:rPr>
      </w:pPr>
    </w:p>
    <w:p w:rsidR="00844665" w:rsidRPr="00732702" w:rsidRDefault="00844665" w:rsidP="004E457C">
      <w:pPr>
        <w:rPr>
          <w:rFonts w:ascii="Arial" w:hAnsi="Arial" w:cs="Arial"/>
          <w:color w:val="000000" w:themeColor="text1"/>
        </w:rPr>
      </w:pPr>
    </w:p>
    <w:p w:rsidR="00AB55A5" w:rsidRPr="00732702" w:rsidRDefault="00AB55A5" w:rsidP="004E457C">
      <w:pPr>
        <w:rPr>
          <w:rFonts w:ascii="Arial" w:hAnsi="Arial" w:cs="Arial"/>
          <w:color w:val="000000" w:themeColor="text1"/>
        </w:rPr>
      </w:pPr>
    </w:p>
    <w:p w:rsidR="009115D5" w:rsidRPr="00732702" w:rsidRDefault="009115D5" w:rsidP="009115D5">
      <w:pPr>
        <w:rPr>
          <w:rFonts w:ascii="Arial" w:hAnsi="Arial" w:cs="Arial"/>
          <w:color w:val="000000" w:themeColor="text1"/>
        </w:rPr>
      </w:pPr>
    </w:p>
    <w:p w:rsidR="009115D5" w:rsidRPr="00732702" w:rsidRDefault="00A94734" w:rsidP="009115D5">
      <w:pPr>
        <w:jc w:val="center"/>
        <w:rPr>
          <w:rFonts w:ascii="Arial" w:hAnsi="Arial" w:cs="Arial"/>
          <w:color w:val="000000" w:themeColor="text1"/>
        </w:rPr>
      </w:pPr>
      <w:r w:rsidRPr="00732702">
        <w:rPr>
          <w:rFonts w:ascii="Arial" w:hAnsi="Arial" w:cs="Arial"/>
          <w:color w:val="000000" w:themeColor="text1"/>
        </w:rPr>
        <w:lastRenderedPageBreak/>
        <w:t>Table 3</w:t>
      </w:r>
      <w:r w:rsidR="00B72283" w:rsidRPr="00732702">
        <w:rPr>
          <w:rFonts w:ascii="Arial" w:hAnsi="Arial" w:cs="Arial"/>
          <w:color w:val="000000" w:themeColor="text1"/>
        </w:rPr>
        <w:t>.1</w:t>
      </w:r>
      <w:r w:rsidR="009115D5" w:rsidRPr="00732702">
        <w:rPr>
          <w:rFonts w:ascii="Arial" w:hAnsi="Arial" w:cs="Arial"/>
          <w:color w:val="000000" w:themeColor="text1"/>
        </w:rPr>
        <w:t xml:space="preserve">: </w:t>
      </w:r>
      <w:proofErr w:type="spellStart"/>
      <w:r w:rsidR="009115D5" w:rsidRPr="00732702">
        <w:rPr>
          <w:rFonts w:ascii="Arial" w:hAnsi="Arial" w:cs="Arial"/>
          <w:color w:val="000000" w:themeColor="text1"/>
        </w:rPr>
        <w:t>Genex</w:t>
      </w:r>
      <w:proofErr w:type="spellEnd"/>
      <w:r w:rsidR="009115D5" w:rsidRPr="00732702">
        <w:rPr>
          <w:rFonts w:ascii="Arial" w:hAnsi="Arial" w:cs="Arial"/>
          <w:color w:val="000000" w:themeColor="text1"/>
        </w:rPr>
        <w:t xml:space="preserve"> financial performance 2017-19</w:t>
      </w:r>
    </w:p>
    <w:tbl>
      <w:tblPr>
        <w:tblStyle w:val="TableGrid"/>
        <w:tblW w:w="10530" w:type="dxa"/>
        <w:tblInd w:w="-725" w:type="dxa"/>
        <w:tblLook w:val="04A0" w:firstRow="1" w:lastRow="0" w:firstColumn="1" w:lastColumn="0" w:noHBand="0" w:noVBand="1"/>
      </w:tblPr>
      <w:tblGrid>
        <w:gridCol w:w="3060"/>
        <w:gridCol w:w="2070"/>
        <w:gridCol w:w="1980"/>
        <w:gridCol w:w="1800"/>
        <w:gridCol w:w="1620"/>
      </w:tblGrid>
      <w:tr w:rsidR="00E921D6" w:rsidRPr="00732702" w:rsidTr="00D044E0">
        <w:tc>
          <w:tcPr>
            <w:tcW w:w="3060" w:type="dxa"/>
            <w:shd w:val="clear" w:color="auto" w:fill="D5DCE4" w:themeFill="text2" w:themeFillTint="33"/>
          </w:tcPr>
          <w:p w:rsidR="00E921D6" w:rsidRPr="00732702" w:rsidRDefault="00D044E0" w:rsidP="004E457C">
            <w:pPr>
              <w:rPr>
                <w:rFonts w:ascii="Arial" w:hAnsi="Arial" w:cs="Arial"/>
                <w:color w:val="000000" w:themeColor="text1"/>
                <w:sz w:val="20"/>
                <w:szCs w:val="20"/>
              </w:rPr>
            </w:pPr>
            <w:r w:rsidRPr="00732702">
              <w:rPr>
                <w:rFonts w:ascii="Arial" w:hAnsi="Arial" w:cs="Arial"/>
                <w:color w:val="000000" w:themeColor="text1"/>
                <w:sz w:val="20"/>
                <w:szCs w:val="20"/>
              </w:rPr>
              <w:t>Comparatives</w:t>
            </w:r>
            <w:r w:rsidR="00E921D6" w:rsidRPr="00732702">
              <w:rPr>
                <w:rFonts w:ascii="Arial" w:hAnsi="Arial" w:cs="Arial"/>
                <w:color w:val="000000" w:themeColor="text1"/>
                <w:sz w:val="20"/>
                <w:szCs w:val="20"/>
              </w:rPr>
              <w:t xml:space="preserve"> on the financial performance of the company for the year ended </w:t>
            </w:r>
            <w:r w:rsidRPr="00732702">
              <w:rPr>
                <w:rFonts w:ascii="Arial" w:hAnsi="Arial" w:cs="Arial"/>
                <w:color w:val="000000" w:themeColor="text1"/>
                <w:sz w:val="20"/>
                <w:szCs w:val="20"/>
              </w:rPr>
              <w:t>June</w:t>
            </w:r>
            <w:r w:rsidR="00E921D6" w:rsidRPr="00732702">
              <w:rPr>
                <w:rFonts w:ascii="Arial" w:hAnsi="Arial" w:cs="Arial"/>
                <w:color w:val="000000" w:themeColor="text1"/>
                <w:sz w:val="20"/>
                <w:szCs w:val="20"/>
              </w:rPr>
              <w:t xml:space="preserve"> 30, 2019 are summarized as under: particulars </w:t>
            </w:r>
          </w:p>
        </w:tc>
        <w:tc>
          <w:tcPr>
            <w:tcW w:w="2070" w:type="dxa"/>
            <w:shd w:val="clear" w:color="auto" w:fill="D5DCE4" w:themeFill="text2" w:themeFillTint="33"/>
          </w:tcPr>
          <w:p w:rsidR="00D044E0" w:rsidRPr="00732702" w:rsidRDefault="00D044E0" w:rsidP="00D044E0">
            <w:pPr>
              <w:spacing w:line="360" w:lineRule="auto"/>
              <w:jc w:val="center"/>
              <w:rPr>
                <w:rFonts w:ascii="Arial" w:hAnsi="Arial" w:cs="Arial"/>
                <w:b/>
                <w:color w:val="000000" w:themeColor="text1"/>
                <w:sz w:val="20"/>
                <w:szCs w:val="20"/>
              </w:rPr>
            </w:pPr>
          </w:p>
          <w:p w:rsidR="00D044E0" w:rsidRPr="00732702" w:rsidRDefault="00D044E0" w:rsidP="00D044E0">
            <w:pPr>
              <w:spacing w:line="360" w:lineRule="auto"/>
              <w:jc w:val="center"/>
              <w:rPr>
                <w:rFonts w:ascii="Arial" w:hAnsi="Arial" w:cs="Arial"/>
                <w:b/>
                <w:color w:val="000000" w:themeColor="text1"/>
                <w:sz w:val="20"/>
                <w:szCs w:val="20"/>
              </w:rPr>
            </w:pPr>
          </w:p>
          <w:p w:rsidR="00E921D6" w:rsidRPr="00732702" w:rsidRDefault="00E921D6" w:rsidP="00D044E0">
            <w:pPr>
              <w:spacing w:line="360" w:lineRule="auto"/>
              <w:jc w:val="center"/>
              <w:rPr>
                <w:rFonts w:ascii="Arial" w:hAnsi="Arial" w:cs="Arial"/>
                <w:b/>
                <w:color w:val="000000" w:themeColor="text1"/>
                <w:sz w:val="20"/>
                <w:szCs w:val="20"/>
              </w:rPr>
            </w:pPr>
            <w:r w:rsidRPr="00732702">
              <w:rPr>
                <w:rFonts w:ascii="Arial" w:hAnsi="Arial" w:cs="Arial"/>
                <w:b/>
                <w:color w:val="000000" w:themeColor="text1"/>
                <w:sz w:val="20"/>
                <w:szCs w:val="20"/>
              </w:rPr>
              <w:t>2018-19 (TK.)</w:t>
            </w:r>
          </w:p>
        </w:tc>
        <w:tc>
          <w:tcPr>
            <w:tcW w:w="1980" w:type="dxa"/>
            <w:shd w:val="clear" w:color="auto" w:fill="D5DCE4" w:themeFill="text2" w:themeFillTint="33"/>
          </w:tcPr>
          <w:p w:rsidR="00D044E0" w:rsidRPr="00732702" w:rsidRDefault="00D044E0" w:rsidP="00D044E0">
            <w:pPr>
              <w:spacing w:line="360" w:lineRule="auto"/>
              <w:jc w:val="center"/>
              <w:rPr>
                <w:rFonts w:ascii="Arial" w:hAnsi="Arial" w:cs="Arial"/>
                <w:b/>
                <w:color w:val="000000" w:themeColor="text1"/>
                <w:sz w:val="20"/>
                <w:szCs w:val="20"/>
              </w:rPr>
            </w:pPr>
          </w:p>
          <w:p w:rsidR="00D044E0" w:rsidRPr="00732702" w:rsidRDefault="00D044E0" w:rsidP="00D044E0">
            <w:pPr>
              <w:spacing w:line="360" w:lineRule="auto"/>
              <w:jc w:val="center"/>
              <w:rPr>
                <w:rFonts w:ascii="Arial" w:hAnsi="Arial" w:cs="Arial"/>
                <w:b/>
                <w:color w:val="000000" w:themeColor="text1"/>
                <w:sz w:val="20"/>
                <w:szCs w:val="20"/>
              </w:rPr>
            </w:pPr>
          </w:p>
          <w:p w:rsidR="00E921D6" w:rsidRPr="00732702" w:rsidRDefault="00E921D6" w:rsidP="00D044E0">
            <w:pPr>
              <w:spacing w:line="360" w:lineRule="auto"/>
              <w:jc w:val="center"/>
              <w:rPr>
                <w:rFonts w:ascii="Arial" w:hAnsi="Arial" w:cs="Arial"/>
                <w:b/>
                <w:color w:val="000000" w:themeColor="text1"/>
                <w:sz w:val="20"/>
                <w:szCs w:val="20"/>
              </w:rPr>
            </w:pPr>
            <w:r w:rsidRPr="00732702">
              <w:rPr>
                <w:rFonts w:ascii="Arial" w:hAnsi="Arial" w:cs="Arial"/>
                <w:b/>
                <w:color w:val="000000" w:themeColor="text1"/>
                <w:sz w:val="20"/>
                <w:szCs w:val="20"/>
              </w:rPr>
              <w:t>2017-1018 (TK.)</w:t>
            </w:r>
          </w:p>
        </w:tc>
        <w:tc>
          <w:tcPr>
            <w:tcW w:w="1800" w:type="dxa"/>
            <w:shd w:val="clear" w:color="auto" w:fill="D5DCE4" w:themeFill="text2" w:themeFillTint="33"/>
          </w:tcPr>
          <w:p w:rsidR="00D044E0" w:rsidRPr="00732702" w:rsidRDefault="00D044E0" w:rsidP="00D044E0">
            <w:pPr>
              <w:spacing w:line="360" w:lineRule="auto"/>
              <w:jc w:val="center"/>
              <w:rPr>
                <w:rFonts w:ascii="Arial" w:hAnsi="Arial" w:cs="Arial"/>
                <w:b/>
                <w:color w:val="000000" w:themeColor="text1"/>
                <w:sz w:val="20"/>
                <w:szCs w:val="20"/>
              </w:rPr>
            </w:pPr>
          </w:p>
          <w:p w:rsidR="00E921D6" w:rsidRPr="00732702" w:rsidRDefault="00E921D6" w:rsidP="00D044E0">
            <w:pPr>
              <w:spacing w:line="360" w:lineRule="auto"/>
              <w:jc w:val="center"/>
              <w:rPr>
                <w:rFonts w:ascii="Arial" w:hAnsi="Arial" w:cs="Arial"/>
                <w:b/>
                <w:color w:val="000000" w:themeColor="text1"/>
                <w:sz w:val="20"/>
                <w:szCs w:val="20"/>
              </w:rPr>
            </w:pPr>
            <w:r w:rsidRPr="00732702">
              <w:rPr>
                <w:rFonts w:ascii="Arial" w:hAnsi="Arial" w:cs="Arial"/>
                <w:b/>
                <w:color w:val="000000" w:themeColor="text1"/>
                <w:sz w:val="20"/>
                <w:szCs w:val="20"/>
              </w:rPr>
              <w:t>Increased/ (decreased)</w:t>
            </w:r>
          </w:p>
        </w:tc>
        <w:tc>
          <w:tcPr>
            <w:tcW w:w="1620" w:type="dxa"/>
            <w:shd w:val="clear" w:color="auto" w:fill="D5DCE4" w:themeFill="text2" w:themeFillTint="33"/>
          </w:tcPr>
          <w:p w:rsidR="00D044E0" w:rsidRPr="00732702" w:rsidRDefault="00D044E0" w:rsidP="00D044E0">
            <w:pPr>
              <w:spacing w:line="360" w:lineRule="auto"/>
              <w:jc w:val="center"/>
              <w:rPr>
                <w:rFonts w:ascii="Arial" w:hAnsi="Arial" w:cs="Arial"/>
                <w:b/>
                <w:color w:val="000000" w:themeColor="text1"/>
                <w:sz w:val="20"/>
                <w:szCs w:val="20"/>
              </w:rPr>
            </w:pPr>
          </w:p>
          <w:p w:rsidR="00D044E0" w:rsidRPr="00732702" w:rsidRDefault="00D044E0" w:rsidP="00D044E0">
            <w:pPr>
              <w:spacing w:line="360" w:lineRule="auto"/>
              <w:jc w:val="center"/>
              <w:rPr>
                <w:rFonts w:ascii="Arial" w:hAnsi="Arial" w:cs="Arial"/>
                <w:b/>
                <w:color w:val="000000" w:themeColor="text1"/>
                <w:sz w:val="20"/>
                <w:szCs w:val="20"/>
              </w:rPr>
            </w:pPr>
          </w:p>
          <w:p w:rsidR="00E921D6" w:rsidRPr="00732702" w:rsidRDefault="00E921D6" w:rsidP="00D044E0">
            <w:pPr>
              <w:spacing w:line="360" w:lineRule="auto"/>
              <w:jc w:val="center"/>
              <w:rPr>
                <w:rFonts w:ascii="Arial" w:hAnsi="Arial" w:cs="Arial"/>
                <w:b/>
                <w:color w:val="000000" w:themeColor="text1"/>
                <w:sz w:val="20"/>
                <w:szCs w:val="20"/>
              </w:rPr>
            </w:pPr>
            <w:r w:rsidRPr="00732702">
              <w:rPr>
                <w:rFonts w:ascii="Arial" w:hAnsi="Arial" w:cs="Arial"/>
                <w:b/>
                <w:color w:val="000000" w:themeColor="text1"/>
                <w:sz w:val="20"/>
                <w:szCs w:val="20"/>
              </w:rPr>
              <w:t>Growth (%)</w:t>
            </w:r>
          </w:p>
        </w:tc>
      </w:tr>
      <w:tr w:rsidR="00E921D6" w:rsidRPr="00732702" w:rsidTr="00D044E0">
        <w:tc>
          <w:tcPr>
            <w:tcW w:w="3060" w:type="dxa"/>
          </w:tcPr>
          <w:p w:rsidR="00E921D6" w:rsidRPr="00732702" w:rsidRDefault="00E921D6" w:rsidP="004E457C">
            <w:pPr>
              <w:rPr>
                <w:rFonts w:ascii="Arial" w:hAnsi="Arial" w:cs="Arial"/>
                <w:color w:val="000000" w:themeColor="text1"/>
                <w:sz w:val="20"/>
                <w:szCs w:val="20"/>
              </w:rPr>
            </w:pPr>
            <w:r w:rsidRPr="00732702">
              <w:rPr>
                <w:rFonts w:ascii="Arial" w:hAnsi="Arial" w:cs="Arial"/>
                <w:color w:val="000000" w:themeColor="text1"/>
                <w:sz w:val="20"/>
                <w:szCs w:val="20"/>
              </w:rPr>
              <w:t xml:space="preserve">Revenue </w:t>
            </w:r>
          </w:p>
        </w:tc>
        <w:tc>
          <w:tcPr>
            <w:tcW w:w="2070" w:type="dxa"/>
          </w:tcPr>
          <w:p w:rsidR="00E921D6" w:rsidRPr="00732702" w:rsidRDefault="00E921D6"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943,335</w:t>
            </w:r>
            <w:r w:rsidR="00D044E0" w:rsidRPr="00732702">
              <w:rPr>
                <w:rFonts w:ascii="Arial" w:hAnsi="Arial" w:cs="Arial"/>
                <w:color w:val="000000" w:themeColor="text1"/>
                <w:sz w:val="20"/>
                <w:szCs w:val="20"/>
              </w:rPr>
              <w:t>,</w:t>
            </w:r>
            <w:r w:rsidRPr="00732702">
              <w:rPr>
                <w:rFonts w:ascii="Arial" w:hAnsi="Arial" w:cs="Arial"/>
                <w:color w:val="000000" w:themeColor="text1"/>
                <w:sz w:val="20"/>
                <w:szCs w:val="20"/>
              </w:rPr>
              <w:t>014</w:t>
            </w:r>
          </w:p>
        </w:tc>
        <w:tc>
          <w:tcPr>
            <w:tcW w:w="1980" w:type="dxa"/>
          </w:tcPr>
          <w:p w:rsidR="00D044E0"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823,004,617</w:t>
            </w:r>
          </w:p>
        </w:tc>
        <w:tc>
          <w:tcPr>
            <w:tcW w:w="180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120,33,397</w:t>
            </w:r>
          </w:p>
        </w:tc>
        <w:tc>
          <w:tcPr>
            <w:tcW w:w="162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14.62%</w:t>
            </w:r>
          </w:p>
        </w:tc>
      </w:tr>
      <w:tr w:rsidR="00E921D6" w:rsidRPr="00732702" w:rsidTr="00D044E0">
        <w:tc>
          <w:tcPr>
            <w:tcW w:w="3060" w:type="dxa"/>
          </w:tcPr>
          <w:p w:rsidR="00E921D6" w:rsidRPr="00732702" w:rsidRDefault="00E921D6" w:rsidP="004E457C">
            <w:pPr>
              <w:rPr>
                <w:rFonts w:ascii="Arial" w:hAnsi="Arial" w:cs="Arial"/>
                <w:color w:val="000000" w:themeColor="text1"/>
                <w:sz w:val="20"/>
                <w:szCs w:val="20"/>
              </w:rPr>
            </w:pPr>
            <w:r w:rsidRPr="00732702">
              <w:rPr>
                <w:rFonts w:ascii="Arial" w:hAnsi="Arial" w:cs="Arial"/>
                <w:color w:val="000000" w:themeColor="text1"/>
                <w:sz w:val="20"/>
                <w:szCs w:val="20"/>
              </w:rPr>
              <w:t>Cost of services &amp; sales</w:t>
            </w:r>
          </w:p>
        </w:tc>
        <w:tc>
          <w:tcPr>
            <w:tcW w:w="2070" w:type="dxa"/>
          </w:tcPr>
          <w:p w:rsidR="00E921D6" w:rsidRPr="00732702" w:rsidRDefault="00E921D6"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557,743</w:t>
            </w:r>
            <w:r w:rsidR="00D044E0" w:rsidRPr="00732702">
              <w:rPr>
                <w:rFonts w:ascii="Arial" w:hAnsi="Arial" w:cs="Arial"/>
                <w:color w:val="000000" w:themeColor="text1"/>
                <w:sz w:val="20"/>
                <w:szCs w:val="20"/>
              </w:rPr>
              <w:t>,</w:t>
            </w:r>
            <w:r w:rsidRPr="00732702">
              <w:rPr>
                <w:rFonts w:ascii="Arial" w:hAnsi="Arial" w:cs="Arial"/>
                <w:color w:val="000000" w:themeColor="text1"/>
                <w:sz w:val="20"/>
                <w:szCs w:val="20"/>
              </w:rPr>
              <w:t>652</w:t>
            </w:r>
          </w:p>
        </w:tc>
        <w:tc>
          <w:tcPr>
            <w:tcW w:w="198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545,887,715</w:t>
            </w:r>
          </w:p>
        </w:tc>
        <w:tc>
          <w:tcPr>
            <w:tcW w:w="180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11,855,973</w:t>
            </w:r>
          </w:p>
        </w:tc>
        <w:tc>
          <w:tcPr>
            <w:tcW w:w="162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2.17%</w:t>
            </w:r>
          </w:p>
        </w:tc>
      </w:tr>
      <w:tr w:rsidR="00E921D6" w:rsidRPr="00732702" w:rsidTr="00D044E0">
        <w:tc>
          <w:tcPr>
            <w:tcW w:w="3060" w:type="dxa"/>
          </w:tcPr>
          <w:p w:rsidR="00E921D6" w:rsidRPr="00732702" w:rsidRDefault="00E921D6" w:rsidP="004E457C">
            <w:pPr>
              <w:rPr>
                <w:rFonts w:ascii="Arial" w:hAnsi="Arial" w:cs="Arial"/>
                <w:color w:val="000000" w:themeColor="text1"/>
                <w:sz w:val="20"/>
                <w:szCs w:val="20"/>
              </w:rPr>
            </w:pPr>
            <w:r w:rsidRPr="00732702">
              <w:rPr>
                <w:rFonts w:ascii="Arial" w:hAnsi="Arial" w:cs="Arial"/>
                <w:color w:val="000000" w:themeColor="text1"/>
                <w:sz w:val="20"/>
                <w:szCs w:val="20"/>
              </w:rPr>
              <w:t>Gross Profit</w:t>
            </w:r>
          </w:p>
        </w:tc>
        <w:tc>
          <w:tcPr>
            <w:tcW w:w="2070" w:type="dxa"/>
          </w:tcPr>
          <w:p w:rsidR="00E921D6" w:rsidRPr="00732702" w:rsidRDefault="00E921D6"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385,591</w:t>
            </w:r>
            <w:r w:rsidR="00D044E0" w:rsidRPr="00732702">
              <w:rPr>
                <w:rFonts w:ascii="Arial" w:hAnsi="Arial" w:cs="Arial"/>
                <w:color w:val="000000" w:themeColor="text1"/>
                <w:sz w:val="20"/>
                <w:szCs w:val="20"/>
              </w:rPr>
              <w:t>,</w:t>
            </w:r>
            <w:r w:rsidRPr="00732702">
              <w:rPr>
                <w:rFonts w:ascii="Arial" w:hAnsi="Arial" w:cs="Arial"/>
                <w:color w:val="000000" w:themeColor="text1"/>
                <w:sz w:val="20"/>
                <w:szCs w:val="20"/>
              </w:rPr>
              <w:t>232</w:t>
            </w:r>
          </w:p>
        </w:tc>
        <w:tc>
          <w:tcPr>
            <w:tcW w:w="198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277,116,856</w:t>
            </w:r>
          </w:p>
        </w:tc>
        <w:tc>
          <w:tcPr>
            <w:tcW w:w="180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107,474,460</w:t>
            </w:r>
          </w:p>
        </w:tc>
        <w:tc>
          <w:tcPr>
            <w:tcW w:w="162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39.14%</w:t>
            </w:r>
          </w:p>
        </w:tc>
      </w:tr>
      <w:tr w:rsidR="00E921D6" w:rsidRPr="00732702" w:rsidTr="00D044E0">
        <w:tc>
          <w:tcPr>
            <w:tcW w:w="3060" w:type="dxa"/>
          </w:tcPr>
          <w:p w:rsidR="00E921D6" w:rsidRPr="00732702" w:rsidRDefault="00E921D6" w:rsidP="004E457C">
            <w:pPr>
              <w:rPr>
                <w:rFonts w:ascii="Arial" w:hAnsi="Arial" w:cs="Arial"/>
                <w:color w:val="000000" w:themeColor="text1"/>
                <w:sz w:val="20"/>
                <w:szCs w:val="20"/>
              </w:rPr>
            </w:pPr>
            <w:r w:rsidRPr="00732702">
              <w:rPr>
                <w:rFonts w:ascii="Arial" w:hAnsi="Arial" w:cs="Arial"/>
                <w:color w:val="000000" w:themeColor="text1"/>
                <w:sz w:val="20"/>
                <w:szCs w:val="20"/>
              </w:rPr>
              <w:t>Operating Expenses</w:t>
            </w:r>
          </w:p>
        </w:tc>
        <w:tc>
          <w:tcPr>
            <w:tcW w:w="2070" w:type="dxa"/>
          </w:tcPr>
          <w:p w:rsidR="00E921D6" w:rsidRPr="00732702" w:rsidRDefault="00E921D6"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60</w:t>
            </w:r>
            <w:r w:rsidR="00D044E0" w:rsidRPr="00732702">
              <w:rPr>
                <w:rFonts w:ascii="Arial" w:hAnsi="Arial" w:cs="Arial"/>
                <w:color w:val="000000" w:themeColor="text1"/>
                <w:sz w:val="20"/>
                <w:szCs w:val="20"/>
              </w:rPr>
              <w:t>,</w:t>
            </w:r>
            <w:r w:rsidRPr="00732702">
              <w:rPr>
                <w:rFonts w:ascii="Arial" w:hAnsi="Arial" w:cs="Arial"/>
                <w:color w:val="000000" w:themeColor="text1"/>
                <w:sz w:val="20"/>
                <w:szCs w:val="20"/>
              </w:rPr>
              <w:t>925</w:t>
            </w:r>
            <w:r w:rsidR="00D044E0" w:rsidRPr="00732702">
              <w:rPr>
                <w:rFonts w:ascii="Arial" w:hAnsi="Arial" w:cs="Arial"/>
                <w:color w:val="000000" w:themeColor="text1"/>
                <w:sz w:val="20"/>
                <w:szCs w:val="20"/>
              </w:rPr>
              <w:t>,</w:t>
            </w:r>
            <w:r w:rsidRPr="00732702">
              <w:rPr>
                <w:rFonts w:ascii="Arial" w:hAnsi="Arial" w:cs="Arial"/>
                <w:color w:val="000000" w:themeColor="text1"/>
                <w:sz w:val="20"/>
                <w:szCs w:val="20"/>
              </w:rPr>
              <w:t>872</w:t>
            </w:r>
          </w:p>
        </w:tc>
        <w:tc>
          <w:tcPr>
            <w:tcW w:w="198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62,147,429</w:t>
            </w:r>
          </w:p>
        </w:tc>
        <w:tc>
          <w:tcPr>
            <w:tcW w:w="180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(1,221,557)</w:t>
            </w:r>
          </w:p>
        </w:tc>
        <w:tc>
          <w:tcPr>
            <w:tcW w:w="162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-1.97%</w:t>
            </w:r>
          </w:p>
        </w:tc>
      </w:tr>
      <w:tr w:rsidR="00E921D6" w:rsidRPr="00732702" w:rsidTr="00D044E0">
        <w:tc>
          <w:tcPr>
            <w:tcW w:w="3060" w:type="dxa"/>
          </w:tcPr>
          <w:p w:rsidR="00E921D6" w:rsidRPr="00732702" w:rsidRDefault="00E921D6" w:rsidP="00E921D6">
            <w:pPr>
              <w:rPr>
                <w:rFonts w:ascii="Arial" w:hAnsi="Arial" w:cs="Arial"/>
                <w:color w:val="000000" w:themeColor="text1"/>
                <w:sz w:val="20"/>
                <w:szCs w:val="20"/>
              </w:rPr>
            </w:pPr>
            <w:r w:rsidRPr="00732702">
              <w:rPr>
                <w:rFonts w:ascii="Arial" w:hAnsi="Arial" w:cs="Arial"/>
                <w:color w:val="000000" w:themeColor="text1"/>
                <w:sz w:val="20"/>
                <w:szCs w:val="20"/>
              </w:rPr>
              <w:t>Operating Profit</w:t>
            </w:r>
          </w:p>
        </w:tc>
        <w:tc>
          <w:tcPr>
            <w:tcW w:w="2070" w:type="dxa"/>
          </w:tcPr>
          <w:p w:rsidR="00E921D6" w:rsidRPr="00732702" w:rsidRDefault="00E921D6"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203,076,782</w:t>
            </w:r>
          </w:p>
        </w:tc>
        <w:tc>
          <w:tcPr>
            <w:tcW w:w="198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132,456,478</w:t>
            </w:r>
          </w:p>
        </w:tc>
        <w:tc>
          <w:tcPr>
            <w:tcW w:w="180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72,607,153</w:t>
            </w:r>
          </w:p>
        </w:tc>
        <w:tc>
          <w:tcPr>
            <w:tcW w:w="162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55.65%</w:t>
            </w:r>
          </w:p>
        </w:tc>
      </w:tr>
      <w:tr w:rsidR="00E921D6" w:rsidRPr="00732702" w:rsidTr="00D044E0">
        <w:tc>
          <w:tcPr>
            <w:tcW w:w="3060" w:type="dxa"/>
          </w:tcPr>
          <w:p w:rsidR="00E921D6" w:rsidRPr="00732702" w:rsidRDefault="00E921D6" w:rsidP="00E921D6">
            <w:pPr>
              <w:rPr>
                <w:rFonts w:ascii="Arial" w:hAnsi="Arial" w:cs="Arial"/>
                <w:color w:val="000000" w:themeColor="text1"/>
                <w:sz w:val="20"/>
                <w:szCs w:val="20"/>
              </w:rPr>
            </w:pPr>
            <w:r w:rsidRPr="00732702">
              <w:rPr>
                <w:rFonts w:ascii="Arial" w:hAnsi="Arial" w:cs="Arial"/>
                <w:color w:val="000000" w:themeColor="text1"/>
                <w:sz w:val="20"/>
                <w:szCs w:val="20"/>
              </w:rPr>
              <w:t>Profit Before Tax</w:t>
            </w:r>
          </w:p>
        </w:tc>
        <w:tc>
          <w:tcPr>
            <w:tcW w:w="207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195,678,821</w:t>
            </w:r>
          </w:p>
        </w:tc>
        <w:tc>
          <w:tcPr>
            <w:tcW w:w="198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124,256,909</w:t>
            </w:r>
          </w:p>
        </w:tc>
        <w:tc>
          <w:tcPr>
            <w:tcW w:w="180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71,421,911</w:t>
            </w:r>
          </w:p>
        </w:tc>
        <w:tc>
          <w:tcPr>
            <w:tcW w:w="162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57.48%</w:t>
            </w:r>
          </w:p>
        </w:tc>
      </w:tr>
      <w:tr w:rsidR="00E921D6" w:rsidRPr="00732702" w:rsidTr="00D044E0">
        <w:tc>
          <w:tcPr>
            <w:tcW w:w="3060" w:type="dxa"/>
          </w:tcPr>
          <w:p w:rsidR="00E921D6" w:rsidRPr="00732702" w:rsidRDefault="00E921D6" w:rsidP="00E921D6">
            <w:pPr>
              <w:rPr>
                <w:rFonts w:ascii="Arial" w:hAnsi="Arial" w:cs="Arial"/>
                <w:color w:val="000000" w:themeColor="text1"/>
                <w:sz w:val="20"/>
                <w:szCs w:val="20"/>
              </w:rPr>
            </w:pPr>
            <w:r w:rsidRPr="00732702">
              <w:rPr>
                <w:rFonts w:ascii="Arial" w:hAnsi="Arial" w:cs="Arial"/>
                <w:color w:val="000000" w:themeColor="text1"/>
                <w:sz w:val="20"/>
                <w:szCs w:val="20"/>
              </w:rPr>
              <w:t>Profit After Tax</w:t>
            </w:r>
          </w:p>
        </w:tc>
        <w:tc>
          <w:tcPr>
            <w:tcW w:w="207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195,627,124</w:t>
            </w:r>
          </w:p>
        </w:tc>
        <w:tc>
          <w:tcPr>
            <w:tcW w:w="198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124,256,909</w:t>
            </w:r>
          </w:p>
        </w:tc>
        <w:tc>
          <w:tcPr>
            <w:tcW w:w="180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71,371,060</w:t>
            </w:r>
          </w:p>
        </w:tc>
        <w:tc>
          <w:tcPr>
            <w:tcW w:w="1620" w:type="dxa"/>
          </w:tcPr>
          <w:p w:rsidR="00E921D6" w:rsidRPr="00732702" w:rsidRDefault="00D044E0" w:rsidP="00D044E0">
            <w:pPr>
              <w:spacing w:line="360" w:lineRule="auto"/>
              <w:jc w:val="center"/>
              <w:rPr>
                <w:rFonts w:ascii="Arial" w:hAnsi="Arial" w:cs="Arial"/>
                <w:color w:val="000000" w:themeColor="text1"/>
                <w:sz w:val="20"/>
                <w:szCs w:val="20"/>
              </w:rPr>
            </w:pPr>
            <w:r w:rsidRPr="00732702">
              <w:rPr>
                <w:rFonts w:ascii="Arial" w:hAnsi="Arial" w:cs="Arial"/>
                <w:color w:val="000000" w:themeColor="text1"/>
                <w:sz w:val="20"/>
                <w:szCs w:val="20"/>
              </w:rPr>
              <w:t>57.44%</w:t>
            </w:r>
          </w:p>
        </w:tc>
      </w:tr>
    </w:tbl>
    <w:p w:rsidR="00D310F1" w:rsidRPr="00732702" w:rsidRDefault="001903D7" w:rsidP="001903D7">
      <w:pPr>
        <w:jc w:val="right"/>
        <w:rPr>
          <w:rFonts w:ascii="Arial" w:hAnsi="Arial" w:cs="Arial"/>
          <w:color w:val="000000" w:themeColor="text1"/>
        </w:rPr>
      </w:pPr>
      <w:r w:rsidRPr="00732702">
        <w:rPr>
          <w:rFonts w:ascii="Arial" w:hAnsi="Arial" w:cs="Arial"/>
          <w:color w:val="000000" w:themeColor="text1"/>
        </w:rPr>
        <w:t>Source: Genex Infosys ltd annual report</w:t>
      </w:r>
    </w:p>
    <w:p w:rsidR="00D310F1" w:rsidRPr="00732702" w:rsidRDefault="00D310F1" w:rsidP="005F6995">
      <w:pPr>
        <w:jc w:val="center"/>
        <w:rPr>
          <w:rFonts w:ascii="Arial" w:hAnsi="Arial" w:cs="Arial"/>
          <w:color w:val="000000" w:themeColor="text1"/>
        </w:rPr>
      </w:pPr>
    </w:p>
    <w:p w:rsidR="00D044E0" w:rsidRPr="00732702" w:rsidRDefault="00D044E0" w:rsidP="00AB55A5">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The increase of gross profit margin 39.14% during the FY 2018-19 over the previous year.</w:t>
      </w:r>
      <w:r w:rsidR="005F6995" w:rsidRPr="00732702">
        <w:rPr>
          <w:rFonts w:ascii="Arial" w:hAnsi="Arial" w:cs="Arial"/>
          <w:color w:val="000000" w:themeColor="text1"/>
          <w:sz w:val="24"/>
          <w:szCs w:val="24"/>
        </w:rPr>
        <w:t xml:space="preserve"> However the company earned an extra Margin 39.14% during the FY 2018-19 over the previous year. </w:t>
      </w:r>
    </w:p>
    <w:p w:rsidR="005F6995" w:rsidRPr="00732702" w:rsidRDefault="005F6995" w:rsidP="00AB55A5">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Economic growth has also resulted in inflation, but due to timely and appropriate monitory policy the rate was kept under check.</w:t>
      </w:r>
    </w:p>
    <w:p w:rsidR="009D0CE7" w:rsidRPr="00732702" w:rsidRDefault="009D0CE7" w:rsidP="00D310F1">
      <w:pPr>
        <w:jc w:val="both"/>
        <w:rPr>
          <w:rFonts w:ascii="Arial" w:hAnsi="Arial" w:cs="Arial"/>
          <w:color w:val="000000" w:themeColor="text1"/>
        </w:rPr>
      </w:pPr>
    </w:p>
    <w:p w:rsidR="009D0CE7" w:rsidRPr="00732702" w:rsidRDefault="009D0CE7" w:rsidP="00D310F1">
      <w:pPr>
        <w:jc w:val="both"/>
        <w:rPr>
          <w:rFonts w:ascii="Arial" w:hAnsi="Arial" w:cs="Arial"/>
          <w:color w:val="000000" w:themeColor="text1"/>
        </w:rPr>
      </w:pPr>
    </w:p>
    <w:p w:rsidR="00832D55" w:rsidRPr="00732702" w:rsidRDefault="003D2414" w:rsidP="00A94734">
      <w:pPr>
        <w:pStyle w:val="ListParagraph"/>
        <w:numPr>
          <w:ilvl w:val="1"/>
          <w:numId w:val="49"/>
        </w:numPr>
        <w:outlineLvl w:val="1"/>
        <w:rPr>
          <w:rFonts w:ascii="Arial" w:hAnsi="Arial" w:cs="Arial"/>
          <w:b/>
          <w:color w:val="000000" w:themeColor="text1"/>
          <w:sz w:val="28"/>
          <w:szCs w:val="28"/>
        </w:rPr>
      </w:pPr>
      <w:r w:rsidRPr="00732702">
        <w:rPr>
          <w:rFonts w:ascii="Arial" w:hAnsi="Arial" w:cs="Arial"/>
          <w:b/>
          <w:color w:val="000000" w:themeColor="text1"/>
          <w:sz w:val="28"/>
          <w:szCs w:val="28"/>
        </w:rPr>
        <w:t xml:space="preserve"> </w:t>
      </w:r>
      <w:bookmarkStart w:id="26" w:name="_Toc66575013"/>
      <w:r w:rsidR="00832D55" w:rsidRPr="00732702">
        <w:rPr>
          <w:rFonts w:ascii="Arial" w:hAnsi="Arial" w:cs="Arial"/>
          <w:b/>
          <w:color w:val="000000" w:themeColor="text1"/>
          <w:sz w:val="28"/>
          <w:szCs w:val="28"/>
        </w:rPr>
        <w:t>Customer mix</w:t>
      </w:r>
      <w:bookmarkEnd w:id="26"/>
    </w:p>
    <w:p w:rsidR="00F51751" w:rsidRPr="00732702" w:rsidRDefault="00652F0F" w:rsidP="00652F0F">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 xml:space="preserve">The customers of Genex Infosys Limited are Institutions with a large amount of investments. The company mainly work as a third party for home country and also foreign clients. They provide their service by customer service, selling products, HR &amp; Tech support, customer lifecycle solution, Robotic process Automation, Payroll Management, Revenue Generation &amp; Protection. They are now expending their business on </w:t>
      </w:r>
      <w:r w:rsidR="00626AD0" w:rsidRPr="00732702">
        <w:rPr>
          <w:rFonts w:ascii="Arial" w:hAnsi="Arial" w:cs="Arial"/>
          <w:color w:val="000000" w:themeColor="text1"/>
          <w:sz w:val="24"/>
          <w:szCs w:val="24"/>
        </w:rPr>
        <w:t>live</w:t>
      </w:r>
      <w:r w:rsidRPr="00732702">
        <w:rPr>
          <w:rFonts w:ascii="Arial" w:hAnsi="Arial" w:cs="Arial"/>
          <w:color w:val="000000" w:themeColor="text1"/>
          <w:sz w:val="24"/>
          <w:szCs w:val="24"/>
        </w:rPr>
        <w:t xml:space="preserve"> streaming Channel to </w:t>
      </w:r>
      <w:r w:rsidR="00805459" w:rsidRPr="00732702">
        <w:rPr>
          <w:rFonts w:ascii="Arial" w:hAnsi="Arial" w:cs="Arial"/>
          <w:color w:val="000000" w:themeColor="text1"/>
          <w:sz w:val="24"/>
          <w:szCs w:val="24"/>
        </w:rPr>
        <w:t>their referral customers and targeting the potential market with others.</w:t>
      </w:r>
    </w:p>
    <w:p w:rsidR="009D0CE7" w:rsidRPr="00732702" w:rsidRDefault="009D0CE7" w:rsidP="00652F0F">
      <w:pPr>
        <w:spacing w:line="360" w:lineRule="auto"/>
        <w:ind w:left="720"/>
        <w:jc w:val="both"/>
        <w:rPr>
          <w:rFonts w:ascii="Arial" w:hAnsi="Arial" w:cs="Arial"/>
          <w:color w:val="000000" w:themeColor="text1"/>
        </w:rPr>
      </w:pPr>
    </w:p>
    <w:p w:rsidR="009D0CE7" w:rsidRPr="00732702" w:rsidRDefault="009D0CE7" w:rsidP="00652F0F">
      <w:pPr>
        <w:spacing w:line="360" w:lineRule="auto"/>
        <w:ind w:left="720"/>
        <w:jc w:val="both"/>
        <w:rPr>
          <w:rFonts w:ascii="Arial" w:hAnsi="Arial" w:cs="Arial"/>
          <w:color w:val="000000" w:themeColor="text1"/>
        </w:rPr>
      </w:pPr>
    </w:p>
    <w:p w:rsidR="00F51751" w:rsidRPr="00732702" w:rsidRDefault="00F51751" w:rsidP="00F51751">
      <w:pPr>
        <w:ind w:left="720"/>
        <w:rPr>
          <w:rFonts w:ascii="Arial" w:hAnsi="Arial" w:cs="Arial"/>
          <w:color w:val="000000" w:themeColor="text1"/>
          <w:sz w:val="28"/>
          <w:szCs w:val="28"/>
        </w:rPr>
      </w:pPr>
    </w:p>
    <w:p w:rsidR="00832D55" w:rsidRPr="00732702" w:rsidRDefault="003D2414" w:rsidP="00A94734">
      <w:pPr>
        <w:pStyle w:val="ListParagraph"/>
        <w:numPr>
          <w:ilvl w:val="1"/>
          <w:numId w:val="49"/>
        </w:numPr>
        <w:outlineLvl w:val="1"/>
        <w:rPr>
          <w:rFonts w:ascii="Arial" w:hAnsi="Arial" w:cs="Arial"/>
          <w:b/>
          <w:color w:val="000000" w:themeColor="text1"/>
          <w:sz w:val="28"/>
          <w:szCs w:val="28"/>
        </w:rPr>
      </w:pPr>
      <w:r w:rsidRPr="00732702">
        <w:rPr>
          <w:rFonts w:ascii="Arial" w:hAnsi="Arial" w:cs="Arial"/>
          <w:b/>
          <w:color w:val="000000" w:themeColor="text1"/>
          <w:sz w:val="28"/>
          <w:szCs w:val="28"/>
        </w:rPr>
        <w:t xml:space="preserve"> </w:t>
      </w:r>
      <w:bookmarkStart w:id="27" w:name="_Toc66575014"/>
      <w:r w:rsidR="00832D55" w:rsidRPr="00732702">
        <w:rPr>
          <w:rFonts w:ascii="Arial" w:hAnsi="Arial" w:cs="Arial"/>
          <w:b/>
          <w:color w:val="000000" w:themeColor="text1"/>
          <w:sz w:val="28"/>
          <w:szCs w:val="28"/>
        </w:rPr>
        <w:t>Product/service mix</w:t>
      </w:r>
      <w:bookmarkEnd w:id="27"/>
    </w:p>
    <w:p w:rsidR="00CE5F85" w:rsidRPr="00732702" w:rsidRDefault="00CE5F85" w:rsidP="00844665">
      <w:pPr>
        <w:pStyle w:val="ListParagraph"/>
        <w:spacing w:after="0"/>
        <w:ind w:left="1140"/>
        <w:rPr>
          <w:rFonts w:ascii="Arial" w:hAnsi="Arial" w:cs="Arial"/>
          <w:color w:val="000000" w:themeColor="text1"/>
          <w:sz w:val="28"/>
          <w:szCs w:val="28"/>
        </w:rPr>
      </w:pPr>
    </w:p>
    <w:p w:rsidR="00F51751" w:rsidRPr="00732702" w:rsidRDefault="00F51751" w:rsidP="00844665">
      <w:pPr>
        <w:spacing w:line="360" w:lineRule="auto"/>
        <w:ind w:left="810"/>
        <w:jc w:val="both"/>
        <w:rPr>
          <w:rFonts w:ascii="Arial" w:hAnsi="Arial" w:cs="Arial"/>
          <w:color w:val="000000" w:themeColor="text1"/>
          <w:sz w:val="24"/>
          <w:szCs w:val="24"/>
        </w:rPr>
      </w:pPr>
      <w:r w:rsidRPr="00732702">
        <w:rPr>
          <w:rFonts w:ascii="Arial" w:hAnsi="Arial" w:cs="Arial"/>
          <w:color w:val="000000" w:themeColor="text1"/>
          <w:sz w:val="24"/>
          <w:szCs w:val="24"/>
        </w:rPr>
        <w:t>Outsourcing: Genex offers a state technology and competent personnel which solution to meet client requirements. Genex assures simplified process management with efficient service quality through continuous process optimization. Genex outsourcing services include:</w:t>
      </w:r>
    </w:p>
    <w:p w:rsidR="00F51751" w:rsidRPr="00732702" w:rsidRDefault="00387E8B" w:rsidP="00CE5F85">
      <w:pPr>
        <w:pStyle w:val="ListParagraph"/>
        <w:numPr>
          <w:ilvl w:val="0"/>
          <w:numId w:val="1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Data Entry</w:t>
      </w:r>
    </w:p>
    <w:p w:rsidR="00F51751" w:rsidRPr="00732702" w:rsidRDefault="00387E8B" w:rsidP="00CE5F85">
      <w:pPr>
        <w:pStyle w:val="ListParagraph"/>
        <w:numPr>
          <w:ilvl w:val="0"/>
          <w:numId w:val="1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Date processing</w:t>
      </w:r>
    </w:p>
    <w:p w:rsidR="00F51751" w:rsidRPr="00732702" w:rsidRDefault="00387E8B" w:rsidP="00CE5F85">
      <w:pPr>
        <w:pStyle w:val="ListParagraph"/>
        <w:numPr>
          <w:ilvl w:val="0"/>
          <w:numId w:val="1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Business process outsourcing</w:t>
      </w:r>
    </w:p>
    <w:p w:rsidR="00F51751" w:rsidRPr="00732702" w:rsidRDefault="00387E8B" w:rsidP="00CE5F85">
      <w:pPr>
        <w:pStyle w:val="ListParagraph"/>
        <w:numPr>
          <w:ilvl w:val="0"/>
          <w:numId w:val="1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 xml:space="preserve">IT support and software Maintenance </w:t>
      </w:r>
    </w:p>
    <w:p w:rsidR="00F51751" w:rsidRPr="00732702" w:rsidRDefault="00387E8B" w:rsidP="00CE5F85">
      <w:pPr>
        <w:pStyle w:val="ListParagraph"/>
        <w:numPr>
          <w:ilvl w:val="0"/>
          <w:numId w:val="1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Digital content Development and Management</w:t>
      </w:r>
    </w:p>
    <w:p w:rsidR="00F51751" w:rsidRPr="00732702" w:rsidRDefault="00387E8B" w:rsidP="00CE5F85">
      <w:pPr>
        <w:pStyle w:val="ListParagraph"/>
        <w:numPr>
          <w:ilvl w:val="0"/>
          <w:numId w:val="1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Contact center service</w:t>
      </w:r>
    </w:p>
    <w:p w:rsidR="00F51751" w:rsidRPr="00732702" w:rsidRDefault="00387E8B" w:rsidP="00CE5F85">
      <w:pPr>
        <w:pStyle w:val="ListParagraph"/>
        <w:numPr>
          <w:ilvl w:val="0"/>
          <w:numId w:val="1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Website Development</w:t>
      </w:r>
    </w:p>
    <w:p w:rsidR="00F51751" w:rsidRPr="00732702" w:rsidRDefault="00387E8B" w:rsidP="00CE5F85">
      <w:pPr>
        <w:pStyle w:val="ListParagraph"/>
        <w:numPr>
          <w:ilvl w:val="0"/>
          <w:numId w:val="1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 xml:space="preserve">Marketing of software products and providing </w:t>
      </w:r>
    </w:p>
    <w:p w:rsidR="004E457C" w:rsidRPr="00732702" w:rsidRDefault="00387E8B" w:rsidP="00844665">
      <w:pPr>
        <w:pStyle w:val="ListParagraph"/>
        <w:numPr>
          <w:ilvl w:val="0"/>
          <w:numId w:val="19"/>
        </w:numPr>
        <w:spacing w:line="360" w:lineRule="auto"/>
        <w:rPr>
          <w:rFonts w:ascii="Arial" w:hAnsi="Arial" w:cs="Arial"/>
          <w:color w:val="000000" w:themeColor="text1"/>
        </w:rPr>
      </w:pPr>
      <w:r w:rsidRPr="00732702">
        <w:rPr>
          <w:rFonts w:ascii="Arial" w:hAnsi="Arial" w:cs="Arial"/>
          <w:color w:val="000000" w:themeColor="text1"/>
          <w:sz w:val="24"/>
          <w:szCs w:val="24"/>
        </w:rPr>
        <w:t>Maintenance and support services both to domestic and international clients</w:t>
      </w:r>
      <w:r w:rsidRPr="00732702">
        <w:rPr>
          <w:rFonts w:ascii="Arial" w:hAnsi="Arial" w:cs="Arial"/>
          <w:color w:val="000000" w:themeColor="text1"/>
        </w:rPr>
        <w:t>.</w:t>
      </w:r>
    </w:p>
    <w:p w:rsidR="00F51751" w:rsidRPr="00732702" w:rsidRDefault="00F51751" w:rsidP="00AB55A5">
      <w:pPr>
        <w:rPr>
          <w:rFonts w:ascii="Arial" w:hAnsi="Arial" w:cs="Arial"/>
          <w:color w:val="000000" w:themeColor="text1"/>
        </w:rPr>
      </w:pPr>
      <w:r w:rsidRPr="00732702">
        <w:rPr>
          <w:rFonts w:ascii="Arial" w:hAnsi="Arial" w:cs="Arial"/>
          <w:b/>
          <w:color w:val="000000" w:themeColor="text1"/>
          <w:sz w:val="24"/>
          <w:szCs w:val="24"/>
        </w:rPr>
        <w:t>Inbound Services</w:t>
      </w:r>
      <w:r w:rsidRPr="00732702">
        <w:rPr>
          <w:rFonts w:ascii="Arial" w:hAnsi="Arial" w:cs="Arial"/>
          <w:b/>
          <w:color w:val="000000" w:themeColor="text1"/>
        </w:rPr>
        <w:t>:</w:t>
      </w:r>
    </w:p>
    <w:p w:rsidR="00964726" w:rsidRPr="00732702" w:rsidRDefault="00964726" w:rsidP="00167F58">
      <w:pPr>
        <w:spacing w:line="360" w:lineRule="auto"/>
        <w:ind w:left="810"/>
        <w:jc w:val="both"/>
        <w:rPr>
          <w:rFonts w:ascii="Arial" w:hAnsi="Arial" w:cs="Arial"/>
          <w:color w:val="000000" w:themeColor="text1"/>
          <w:sz w:val="24"/>
          <w:szCs w:val="24"/>
        </w:rPr>
      </w:pPr>
      <w:r w:rsidRPr="00732702">
        <w:rPr>
          <w:rFonts w:ascii="Arial" w:hAnsi="Arial" w:cs="Arial"/>
          <w:color w:val="000000" w:themeColor="text1"/>
          <w:sz w:val="24"/>
          <w:szCs w:val="24"/>
        </w:rPr>
        <w:t>Inbound unit provides services while a consumer calls the helpline and expresses their query or problem. If the inbound executive cannot provide services during the call or the problem needs time to be solved.</w:t>
      </w:r>
    </w:p>
    <w:p w:rsidR="00F51751" w:rsidRPr="00732702" w:rsidRDefault="00F51751" w:rsidP="00F51751">
      <w:pPr>
        <w:pStyle w:val="ListParagraph"/>
        <w:numPr>
          <w:ilvl w:val="0"/>
          <w:numId w:val="16"/>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Customer's Inquiry (Inquiry about retail outlets</w:t>
      </w:r>
      <w:r w:rsidR="00A02A33" w:rsidRPr="00732702">
        <w:rPr>
          <w:rFonts w:ascii="Arial" w:hAnsi="Arial" w:cs="Arial"/>
          <w:color w:val="000000" w:themeColor="text1"/>
          <w:sz w:val="24"/>
          <w:szCs w:val="24"/>
        </w:rPr>
        <w:t>)</w:t>
      </w:r>
    </w:p>
    <w:p w:rsidR="00F51751" w:rsidRPr="00732702" w:rsidRDefault="00F51751" w:rsidP="00F51751">
      <w:pPr>
        <w:pStyle w:val="ListParagraph"/>
        <w:numPr>
          <w:ilvl w:val="0"/>
          <w:numId w:val="16"/>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Complaints/Correspondence handling</w:t>
      </w:r>
    </w:p>
    <w:p w:rsidR="00F51751" w:rsidRPr="00732702" w:rsidRDefault="009A53B9" w:rsidP="00F51751">
      <w:pPr>
        <w:pStyle w:val="ListParagraph"/>
        <w:numPr>
          <w:ilvl w:val="0"/>
          <w:numId w:val="16"/>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H</w:t>
      </w:r>
      <w:r w:rsidR="00F51751" w:rsidRPr="00732702">
        <w:rPr>
          <w:rFonts w:ascii="Arial" w:hAnsi="Arial" w:cs="Arial"/>
          <w:color w:val="000000" w:themeColor="text1"/>
          <w:sz w:val="24"/>
          <w:szCs w:val="24"/>
        </w:rPr>
        <w:t>elpdesk support</w:t>
      </w:r>
      <w:r w:rsidRPr="00732702">
        <w:rPr>
          <w:rFonts w:ascii="Arial" w:hAnsi="Arial" w:cs="Arial"/>
          <w:color w:val="000000" w:themeColor="text1"/>
          <w:sz w:val="24"/>
          <w:szCs w:val="24"/>
        </w:rPr>
        <w:t xml:space="preserve"> for customers</w:t>
      </w:r>
    </w:p>
    <w:p w:rsidR="00F51751" w:rsidRPr="00732702" w:rsidRDefault="00F51751" w:rsidP="00F51751">
      <w:pPr>
        <w:pStyle w:val="ListParagraph"/>
        <w:numPr>
          <w:ilvl w:val="0"/>
          <w:numId w:val="16"/>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Order collection from distributor</w:t>
      </w:r>
    </w:p>
    <w:p w:rsidR="00F51751" w:rsidRPr="00732702" w:rsidRDefault="00F51751" w:rsidP="00F51751">
      <w:pPr>
        <w:pStyle w:val="ListParagraph"/>
        <w:numPr>
          <w:ilvl w:val="0"/>
          <w:numId w:val="16"/>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Channel Partner/agent support.</w:t>
      </w:r>
    </w:p>
    <w:p w:rsidR="00F51751" w:rsidRPr="00732702" w:rsidRDefault="00F51751" w:rsidP="00F51751">
      <w:pPr>
        <w:pStyle w:val="ListParagraph"/>
        <w:numPr>
          <w:ilvl w:val="0"/>
          <w:numId w:val="16"/>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Cross S</w:t>
      </w:r>
      <w:r w:rsidR="009A53B9" w:rsidRPr="00732702">
        <w:rPr>
          <w:rFonts w:ascii="Arial" w:hAnsi="Arial" w:cs="Arial"/>
          <w:color w:val="000000" w:themeColor="text1"/>
          <w:sz w:val="24"/>
          <w:szCs w:val="24"/>
        </w:rPr>
        <w:t>ell or u</w:t>
      </w:r>
      <w:r w:rsidRPr="00732702">
        <w:rPr>
          <w:rFonts w:ascii="Arial" w:hAnsi="Arial" w:cs="Arial"/>
          <w:color w:val="000000" w:themeColor="text1"/>
          <w:sz w:val="24"/>
          <w:szCs w:val="24"/>
        </w:rPr>
        <w:t>p sell.</w:t>
      </w:r>
    </w:p>
    <w:p w:rsidR="00F51751" w:rsidRPr="00732702" w:rsidRDefault="00F51751" w:rsidP="00F51751">
      <w:pPr>
        <w:pStyle w:val="ListParagraph"/>
        <w:numPr>
          <w:ilvl w:val="0"/>
          <w:numId w:val="16"/>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Warranty support service enquiry.</w:t>
      </w:r>
    </w:p>
    <w:p w:rsidR="009A53B9" w:rsidRPr="00732702" w:rsidRDefault="009A53B9" w:rsidP="009A53B9">
      <w:pPr>
        <w:pStyle w:val="ListParagraph"/>
        <w:numPr>
          <w:ilvl w:val="0"/>
          <w:numId w:val="16"/>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Remote access technical support.</w:t>
      </w:r>
    </w:p>
    <w:p w:rsidR="00F51751" w:rsidRPr="00732702" w:rsidRDefault="00F51751" w:rsidP="00AB55A5">
      <w:pPr>
        <w:spacing w:line="360" w:lineRule="auto"/>
        <w:jc w:val="both"/>
        <w:rPr>
          <w:rFonts w:ascii="Arial" w:hAnsi="Arial" w:cs="Arial"/>
          <w:b/>
          <w:color w:val="000000" w:themeColor="text1"/>
          <w:sz w:val="24"/>
          <w:szCs w:val="24"/>
        </w:rPr>
      </w:pPr>
      <w:r w:rsidRPr="00732702">
        <w:rPr>
          <w:rFonts w:ascii="Arial" w:hAnsi="Arial" w:cs="Arial"/>
          <w:b/>
          <w:color w:val="000000" w:themeColor="text1"/>
          <w:sz w:val="24"/>
          <w:szCs w:val="24"/>
        </w:rPr>
        <w:lastRenderedPageBreak/>
        <w:t>O</w:t>
      </w:r>
      <w:r w:rsidR="009A53B9" w:rsidRPr="00732702">
        <w:rPr>
          <w:rFonts w:ascii="Arial" w:hAnsi="Arial" w:cs="Arial"/>
          <w:b/>
          <w:color w:val="000000" w:themeColor="text1"/>
          <w:sz w:val="24"/>
          <w:szCs w:val="24"/>
        </w:rPr>
        <w:t>utbound service</w:t>
      </w:r>
      <w:r w:rsidRPr="00732702">
        <w:rPr>
          <w:rFonts w:ascii="Arial" w:hAnsi="Arial" w:cs="Arial"/>
          <w:b/>
          <w:color w:val="000000" w:themeColor="text1"/>
          <w:sz w:val="24"/>
          <w:szCs w:val="24"/>
        </w:rPr>
        <w:t>:</w:t>
      </w:r>
    </w:p>
    <w:p w:rsidR="00964726" w:rsidRPr="00732702" w:rsidRDefault="00964726" w:rsidP="00167F58">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Outbound unit call the customers to ask for the information needed. Or to update customers for any previous complain recorded by the customer. Outbound unit is also responsible to provide information for any recently released product.</w:t>
      </w:r>
    </w:p>
    <w:p w:rsidR="00F51751" w:rsidRPr="00732702" w:rsidRDefault="00F51751" w:rsidP="00F51751">
      <w:pPr>
        <w:pStyle w:val="ListParagraph"/>
        <w:numPr>
          <w:ilvl w:val="0"/>
          <w:numId w:val="17"/>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 xml:space="preserve">Welcome/greeting call </w:t>
      </w:r>
    </w:p>
    <w:p w:rsidR="00F51751" w:rsidRPr="00732702" w:rsidRDefault="00F51751" w:rsidP="00F51751">
      <w:pPr>
        <w:pStyle w:val="ListParagraph"/>
        <w:numPr>
          <w:ilvl w:val="0"/>
          <w:numId w:val="17"/>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 xml:space="preserve">Telemarketing </w:t>
      </w:r>
    </w:p>
    <w:p w:rsidR="00F51751" w:rsidRPr="00732702" w:rsidRDefault="00F51751" w:rsidP="00F51751">
      <w:pPr>
        <w:pStyle w:val="ListParagraph"/>
        <w:numPr>
          <w:ilvl w:val="0"/>
          <w:numId w:val="17"/>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 xml:space="preserve">Customer acquisition </w:t>
      </w:r>
    </w:p>
    <w:p w:rsidR="00F51751" w:rsidRPr="00732702" w:rsidRDefault="00F51751" w:rsidP="00F51751">
      <w:pPr>
        <w:pStyle w:val="ListParagraph"/>
        <w:numPr>
          <w:ilvl w:val="0"/>
          <w:numId w:val="17"/>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 xml:space="preserve">Complaint Resolution </w:t>
      </w:r>
    </w:p>
    <w:p w:rsidR="00F51751" w:rsidRPr="00732702" w:rsidRDefault="00F51751" w:rsidP="00F51751">
      <w:pPr>
        <w:pStyle w:val="ListParagraph"/>
        <w:numPr>
          <w:ilvl w:val="0"/>
          <w:numId w:val="17"/>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 xml:space="preserve">Market Research </w:t>
      </w:r>
    </w:p>
    <w:p w:rsidR="00F51751" w:rsidRPr="00732702" w:rsidRDefault="00F51751" w:rsidP="00F51751">
      <w:pPr>
        <w:pStyle w:val="ListParagraph"/>
        <w:numPr>
          <w:ilvl w:val="0"/>
          <w:numId w:val="17"/>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Customer satisfaction Surveys.</w:t>
      </w:r>
    </w:p>
    <w:p w:rsidR="00413910" w:rsidRPr="00732702" w:rsidRDefault="00413910" w:rsidP="00413910">
      <w:pPr>
        <w:pStyle w:val="ListParagraph"/>
        <w:spacing w:line="360" w:lineRule="auto"/>
        <w:ind w:left="1440"/>
        <w:rPr>
          <w:rFonts w:ascii="Arial" w:hAnsi="Arial" w:cs="Arial"/>
          <w:color w:val="000000" w:themeColor="text1"/>
          <w:sz w:val="24"/>
          <w:szCs w:val="24"/>
        </w:rPr>
      </w:pPr>
    </w:p>
    <w:p w:rsidR="00CE5F85" w:rsidRPr="00732702" w:rsidRDefault="00F51751" w:rsidP="00AB55A5">
      <w:pPr>
        <w:spacing w:line="360" w:lineRule="auto"/>
        <w:rPr>
          <w:rFonts w:ascii="Arial" w:hAnsi="Arial" w:cs="Arial"/>
          <w:b/>
          <w:color w:val="000000" w:themeColor="text1"/>
          <w:sz w:val="24"/>
          <w:szCs w:val="24"/>
        </w:rPr>
      </w:pPr>
      <w:r w:rsidRPr="00732702">
        <w:rPr>
          <w:rFonts w:ascii="Arial" w:hAnsi="Arial" w:cs="Arial"/>
          <w:b/>
          <w:color w:val="000000" w:themeColor="text1"/>
          <w:sz w:val="24"/>
          <w:szCs w:val="24"/>
        </w:rPr>
        <w:t xml:space="preserve">Non Voice Services: </w:t>
      </w:r>
    </w:p>
    <w:p w:rsidR="009A53B9" w:rsidRPr="00732702" w:rsidRDefault="009A53B9" w:rsidP="003D2414">
      <w:pPr>
        <w:spacing w:line="360" w:lineRule="auto"/>
        <w:ind w:left="720"/>
        <w:rPr>
          <w:rFonts w:ascii="Arial" w:hAnsi="Arial" w:cs="Arial"/>
          <w:color w:val="000000" w:themeColor="text1"/>
          <w:sz w:val="24"/>
          <w:szCs w:val="24"/>
        </w:rPr>
      </w:pPr>
      <w:r w:rsidRPr="00732702">
        <w:rPr>
          <w:rFonts w:ascii="Arial" w:hAnsi="Arial" w:cs="Arial"/>
          <w:color w:val="000000" w:themeColor="text1"/>
          <w:sz w:val="24"/>
          <w:szCs w:val="24"/>
        </w:rPr>
        <w:t>This department provides customer query service through email and SMS:</w:t>
      </w:r>
    </w:p>
    <w:p w:rsidR="00CE5F85" w:rsidRPr="00732702" w:rsidRDefault="00F51751" w:rsidP="009A53B9">
      <w:pPr>
        <w:pStyle w:val="ListParagraph"/>
        <w:numPr>
          <w:ilvl w:val="1"/>
          <w:numId w:val="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 xml:space="preserve">Email Response </w:t>
      </w:r>
    </w:p>
    <w:p w:rsidR="00CE5F85" w:rsidRPr="00732702" w:rsidRDefault="00F51751" w:rsidP="00CE5F85">
      <w:pPr>
        <w:pStyle w:val="ListParagraph"/>
        <w:numPr>
          <w:ilvl w:val="1"/>
          <w:numId w:val="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S</w:t>
      </w:r>
      <w:r w:rsidR="009A53B9" w:rsidRPr="00732702">
        <w:rPr>
          <w:rFonts w:ascii="Arial" w:hAnsi="Arial" w:cs="Arial"/>
          <w:color w:val="000000" w:themeColor="text1"/>
          <w:sz w:val="24"/>
          <w:szCs w:val="24"/>
        </w:rPr>
        <w:t>MS</w:t>
      </w:r>
      <w:r w:rsidRPr="00732702">
        <w:rPr>
          <w:rFonts w:ascii="Arial" w:hAnsi="Arial" w:cs="Arial"/>
          <w:color w:val="000000" w:themeColor="text1"/>
          <w:sz w:val="24"/>
          <w:szCs w:val="24"/>
        </w:rPr>
        <w:t xml:space="preserve"> response </w:t>
      </w:r>
    </w:p>
    <w:p w:rsidR="00CE5F85" w:rsidRPr="00732702" w:rsidRDefault="00F51751" w:rsidP="00CE5F85">
      <w:pPr>
        <w:pStyle w:val="ListParagraph"/>
        <w:numPr>
          <w:ilvl w:val="1"/>
          <w:numId w:val="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 xml:space="preserve">Web Chat Support </w:t>
      </w:r>
    </w:p>
    <w:p w:rsidR="00F51751" w:rsidRPr="00732702" w:rsidRDefault="009A53B9" w:rsidP="00CE5F85">
      <w:pPr>
        <w:pStyle w:val="ListParagraph"/>
        <w:numPr>
          <w:ilvl w:val="1"/>
          <w:numId w:val="9"/>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Management of social media</w:t>
      </w:r>
    </w:p>
    <w:p w:rsidR="00CE5F85" w:rsidRPr="00732702" w:rsidRDefault="00CE5F85" w:rsidP="00CE5F85">
      <w:pPr>
        <w:spacing w:line="360" w:lineRule="auto"/>
        <w:rPr>
          <w:rFonts w:ascii="Arial" w:hAnsi="Arial" w:cs="Arial"/>
          <w:color w:val="000000" w:themeColor="text1"/>
        </w:rPr>
      </w:pPr>
    </w:p>
    <w:p w:rsidR="00832D55" w:rsidRPr="00732702" w:rsidRDefault="006657BC" w:rsidP="00A94734">
      <w:pPr>
        <w:pStyle w:val="ListParagraph"/>
        <w:numPr>
          <w:ilvl w:val="1"/>
          <w:numId w:val="49"/>
        </w:numPr>
        <w:outlineLvl w:val="1"/>
        <w:rPr>
          <w:rFonts w:ascii="Arial" w:hAnsi="Arial" w:cs="Arial"/>
          <w:b/>
          <w:color w:val="000000" w:themeColor="text1"/>
          <w:sz w:val="28"/>
          <w:szCs w:val="28"/>
        </w:rPr>
      </w:pPr>
      <w:r w:rsidRPr="00732702">
        <w:rPr>
          <w:rFonts w:ascii="Arial" w:hAnsi="Arial" w:cs="Arial"/>
          <w:b/>
          <w:color w:val="000000" w:themeColor="text1"/>
          <w:sz w:val="28"/>
          <w:szCs w:val="28"/>
        </w:rPr>
        <w:t xml:space="preserve"> </w:t>
      </w:r>
      <w:bookmarkStart w:id="28" w:name="_Toc66575015"/>
      <w:r w:rsidR="00832D55" w:rsidRPr="00732702">
        <w:rPr>
          <w:rFonts w:ascii="Arial" w:hAnsi="Arial" w:cs="Arial"/>
          <w:b/>
          <w:color w:val="000000" w:themeColor="text1"/>
          <w:sz w:val="28"/>
          <w:szCs w:val="28"/>
        </w:rPr>
        <w:t>Operations</w:t>
      </w:r>
      <w:bookmarkEnd w:id="28"/>
    </w:p>
    <w:p w:rsidR="00A12D56" w:rsidRPr="00732702" w:rsidRDefault="009A53B9" w:rsidP="005A2906">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 xml:space="preserve">In developing world class solutions for various global and international organizations, Genex Infosys Ltd has the advantage. </w:t>
      </w:r>
      <w:r w:rsidR="00A12D56" w:rsidRPr="00732702">
        <w:rPr>
          <w:rFonts w:ascii="Arial" w:hAnsi="Arial" w:cs="Arial"/>
          <w:color w:val="000000" w:themeColor="text1"/>
          <w:sz w:val="24"/>
          <w:szCs w:val="24"/>
        </w:rPr>
        <w:t xml:space="preserve">Recently they introduce digital Transformation using Microsoft Dynamics 365. Genex also provide IPTV and online streaming platform worldwide. Others solutions that </w:t>
      </w:r>
      <w:proofErr w:type="spellStart"/>
      <w:r w:rsidR="00A12D56" w:rsidRPr="00732702">
        <w:rPr>
          <w:rFonts w:ascii="Arial" w:hAnsi="Arial" w:cs="Arial"/>
          <w:color w:val="000000" w:themeColor="text1"/>
          <w:sz w:val="24"/>
          <w:szCs w:val="24"/>
        </w:rPr>
        <w:t>genex</w:t>
      </w:r>
      <w:proofErr w:type="spellEnd"/>
      <w:r w:rsidR="00A12D56" w:rsidRPr="00732702">
        <w:rPr>
          <w:rFonts w:ascii="Arial" w:hAnsi="Arial" w:cs="Arial"/>
          <w:color w:val="000000" w:themeColor="text1"/>
          <w:sz w:val="24"/>
          <w:szCs w:val="24"/>
        </w:rPr>
        <w:t xml:space="preserve"> offer which is automatic call distribution (ACD) system, Workforce Management (WFM) for effective utilization of resources. Customer Relationship Management (CRM) system, Real time Monitoring and Dashboards for operation monitoring and also HRIS solution.</w:t>
      </w:r>
    </w:p>
    <w:p w:rsidR="00832D55" w:rsidRPr="00732702" w:rsidRDefault="007C5AE5" w:rsidP="00A94734">
      <w:pPr>
        <w:pStyle w:val="ListParagraph"/>
        <w:numPr>
          <w:ilvl w:val="1"/>
          <w:numId w:val="49"/>
        </w:numPr>
        <w:outlineLvl w:val="1"/>
        <w:rPr>
          <w:rFonts w:ascii="Arial" w:hAnsi="Arial" w:cs="Arial"/>
          <w:b/>
          <w:color w:val="000000" w:themeColor="text1"/>
          <w:sz w:val="28"/>
          <w:szCs w:val="28"/>
        </w:rPr>
      </w:pPr>
      <w:r w:rsidRPr="00732702">
        <w:rPr>
          <w:rFonts w:ascii="Arial" w:hAnsi="Arial" w:cs="Arial"/>
          <w:b/>
          <w:color w:val="000000" w:themeColor="text1"/>
          <w:sz w:val="28"/>
          <w:szCs w:val="28"/>
        </w:rPr>
        <w:lastRenderedPageBreak/>
        <w:t xml:space="preserve"> </w:t>
      </w:r>
      <w:bookmarkStart w:id="29" w:name="_Toc66575016"/>
      <w:r w:rsidR="00832D55" w:rsidRPr="00732702">
        <w:rPr>
          <w:rFonts w:ascii="Arial" w:hAnsi="Arial" w:cs="Arial"/>
          <w:b/>
          <w:color w:val="000000" w:themeColor="text1"/>
          <w:sz w:val="28"/>
          <w:szCs w:val="28"/>
        </w:rPr>
        <w:t>S</w:t>
      </w:r>
      <w:r w:rsidR="0029546A" w:rsidRPr="00732702">
        <w:rPr>
          <w:rFonts w:ascii="Arial" w:hAnsi="Arial" w:cs="Arial"/>
          <w:b/>
          <w:color w:val="000000" w:themeColor="text1"/>
          <w:sz w:val="28"/>
          <w:szCs w:val="28"/>
        </w:rPr>
        <w:t>WOT</w:t>
      </w:r>
      <w:r w:rsidR="00832D55" w:rsidRPr="00732702">
        <w:rPr>
          <w:rFonts w:ascii="Arial" w:hAnsi="Arial" w:cs="Arial"/>
          <w:b/>
          <w:color w:val="000000" w:themeColor="text1"/>
          <w:sz w:val="28"/>
          <w:szCs w:val="28"/>
        </w:rPr>
        <w:t xml:space="preserve"> Analysis</w:t>
      </w:r>
      <w:bookmarkEnd w:id="29"/>
      <w:r w:rsidR="0029546A" w:rsidRPr="00732702">
        <w:rPr>
          <w:rFonts w:ascii="Arial" w:hAnsi="Arial" w:cs="Arial"/>
          <w:b/>
          <w:color w:val="000000" w:themeColor="text1"/>
          <w:sz w:val="28"/>
          <w:szCs w:val="28"/>
        </w:rPr>
        <w:t xml:space="preserve"> </w:t>
      </w:r>
    </w:p>
    <w:p w:rsidR="00735560" w:rsidRPr="00732702" w:rsidRDefault="003A05FF" w:rsidP="000B5594">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Here, we can identify the inherent internal strength and weakness of a company as well as identify the external potential and threat of a company. Genex Infosys Ltd. Consideration Its strength, opportunity, weakness, and risks as a business organization will be as follows:</w:t>
      </w:r>
    </w:p>
    <w:p w:rsidR="00BF50A2" w:rsidRPr="00732702" w:rsidRDefault="00BF50A2" w:rsidP="000B5594">
      <w:pPr>
        <w:spacing w:line="360" w:lineRule="auto"/>
        <w:ind w:left="720"/>
        <w:jc w:val="both"/>
        <w:rPr>
          <w:rFonts w:ascii="Arial" w:hAnsi="Arial" w:cs="Arial"/>
          <w:color w:val="000000" w:themeColor="text1"/>
        </w:rPr>
      </w:pPr>
    </w:p>
    <w:p w:rsidR="00964726" w:rsidRPr="00732702" w:rsidRDefault="00735560" w:rsidP="00A94734">
      <w:pPr>
        <w:pStyle w:val="ListParagraph"/>
        <w:numPr>
          <w:ilvl w:val="2"/>
          <w:numId w:val="49"/>
        </w:numPr>
        <w:spacing w:line="360" w:lineRule="auto"/>
        <w:jc w:val="both"/>
        <w:rPr>
          <w:rFonts w:ascii="Arial" w:hAnsi="Arial" w:cs="Arial"/>
          <w:b/>
          <w:color w:val="000000" w:themeColor="text1"/>
          <w:sz w:val="24"/>
          <w:szCs w:val="24"/>
        </w:rPr>
      </w:pPr>
      <w:r w:rsidRPr="00732702">
        <w:rPr>
          <w:rFonts w:ascii="Arial" w:hAnsi="Arial" w:cs="Arial"/>
          <w:b/>
          <w:color w:val="000000" w:themeColor="text1"/>
          <w:sz w:val="24"/>
          <w:szCs w:val="24"/>
        </w:rPr>
        <w:t>Strength</w:t>
      </w:r>
      <w:r w:rsidR="00964726" w:rsidRPr="00732702">
        <w:rPr>
          <w:rFonts w:ascii="Arial" w:hAnsi="Arial" w:cs="Arial"/>
          <w:b/>
          <w:color w:val="000000" w:themeColor="text1"/>
          <w:sz w:val="24"/>
          <w:szCs w:val="24"/>
        </w:rPr>
        <w:t>:</w:t>
      </w:r>
      <w:r w:rsidR="00AB4D47" w:rsidRPr="00732702">
        <w:rPr>
          <w:rFonts w:ascii="Arial" w:hAnsi="Arial" w:cs="Arial"/>
          <w:b/>
          <w:color w:val="000000" w:themeColor="text1"/>
          <w:sz w:val="24"/>
          <w:szCs w:val="24"/>
        </w:rPr>
        <w:t xml:space="preserve"> </w:t>
      </w:r>
      <w:r w:rsidR="00AB4D47" w:rsidRPr="00732702">
        <w:rPr>
          <w:rFonts w:ascii="Arial" w:hAnsi="Arial" w:cs="Arial"/>
          <w:color w:val="000000" w:themeColor="text1"/>
          <w:sz w:val="24"/>
          <w:szCs w:val="24"/>
        </w:rPr>
        <w:t xml:space="preserve">Strength are the things that organization does particularly well, that distinguishes from organization. These might motivate company’s staff, access to certain materials and set of manufacturing process. Genex Infosys Ltd. As follows: </w:t>
      </w:r>
    </w:p>
    <w:p w:rsidR="00964726" w:rsidRPr="00732702" w:rsidRDefault="00964726" w:rsidP="002222B2">
      <w:pPr>
        <w:pStyle w:val="ListParagraph"/>
        <w:spacing w:line="360" w:lineRule="auto"/>
        <w:ind w:left="1530"/>
        <w:rPr>
          <w:rFonts w:ascii="Arial" w:hAnsi="Arial" w:cs="Arial"/>
          <w:color w:val="000000" w:themeColor="text1"/>
          <w:sz w:val="24"/>
          <w:szCs w:val="24"/>
        </w:rPr>
      </w:pPr>
    </w:p>
    <w:p w:rsidR="00BE1E54" w:rsidRPr="00732702" w:rsidRDefault="00BE1E54" w:rsidP="002222B2">
      <w:pPr>
        <w:pStyle w:val="ListParagraph"/>
        <w:numPr>
          <w:ilvl w:val="0"/>
          <w:numId w:val="21"/>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The company has earned customer loyalty.</w:t>
      </w:r>
    </w:p>
    <w:p w:rsidR="00BE1E54" w:rsidRPr="00732702" w:rsidRDefault="00BE1E54" w:rsidP="002222B2">
      <w:pPr>
        <w:pStyle w:val="ListParagraph"/>
        <w:numPr>
          <w:ilvl w:val="0"/>
          <w:numId w:val="21"/>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Very friendly and comfortable working environment.</w:t>
      </w:r>
    </w:p>
    <w:p w:rsidR="00BE1E54" w:rsidRPr="00732702" w:rsidRDefault="00BE1E54" w:rsidP="002222B2">
      <w:pPr>
        <w:pStyle w:val="ListParagraph"/>
        <w:numPr>
          <w:ilvl w:val="0"/>
          <w:numId w:val="21"/>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Experienced in BPO and BPM market.</w:t>
      </w:r>
    </w:p>
    <w:p w:rsidR="00BE1E54" w:rsidRPr="00732702" w:rsidRDefault="00BE1E54" w:rsidP="002222B2">
      <w:pPr>
        <w:pStyle w:val="ListParagraph"/>
        <w:numPr>
          <w:ilvl w:val="0"/>
          <w:numId w:val="21"/>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Good relationship with the customers.</w:t>
      </w:r>
    </w:p>
    <w:p w:rsidR="00BE1E54" w:rsidRPr="00732702" w:rsidRDefault="00BE1E54" w:rsidP="002222B2">
      <w:pPr>
        <w:pStyle w:val="ListParagraph"/>
        <w:numPr>
          <w:ilvl w:val="0"/>
          <w:numId w:val="21"/>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Youth and hardworking workforce.</w:t>
      </w:r>
    </w:p>
    <w:p w:rsidR="00BE1E54" w:rsidRPr="00732702" w:rsidRDefault="00735560" w:rsidP="002222B2">
      <w:pPr>
        <w:pStyle w:val="ListParagraph"/>
        <w:numPr>
          <w:ilvl w:val="0"/>
          <w:numId w:val="21"/>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I</w:t>
      </w:r>
      <w:r w:rsidR="00BE1E54" w:rsidRPr="00732702">
        <w:rPr>
          <w:rFonts w:ascii="Arial" w:hAnsi="Arial" w:cs="Arial"/>
          <w:color w:val="000000" w:themeColor="text1"/>
          <w:sz w:val="24"/>
          <w:szCs w:val="24"/>
        </w:rPr>
        <w:t xml:space="preserve">ncorporate with </w:t>
      </w:r>
      <w:proofErr w:type="spellStart"/>
      <w:r w:rsidR="00BE1E54" w:rsidRPr="00732702">
        <w:rPr>
          <w:rFonts w:ascii="Arial" w:hAnsi="Arial" w:cs="Arial"/>
          <w:color w:val="000000" w:themeColor="text1"/>
          <w:sz w:val="24"/>
          <w:szCs w:val="24"/>
        </w:rPr>
        <w:t>Grameenphone</w:t>
      </w:r>
      <w:proofErr w:type="spellEnd"/>
      <w:r w:rsidR="00BE1E54" w:rsidRPr="00732702">
        <w:rPr>
          <w:rFonts w:ascii="Arial" w:hAnsi="Arial" w:cs="Arial"/>
          <w:color w:val="000000" w:themeColor="text1"/>
          <w:sz w:val="24"/>
          <w:szCs w:val="24"/>
        </w:rPr>
        <w:t xml:space="preserve">, </w:t>
      </w:r>
      <w:r w:rsidRPr="00732702">
        <w:rPr>
          <w:rFonts w:ascii="Arial" w:hAnsi="Arial" w:cs="Arial"/>
          <w:color w:val="000000" w:themeColor="text1"/>
          <w:sz w:val="24"/>
          <w:szCs w:val="24"/>
        </w:rPr>
        <w:t>Bangla link</w:t>
      </w:r>
      <w:r w:rsidR="00BE1E54" w:rsidRPr="00732702">
        <w:rPr>
          <w:rFonts w:ascii="Arial" w:hAnsi="Arial" w:cs="Arial"/>
          <w:color w:val="000000" w:themeColor="text1"/>
          <w:sz w:val="24"/>
          <w:szCs w:val="24"/>
        </w:rPr>
        <w:t xml:space="preserve">, </w:t>
      </w:r>
      <w:proofErr w:type="spellStart"/>
      <w:r w:rsidR="00BE1E54" w:rsidRPr="00732702">
        <w:rPr>
          <w:rFonts w:ascii="Arial" w:hAnsi="Arial" w:cs="Arial"/>
          <w:color w:val="000000" w:themeColor="text1"/>
          <w:sz w:val="24"/>
          <w:szCs w:val="24"/>
        </w:rPr>
        <w:t>Uber</w:t>
      </w:r>
      <w:proofErr w:type="spellEnd"/>
      <w:r w:rsidR="00BE1E54" w:rsidRPr="00732702">
        <w:rPr>
          <w:rFonts w:ascii="Arial" w:hAnsi="Arial" w:cs="Arial"/>
          <w:color w:val="000000" w:themeColor="text1"/>
          <w:sz w:val="24"/>
          <w:szCs w:val="24"/>
        </w:rPr>
        <w:t xml:space="preserve">, </w:t>
      </w:r>
      <w:proofErr w:type="spellStart"/>
      <w:r w:rsidR="00BE1E54" w:rsidRPr="00732702">
        <w:rPr>
          <w:rFonts w:ascii="Arial" w:hAnsi="Arial" w:cs="Arial"/>
          <w:color w:val="000000" w:themeColor="text1"/>
          <w:sz w:val="24"/>
          <w:szCs w:val="24"/>
        </w:rPr>
        <w:t>Robi</w:t>
      </w:r>
      <w:proofErr w:type="spellEnd"/>
      <w:r w:rsidR="00BE1E54" w:rsidRPr="00732702">
        <w:rPr>
          <w:rFonts w:ascii="Arial" w:hAnsi="Arial" w:cs="Arial"/>
          <w:color w:val="000000" w:themeColor="text1"/>
          <w:sz w:val="24"/>
          <w:szCs w:val="24"/>
        </w:rPr>
        <w:t xml:space="preserve">, Marico, Samsung, </w:t>
      </w:r>
      <w:r w:rsidRPr="00732702">
        <w:rPr>
          <w:rFonts w:ascii="Arial" w:hAnsi="Arial" w:cs="Arial"/>
          <w:color w:val="000000" w:themeColor="text1"/>
          <w:sz w:val="24"/>
          <w:szCs w:val="24"/>
        </w:rPr>
        <w:t>Food panda</w:t>
      </w:r>
      <w:r w:rsidR="00BE1E54" w:rsidRPr="00732702">
        <w:rPr>
          <w:rFonts w:ascii="Arial" w:hAnsi="Arial" w:cs="Arial"/>
          <w:color w:val="000000" w:themeColor="text1"/>
          <w:sz w:val="24"/>
          <w:szCs w:val="24"/>
        </w:rPr>
        <w:t xml:space="preserve">, </w:t>
      </w:r>
      <w:r w:rsidRPr="00732702">
        <w:rPr>
          <w:rFonts w:ascii="Arial" w:hAnsi="Arial" w:cs="Arial"/>
          <w:color w:val="000000" w:themeColor="text1"/>
          <w:sz w:val="24"/>
          <w:szCs w:val="24"/>
        </w:rPr>
        <w:t>And British</w:t>
      </w:r>
      <w:r w:rsidR="00BE1E54" w:rsidRPr="00732702">
        <w:rPr>
          <w:rFonts w:ascii="Arial" w:hAnsi="Arial" w:cs="Arial"/>
          <w:color w:val="000000" w:themeColor="text1"/>
          <w:sz w:val="24"/>
          <w:szCs w:val="24"/>
        </w:rPr>
        <w:t xml:space="preserve"> American </w:t>
      </w:r>
      <w:r w:rsidRPr="00732702">
        <w:rPr>
          <w:rFonts w:ascii="Arial" w:hAnsi="Arial" w:cs="Arial"/>
          <w:color w:val="000000" w:themeColor="text1"/>
          <w:sz w:val="24"/>
          <w:szCs w:val="24"/>
        </w:rPr>
        <w:t>Tobacco</w:t>
      </w:r>
      <w:r w:rsidR="00BE1E54" w:rsidRPr="00732702">
        <w:rPr>
          <w:rFonts w:ascii="Arial" w:hAnsi="Arial" w:cs="Arial"/>
          <w:color w:val="000000" w:themeColor="text1"/>
          <w:sz w:val="24"/>
          <w:szCs w:val="24"/>
        </w:rPr>
        <w:t>.</w:t>
      </w:r>
    </w:p>
    <w:p w:rsidR="00B72283" w:rsidRPr="00732702" w:rsidRDefault="00B72283" w:rsidP="00415567">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The main strength of this company form others, which is this company is very highly upgraded and automated. Their main focus on their employees then other things.</w:t>
      </w:r>
    </w:p>
    <w:p w:rsidR="00735560" w:rsidRPr="00732702" w:rsidRDefault="00735560" w:rsidP="002222B2">
      <w:pPr>
        <w:pStyle w:val="ListParagraph"/>
        <w:spacing w:line="360" w:lineRule="auto"/>
        <w:ind w:left="2250"/>
        <w:jc w:val="both"/>
        <w:rPr>
          <w:rFonts w:ascii="Arial" w:hAnsi="Arial" w:cs="Arial"/>
          <w:color w:val="000000" w:themeColor="text1"/>
          <w:sz w:val="24"/>
          <w:szCs w:val="24"/>
        </w:rPr>
      </w:pPr>
    </w:p>
    <w:p w:rsidR="00813F44" w:rsidRPr="00732702" w:rsidRDefault="00BE1E54" w:rsidP="00A94734">
      <w:pPr>
        <w:pStyle w:val="ListParagraph"/>
        <w:numPr>
          <w:ilvl w:val="2"/>
          <w:numId w:val="49"/>
        </w:numPr>
        <w:spacing w:line="360" w:lineRule="auto"/>
        <w:jc w:val="both"/>
        <w:rPr>
          <w:rFonts w:ascii="Arial" w:hAnsi="Arial" w:cs="Arial"/>
          <w:b/>
          <w:color w:val="000000" w:themeColor="text1"/>
          <w:sz w:val="24"/>
          <w:szCs w:val="24"/>
        </w:rPr>
      </w:pPr>
      <w:r w:rsidRPr="00732702">
        <w:rPr>
          <w:rFonts w:ascii="Arial" w:hAnsi="Arial" w:cs="Arial"/>
          <w:b/>
          <w:color w:val="000000" w:themeColor="text1"/>
          <w:sz w:val="24"/>
          <w:szCs w:val="24"/>
        </w:rPr>
        <w:t>Weakness:</w:t>
      </w:r>
      <w:r w:rsidR="002D536A" w:rsidRPr="00732702">
        <w:rPr>
          <w:rFonts w:ascii="Arial" w:hAnsi="Arial" w:cs="Arial"/>
          <w:b/>
          <w:color w:val="000000" w:themeColor="text1"/>
          <w:sz w:val="24"/>
          <w:szCs w:val="24"/>
        </w:rPr>
        <w:t xml:space="preserve"> </w:t>
      </w:r>
      <w:r w:rsidR="002D536A" w:rsidRPr="00732702">
        <w:rPr>
          <w:rFonts w:ascii="Arial" w:hAnsi="Arial" w:cs="Arial"/>
          <w:color w:val="000000" w:themeColor="text1"/>
          <w:sz w:val="24"/>
          <w:szCs w:val="24"/>
        </w:rPr>
        <w:t xml:space="preserve">Like strengths, are implicit features of an organization, so focus on people, resource, procedure and </w:t>
      </w:r>
      <w:r w:rsidR="00167F58" w:rsidRPr="00732702">
        <w:rPr>
          <w:rFonts w:ascii="Arial" w:hAnsi="Arial" w:cs="Arial"/>
          <w:color w:val="000000" w:themeColor="text1"/>
          <w:sz w:val="24"/>
          <w:szCs w:val="24"/>
        </w:rPr>
        <w:t>systems</w:t>
      </w:r>
      <w:r w:rsidR="002D536A" w:rsidRPr="00732702">
        <w:rPr>
          <w:rFonts w:ascii="Arial" w:hAnsi="Arial" w:cs="Arial"/>
          <w:color w:val="000000" w:themeColor="text1"/>
          <w:sz w:val="24"/>
          <w:szCs w:val="24"/>
        </w:rPr>
        <w:t xml:space="preserve"> </w:t>
      </w:r>
      <w:r w:rsidR="00813F44" w:rsidRPr="00732702">
        <w:rPr>
          <w:rFonts w:ascii="Arial" w:hAnsi="Arial" w:cs="Arial"/>
          <w:color w:val="000000" w:themeColor="text1"/>
          <w:sz w:val="24"/>
          <w:szCs w:val="24"/>
        </w:rPr>
        <w:t>Weakness of the Genex Infosys Limited is given below:</w:t>
      </w:r>
    </w:p>
    <w:p w:rsidR="00BE1E54" w:rsidRPr="00732702" w:rsidRDefault="003A05FF" w:rsidP="002222B2">
      <w:pPr>
        <w:pStyle w:val="ListParagraph"/>
        <w:numPr>
          <w:ilvl w:val="0"/>
          <w:numId w:val="22"/>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Employee’s</w:t>
      </w:r>
      <w:r w:rsidR="00BE1E54" w:rsidRPr="00732702">
        <w:rPr>
          <w:rFonts w:ascii="Arial" w:hAnsi="Arial" w:cs="Arial"/>
          <w:color w:val="000000" w:themeColor="text1"/>
          <w:sz w:val="24"/>
          <w:szCs w:val="24"/>
        </w:rPr>
        <w:t xml:space="preserve"> dissatisfaction.</w:t>
      </w:r>
    </w:p>
    <w:p w:rsidR="00BE1E54" w:rsidRPr="00732702" w:rsidRDefault="00BE1E54" w:rsidP="002222B2">
      <w:pPr>
        <w:pStyle w:val="ListParagraph"/>
        <w:numPr>
          <w:ilvl w:val="0"/>
          <w:numId w:val="22"/>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Control from the company that sourced</w:t>
      </w:r>
    </w:p>
    <w:p w:rsidR="00BE1E54" w:rsidRPr="00732702" w:rsidRDefault="00BE1E54" w:rsidP="002222B2">
      <w:pPr>
        <w:pStyle w:val="ListParagraph"/>
        <w:numPr>
          <w:ilvl w:val="0"/>
          <w:numId w:val="22"/>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Negative perception from the third party.</w:t>
      </w:r>
    </w:p>
    <w:p w:rsidR="00BE1E54" w:rsidRPr="00732702" w:rsidRDefault="00BE1E54" w:rsidP="002222B2">
      <w:pPr>
        <w:pStyle w:val="ListParagraph"/>
        <w:numPr>
          <w:ilvl w:val="0"/>
          <w:numId w:val="22"/>
        </w:numPr>
        <w:spacing w:line="360" w:lineRule="auto"/>
        <w:rPr>
          <w:rFonts w:ascii="Arial" w:hAnsi="Arial" w:cs="Arial"/>
          <w:color w:val="000000" w:themeColor="text1"/>
          <w:sz w:val="24"/>
          <w:szCs w:val="24"/>
        </w:rPr>
      </w:pPr>
      <w:r w:rsidRPr="00732702">
        <w:rPr>
          <w:rFonts w:ascii="Arial" w:hAnsi="Arial" w:cs="Arial"/>
          <w:color w:val="000000" w:themeColor="text1"/>
          <w:sz w:val="24"/>
          <w:szCs w:val="24"/>
        </w:rPr>
        <w:t>Control by other clients.</w:t>
      </w:r>
    </w:p>
    <w:p w:rsidR="00BE1E54" w:rsidRPr="00732702" w:rsidRDefault="003A05FF" w:rsidP="003A05FF">
      <w:pPr>
        <w:pStyle w:val="ListParagraph"/>
        <w:numPr>
          <w:ilvl w:val="0"/>
          <w:numId w:val="22"/>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lastRenderedPageBreak/>
        <w:t>Despite a generally negative image and absence of exposure as a potential IT destination, slow and uncoordinated industry promotion.</w:t>
      </w:r>
    </w:p>
    <w:p w:rsidR="003A05FF" w:rsidRPr="00732702" w:rsidRDefault="003A05FF" w:rsidP="002222B2">
      <w:pPr>
        <w:pStyle w:val="ListParagraph"/>
        <w:spacing w:line="360" w:lineRule="auto"/>
        <w:ind w:left="2250"/>
        <w:jc w:val="both"/>
        <w:rPr>
          <w:rFonts w:ascii="Arial" w:hAnsi="Arial" w:cs="Arial"/>
          <w:color w:val="000000" w:themeColor="text1"/>
          <w:sz w:val="24"/>
          <w:szCs w:val="24"/>
        </w:rPr>
      </w:pPr>
    </w:p>
    <w:p w:rsidR="00735560" w:rsidRPr="00732702" w:rsidRDefault="00BE1E54" w:rsidP="00A94734">
      <w:pPr>
        <w:pStyle w:val="ListParagraph"/>
        <w:numPr>
          <w:ilvl w:val="2"/>
          <w:numId w:val="49"/>
        </w:numPr>
        <w:spacing w:line="360" w:lineRule="auto"/>
        <w:jc w:val="both"/>
        <w:rPr>
          <w:rFonts w:ascii="Arial" w:hAnsi="Arial" w:cs="Arial"/>
          <w:b/>
          <w:color w:val="000000" w:themeColor="text1"/>
          <w:sz w:val="24"/>
          <w:szCs w:val="24"/>
        </w:rPr>
      </w:pPr>
      <w:r w:rsidRPr="00732702">
        <w:rPr>
          <w:rFonts w:ascii="Arial" w:hAnsi="Arial" w:cs="Arial"/>
          <w:b/>
          <w:color w:val="000000" w:themeColor="text1"/>
          <w:sz w:val="24"/>
          <w:szCs w:val="24"/>
        </w:rPr>
        <w:t>Opportunity:</w:t>
      </w:r>
      <w:r w:rsidR="00AB4D47" w:rsidRPr="00732702">
        <w:rPr>
          <w:rFonts w:ascii="Arial" w:hAnsi="Arial" w:cs="Arial"/>
          <w:b/>
          <w:color w:val="000000" w:themeColor="text1"/>
          <w:sz w:val="24"/>
          <w:szCs w:val="24"/>
        </w:rPr>
        <w:t xml:space="preserve"> </w:t>
      </w:r>
      <w:r w:rsidR="00735560" w:rsidRPr="00732702">
        <w:rPr>
          <w:rFonts w:ascii="Arial" w:hAnsi="Arial" w:cs="Arial"/>
          <w:color w:val="000000" w:themeColor="text1"/>
          <w:sz w:val="24"/>
          <w:szCs w:val="24"/>
        </w:rPr>
        <w:t>If Genex Infosys Ltd. follows proper marketing strategy then they can easily attract more clients and go for expansion. Besides they can,</w:t>
      </w:r>
    </w:p>
    <w:p w:rsidR="00735560" w:rsidRPr="00732702" w:rsidRDefault="00735560" w:rsidP="002222B2">
      <w:pPr>
        <w:pStyle w:val="ListParagraph"/>
        <w:spacing w:line="360" w:lineRule="auto"/>
        <w:ind w:left="1530"/>
        <w:jc w:val="both"/>
        <w:rPr>
          <w:rFonts w:ascii="Arial" w:hAnsi="Arial" w:cs="Arial"/>
          <w:color w:val="000000" w:themeColor="text1"/>
          <w:sz w:val="24"/>
          <w:szCs w:val="24"/>
        </w:rPr>
      </w:pPr>
    </w:p>
    <w:p w:rsidR="003A05FF" w:rsidRPr="00732702" w:rsidRDefault="003A05FF" w:rsidP="003A05FF">
      <w:pPr>
        <w:pStyle w:val="ListParagraph"/>
        <w:numPr>
          <w:ilvl w:val="0"/>
          <w:numId w:val="23"/>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The global financial crisis means that companies are looking for places to cut additional costs, a possible opportunity for Bangladesh to enter the market with low labor costs.</w:t>
      </w:r>
    </w:p>
    <w:p w:rsidR="00BE1E54" w:rsidRPr="00732702" w:rsidRDefault="00813F44" w:rsidP="003A05FF">
      <w:pPr>
        <w:pStyle w:val="ListParagraph"/>
        <w:numPr>
          <w:ilvl w:val="0"/>
          <w:numId w:val="23"/>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Very fast growing market.</w:t>
      </w:r>
    </w:p>
    <w:p w:rsidR="00813F44" w:rsidRPr="00732702" w:rsidRDefault="00813F44" w:rsidP="002222B2">
      <w:pPr>
        <w:pStyle w:val="ListParagraph"/>
        <w:numPr>
          <w:ilvl w:val="0"/>
          <w:numId w:val="23"/>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Become a market leader.</w:t>
      </w:r>
    </w:p>
    <w:p w:rsidR="002D536A" w:rsidRPr="00732702" w:rsidRDefault="00813F44" w:rsidP="002222B2">
      <w:pPr>
        <w:pStyle w:val="ListParagraph"/>
        <w:numPr>
          <w:ilvl w:val="0"/>
          <w:numId w:val="23"/>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Opportunity for youth.</w:t>
      </w:r>
    </w:p>
    <w:p w:rsidR="00B72283" w:rsidRPr="00732702" w:rsidRDefault="00B72283" w:rsidP="00415567">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 xml:space="preserve">This company have link whit other countries company, which is benefited from other competitor. </w:t>
      </w:r>
      <w:proofErr w:type="spellStart"/>
      <w:r w:rsidRPr="00732702">
        <w:rPr>
          <w:rFonts w:ascii="Arial" w:hAnsi="Arial" w:cs="Arial"/>
          <w:color w:val="000000" w:themeColor="text1"/>
          <w:sz w:val="24"/>
          <w:szCs w:val="24"/>
        </w:rPr>
        <w:t>Genex</w:t>
      </w:r>
      <w:proofErr w:type="spellEnd"/>
      <w:r w:rsidRPr="00732702">
        <w:rPr>
          <w:rFonts w:ascii="Arial" w:hAnsi="Arial" w:cs="Arial"/>
          <w:color w:val="000000" w:themeColor="text1"/>
          <w:sz w:val="24"/>
          <w:szCs w:val="24"/>
        </w:rPr>
        <w:t xml:space="preserve"> have additional market which helps them to grow.</w:t>
      </w:r>
    </w:p>
    <w:p w:rsidR="000B5594" w:rsidRPr="00732702" w:rsidRDefault="000B5594" w:rsidP="000B5594">
      <w:pPr>
        <w:pStyle w:val="ListParagraph"/>
        <w:ind w:left="1890"/>
        <w:jc w:val="both"/>
        <w:rPr>
          <w:rFonts w:ascii="Arial" w:hAnsi="Arial" w:cs="Arial"/>
          <w:color w:val="000000" w:themeColor="text1"/>
          <w:sz w:val="24"/>
          <w:szCs w:val="24"/>
        </w:rPr>
      </w:pPr>
    </w:p>
    <w:p w:rsidR="00BE1E54" w:rsidRPr="00732702" w:rsidRDefault="00BE1E54" w:rsidP="00A94734">
      <w:pPr>
        <w:pStyle w:val="ListParagraph"/>
        <w:numPr>
          <w:ilvl w:val="2"/>
          <w:numId w:val="49"/>
        </w:numPr>
        <w:spacing w:line="360" w:lineRule="auto"/>
        <w:jc w:val="both"/>
        <w:rPr>
          <w:rFonts w:ascii="Arial" w:hAnsi="Arial" w:cs="Arial"/>
          <w:color w:val="000000" w:themeColor="text1"/>
          <w:sz w:val="24"/>
          <w:szCs w:val="24"/>
        </w:rPr>
      </w:pPr>
      <w:r w:rsidRPr="00732702">
        <w:rPr>
          <w:rFonts w:ascii="Arial" w:hAnsi="Arial" w:cs="Arial"/>
          <w:b/>
          <w:color w:val="000000" w:themeColor="text1"/>
          <w:sz w:val="24"/>
          <w:szCs w:val="24"/>
        </w:rPr>
        <w:t>Threats:</w:t>
      </w:r>
      <w:r w:rsidR="0029546A" w:rsidRPr="00732702">
        <w:rPr>
          <w:rFonts w:ascii="Arial" w:hAnsi="Arial" w:cs="Arial"/>
          <w:color w:val="000000" w:themeColor="text1"/>
          <w:sz w:val="24"/>
          <w:szCs w:val="24"/>
        </w:rPr>
        <w:t xml:space="preserve"> Despite </w:t>
      </w:r>
      <w:r w:rsidR="00735560" w:rsidRPr="00732702">
        <w:rPr>
          <w:rFonts w:ascii="Arial" w:hAnsi="Arial" w:cs="Arial"/>
          <w:color w:val="000000" w:themeColor="text1"/>
          <w:sz w:val="24"/>
          <w:szCs w:val="24"/>
        </w:rPr>
        <w:t>mass opportunities Genex also might face various threats. In earlier Bangladesh ICT sectors most of the work done by the foreign countries, that’s reason as Bangladesh is developing country there are lack of skilled employee.</w:t>
      </w:r>
    </w:p>
    <w:p w:rsidR="00813F44" w:rsidRPr="00732702" w:rsidRDefault="003A05FF" w:rsidP="003A05FF">
      <w:pPr>
        <w:pStyle w:val="ListParagraph"/>
        <w:numPr>
          <w:ilvl w:val="0"/>
          <w:numId w:val="24"/>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 Emerging market competition.</w:t>
      </w:r>
    </w:p>
    <w:p w:rsidR="00813F44" w:rsidRPr="00732702" w:rsidRDefault="00813F44" w:rsidP="002222B2">
      <w:pPr>
        <w:pStyle w:val="ListParagraph"/>
        <w:numPr>
          <w:ilvl w:val="0"/>
          <w:numId w:val="24"/>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Political instability.</w:t>
      </w:r>
    </w:p>
    <w:p w:rsidR="00813F44" w:rsidRPr="00732702" w:rsidRDefault="00813F44" w:rsidP="002222B2">
      <w:pPr>
        <w:pStyle w:val="ListParagraph"/>
        <w:numPr>
          <w:ilvl w:val="0"/>
          <w:numId w:val="24"/>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Government plan and regulation.</w:t>
      </w:r>
    </w:p>
    <w:p w:rsidR="00813F44" w:rsidRPr="00732702" w:rsidRDefault="00813F44" w:rsidP="002222B2">
      <w:pPr>
        <w:pStyle w:val="ListParagraph"/>
        <w:numPr>
          <w:ilvl w:val="0"/>
          <w:numId w:val="24"/>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Fear of termination.</w:t>
      </w:r>
    </w:p>
    <w:p w:rsidR="003A05FF" w:rsidRPr="00732702" w:rsidRDefault="003A05FF" w:rsidP="003A05FF">
      <w:pPr>
        <w:pStyle w:val="ListParagraph"/>
        <w:numPr>
          <w:ilvl w:val="0"/>
          <w:numId w:val="24"/>
        </w:num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Lack of action to address infrastructure, policy and regulatory issues to improve the market climate.</w:t>
      </w:r>
    </w:p>
    <w:p w:rsidR="00CB29EC" w:rsidRPr="00732702" w:rsidRDefault="003A05FF" w:rsidP="00415567">
      <w:pPr>
        <w:spacing w:line="360" w:lineRule="auto"/>
        <w:ind w:left="720"/>
        <w:jc w:val="both"/>
        <w:rPr>
          <w:rFonts w:ascii="Arial" w:hAnsi="Arial" w:cs="Arial"/>
          <w:color w:val="000000" w:themeColor="text1"/>
          <w:sz w:val="28"/>
          <w:szCs w:val="28"/>
        </w:rPr>
      </w:pPr>
      <w:r w:rsidRPr="00732702">
        <w:rPr>
          <w:rFonts w:ascii="Arial" w:hAnsi="Arial" w:cs="Arial"/>
          <w:color w:val="000000" w:themeColor="text1"/>
          <w:sz w:val="24"/>
          <w:szCs w:val="24"/>
        </w:rPr>
        <w:t>In the IT market, there are many opportunities and new entrants like Bangladesh have many paths they can take. Most Bangladeshi companies, however, do not currently possess any discernible strategic skills or any specific combination of skills, processes or expertise of significant value.</w:t>
      </w:r>
    </w:p>
    <w:p w:rsidR="00832D55" w:rsidRPr="00732702" w:rsidRDefault="00415567" w:rsidP="00A94734">
      <w:pPr>
        <w:pStyle w:val="ListParagraph"/>
        <w:numPr>
          <w:ilvl w:val="1"/>
          <w:numId w:val="49"/>
        </w:numPr>
        <w:outlineLvl w:val="1"/>
        <w:rPr>
          <w:rFonts w:ascii="Arial" w:hAnsi="Arial" w:cs="Arial"/>
          <w:color w:val="000000" w:themeColor="text1"/>
          <w:sz w:val="28"/>
          <w:szCs w:val="28"/>
        </w:rPr>
      </w:pPr>
      <w:r w:rsidRPr="00732702">
        <w:rPr>
          <w:rFonts w:ascii="Arial" w:hAnsi="Arial" w:cs="Arial"/>
          <w:b/>
          <w:color w:val="000000" w:themeColor="text1"/>
          <w:sz w:val="28"/>
          <w:szCs w:val="28"/>
        </w:rPr>
        <w:lastRenderedPageBreak/>
        <w:t xml:space="preserve"> </w:t>
      </w:r>
      <w:bookmarkStart w:id="30" w:name="_Toc66575017"/>
      <w:r w:rsidR="008273C1" w:rsidRPr="00732702">
        <w:rPr>
          <w:rFonts w:ascii="Arial" w:hAnsi="Arial" w:cs="Arial"/>
          <w:b/>
          <w:color w:val="000000" w:themeColor="text1"/>
          <w:sz w:val="28"/>
          <w:szCs w:val="28"/>
        </w:rPr>
        <w:t>S</w:t>
      </w:r>
      <w:r w:rsidR="00832D55" w:rsidRPr="00732702">
        <w:rPr>
          <w:rFonts w:ascii="Arial" w:hAnsi="Arial" w:cs="Arial"/>
          <w:b/>
          <w:color w:val="000000" w:themeColor="text1"/>
          <w:sz w:val="28"/>
          <w:szCs w:val="28"/>
        </w:rPr>
        <w:t>trategies to meet the challenges and opportunities</w:t>
      </w:r>
      <w:bookmarkEnd w:id="30"/>
    </w:p>
    <w:p w:rsidR="008273C1" w:rsidRPr="00732702" w:rsidRDefault="008273C1" w:rsidP="00EF0863">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In Bangladesh, BPO sectors is very attractive so every company need to be in the right direction to continue promoting their company. They need to take necessary steps and identified all the things to take initiatives taken to help the company emerge as a very prosperous one.</w:t>
      </w:r>
    </w:p>
    <w:p w:rsidR="000C334C" w:rsidRPr="00732702" w:rsidRDefault="000C334C" w:rsidP="00EF0863">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Their goal was to process Genex for the future. In all IT, there are several activities, including e-commerce, computer networking, internet, web browsing, development of multimedia products, etc. They ensure that everything is properly aligned to reach the goal of the government.</w:t>
      </w:r>
    </w:p>
    <w:p w:rsidR="00E06C93" w:rsidRPr="00732702" w:rsidRDefault="00E06C93" w:rsidP="00EF0863">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Genex run their business with a single solution. Streaming their process, make smarter decisions and growth with Dynamics 365 Business central and set a comprehensive business management solution designed for small to medium-sized businesses.</w:t>
      </w:r>
    </w:p>
    <w:p w:rsidR="00E06C93" w:rsidRPr="00732702" w:rsidRDefault="00E06C93" w:rsidP="00EF0863">
      <w:pPr>
        <w:spacing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They strive for excellence through continuous transformation of business scopes for their clients which ensures significant value addition to their customer’s business.  A smart innovator in BPM and IT Services industry; trusted by Global Brands.</w:t>
      </w:r>
    </w:p>
    <w:p w:rsidR="00170581" w:rsidRPr="00732702" w:rsidRDefault="00170581" w:rsidP="00170581">
      <w:pPr>
        <w:ind w:left="720"/>
        <w:rPr>
          <w:rFonts w:ascii="Arial" w:hAnsi="Arial" w:cs="Arial"/>
          <w:color w:val="000000" w:themeColor="text1"/>
          <w:sz w:val="28"/>
          <w:szCs w:val="28"/>
        </w:rPr>
      </w:pPr>
    </w:p>
    <w:p w:rsidR="00832D55" w:rsidRPr="00732702" w:rsidRDefault="00832D55" w:rsidP="00832D55">
      <w:pPr>
        <w:ind w:left="720"/>
        <w:rPr>
          <w:rFonts w:ascii="Arial" w:hAnsi="Arial" w:cs="Arial"/>
          <w:color w:val="000000" w:themeColor="text1"/>
          <w:sz w:val="28"/>
          <w:szCs w:val="28"/>
        </w:rPr>
      </w:pPr>
    </w:p>
    <w:p w:rsidR="008356F0" w:rsidRPr="00732702" w:rsidRDefault="008356F0" w:rsidP="00832D55">
      <w:pPr>
        <w:ind w:left="720"/>
        <w:rPr>
          <w:rFonts w:ascii="Arial" w:hAnsi="Arial" w:cs="Arial"/>
          <w:color w:val="000000" w:themeColor="text1"/>
          <w:sz w:val="28"/>
          <w:szCs w:val="28"/>
        </w:rPr>
      </w:pPr>
    </w:p>
    <w:p w:rsidR="008356F0" w:rsidRPr="00732702" w:rsidRDefault="008356F0" w:rsidP="00832D55">
      <w:pPr>
        <w:ind w:left="720"/>
        <w:rPr>
          <w:rFonts w:ascii="Arial" w:hAnsi="Arial" w:cs="Arial"/>
          <w:color w:val="000000" w:themeColor="text1"/>
          <w:sz w:val="28"/>
          <w:szCs w:val="28"/>
        </w:rPr>
      </w:pPr>
    </w:p>
    <w:p w:rsidR="008356F0" w:rsidRPr="00732702" w:rsidRDefault="008356F0" w:rsidP="00832D55">
      <w:pPr>
        <w:ind w:left="720"/>
        <w:rPr>
          <w:rFonts w:ascii="Arial" w:hAnsi="Arial" w:cs="Arial"/>
          <w:color w:val="000000" w:themeColor="text1"/>
          <w:sz w:val="28"/>
          <w:szCs w:val="28"/>
        </w:rPr>
      </w:pPr>
    </w:p>
    <w:p w:rsidR="008356F0" w:rsidRPr="00732702" w:rsidRDefault="008356F0" w:rsidP="00832D55">
      <w:pPr>
        <w:ind w:left="720"/>
        <w:rPr>
          <w:rFonts w:ascii="Arial" w:hAnsi="Arial" w:cs="Arial"/>
          <w:color w:val="000000" w:themeColor="text1"/>
          <w:sz w:val="28"/>
          <w:szCs w:val="28"/>
        </w:rPr>
      </w:pPr>
    </w:p>
    <w:p w:rsidR="008356F0" w:rsidRPr="00732702" w:rsidRDefault="008356F0" w:rsidP="00832D55">
      <w:pPr>
        <w:ind w:left="720"/>
        <w:rPr>
          <w:rFonts w:ascii="Arial" w:hAnsi="Arial" w:cs="Arial"/>
          <w:color w:val="000000" w:themeColor="text1"/>
          <w:sz w:val="28"/>
          <w:szCs w:val="28"/>
        </w:rPr>
      </w:pPr>
    </w:p>
    <w:p w:rsidR="008356F0" w:rsidRPr="00732702" w:rsidRDefault="008356F0" w:rsidP="00832D55">
      <w:pPr>
        <w:ind w:left="720"/>
        <w:rPr>
          <w:rFonts w:ascii="Arial" w:hAnsi="Arial" w:cs="Arial"/>
          <w:color w:val="000000" w:themeColor="text1"/>
          <w:sz w:val="28"/>
          <w:szCs w:val="28"/>
        </w:rPr>
      </w:pPr>
    </w:p>
    <w:p w:rsidR="00167F58" w:rsidRPr="00732702" w:rsidRDefault="00167F58" w:rsidP="00832D55">
      <w:pPr>
        <w:ind w:left="720"/>
        <w:rPr>
          <w:rFonts w:ascii="Arial" w:hAnsi="Arial" w:cs="Arial"/>
          <w:color w:val="000000" w:themeColor="text1"/>
          <w:sz w:val="28"/>
          <w:szCs w:val="28"/>
        </w:rPr>
      </w:pPr>
    </w:p>
    <w:p w:rsidR="00167F58" w:rsidRPr="00732702" w:rsidRDefault="00167F58" w:rsidP="00832D55">
      <w:pPr>
        <w:ind w:left="720"/>
        <w:rPr>
          <w:rFonts w:ascii="Arial" w:hAnsi="Arial" w:cs="Arial"/>
          <w:color w:val="000000" w:themeColor="text1"/>
          <w:sz w:val="28"/>
          <w:szCs w:val="28"/>
        </w:rPr>
      </w:pPr>
    </w:p>
    <w:p w:rsidR="00167F58" w:rsidRPr="00732702" w:rsidRDefault="00167F58" w:rsidP="00832D55">
      <w:pPr>
        <w:ind w:left="720"/>
        <w:rPr>
          <w:rFonts w:ascii="Arial" w:hAnsi="Arial" w:cs="Arial"/>
          <w:color w:val="000000" w:themeColor="text1"/>
          <w:sz w:val="28"/>
          <w:szCs w:val="28"/>
        </w:rPr>
      </w:pPr>
    </w:p>
    <w:p w:rsidR="00E06C93" w:rsidRPr="00732702" w:rsidRDefault="00E06C93" w:rsidP="00832D55">
      <w:pPr>
        <w:ind w:left="720"/>
        <w:rPr>
          <w:rFonts w:ascii="Arial" w:hAnsi="Arial" w:cs="Arial"/>
          <w:color w:val="000000" w:themeColor="text1"/>
          <w:sz w:val="28"/>
          <w:szCs w:val="28"/>
        </w:rPr>
      </w:pPr>
    </w:p>
    <w:p w:rsidR="00E06C93" w:rsidRPr="00732702" w:rsidRDefault="00E06C93" w:rsidP="00832D55">
      <w:pPr>
        <w:ind w:left="720"/>
        <w:rPr>
          <w:rFonts w:ascii="Arial" w:hAnsi="Arial" w:cs="Arial"/>
          <w:color w:val="000000" w:themeColor="text1"/>
          <w:sz w:val="28"/>
          <w:szCs w:val="28"/>
        </w:rPr>
      </w:pPr>
    </w:p>
    <w:p w:rsidR="00E06C93" w:rsidRPr="00732702" w:rsidRDefault="00E06C93" w:rsidP="00832D55">
      <w:pPr>
        <w:ind w:left="720"/>
        <w:rPr>
          <w:rFonts w:ascii="Arial" w:hAnsi="Arial" w:cs="Arial"/>
          <w:color w:val="000000" w:themeColor="text1"/>
          <w:sz w:val="28"/>
          <w:szCs w:val="28"/>
        </w:rPr>
      </w:pPr>
    </w:p>
    <w:p w:rsidR="00E06C93" w:rsidRPr="00732702" w:rsidRDefault="00E06C93" w:rsidP="00832D55">
      <w:pPr>
        <w:ind w:left="720"/>
        <w:rPr>
          <w:rFonts w:ascii="Arial" w:hAnsi="Arial" w:cs="Arial"/>
          <w:color w:val="000000" w:themeColor="text1"/>
          <w:sz w:val="28"/>
          <w:szCs w:val="28"/>
        </w:rPr>
      </w:pPr>
    </w:p>
    <w:p w:rsidR="00E06C93" w:rsidRPr="00732702" w:rsidRDefault="00E06C93" w:rsidP="00832D55">
      <w:pPr>
        <w:ind w:left="720"/>
        <w:rPr>
          <w:rFonts w:ascii="Arial" w:hAnsi="Arial" w:cs="Arial"/>
          <w:color w:val="000000" w:themeColor="text1"/>
          <w:sz w:val="28"/>
          <w:szCs w:val="28"/>
        </w:rPr>
      </w:pPr>
    </w:p>
    <w:p w:rsidR="00E06C93" w:rsidRPr="00732702" w:rsidRDefault="00E06C93" w:rsidP="00832D55">
      <w:pPr>
        <w:ind w:left="720"/>
        <w:rPr>
          <w:rFonts w:ascii="Arial" w:hAnsi="Arial" w:cs="Arial"/>
          <w:color w:val="000000" w:themeColor="text1"/>
          <w:sz w:val="28"/>
          <w:szCs w:val="28"/>
        </w:rPr>
      </w:pPr>
    </w:p>
    <w:p w:rsidR="00E06C93" w:rsidRPr="00732702" w:rsidRDefault="00E06C93" w:rsidP="00832D55">
      <w:pPr>
        <w:ind w:left="720"/>
        <w:rPr>
          <w:rFonts w:ascii="Arial" w:hAnsi="Arial" w:cs="Arial"/>
          <w:color w:val="000000" w:themeColor="text1"/>
          <w:sz w:val="28"/>
          <w:szCs w:val="28"/>
        </w:rPr>
      </w:pPr>
    </w:p>
    <w:p w:rsidR="00E06C93" w:rsidRPr="00732702" w:rsidRDefault="00E06C93" w:rsidP="00435F60">
      <w:pPr>
        <w:rPr>
          <w:rFonts w:ascii="Arial" w:hAnsi="Arial" w:cs="Arial"/>
          <w:color w:val="000000" w:themeColor="text1"/>
          <w:sz w:val="28"/>
          <w:szCs w:val="28"/>
        </w:rPr>
      </w:pPr>
    </w:p>
    <w:p w:rsidR="00167F58" w:rsidRPr="00732702" w:rsidRDefault="00167F58" w:rsidP="00832D55">
      <w:pPr>
        <w:ind w:left="720"/>
        <w:rPr>
          <w:rFonts w:ascii="Arial" w:hAnsi="Arial" w:cs="Arial"/>
          <w:color w:val="000000" w:themeColor="text1"/>
          <w:sz w:val="28"/>
          <w:szCs w:val="28"/>
        </w:rPr>
      </w:pPr>
    </w:p>
    <w:p w:rsidR="00167F58" w:rsidRPr="00732702" w:rsidRDefault="00167F58" w:rsidP="00832D55">
      <w:pPr>
        <w:ind w:left="720"/>
        <w:rPr>
          <w:rFonts w:ascii="Arial" w:hAnsi="Arial" w:cs="Arial"/>
          <w:color w:val="000000" w:themeColor="text1"/>
          <w:sz w:val="28"/>
          <w:szCs w:val="28"/>
        </w:rPr>
      </w:pPr>
    </w:p>
    <w:p w:rsidR="004E457C" w:rsidRPr="00732702" w:rsidRDefault="004E457C" w:rsidP="004E457C">
      <w:pPr>
        <w:pStyle w:val="ListParagraph"/>
        <w:spacing w:after="0" w:line="240" w:lineRule="auto"/>
        <w:ind w:left="1152"/>
        <w:rPr>
          <w:rFonts w:ascii="Arial" w:hAnsi="Arial" w:cs="Arial"/>
          <w:color w:val="000000" w:themeColor="text1"/>
          <w:sz w:val="24"/>
          <w:szCs w:val="24"/>
        </w:rPr>
      </w:pPr>
    </w:p>
    <w:p w:rsidR="004E457C" w:rsidRPr="00732702" w:rsidRDefault="004E457C" w:rsidP="00E06C93">
      <w:pPr>
        <w:pStyle w:val="ListParagraph"/>
        <w:shd w:val="clear" w:color="auto" w:fill="E7E6E6" w:themeFill="background2"/>
        <w:spacing w:after="0" w:line="240" w:lineRule="auto"/>
        <w:jc w:val="center"/>
        <w:outlineLvl w:val="0"/>
        <w:rPr>
          <w:rFonts w:ascii="Arial" w:hAnsi="Arial" w:cs="Arial"/>
          <w:b/>
          <w:bCs/>
          <w:color w:val="000000" w:themeColor="text1"/>
          <w:sz w:val="56"/>
          <w:szCs w:val="56"/>
        </w:rPr>
      </w:pPr>
      <w:bookmarkStart w:id="31" w:name="_Toc66575018"/>
      <w:r w:rsidRPr="00732702">
        <w:rPr>
          <w:rFonts w:ascii="Arial" w:hAnsi="Arial" w:cs="Arial"/>
          <w:b/>
          <w:bCs/>
          <w:color w:val="000000" w:themeColor="text1"/>
          <w:sz w:val="72"/>
          <w:szCs w:val="56"/>
        </w:rPr>
        <w:t>Internship</w:t>
      </w:r>
      <w:r w:rsidRPr="00732702">
        <w:rPr>
          <w:rFonts w:ascii="Arial" w:hAnsi="Arial" w:cs="Arial"/>
          <w:b/>
          <w:bCs/>
          <w:color w:val="000000" w:themeColor="text1"/>
          <w:sz w:val="56"/>
          <w:szCs w:val="56"/>
        </w:rPr>
        <w:t xml:space="preserve"> </w:t>
      </w:r>
      <w:r w:rsidRPr="00732702">
        <w:rPr>
          <w:rFonts w:ascii="Arial" w:hAnsi="Arial" w:cs="Arial"/>
          <w:b/>
          <w:bCs/>
          <w:color w:val="000000" w:themeColor="text1"/>
          <w:sz w:val="72"/>
          <w:szCs w:val="56"/>
        </w:rPr>
        <w:t>experience</w:t>
      </w:r>
      <w:bookmarkEnd w:id="31"/>
    </w:p>
    <w:p w:rsidR="0013186F" w:rsidRPr="00732702" w:rsidRDefault="0013186F" w:rsidP="009D0CE7">
      <w:pPr>
        <w:pStyle w:val="ListParagraph"/>
        <w:spacing w:after="0" w:line="240" w:lineRule="auto"/>
        <w:jc w:val="center"/>
        <w:outlineLvl w:val="0"/>
        <w:rPr>
          <w:rFonts w:ascii="Arial" w:hAnsi="Arial" w:cs="Arial"/>
          <w:b/>
          <w:bCs/>
          <w:color w:val="000000" w:themeColor="text1"/>
          <w:sz w:val="56"/>
          <w:szCs w:val="56"/>
        </w:rPr>
      </w:pPr>
    </w:p>
    <w:p w:rsidR="0013186F" w:rsidRPr="00732702" w:rsidRDefault="0013186F" w:rsidP="009D0CE7">
      <w:pPr>
        <w:pStyle w:val="ListParagraph"/>
        <w:spacing w:after="0" w:line="240" w:lineRule="auto"/>
        <w:jc w:val="center"/>
        <w:outlineLvl w:val="0"/>
        <w:rPr>
          <w:rFonts w:ascii="Arial" w:hAnsi="Arial" w:cs="Arial"/>
          <w:b/>
          <w:bCs/>
          <w:color w:val="000000" w:themeColor="text1"/>
          <w:sz w:val="56"/>
          <w:szCs w:val="56"/>
        </w:rPr>
      </w:pPr>
    </w:p>
    <w:p w:rsidR="00E06C93" w:rsidRPr="00732702" w:rsidRDefault="00E06C93" w:rsidP="009D0CE7">
      <w:pPr>
        <w:pStyle w:val="ListParagraph"/>
        <w:spacing w:after="0" w:line="240" w:lineRule="auto"/>
        <w:jc w:val="center"/>
        <w:outlineLvl w:val="0"/>
        <w:rPr>
          <w:rFonts w:ascii="Arial" w:hAnsi="Arial" w:cs="Arial"/>
          <w:b/>
          <w:bCs/>
          <w:color w:val="000000" w:themeColor="text1"/>
          <w:sz w:val="56"/>
          <w:szCs w:val="56"/>
        </w:rPr>
      </w:pPr>
    </w:p>
    <w:p w:rsidR="00E06C93" w:rsidRPr="00732702" w:rsidRDefault="00E06C93" w:rsidP="009D0CE7">
      <w:pPr>
        <w:pStyle w:val="ListParagraph"/>
        <w:spacing w:after="0" w:line="240" w:lineRule="auto"/>
        <w:jc w:val="center"/>
        <w:outlineLvl w:val="0"/>
        <w:rPr>
          <w:rFonts w:ascii="Arial" w:hAnsi="Arial" w:cs="Arial"/>
          <w:b/>
          <w:bCs/>
          <w:color w:val="000000" w:themeColor="text1"/>
          <w:sz w:val="56"/>
          <w:szCs w:val="56"/>
        </w:rPr>
      </w:pPr>
    </w:p>
    <w:p w:rsidR="00E06C93" w:rsidRPr="00732702" w:rsidRDefault="00E06C93" w:rsidP="009D0CE7">
      <w:pPr>
        <w:pStyle w:val="ListParagraph"/>
        <w:spacing w:after="0" w:line="240" w:lineRule="auto"/>
        <w:jc w:val="center"/>
        <w:outlineLvl w:val="0"/>
        <w:rPr>
          <w:rFonts w:ascii="Arial" w:hAnsi="Arial" w:cs="Arial"/>
          <w:b/>
          <w:bCs/>
          <w:color w:val="000000" w:themeColor="text1"/>
          <w:sz w:val="56"/>
          <w:szCs w:val="56"/>
        </w:rPr>
      </w:pPr>
    </w:p>
    <w:p w:rsidR="00E06C93" w:rsidRPr="00732702" w:rsidRDefault="00E06C93" w:rsidP="009D0CE7">
      <w:pPr>
        <w:pStyle w:val="ListParagraph"/>
        <w:spacing w:after="0" w:line="240" w:lineRule="auto"/>
        <w:jc w:val="center"/>
        <w:outlineLvl w:val="0"/>
        <w:rPr>
          <w:rFonts w:ascii="Arial" w:hAnsi="Arial" w:cs="Arial"/>
          <w:b/>
          <w:bCs/>
          <w:color w:val="000000" w:themeColor="text1"/>
          <w:sz w:val="56"/>
          <w:szCs w:val="56"/>
        </w:rPr>
      </w:pPr>
    </w:p>
    <w:p w:rsidR="00E06C93" w:rsidRPr="00732702" w:rsidRDefault="00E06C93" w:rsidP="009D0CE7">
      <w:pPr>
        <w:pStyle w:val="ListParagraph"/>
        <w:spacing w:after="0" w:line="240" w:lineRule="auto"/>
        <w:jc w:val="center"/>
        <w:outlineLvl w:val="0"/>
        <w:rPr>
          <w:rFonts w:ascii="Arial" w:hAnsi="Arial" w:cs="Arial"/>
          <w:b/>
          <w:bCs/>
          <w:color w:val="000000" w:themeColor="text1"/>
          <w:sz w:val="56"/>
          <w:szCs w:val="56"/>
        </w:rPr>
      </w:pPr>
    </w:p>
    <w:p w:rsidR="00E06C93" w:rsidRPr="00732702" w:rsidRDefault="00E06C93" w:rsidP="002222B2">
      <w:pPr>
        <w:spacing w:after="0" w:line="240" w:lineRule="auto"/>
        <w:outlineLvl w:val="0"/>
        <w:rPr>
          <w:rFonts w:ascii="Arial" w:hAnsi="Arial" w:cs="Arial"/>
          <w:b/>
          <w:bCs/>
          <w:color w:val="000000" w:themeColor="text1"/>
          <w:sz w:val="56"/>
          <w:szCs w:val="56"/>
        </w:rPr>
      </w:pPr>
    </w:p>
    <w:p w:rsidR="00170581" w:rsidRPr="00732702" w:rsidRDefault="00170581" w:rsidP="00170581">
      <w:pPr>
        <w:rPr>
          <w:rFonts w:ascii="Arial" w:hAnsi="Arial" w:cs="Arial"/>
          <w:color w:val="000000" w:themeColor="text1"/>
          <w:sz w:val="28"/>
          <w:szCs w:val="28"/>
        </w:rPr>
      </w:pPr>
    </w:p>
    <w:p w:rsidR="00435F60" w:rsidRPr="00732702" w:rsidRDefault="00435F60" w:rsidP="00170581">
      <w:pPr>
        <w:rPr>
          <w:rFonts w:ascii="Arial" w:hAnsi="Arial" w:cs="Arial"/>
          <w:color w:val="000000" w:themeColor="text1"/>
          <w:sz w:val="28"/>
          <w:szCs w:val="28"/>
        </w:rPr>
      </w:pPr>
    </w:p>
    <w:p w:rsidR="00170581" w:rsidRPr="00732702" w:rsidRDefault="00170581" w:rsidP="00415567">
      <w:pPr>
        <w:pStyle w:val="ListParagraph"/>
        <w:numPr>
          <w:ilvl w:val="1"/>
          <w:numId w:val="34"/>
        </w:numPr>
        <w:spacing w:after="0" w:line="240" w:lineRule="auto"/>
        <w:outlineLvl w:val="1"/>
        <w:rPr>
          <w:rFonts w:ascii="Arial" w:hAnsi="Arial" w:cs="Arial"/>
          <w:b/>
          <w:color w:val="000000" w:themeColor="text1"/>
          <w:sz w:val="28"/>
          <w:szCs w:val="28"/>
        </w:rPr>
      </w:pPr>
      <w:bookmarkStart w:id="32" w:name="_Toc66575019"/>
      <w:r w:rsidRPr="00732702">
        <w:rPr>
          <w:rFonts w:ascii="Arial" w:hAnsi="Arial" w:cs="Arial"/>
          <w:b/>
          <w:color w:val="000000" w:themeColor="text1"/>
          <w:sz w:val="28"/>
          <w:szCs w:val="28"/>
        </w:rPr>
        <w:lastRenderedPageBreak/>
        <w:t>Position, duties, and responsibilities</w:t>
      </w:r>
      <w:bookmarkEnd w:id="32"/>
    </w:p>
    <w:p w:rsidR="00350308" w:rsidRPr="00732702" w:rsidRDefault="00350308" w:rsidP="00350308">
      <w:pPr>
        <w:pStyle w:val="ListParagraph"/>
        <w:spacing w:after="0" w:line="240" w:lineRule="auto"/>
        <w:ind w:left="735"/>
        <w:rPr>
          <w:rFonts w:ascii="Arial" w:hAnsi="Arial" w:cs="Arial"/>
          <w:color w:val="000000" w:themeColor="text1"/>
          <w:sz w:val="28"/>
          <w:szCs w:val="28"/>
        </w:rPr>
      </w:pPr>
    </w:p>
    <w:p w:rsidR="00B15D52" w:rsidRPr="00732702" w:rsidRDefault="00B15D52" w:rsidP="001C30F8">
      <w:pPr>
        <w:pStyle w:val="ListParagraph"/>
        <w:numPr>
          <w:ilvl w:val="2"/>
          <w:numId w:val="34"/>
        </w:numPr>
        <w:spacing w:after="0" w:line="240" w:lineRule="auto"/>
        <w:outlineLvl w:val="2"/>
        <w:rPr>
          <w:rFonts w:ascii="Arial" w:hAnsi="Arial" w:cs="Arial"/>
          <w:color w:val="000000" w:themeColor="text1"/>
          <w:sz w:val="28"/>
          <w:szCs w:val="28"/>
        </w:rPr>
      </w:pPr>
      <w:bookmarkStart w:id="33" w:name="_Toc66575020"/>
      <w:r w:rsidRPr="00732702">
        <w:rPr>
          <w:rFonts w:ascii="Arial" w:hAnsi="Arial" w:cs="Arial"/>
          <w:color w:val="000000" w:themeColor="text1"/>
          <w:sz w:val="28"/>
          <w:szCs w:val="28"/>
        </w:rPr>
        <w:t>Position and duties</w:t>
      </w:r>
      <w:bookmarkEnd w:id="33"/>
    </w:p>
    <w:p w:rsidR="00FE5623" w:rsidRPr="00732702" w:rsidRDefault="00FE5623" w:rsidP="00B15D52">
      <w:pPr>
        <w:spacing w:after="0" w:line="240" w:lineRule="auto"/>
        <w:rPr>
          <w:rFonts w:ascii="Arial" w:hAnsi="Arial" w:cs="Arial"/>
          <w:color w:val="000000" w:themeColor="text1"/>
          <w:sz w:val="28"/>
          <w:szCs w:val="28"/>
        </w:rPr>
      </w:pPr>
      <w:r w:rsidRPr="00732702">
        <w:rPr>
          <w:rFonts w:ascii="Arial" w:hAnsi="Arial" w:cs="Arial"/>
          <w:color w:val="000000" w:themeColor="text1"/>
          <w:sz w:val="28"/>
          <w:szCs w:val="28"/>
        </w:rPr>
        <w:t xml:space="preserve">    </w:t>
      </w:r>
    </w:p>
    <w:p w:rsidR="00FE5623" w:rsidRPr="00732702" w:rsidRDefault="000C334C" w:rsidP="004A26E4">
      <w:pPr>
        <w:pStyle w:val="ListParagraph"/>
        <w:spacing w:after="0" w:line="360" w:lineRule="auto"/>
        <w:ind w:left="735"/>
        <w:jc w:val="both"/>
        <w:rPr>
          <w:rFonts w:ascii="Arial" w:hAnsi="Arial" w:cs="Arial"/>
          <w:color w:val="000000" w:themeColor="text1"/>
          <w:sz w:val="24"/>
          <w:szCs w:val="24"/>
        </w:rPr>
      </w:pPr>
      <w:r w:rsidRPr="00732702">
        <w:rPr>
          <w:rFonts w:ascii="Arial" w:hAnsi="Arial" w:cs="Arial"/>
          <w:color w:val="000000" w:themeColor="text1"/>
          <w:sz w:val="24"/>
          <w:szCs w:val="24"/>
        </w:rPr>
        <w:t>I was employed as a full timer in the customer service representative before being an intern and my core role was to provide our customers with safety support to ensure that they were safe.</w:t>
      </w:r>
    </w:p>
    <w:p w:rsidR="000C334C" w:rsidRPr="00732702" w:rsidRDefault="000C334C" w:rsidP="004A26E4">
      <w:pPr>
        <w:pStyle w:val="ListParagraph"/>
        <w:spacing w:after="0" w:line="360" w:lineRule="auto"/>
        <w:ind w:left="735"/>
        <w:jc w:val="both"/>
        <w:rPr>
          <w:rFonts w:ascii="Arial" w:hAnsi="Arial" w:cs="Arial"/>
          <w:color w:val="000000" w:themeColor="text1"/>
          <w:sz w:val="24"/>
          <w:szCs w:val="24"/>
        </w:rPr>
      </w:pPr>
    </w:p>
    <w:p w:rsidR="00FE5623" w:rsidRPr="00732702" w:rsidRDefault="00FE5623" w:rsidP="004A26E4">
      <w:pPr>
        <w:pStyle w:val="ListParagraph"/>
        <w:spacing w:after="0" w:line="360" w:lineRule="auto"/>
        <w:ind w:left="735"/>
        <w:jc w:val="both"/>
        <w:rPr>
          <w:rFonts w:ascii="Arial" w:hAnsi="Arial" w:cs="Arial"/>
          <w:color w:val="000000" w:themeColor="text1"/>
          <w:sz w:val="24"/>
          <w:szCs w:val="24"/>
        </w:rPr>
      </w:pPr>
      <w:r w:rsidRPr="00732702">
        <w:rPr>
          <w:rFonts w:ascii="Arial" w:hAnsi="Arial" w:cs="Arial"/>
          <w:color w:val="000000" w:themeColor="text1"/>
          <w:sz w:val="24"/>
          <w:szCs w:val="24"/>
        </w:rPr>
        <w:t xml:space="preserve">I provided various information to our customers and note their </w:t>
      </w:r>
      <w:r w:rsidR="00B15D52" w:rsidRPr="00732702">
        <w:rPr>
          <w:rFonts w:ascii="Arial" w:hAnsi="Arial" w:cs="Arial"/>
          <w:color w:val="000000" w:themeColor="text1"/>
          <w:sz w:val="24"/>
          <w:szCs w:val="24"/>
        </w:rPr>
        <w:t>inquiries</w:t>
      </w:r>
      <w:r w:rsidRPr="00732702">
        <w:rPr>
          <w:rFonts w:ascii="Arial" w:hAnsi="Arial" w:cs="Arial"/>
          <w:color w:val="000000" w:themeColor="text1"/>
          <w:sz w:val="24"/>
          <w:szCs w:val="24"/>
        </w:rPr>
        <w:t xml:space="preserve"> from</w:t>
      </w:r>
      <w:r w:rsidR="00B15D52" w:rsidRPr="00732702">
        <w:rPr>
          <w:rFonts w:ascii="Arial" w:hAnsi="Arial" w:cs="Arial"/>
          <w:color w:val="000000" w:themeColor="text1"/>
          <w:sz w:val="24"/>
          <w:szCs w:val="24"/>
        </w:rPr>
        <w:t xml:space="preserve"> internal and external database, which is also known as data mining.</w:t>
      </w:r>
    </w:p>
    <w:p w:rsidR="00B15D52" w:rsidRPr="00732702" w:rsidRDefault="00B15D52" w:rsidP="004A26E4">
      <w:pPr>
        <w:pStyle w:val="ListParagraph"/>
        <w:spacing w:after="0" w:line="360" w:lineRule="auto"/>
        <w:ind w:left="735"/>
        <w:jc w:val="both"/>
        <w:rPr>
          <w:rFonts w:ascii="Arial" w:hAnsi="Arial" w:cs="Arial"/>
          <w:color w:val="000000" w:themeColor="text1"/>
          <w:sz w:val="24"/>
          <w:szCs w:val="24"/>
        </w:rPr>
      </w:pPr>
    </w:p>
    <w:p w:rsidR="00B15D52" w:rsidRPr="00732702" w:rsidRDefault="00B15D52" w:rsidP="004A26E4">
      <w:pPr>
        <w:pStyle w:val="ListParagraph"/>
        <w:spacing w:after="0"/>
        <w:ind w:left="735"/>
        <w:jc w:val="both"/>
        <w:rPr>
          <w:rFonts w:ascii="Arial" w:hAnsi="Arial" w:cs="Arial"/>
          <w:color w:val="000000" w:themeColor="text1"/>
          <w:sz w:val="24"/>
          <w:szCs w:val="24"/>
        </w:rPr>
      </w:pPr>
      <w:r w:rsidRPr="00732702">
        <w:rPr>
          <w:rFonts w:ascii="Arial" w:hAnsi="Arial" w:cs="Arial"/>
          <w:color w:val="000000" w:themeColor="text1"/>
          <w:sz w:val="24"/>
          <w:szCs w:val="24"/>
        </w:rPr>
        <w:t xml:space="preserve">In Genex Infosys Limited there are different process like, </w:t>
      </w:r>
      <w:proofErr w:type="spellStart"/>
      <w:r w:rsidRPr="00732702">
        <w:rPr>
          <w:rFonts w:ascii="Arial" w:hAnsi="Arial" w:cs="Arial"/>
          <w:color w:val="000000" w:themeColor="text1"/>
          <w:sz w:val="24"/>
          <w:szCs w:val="24"/>
        </w:rPr>
        <w:t>Gram</w:t>
      </w:r>
      <w:r w:rsidR="00663E30" w:rsidRPr="00732702">
        <w:rPr>
          <w:rFonts w:ascii="Arial" w:hAnsi="Arial" w:cs="Arial"/>
          <w:color w:val="000000" w:themeColor="text1"/>
          <w:sz w:val="24"/>
          <w:szCs w:val="24"/>
        </w:rPr>
        <w:t>e</w:t>
      </w:r>
      <w:r w:rsidRPr="00732702">
        <w:rPr>
          <w:rFonts w:ascii="Arial" w:hAnsi="Arial" w:cs="Arial"/>
          <w:color w:val="000000" w:themeColor="text1"/>
          <w:sz w:val="24"/>
          <w:szCs w:val="24"/>
        </w:rPr>
        <w:t>en</w:t>
      </w:r>
      <w:r w:rsidR="00122DF9" w:rsidRPr="00732702">
        <w:rPr>
          <w:rFonts w:ascii="Arial" w:hAnsi="Arial" w:cs="Arial"/>
          <w:color w:val="000000" w:themeColor="text1"/>
          <w:sz w:val="24"/>
          <w:szCs w:val="24"/>
        </w:rPr>
        <w:t>phone</w:t>
      </w:r>
      <w:proofErr w:type="spellEnd"/>
      <w:r w:rsidRPr="00732702">
        <w:rPr>
          <w:rFonts w:ascii="Arial" w:hAnsi="Arial" w:cs="Arial"/>
          <w:color w:val="000000" w:themeColor="text1"/>
          <w:sz w:val="24"/>
          <w:szCs w:val="24"/>
        </w:rPr>
        <w:t xml:space="preserve"> process, </w:t>
      </w:r>
      <w:proofErr w:type="spellStart"/>
      <w:r w:rsidRPr="00732702">
        <w:rPr>
          <w:rFonts w:ascii="Arial" w:hAnsi="Arial" w:cs="Arial"/>
          <w:color w:val="000000" w:themeColor="text1"/>
          <w:sz w:val="24"/>
          <w:szCs w:val="24"/>
        </w:rPr>
        <w:t>Robi</w:t>
      </w:r>
      <w:proofErr w:type="spellEnd"/>
      <w:r w:rsidRPr="00732702">
        <w:rPr>
          <w:rFonts w:ascii="Arial" w:hAnsi="Arial" w:cs="Arial"/>
          <w:color w:val="000000" w:themeColor="text1"/>
          <w:sz w:val="24"/>
          <w:szCs w:val="24"/>
        </w:rPr>
        <w:t xml:space="preserve"> process, 333, Samsung process, Food panda process, UBER process and many more.</w:t>
      </w:r>
    </w:p>
    <w:p w:rsidR="00B15D52" w:rsidRPr="00732702" w:rsidRDefault="00B15D52" w:rsidP="004A26E4">
      <w:pPr>
        <w:pStyle w:val="ListParagraph"/>
        <w:spacing w:after="0"/>
        <w:ind w:left="735"/>
        <w:jc w:val="both"/>
        <w:rPr>
          <w:rFonts w:ascii="Arial" w:hAnsi="Arial" w:cs="Arial"/>
          <w:color w:val="000000" w:themeColor="text1"/>
          <w:sz w:val="24"/>
          <w:szCs w:val="24"/>
        </w:rPr>
      </w:pPr>
      <w:r w:rsidRPr="00732702">
        <w:rPr>
          <w:rFonts w:ascii="Arial" w:hAnsi="Arial" w:cs="Arial"/>
          <w:color w:val="000000" w:themeColor="text1"/>
          <w:sz w:val="24"/>
          <w:szCs w:val="24"/>
        </w:rPr>
        <w:t xml:space="preserve">I am working UBER process. </w:t>
      </w:r>
      <w:r w:rsidR="000C334C" w:rsidRPr="00732702">
        <w:rPr>
          <w:rFonts w:ascii="Arial" w:hAnsi="Arial" w:cs="Arial"/>
          <w:color w:val="000000" w:themeColor="text1"/>
          <w:sz w:val="24"/>
          <w:szCs w:val="24"/>
        </w:rPr>
        <w:t>The company appointed me based on my performance</w:t>
      </w:r>
      <w:r w:rsidRPr="00732702">
        <w:rPr>
          <w:rFonts w:ascii="Arial" w:hAnsi="Arial" w:cs="Arial"/>
          <w:color w:val="000000" w:themeColor="text1"/>
          <w:sz w:val="24"/>
          <w:szCs w:val="24"/>
        </w:rPr>
        <w:t xml:space="preserve"> as </w:t>
      </w:r>
      <w:r w:rsidR="00663E30" w:rsidRPr="00732702">
        <w:rPr>
          <w:rFonts w:ascii="Arial" w:hAnsi="Arial" w:cs="Arial"/>
          <w:color w:val="000000" w:themeColor="text1"/>
          <w:sz w:val="24"/>
          <w:szCs w:val="24"/>
        </w:rPr>
        <w:t>a</w:t>
      </w:r>
      <w:r w:rsidRPr="00732702">
        <w:rPr>
          <w:rFonts w:ascii="Arial" w:hAnsi="Arial" w:cs="Arial"/>
          <w:color w:val="000000" w:themeColor="text1"/>
          <w:sz w:val="24"/>
          <w:szCs w:val="24"/>
        </w:rPr>
        <w:t xml:space="preserve"> customer service office in Cross support safety department at </w:t>
      </w:r>
      <w:r w:rsidRPr="00732702">
        <w:rPr>
          <w:rFonts w:ascii="Arial" w:hAnsi="Arial" w:cs="Arial"/>
          <w:b/>
          <w:color w:val="000000" w:themeColor="text1"/>
          <w:sz w:val="24"/>
          <w:szCs w:val="24"/>
        </w:rPr>
        <w:t>UBER</w:t>
      </w:r>
      <w:r w:rsidRPr="00732702">
        <w:rPr>
          <w:rFonts w:ascii="Arial" w:hAnsi="Arial" w:cs="Arial"/>
          <w:color w:val="000000" w:themeColor="text1"/>
          <w:sz w:val="24"/>
          <w:szCs w:val="24"/>
        </w:rPr>
        <w:t xml:space="preserve"> process.</w:t>
      </w:r>
    </w:p>
    <w:p w:rsidR="00B15D52" w:rsidRPr="00732702" w:rsidRDefault="00B15D52" w:rsidP="004A26E4">
      <w:pPr>
        <w:pStyle w:val="ListParagraph"/>
        <w:spacing w:after="0" w:line="360" w:lineRule="auto"/>
        <w:ind w:left="735"/>
        <w:jc w:val="both"/>
        <w:rPr>
          <w:rFonts w:ascii="Arial" w:hAnsi="Arial" w:cs="Arial"/>
          <w:color w:val="000000" w:themeColor="text1"/>
          <w:sz w:val="24"/>
          <w:szCs w:val="24"/>
        </w:rPr>
      </w:pPr>
    </w:p>
    <w:p w:rsidR="00B15D52" w:rsidRPr="00732702" w:rsidRDefault="00B15D52" w:rsidP="004A26E4">
      <w:pPr>
        <w:pStyle w:val="ListParagraph"/>
        <w:spacing w:after="0" w:line="360" w:lineRule="auto"/>
        <w:ind w:left="735"/>
        <w:jc w:val="both"/>
        <w:rPr>
          <w:rFonts w:ascii="Arial" w:hAnsi="Arial" w:cs="Arial"/>
          <w:color w:val="000000" w:themeColor="text1"/>
        </w:rPr>
      </w:pPr>
      <w:r w:rsidRPr="00732702">
        <w:rPr>
          <w:rFonts w:ascii="Arial" w:hAnsi="Arial" w:cs="Arial"/>
          <w:color w:val="000000" w:themeColor="text1"/>
          <w:sz w:val="24"/>
          <w:szCs w:val="24"/>
        </w:rPr>
        <w:t>My core duties is to</w:t>
      </w:r>
      <w:r w:rsidR="00663E30" w:rsidRPr="00732702">
        <w:rPr>
          <w:rFonts w:ascii="Arial" w:hAnsi="Arial" w:cs="Arial"/>
          <w:color w:val="000000" w:themeColor="text1"/>
          <w:sz w:val="24"/>
          <w:szCs w:val="24"/>
        </w:rPr>
        <w:t xml:space="preserve"> make call to </w:t>
      </w:r>
      <w:proofErr w:type="spellStart"/>
      <w:r w:rsidR="00663E30" w:rsidRPr="00732702">
        <w:rPr>
          <w:rFonts w:ascii="Arial" w:hAnsi="Arial" w:cs="Arial"/>
          <w:color w:val="000000" w:themeColor="text1"/>
          <w:sz w:val="24"/>
          <w:szCs w:val="24"/>
        </w:rPr>
        <w:t>Uber’s</w:t>
      </w:r>
      <w:proofErr w:type="spellEnd"/>
      <w:r w:rsidR="00663E30" w:rsidRPr="00732702">
        <w:rPr>
          <w:rFonts w:ascii="Arial" w:hAnsi="Arial" w:cs="Arial"/>
          <w:color w:val="000000" w:themeColor="text1"/>
          <w:sz w:val="24"/>
          <w:szCs w:val="24"/>
        </w:rPr>
        <w:t xml:space="preserve"> driver and riders and make sure that they are share their rides well and comfortably. If any rider or driver make any complain against their sharing partners, in our side we take proper steps as per UBER policy. I am working as a level three officer, for these reason I can check all the profiles and then easily can take steps in a proper way. Ensure the quality of my services also important because it’s a target based work and I ha</w:t>
      </w:r>
      <w:r w:rsidR="000C334C" w:rsidRPr="00732702">
        <w:rPr>
          <w:rFonts w:ascii="Arial" w:hAnsi="Arial" w:cs="Arial"/>
          <w:color w:val="000000" w:themeColor="text1"/>
          <w:sz w:val="24"/>
          <w:szCs w:val="24"/>
        </w:rPr>
        <w:t>ve to cover 40 complaints every</w:t>
      </w:r>
      <w:r w:rsidR="00663E30" w:rsidRPr="00732702">
        <w:rPr>
          <w:rFonts w:ascii="Arial" w:hAnsi="Arial" w:cs="Arial"/>
          <w:color w:val="000000" w:themeColor="text1"/>
          <w:sz w:val="24"/>
          <w:szCs w:val="24"/>
        </w:rPr>
        <w:t>day and</w:t>
      </w:r>
      <w:r w:rsidR="00663E30" w:rsidRPr="00732702">
        <w:rPr>
          <w:rFonts w:ascii="Arial" w:hAnsi="Arial" w:cs="Arial"/>
          <w:color w:val="000000" w:themeColor="text1"/>
        </w:rPr>
        <w:t xml:space="preserve"> the services is auditing by our team leaders and quality officer.</w:t>
      </w:r>
    </w:p>
    <w:p w:rsidR="00122DF9" w:rsidRPr="00732702" w:rsidRDefault="00122DF9" w:rsidP="00B15D52">
      <w:pPr>
        <w:pStyle w:val="ListParagraph"/>
        <w:spacing w:after="0" w:line="240" w:lineRule="auto"/>
        <w:ind w:left="735"/>
        <w:jc w:val="both"/>
        <w:rPr>
          <w:rFonts w:ascii="Arial" w:hAnsi="Arial" w:cs="Arial"/>
          <w:color w:val="000000" w:themeColor="text1"/>
        </w:rPr>
      </w:pPr>
    </w:p>
    <w:p w:rsidR="00350308" w:rsidRPr="00732702" w:rsidRDefault="00350308" w:rsidP="00350308">
      <w:pPr>
        <w:pStyle w:val="ListParagraph"/>
        <w:spacing w:after="0" w:line="240" w:lineRule="auto"/>
        <w:ind w:left="735"/>
        <w:rPr>
          <w:rFonts w:ascii="Arial" w:hAnsi="Arial" w:cs="Arial"/>
          <w:color w:val="000000" w:themeColor="text1"/>
        </w:rPr>
      </w:pPr>
    </w:p>
    <w:p w:rsidR="00663E30" w:rsidRPr="00732702" w:rsidRDefault="00663E30" w:rsidP="001C30F8">
      <w:pPr>
        <w:pStyle w:val="ListParagraph"/>
        <w:numPr>
          <w:ilvl w:val="2"/>
          <w:numId w:val="34"/>
        </w:numPr>
        <w:spacing w:after="0" w:line="240" w:lineRule="auto"/>
        <w:outlineLvl w:val="2"/>
        <w:rPr>
          <w:rFonts w:ascii="Arial" w:hAnsi="Arial" w:cs="Arial"/>
          <w:b/>
          <w:color w:val="000000" w:themeColor="text1"/>
          <w:sz w:val="28"/>
          <w:szCs w:val="28"/>
        </w:rPr>
      </w:pPr>
      <w:bookmarkStart w:id="34" w:name="_Toc66575021"/>
      <w:r w:rsidRPr="00732702">
        <w:rPr>
          <w:rFonts w:ascii="Arial" w:hAnsi="Arial" w:cs="Arial"/>
          <w:color w:val="000000" w:themeColor="text1"/>
          <w:sz w:val="28"/>
          <w:szCs w:val="28"/>
        </w:rPr>
        <w:t>Responsibilities</w:t>
      </w:r>
      <w:bookmarkEnd w:id="34"/>
    </w:p>
    <w:p w:rsidR="00663E30" w:rsidRPr="00732702" w:rsidRDefault="00663E30" w:rsidP="00663E30">
      <w:pPr>
        <w:spacing w:after="0" w:line="240" w:lineRule="auto"/>
        <w:ind w:left="720"/>
        <w:rPr>
          <w:rFonts w:ascii="Arial" w:hAnsi="Arial" w:cs="Arial"/>
          <w:color w:val="000000" w:themeColor="text1"/>
        </w:rPr>
      </w:pPr>
    </w:p>
    <w:p w:rsidR="0001637B" w:rsidRPr="00732702" w:rsidRDefault="0001637B" w:rsidP="00167F58">
      <w:pPr>
        <w:spacing w:after="0" w:line="360" w:lineRule="auto"/>
        <w:ind w:left="720"/>
        <w:jc w:val="both"/>
        <w:rPr>
          <w:rFonts w:ascii="Arial" w:hAnsi="Arial" w:cs="Arial"/>
          <w:color w:val="000000" w:themeColor="text1"/>
          <w:sz w:val="24"/>
          <w:szCs w:val="24"/>
        </w:rPr>
      </w:pPr>
      <w:r w:rsidRPr="00732702">
        <w:rPr>
          <w:rFonts w:ascii="Arial" w:hAnsi="Arial" w:cs="Arial"/>
          <w:color w:val="000000" w:themeColor="text1"/>
          <w:sz w:val="24"/>
          <w:szCs w:val="24"/>
        </w:rPr>
        <w:t>I was hired for one of the internal process of Genex Infosys Limited named “UBER” Uber enter Bangladesh in 2015 and they are cont</w:t>
      </w:r>
      <w:r w:rsidR="00CB1804" w:rsidRPr="00732702">
        <w:rPr>
          <w:rFonts w:ascii="Arial" w:hAnsi="Arial" w:cs="Arial"/>
          <w:color w:val="000000" w:themeColor="text1"/>
          <w:sz w:val="24"/>
          <w:szCs w:val="24"/>
        </w:rPr>
        <w:t>inue their business easily. In U</w:t>
      </w:r>
      <w:r w:rsidRPr="00732702">
        <w:rPr>
          <w:rFonts w:ascii="Arial" w:hAnsi="Arial" w:cs="Arial"/>
          <w:color w:val="000000" w:themeColor="text1"/>
          <w:sz w:val="24"/>
          <w:szCs w:val="24"/>
        </w:rPr>
        <w:t>ber there are different learning of business (LOB). I was assign for cross support safety LOB. My key responsibility was:</w:t>
      </w:r>
    </w:p>
    <w:p w:rsidR="00663E30" w:rsidRPr="00732702" w:rsidRDefault="0001637B" w:rsidP="0001637B">
      <w:pPr>
        <w:pStyle w:val="ListParagraph"/>
        <w:numPr>
          <w:ilvl w:val="0"/>
          <w:numId w:val="35"/>
        </w:numPr>
        <w:spacing w:after="0" w:line="360" w:lineRule="auto"/>
        <w:rPr>
          <w:rFonts w:ascii="Arial" w:hAnsi="Arial" w:cs="Arial"/>
          <w:color w:val="000000" w:themeColor="text1"/>
          <w:sz w:val="24"/>
          <w:szCs w:val="24"/>
        </w:rPr>
      </w:pPr>
      <w:r w:rsidRPr="00732702">
        <w:rPr>
          <w:rFonts w:ascii="Arial" w:hAnsi="Arial" w:cs="Arial"/>
          <w:color w:val="000000" w:themeColor="text1"/>
          <w:sz w:val="24"/>
          <w:szCs w:val="24"/>
        </w:rPr>
        <w:t>Provide customer support to our customers.</w:t>
      </w:r>
    </w:p>
    <w:p w:rsidR="0001637B" w:rsidRPr="00732702" w:rsidRDefault="0001637B" w:rsidP="0001637B">
      <w:pPr>
        <w:pStyle w:val="ListParagraph"/>
        <w:numPr>
          <w:ilvl w:val="0"/>
          <w:numId w:val="35"/>
        </w:numPr>
        <w:spacing w:after="0" w:line="360" w:lineRule="auto"/>
        <w:rPr>
          <w:rFonts w:ascii="Arial" w:hAnsi="Arial" w:cs="Arial"/>
          <w:color w:val="000000" w:themeColor="text1"/>
          <w:sz w:val="24"/>
          <w:szCs w:val="24"/>
        </w:rPr>
      </w:pPr>
      <w:r w:rsidRPr="00732702">
        <w:rPr>
          <w:rFonts w:ascii="Arial" w:hAnsi="Arial" w:cs="Arial"/>
          <w:color w:val="000000" w:themeColor="text1"/>
          <w:sz w:val="24"/>
          <w:szCs w:val="24"/>
        </w:rPr>
        <w:t>Ensure safety.</w:t>
      </w:r>
    </w:p>
    <w:p w:rsidR="0001637B" w:rsidRPr="00732702" w:rsidRDefault="0001637B" w:rsidP="0001637B">
      <w:pPr>
        <w:pStyle w:val="ListParagraph"/>
        <w:numPr>
          <w:ilvl w:val="0"/>
          <w:numId w:val="35"/>
        </w:numPr>
        <w:spacing w:after="0" w:line="360" w:lineRule="auto"/>
        <w:rPr>
          <w:rFonts w:ascii="Arial" w:hAnsi="Arial" w:cs="Arial"/>
          <w:color w:val="000000" w:themeColor="text1"/>
          <w:sz w:val="24"/>
          <w:szCs w:val="24"/>
        </w:rPr>
      </w:pPr>
      <w:r w:rsidRPr="00732702">
        <w:rPr>
          <w:rFonts w:ascii="Arial" w:hAnsi="Arial" w:cs="Arial"/>
          <w:color w:val="000000" w:themeColor="text1"/>
          <w:sz w:val="24"/>
          <w:szCs w:val="24"/>
        </w:rPr>
        <w:lastRenderedPageBreak/>
        <w:t>Provide emergency support.</w:t>
      </w:r>
    </w:p>
    <w:p w:rsidR="0001637B" w:rsidRPr="00732702" w:rsidRDefault="0001637B" w:rsidP="0001637B">
      <w:pPr>
        <w:pStyle w:val="ListParagraph"/>
        <w:numPr>
          <w:ilvl w:val="0"/>
          <w:numId w:val="35"/>
        </w:numPr>
        <w:spacing w:after="0" w:line="360" w:lineRule="auto"/>
        <w:rPr>
          <w:rFonts w:ascii="Arial" w:hAnsi="Arial" w:cs="Arial"/>
          <w:color w:val="000000" w:themeColor="text1"/>
          <w:sz w:val="24"/>
          <w:szCs w:val="24"/>
        </w:rPr>
      </w:pPr>
      <w:r w:rsidRPr="00732702">
        <w:rPr>
          <w:rFonts w:ascii="Arial" w:hAnsi="Arial" w:cs="Arial"/>
          <w:color w:val="000000" w:themeColor="text1"/>
          <w:sz w:val="24"/>
          <w:szCs w:val="24"/>
        </w:rPr>
        <w:t>Resolving customer’s complaints.</w:t>
      </w:r>
    </w:p>
    <w:p w:rsidR="0001637B" w:rsidRPr="00732702" w:rsidRDefault="0001637B" w:rsidP="0001637B">
      <w:pPr>
        <w:pStyle w:val="ListParagraph"/>
        <w:numPr>
          <w:ilvl w:val="0"/>
          <w:numId w:val="35"/>
        </w:numPr>
        <w:spacing w:after="0" w:line="360" w:lineRule="auto"/>
        <w:rPr>
          <w:rFonts w:ascii="Arial" w:hAnsi="Arial" w:cs="Arial"/>
          <w:color w:val="000000" w:themeColor="text1"/>
          <w:sz w:val="24"/>
          <w:szCs w:val="24"/>
        </w:rPr>
      </w:pPr>
      <w:r w:rsidRPr="00732702">
        <w:rPr>
          <w:rFonts w:ascii="Arial" w:hAnsi="Arial" w:cs="Arial"/>
          <w:color w:val="000000" w:themeColor="text1"/>
          <w:sz w:val="24"/>
          <w:szCs w:val="24"/>
        </w:rPr>
        <w:t>Communicate with customers if any customer shows any dissatisfaction towards the service.</w:t>
      </w:r>
    </w:p>
    <w:p w:rsidR="0001637B" w:rsidRPr="00732702" w:rsidRDefault="0001637B" w:rsidP="0001637B">
      <w:pPr>
        <w:pStyle w:val="ListParagraph"/>
        <w:numPr>
          <w:ilvl w:val="0"/>
          <w:numId w:val="35"/>
        </w:numPr>
        <w:spacing w:after="0" w:line="240" w:lineRule="auto"/>
        <w:rPr>
          <w:rFonts w:ascii="Arial" w:hAnsi="Arial" w:cs="Arial"/>
          <w:color w:val="000000" w:themeColor="text1"/>
          <w:sz w:val="24"/>
          <w:szCs w:val="24"/>
        </w:rPr>
      </w:pPr>
      <w:r w:rsidRPr="00732702">
        <w:rPr>
          <w:rFonts w:ascii="Arial" w:hAnsi="Arial" w:cs="Arial"/>
          <w:color w:val="000000" w:themeColor="text1"/>
          <w:sz w:val="24"/>
          <w:szCs w:val="24"/>
        </w:rPr>
        <w:t>Educate drivers and riders.</w:t>
      </w:r>
    </w:p>
    <w:p w:rsidR="0001637B" w:rsidRPr="00732702" w:rsidRDefault="0001637B" w:rsidP="0001637B">
      <w:pPr>
        <w:pStyle w:val="ListParagraph"/>
        <w:numPr>
          <w:ilvl w:val="0"/>
          <w:numId w:val="35"/>
        </w:numPr>
        <w:spacing w:after="0" w:line="240" w:lineRule="auto"/>
        <w:rPr>
          <w:rFonts w:ascii="Arial" w:hAnsi="Arial" w:cs="Arial"/>
          <w:color w:val="000000" w:themeColor="text1"/>
          <w:sz w:val="24"/>
          <w:szCs w:val="24"/>
        </w:rPr>
      </w:pPr>
      <w:r w:rsidRPr="00732702">
        <w:rPr>
          <w:rFonts w:ascii="Arial" w:hAnsi="Arial" w:cs="Arial"/>
          <w:color w:val="000000" w:themeColor="text1"/>
          <w:sz w:val="24"/>
          <w:szCs w:val="24"/>
        </w:rPr>
        <w:t>Check profile and give solution to them.</w:t>
      </w:r>
    </w:p>
    <w:p w:rsidR="0001637B" w:rsidRPr="00732702" w:rsidRDefault="0001637B" w:rsidP="0001637B">
      <w:pPr>
        <w:spacing w:after="0" w:line="240" w:lineRule="auto"/>
        <w:rPr>
          <w:rFonts w:ascii="Arial" w:hAnsi="Arial" w:cs="Arial"/>
          <w:color w:val="000000" w:themeColor="text1"/>
        </w:rPr>
      </w:pPr>
    </w:p>
    <w:p w:rsidR="00350308" w:rsidRPr="00732702" w:rsidRDefault="00350308" w:rsidP="00350308">
      <w:pPr>
        <w:pStyle w:val="ListParagraph"/>
        <w:spacing w:after="0" w:line="240" w:lineRule="auto"/>
        <w:ind w:left="735"/>
        <w:rPr>
          <w:rFonts w:ascii="Arial" w:hAnsi="Arial" w:cs="Arial"/>
          <w:color w:val="000000" w:themeColor="text1"/>
          <w:sz w:val="28"/>
          <w:szCs w:val="28"/>
        </w:rPr>
      </w:pPr>
    </w:p>
    <w:p w:rsidR="00170581" w:rsidRPr="00732702" w:rsidRDefault="004A26E4" w:rsidP="001C30F8">
      <w:pPr>
        <w:pStyle w:val="ListParagraph"/>
        <w:numPr>
          <w:ilvl w:val="1"/>
          <w:numId w:val="34"/>
        </w:numPr>
        <w:spacing w:after="0" w:line="240" w:lineRule="auto"/>
        <w:outlineLvl w:val="1"/>
        <w:rPr>
          <w:rFonts w:ascii="Arial" w:hAnsi="Arial" w:cs="Arial"/>
          <w:b/>
          <w:color w:val="000000" w:themeColor="text1"/>
          <w:sz w:val="28"/>
          <w:szCs w:val="28"/>
        </w:rPr>
      </w:pPr>
      <w:r w:rsidRPr="00732702">
        <w:rPr>
          <w:rFonts w:ascii="Arial" w:hAnsi="Arial" w:cs="Arial"/>
          <w:b/>
          <w:color w:val="000000" w:themeColor="text1"/>
          <w:sz w:val="28"/>
          <w:szCs w:val="28"/>
        </w:rPr>
        <w:t xml:space="preserve"> </w:t>
      </w:r>
      <w:bookmarkStart w:id="35" w:name="_Toc66575022"/>
      <w:r w:rsidR="00170581" w:rsidRPr="00732702">
        <w:rPr>
          <w:rFonts w:ascii="Arial" w:hAnsi="Arial" w:cs="Arial"/>
          <w:b/>
          <w:color w:val="000000" w:themeColor="text1"/>
          <w:sz w:val="28"/>
          <w:szCs w:val="28"/>
        </w:rPr>
        <w:t>Training</w:t>
      </w:r>
      <w:bookmarkEnd w:id="35"/>
    </w:p>
    <w:p w:rsidR="0001637B" w:rsidRPr="00732702" w:rsidRDefault="0001637B" w:rsidP="0001637B">
      <w:pPr>
        <w:pStyle w:val="ListParagraph"/>
        <w:spacing w:after="0" w:line="240" w:lineRule="auto"/>
        <w:ind w:left="735"/>
        <w:rPr>
          <w:rFonts w:ascii="Arial" w:hAnsi="Arial" w:cs="Arial"/>
          <w:color w:val="000000" w:themeColor="text1"/>
          <w:sz w:val="28"/>
          <w:szCs w:val="28"/>
        </w:rPr>
      </w:pPr>
    </w:p>
    <w:p w:rsidR="00BC57D1" w:rsidRPr="00732702" w:rsidRDefault="0001637B" w:rsidP="004A26E4">
      <w:pPr>
        <w:spacing w:after="0" w:line="360" w:lineRule="auto"/>
        <w:ind w:left="360"/>
        <w:jc w:val="both"/>
        <w:rPr>
          <w:rFonts w:ascii="Arial" w:hAnsi="Arial" w:cs="Arial"/>
          <w:color w:val="000000" w:themeColor="text1"/>
          <w:sz w:val="24"/>
          <w:szCs w:val="24"/>
        </w:rPr>
      </w:pPr>
      <w:r w:rsidRPr="00732702">
        <w:rPr>
          <w:rFonts w:ascii="Arial" w:hAnsi="Arial" w:cs="Arial"/>
          <w:color w:val="000000" w:themeColor="text1"/>
          <w:sz w:val="24"/>
          <w:szCs w:val="24"/>
        </w:rPr>
        <w:t>In Uber process every week provide tanning season.</w:t>
      </w:r>
      <w:r w:rsidR="00C876A1" w:rsidRPr="00732702">
        <w:rPr>
          <w:rFonts w:ascii="Arial" w:hAnsi="Arial" w:cs="Arial"/>
          <w:color w:val="000000" w:themeColor="text1"/>
          <w:sz w:val="24"/>
          <w:szCs w:val="24"/>
        </w:rPr>
        <w:t xml:space="preserve"> The main reason is standard operating procedures (SOP) was always updating.</w:t>
      </w:r>
      <w:r w:rsidRPr="00732702">
        <w:rPr>
          <w:rFonts w:ascii="Arial" w:hAnsi="Arial" w:cs="Arial"/>
          <w:color w:val="000000" w:themeColor="text1"/>
          <w:sz w:val="24"/>
          <w:szCs w:val="24"/>
        </w:rPr>
        <w:t xml:space="preserve"> </w:t>
      </w:r>
      <w:r w:rsidR="00C876A1" w:rsidRPr="00732702">
        <w:rPr>
          <w:rFonts w:ascii="Arial" w:hAnsi="Arial" w:cs="Arial"/>
          <w:color w:val="000000" w:themeColor="text1"/>
          <w:sz w:val="24"/>
          <w:szCs w:val="24"/>
        </w:rPr>
        <w:t>We always need to follow the SOP to serve services. There was tanning and devel</w:t>
      </w:r>
      <w:r w:rsidR="00BC57D1" w:rsidRPr="00732702">
        <w:rPr>
          <w:rFonts w:ascii="Arial" w:hAnsi="Arial" w:cs="Arial"/>
          <w:color w:val="000000" w:themeColor="text1"/>
          <w:sz w:val="24"/>
          <w:szCs w:val="24"/>
        </w:rPr>
        <w:t>opment department. Trainer always observe us to ensure that we are following the services and provide quality service</w:t>
      </w:r>
      <w:r w:rsidR="00224B55" w:rsidRPr="00732702">
        <w:rPr>
          <w:rFonts w:ascii="Arial" w:hAnsi="Arial" w:cs="Arial"/>
          <w:color w:val="000000" w:themeColor="text1"/>
          <w:sz w:val="24"/>
          <w:szCs w:val="24"/>
        </w:rPr>
        <w:t xml:space="preserve">. </w:t>
      </w:r>
      <w:r w:rsidR="000C334C" w:rsidRPr="00732702">
        <w:rPr>
          <w:rFonts w:ascii="Arial" w:hAnsi="Arial" w:cs="Arial"/>
          <w:color w:val="000000" w:themeColor="text1"/>
          <w:sz w:val="24"/>
          <w:szCs w:val="24"/>
        </w:rPr>
        <w:t>Quality Assurance teams are responsible for ensuring that the service provided to customers is up to the mark. They evaluate the service every time to time and rank the executive according to its score and list the workers who need training to enhance their performance and send it to the training team.</w:t>
      </w:r>
    </w:p>
    <w:p w:rsidR="0001637B" w:rsidRPr="00732702" w:rsidRDefault="00BC57D1" w:rsidP="0001637B">
      <w:pPr>
        <w:spacing w:after="0" w:line="240" w:lineRule="auto"/>
        <w:ind w:left="360"/>
        <w:rPr>
          <w:rFonts w:ascii="Arial" w:hAnsi="Arial" w:cs="Arial"/>
          <w:color w:val="000000" w:themeColor="text1"/>
        </w:rPr>
      </w:pPr>
      <w:r w:rsidRPr="00732702">
        <w:rPr>
          <w:rFonts w:ascii="Arial" w:hAnsi="Arial" w:cs="Arial"/>
          <w:color w:val="000000" w:themeColor="text1"/>
        </w:rPr>
        <w:t xml:space="preserve"> </w:t>
      </w:r>
    </w:p>
    <w:p w:rsidR="0001637B" w:rsidRPr="00732702" w:rsidRDefault="0001637B" w:rsidP="00CB1804">
      <w:pPr>
        <w:spacing w:after="0" w:line="240" w:lineRule="auto"/>
        <w:rPr>
          <w:rFonts w:ascii="Arial" w:hAnsi="Arial" w:cs="Arial"/>
          <w:color w:val="000000" w:themeColor="text1"/>
          <w:sz w:val="24"/>
          <w:szCs w:val="24"/>
        </w:rPr>
      </w:pPr>
    </w:p>
    <w:p w:rsidR="005D72B4" w:rsidRPr="00732702" w:rsidRDefault="0001637B" w:rsidP="0001637B">
      <w:pPr>
        <w:spacing w:after="0" w:line="240" w:lineRule="auto"/>
        <w:ind w:left="360"/>
        <w:rPr>
          <w:rFonts w:ascii="Arial" w:hAnsi="Arial" w:cs="Arial"/>
          <w:color w:val="000000" w:themeColor="text1"/>
          <w:sz w:val="24"/>
          <w:szCs w:val="24"/>
        </w:rPr>
      </w:pPr>
      <w:r w:rsidRPr="00732702">
        <w:rPr>
          <w:rFonts w:ascii="Arial" w:hAnsi="Arial" w:cs="Arial"/>
          <w:color w:val="000000" w:themeColor="text1"/>
          <w:sz w:val="24"/>
          <w:szCs w:val="24"/>
        </w:rPr>
        <w:t xml:space="preserve"> </w:t>
      </w:r>
    </w:p>
    <w:p w:rsidR="005F7E9F" w:rsidRPr="00732702" w:rsidRDefault="004E457C" w:rsidP="001C30F8">
      <w:pPr>
        <w:pStyle w:val="ListParagraph"/>
        <w:numPr>
          <w:ilvl w:val="1"/>
          <w:numId w:val="34"/>
        </w:numPr>
        <w:spacing w:after="0" w:line="240" w:lineRule="auto"/>
        <w:outlineLvl w:val="1"/>
        <w:rPr>
          <w:rFonts w:ascii="Arial" w:hAnsi="Arial" w:cs="Arial"/>
          <w:b/>
          <w:color w:val="000000" w:themeColor="text1"/>
          <w:sz w:val="28"/>
          <w:szCs w:val="28"/>
        </w:rPr>
      </w:pPr>
      <w:r w:rsidRPr="00732702">
        <w:rPr>
          <w:rFonts w:ascii="Arial" w:hAnsi="Arial" w:cs="Arial"/>
          <w:b/>
          <w:color w:val="000000" w:themeColor="text1"/>
          <w:sz w:val="28"/>
          <w:szCs w:val="28"/>
        </w:rPr>
        <w:t xml:space="preserve"> </w:t>
      </w:r>
      <w:bookmarkStart w:id="36" w:name="_Toc66575023"/>
      <w:r w:rsidR="005F7E9F" w:rsidRPr="00732702">
        <w:rPr>
          <w:rFonts w:ascii="Arial" w:hAnsi="Arial" w:cs="Arial"/>
          <w:b/>
          <w:color w:val="000000" w:themeColor="text1"/>
          <w:sz w:val="28"/>
          <w:szCs w:val="28"/>
        </w:rPr>
        <w:t>Contribution to departmental functions</w:t>
      </w:r>
      <w:bookmarkEnd w:id="36"/>
    </w:p>
    <w:p w:rsidR="00224B55" w:rsidRPr="00732702" w:rsidRDefault="00224B55" w:rsidP="00224B55">
      <w:pPr>
        <w:spacing w:after="0" w:line="240" w:lineRule="auto"/>
        <w:ind w:left="360"/>
        <w:rPr>
          <w:rFonts w:ascii="Arial" w:hAnsi="Arial" w:cs="Arial"/>
          <w:color w:val="000000" w:themeColor="text1"/>
          <w:sz w:val="28"/>
          <w:szCs w:val="28"/>
        </w:rPr>
      </w:pPr>
    </w:p>
    <w:p w:rsidR="00224B55" w:rsidRPr="00732702" w:rsidRDefault="00224B55" w:rsidP="00275BF5">
      <w:pPr>
        <w:spacing w:after="0" w:line="360" w:lineRule="auto"/>
        <w:ind w:left="360"/>
        <w:jc w:val="both"/>
        <w:rPr>
          <w:rFonts w:ascii="Arial" w:hAnsi="Arial" w:cs="Arial"/>
          <w:color w:val="000000" w:themeColor="text1"/>
          <w:sz w:val="24"/>
          <w:szCs w:val="24"/>
        </w:rPr>
      </w:pPr>
      <w:r w:rsidRPr="00732702">
        <w:rPr>
          <w:rFonts w:ascii="Arial" w:hAnsi="Arial" w:cs="Arial"/>
          <w:color w:val="000000" w:themeColor="text1"/>
          <w:sz w:val="24"/>
          <w:szCs w:val="24"/>
        </w:rPr>
        <w:t xml:space="preserve">In Genex Infosys Limited I was able to contribute in the day to day safety and emergency support and daily provide report to our higher team. So that they can store the report and able to </w:t>
      </w:r>
      <w:r w:rsidR="00A72DCC" w:rsidRPr="00732702">
        <w:rPr>
          <w:rFonts w:ascii="Arial" w:hAnsi="Arial" w:cs="Arial"/>
          <w:color w:val="000000" w:themeColor="text1"/>
          <w:sz w:val="24"/>
          <w:szCs w:val="24"/>
        </w:rPr>
        <w:t xml:space="preserve">discuss with manager if there is any confusion occur. I was also able to contribute in handling customer feedback and route them to the existing contact. </w:t>
      </w:r>
      <w:r w:rsidR="00275BF5" w:rsidRPr="00732702">
        <w:rPr>
          <w:rFonts w:ascii="Arial" w:hAnsi="Arial" w:cs="Arial"/>
          <w:color w:val="000000" w:themeColor="text1"/>
          <w:sz w:val="24"/>
          <w:szCs w:val="24"/>
        </w:rPr>
        <w:t xml:space="preserve">In the last month I was also worked intercity LOB where I need to credit transaction to our customers. As I working here for short time but in this time they are assigned to different type of task with in the team. I always try my best to provide the services. </w:t>
      </w:r>
    </w:p>
    <w:p w:rsidR="00224B55" w:rsidRPr="00732702" w:rsidRDefault="00224B55" w:rsidP="00224B55">
      <w:pPr>
        <w:spacing w:after="0" w:line="240" w:lineRule="auto"/>
        <w:ind w:left="360"/>
        <w:rPr>
          <w:rFonts w:ascii="Arial" w:hAnsi="Arial" w:cs="Arial"/>
          <w:color w:val="000000" w:themeColor="text1"/>
          <w:sz w:val="28"/>
          <w:szCs w:val="28"/>
        </w:rPr>
      </w:pPr>
    </w:p>
    <w:p w:rsidR="00CB1804" w:rsidRPr="00732702" w:rsidRDefault="00CB1804" w:rsidP="00224B55">
      <w:pPr>
        <w:spacing w:after="0" w:line="240" w:lineRule="auto"/>
        <w:ind w:left="360"/>
        <w:rPr>
          <w:rFonts w:ascii="Arial" w:hAnsi="Arial" w:cs="Arial"/>
          <w:color w:val="000000" w:themeColor="text1"/>
          <w:sz w:val="28"/>
          <w:szCs w:val="28"/>
        </w:rPr>
      </w:pPr>
    </w:p>
    <w:p w:rsidR="00CB1804" w:rsidRPr="00732702" w:rsidRDefault="00CB1804" w:rsidP="00224B55">
      <w:pPr>
        <w:spacing w:after="0" w:line="240" w:lineRule="auto"/>
        <w:ind w:left="360"/>
        <w:rPr>
          <w:rFonts w:ascii="Arial" w:hAnsi="Arial" w:cs="Arial"/>
          <w:color w:val="000000" w:themeColor="text1"/>
          <w:sz w:val="28"/>
          <w:szCs w:val="28"/>
        </w:rPr>
      </w:pPr>
    </w:p>
    <w:p w:rsidR="00224B55" w:rsidRPr="00732702" w:rsidRDefault="00224B55" w:rsidP="00224B55">
      <w:pPr>
        <w:spacing w:after="0" w:line="240" w:lineRule="auto"/>
        <w:ind w:left="360"/>
        <w:rPr>
          <w:rFonts w:ascii="Arial" w:hAnsi="Arial" w:cs="Arial"/>
          <w:color w:val="000000" w:themeColor="text1"/>
          <w:sz w:val="28"/>
          <w:szCs w:val="28"/>
        </w:rPr>
      </w:pPr>
    </w:p>
    <w:p w:rsidR="00170581" w:rsidRPr="00732702" w:rsidRDefault="004E457C" w:rsidP="001C30F8">
      <w:pPr>
        <w:pStyle w:val="ListParagraph"/>
        <w:numPr>
          <w:ilvl w:val="1"/>
          <w:numId w:val="34"/>
        </w:numPr>
        <w:spacing w:after="0" w:line="240" w:lineRule="auto"/>
        <w:outlineLvl w:val="1"/>
        <w:rPr>
          <w:rFonts w:ascii="Arial" w:hAnsi="Arial" w:cs="Arial"/>
          <w:b/>
          <w:color w:val="000000" w:themeColor="text1"/>
          <w:sz w:val="28"/>
          <w:szCs w:val="28"/>
        </w:rPr>
      </w:pPr>
      <w:r w:rsidRPr="00732702">
        <w:rPr>
          <w:rFonts w:ascii="Arial" w:hAnsi="Arial" w:cs="Arial"/>
          <w:b/>
          <w:color w:val="000000" w:themeColor="text1"/>
          <w:sz w:val="28"/>
          <w:szCs w:val="28"/>
        </w:rPr>
        <w:lastRenderedPageBreak/>
        <w:t xml:space="preserve"> </w:t>
      </w:r>
      <w:bookmarkStart w:id="37" w:name="_Toc66575024"/>
      <w:r w:rsidR="00350308" w:rsidRPr="00732702">
        <w:rPr>
          <w:rFonts w:ascii="Arial" w:hAnsi="Arial" w:cs="Arial"/>
          <w:b/>
          <w:color w:val="000000" w:themeColor="text1"/>
          <w:sz w:val="28"/>
          <w:szCs w:val="28"/>
        </w:rPr>
        <w:t xml:space="preserve">Evaluation of internship </w:t>
      </w:r>
      <w:r w:rsidR="00FE5623" w:rsidRPr="00732702">
        <w:rPr>
          <w:rFonts w:ascii="Arial" w:hAnsi="Arial" w:cs="Arial"/>
          <w:b/>
          <w:color w:val="000000" w:themeColor="text1"/>
          <w:sz w:val="28"/>
          <w:szCs w:val="28"/>
        </w:rPr>
        <w:t>performance</w:t>
      </w:r>
      <w:bookmarkEnd w:id="37"/>
    </w:p>
    <w:p w:rsidR="00275BF5" w:rsidRPr="00732702" w:rsidRDefault="00275BF5" w:rsidP="00275BF5">
      <w:pPr>
        <w:pStyle w:val="ListParagraph"/>
        <w:spacing w:after="0" w:line="240" w:lineRule="auto"/>
        <w:ind w:left="735"/>
        <w:rPr>
          <w:rFonts w:ascii="Arial" w:hAnsi="Arial" w:cs="Arial"/>
          <w:color w:val="000000" w:themeColor="text1"/>
          <w:sz w:val="28"/>
          <w:szCs w:val="28"/>
        </w:rPr>
      </w:pPr>
    </w:p>
    <w:p w:rsidR="00103580" w:rsidRPr="00732702" w:rsidRDefault="000C334C" w:rsidP="000C334C">
      <w:pPr>
        <w:spacing w:after="0" w:line="360" w:lineRule="auto"/>
        <w:ind w:left="360"/>
        <w:jc w:val="both"/>
        <w:rPr>
          <w:rFonts w:ascii="Arial" w:hAnsi="Arial" w:cs="Arial"/>
          <w:color w:val="000000" w:themeColor="text1"/>
          <w:sz w:val="24"/>
          <w:szCs w:val="24"/>
        </w:rPr>
      </w:pPr>
      <w:r w:rsidRPr="00732702">
        <w:rPr>
          <w:rFonts w:ascii="Arial" w:hAnsi="Arial" w:cs="Arial"/>
          <w:color w:val="000000" w:themeColor="text1"/>
          <w:sz w:val="24"/>
          <w:szCs w:val="24"/>
        </w:rPr>
        <w:t>The mother company (UBER Bangladesh) monitors its outsourced company (Genex Infosys Limited) and visits this office every month, unlike every BPO company, and evaluates all the employees.</w:t>
      </w:r>
    </w:p>
    <w:p w:rsidR="000C334C" w:rsidRPr="00732702" w:rsidRDefault="000C334C" w:rsidP="000C334C">
      <w:pPr>
        <w:spacing w:after="0" w:line="360" w:lineRule="auto"/>
        <w:ind w:left="360"/>
        <w:jc w:val="both"/>
        <w:rPr>
          <w:rFonts w:ascii="Arial" w:hAnsi="Arial" w:cs="Arial"/>
          <w:color w:val="000000" w:themeColor="text1"/>
          <w:sz w:val="24"/>
          <w:szCs w:val="24"/>
        </w:rPr>
      </w:pPr>
    </w:p>
    <w:p w:rsidR="00103580" w:rsidRPr="00732702" w:rsidRDefault="00103580" w:rsidP="00167795">
      <w:pPr>
        <w:spacing w:after="0" w:line="360" w:lineRule="auto"/>
        <w:ind w:left="360"/>
        <w:jc w:val="both"/>
        <w:rPr>
          <w:rFonts w:ascii="Arial" w:hAnsi="Arial" w:cs="Arial"/>
          <w:color w:val="000000" w:themeColor="text1"/>
          <w:sz w:val="24"/>
          <w:szCs w:val="24"/>
        </w:rPr>
      </w:pPr>
      <w:r w:rsidRPr="00732702">
        <w:rPr>
          <w:rFonts w:ascii="Arial" w:hAnsi="Arial" w:cs="Arial"/>
          <w:color w:val="000000" w:themeColor="text1"/>
          <w:sz w:val="24"/>
          <w:szCs w:val="24"/>
        </w:rPr>
        <w:t xml:space="preserve">I had contributed well enough in the activities of the organization and I have learned many things. There were internal evaluation system to check employee’s quality. In every month they take MKT quizzes to check the quality. They always evaluate the dress codes, behavior, manners and how we communicate with our subordinates. In here also kept track when I checked in and out through tracking system. </w:t>
      </w:r>
    </w:p>
    <w:p w:rsidR="00103580" w:rsidRPr="00732702" w:rsidRDefault="00103580" w:rsidP="00275BF5">
      <w:pPr>
        <w:pStyle w:val="ListParagraph"/>
        <w:spacing w:after="0" w:line="240" w:lineRule="auto"/>
        <w:ind w:left="735"/>
        <w:rPr>
          <w:rFonts w:ascii="Arial" w:hAnsi="Arial" w:cs="Arial"/>
          <w:color w:val="000000" w:themeColor="text1"/>
        </w:rPr>
      </w:pPr>
    </w:p>
    <w:p w:rsidR="00103580" w:rsidRPr="00732702" w:rsidRDefault="00103580" w:rsidP="00275BF5">
      <w:pPr>
        <w:pStyle w:val="ListParagraph"/>
        <w:spacing w:after="0" w:line="240" w:lineRule="auto"/>
        <w:ind w:left="735"/>
        <w:rPr>
          <w:rFonts w:ascii="Arial" w:hAnsi="Arial" w:cs="Arial"/>
          <w:color w:val="000000" w:themeColor="text1"/>
        </w:rPr>
      </w:pPr>
    </w:p>
    <w:p w:rsidR="00103580" w:rsidRPr="00732702" w:rsidRDefault="00103580" w:rsidP="00275BF5">
      <w:pPr>
        <w:pStyle w:val="ListParagraph"/>
        <w:spacing w:after="0" w:line="240" w:lineRule="auto"/>
        <w:ind w:left="735"/>
        <w:rPr>
          <w:rFonts w:ascii="Arial" w:hAnsi="Arial" w:cs="Arial"/>
          <w:color w:val="000000" w:themeColor="text1"/>
        </w:rPr>
      </w:pPr>
    </w:p>
    <w:p w:rsidR="00170581" w:rsidRPr="00732702" w:rsidRDefault="00AA6E42" w:rsidP="001C30F8">
      <w:pPr>
        <w:pStyle w:val="ListParagraph"/>
        <w:numPr>
          <w:ilvl w:val="1"/>
          <w:numId w:val="34"/>
        </w:numPr>
        <w:spacing w:after="0" w:line="240" w:lineRule="auto"/>
        <w:outlineLvl w:val="1"/>
        <w:rPr>
          <w:rFonts w:ascii="Arial" w:hAnsi="Arial" w:cs="Arial"/>
          <w:b/>
          <w:color w:val="000000" w:themeColor="text1"/>
        </w:rPr>
      </w:pPr>
      <w:r w:rsidRPr="00732702">
        <w:rPr>
          <w:rFonts w:ascii="Arial" w:hAnsi="Arial" w:cs="Arial"/>
          <w:b/>
          <w:color w:val="000000" w:themeColor="text1"/>
          <w:sz w:val="28"/>
          <w:szCs w:val="28"/>
        </w:rPr>
        <w:t xml:space="preserve"> </w:t>
      </w:r>
      <w:bookmarkStart w:id="38" w:name="_Toc66575025"/>
      <w:r w:rsidR="00350308" w:rsidRPr="00732702">
        <w:rPr>
          <w:rFonts w:ascii="Arial" w:hAnsi="Arial" w:cs="Arial"/>
          <w:b/>
          <w:color w:val="000000" w:themeColor="text1"/>
          <w:sz w:val="28"/>
          <w:szCs w:val="28"/>
        </w:rPr>
        <w:t>Skills</w:t>
      </w:r>
      <w:r w:rsidR="00350308" w:rsidRPr="00732702">
        <w:rPr>
          <w:rFonts w:ascii="Arial" w:hAnsi="Arial" w:cs="Arial"/>
          <w:b/>
          <w:color w:val="000000" w:themeColor="text1"/>
        </w:rPr>
        <w:t xml:space="preserve"> </w:t>
      </w:r>
      <w:r w:rsidR="00350308" w:rsidRPr="00732702">
        <w:rPr>
          <w:rFonts w:ascii="Arial" w:hAnsi="Arial" w:cs="Arial"/>
          <w:b/>
          <w:color w:val="000000" w:themeColor="text1"/>
          <w:sz w:val="28"/>
          <w:szCs w:val="28"/>
        </w:rPr>
        <w:t>applied</w:t>
      </w:r>
      <w:bookmarkEnd w:id="38"/>
    </w:p>
    <w:p w:rsidR="00103580" w:rsidRPr="00732702" w:rsidRDefault="00103580" w:rsidP="00103580">
      <w:pPr>
        <w:pStyle w:val="ListParagraph"/>
        <w:spacing w:after="0" w:line="240" w:lineRule="auto"/>
        <w:ind w:left="375"/>
        <w:rPr>
          <w:rFonts w:ascii="Arial" w:hAnsi="Arial" w:cs="Arial"/>
          <w:color w:val="000000" w:themeColor="text1"/>
          <w:sz w:val="28"/>
          <w:szCs w:val="28"/>
        </w:rPr>
      </w:pPr>
    </w:p>
    <w:p w:rsidR="00103580" w:rsidRPr="00732702" w:rsidRDefault="00DF53ED" w:rsidP="002E4077">
      <w:pPr>
        <w:pStyle w:val="ListParagraph"/>
        <w:spacing w:after="0" w:line="360" w:lineRule="auto"/>
        <w:ind w:left="375"/>
        <w:jc w:val="both"/>
        <w:rPr>
          <w:rFonts w:ascii="Arial" w:hAnsi="Arial" w:cs="Arial"/>
          <w:color w:val="000000" w:themeColor="text1"/>
          <w:sz w:val="24"/>
          <w:szCs w:val="24"/>
        </w:rPr>
      </w:pPr>
      <w:r w:rsidRPr="00732702">
        <w:rPr>
          <w:rFonts w:ascii="Arial" w:hAnsi="Arial" w:cs="Arial"/>
          <w:color w:val="000000" w:themeColor="text1"/>
          <w:sz w:val="24"/>
          <w:szCs w:val="24"/>
        </w:rPr>
        <w:t>As an internee at Genex Infosys Limited I need to deal with various applications. Basically I am work for UBER process, so UBER have their own system which is a lot of security. This system we cannot use in other place.</w:t>
      </w:r>
    </w:p>
    <w:p w:rsidR="00DF53ED" w:rsidRPr="00732702" w:rsidRDefault="00DF53ED" w:rsidP="002E4077">
      <w:pPr>
        <w:pStyle w:val="ListParagraph"/>
        <w:spacing w:after="0" w:line="360" w:lineRule="auto"/>
        <w:ind w:left="375"/>
        <w:jc w:val="both"/>
        <w:rPr>
          <w:rFonts w:ascii="Arial" w:hAnsi="Arial" w:cs="Arial"/>
          <w:color w:val="000000" w:themeColor="text1"/>
          <w:sz w:val="24"/>
          <w:szCs w:val="24"/>
        </w:rPr>
      </w:pPr>
    </w:p>
    <w:p w:rsidR="00DF53ED" w:rsidRPr="00732702" w:rsidRDefault="000C334C" w:rsidP="002E4077">
      <w:pPr>
        <w:pStyle w:val="ListParagraph"/>
        <w:spacing w:after="0" w:line="360" w:lineRule="auto"/>
        <w:ind w:left="375"/>
        <w:jc w:val="both"/>
        <w:rPr>
          <w:rFonts w:ascii="Arial" w:hAnsi="Arial" w:cs="Arial"/>
          <w:color w:val="000000" w:themeColor="text1"/>
          <w:sz w:val="24"/>
          <w:szCs w:val="24"/>
        </w:rPr>
      </w:pPr>
      <w:r w:rsidRPr="00732702">
        <w:rPr>
          <w:rFonts w:ascii="Arial" w:hAnsi="Arial" w:cs="Arial"/>
          <w:color w:val="000000" w:themeColor="text1"/>
          <w:sz w:val="24"/>
          <w:szCs w:val="24"/>
        </w:rPr>
        <w:t>It was my computer skills that I applied the most.</w:t>
      </w:r>
      <w:r w:rsidR="00DF53ED" w:rsidRPr="00732702">
        <w:rPr>
          <w:rFonts w:ascii="Arial" w:hAnsi="Arial" w:cs="Arial"/>
          <w:color w:val="000000" w:themeColor="text1"/>
          <w:sz w:val="24"/>
          <w:szCs w:val="24"/>
        </w:rPr>
        <w:t xml:space="preserve"> Besides UBER personal software system I am also used to work in Microsoft Excel and Microsoft word. When every employee work from home, we also use Amazon work space. </w:t>
      </w:r>
    </w:p>
    <w:p w:rsidR="00DF53ED" w:rsidRPr="00732702" w:rsidRDefault="00DF53ED" w:rsidP="002E4077">
      <w:pPr>
        <w:pStyle w:val="ListParagraph"/>
        <w:spacing w:after="0" w:line="360" w:lineRule="auto"/>
        <w:ind w:left="375"/>
        <w:jc w:val="both"/>
        <w:rPr>
          <w:rFonts w:ascii="Arial" w:hAnsi="Arial" w:cs="Arial"/>
          <w:color w:val="000000" w:themeColor="text1"/>
          <w:sz w:val="24"/>
          <w:szCs w:val="24"/>
        </w:rPr>
      </w:pPr>
    </w:p>
    <w:p w:rsidR="00DF53ED" w:rsidRPr="00732702" w:rsidRDefault="00DF53ED" w:rsidP="002E4077">
      <w:pPr>
        <w:pStyle w:val="ListParagraph"/>
        <w:spacing w:after="0" w:line="360" w:lineRule="auto"/>
        <w:ind w:left="375"/>
        <w:jc w:val="both"/>
        <w:rPr>
          <w:rFonts w:ascii="Arial" w:hAnsi="Arial" w:cs="Arial"/>
          <w:color w:val="000000" w:themeColor="text1"/>
          <w:sz w:val="24"/>
          <w:szCs w:val="24"/>
        </w:rPr>
      </w:pPr>
      <w:r w:rsidRPr="00732702">
        <w:rPr>
          <w:rFonts w:ascii="Arial" w:hAnsi="Arial" w:cs="Arial"/>
          <w:color w:val="000000" w:themeColor="text1"/>
          <w:sz w:val="24"/>
          <w:szCs w:val="24"/>
        </w:rPr>
        <w:t xml:space="preserve">As a customer support executive the most important factor is communicate large amount of people, so I applied my communication skill also. I was able to show my time management skill and my punctuality. I am </w:t>
      </w:r>
      <w:r w:rsidR="00E65477" w:rsidRPr="00732702">
        <w:rPr>
          <w:rFonts w:ascii="Arial" w:hAnsi="Arial" w:cs="Arial"/>
          <w:color w:val="000000" w:themeColor="text1"/>
          <w:sz w:val="24"/>
          <w:szCs w:val="24"/>
        </w:rPr>
        <w:t>always</w:t>
      </w:r>
      <w:r w:rsidRPr="00732702">
        <w:rPr>
          <w:rFonts w:ascii="Arial" w:hAnsi="Arial" w:cs="Arial"/>
          <w:color w:val="000000" w:themeColor="text1"/>
          <w:sz w:val="24"/>
          <w:szCs w:val="24"/>
        </w:rPr>
        <w:t xml:space="preserve"> try to learn new thing here, UBER was a huge platform </w:t>
      </w:r>
      <w:r w:rsidR="00E65477" w:rsidRPr="00732702">
        <w:rPr>
          <w:rFonts w:ascii="Arial" w:hAnsi="Arial" w:cs="Arial"/>
          <w:color w:val="000000" w:themeColor="text1"/>
          <w:sz w:val="24"/>
          <w:szCs w:val="24"/>
        </w:rPr>
        <w:t>many new things added simultaneously</w:t>
      </w:r>
      <w:r w:rsidR="000C334C" w:rsidRPr="00732702">
        <w:rPr>
          <w:rFonts w:ascii="Arial" w:hAnsi="Arial" w:cs="Arial"/>
          <w:color w:val="000000" w:themeColor="text1"/>
          <w:sz w:val="24"/>
          <w:szCs w:val="24"/>
        </w:rPr>
        <w:t>. When I learned new things and my works were still praised by all, I did not face any major difficulties.</w:t>
      </w:r>
    </w:p>
    <w:p w:rsidR="00103580" w:rsidRPr="00732702" w:rsidRDefault="00103580" w:rsidP="002E4077">
      <w:pPr>
        <w:pStyle w:val="ListParagraph"/>
        <w:spacing w:after="0" w:line="360" w:lineRule="auto"/>
        <w:ind w:left="375"/>
        <w:rPr>
          <w:rFonts w:ascii="Arial" w:hAnsi="Arial" w:cs="Arial"/>
          <w:color w:val="000000" w:themeColor="text1"/>
          <w:sz w:val="28"/>
          <w:szCs w:val="28"/>
        </w:rPr>
      </w:pPr>
    </w:p>
    <w:p w:rsidR="00103580" w:rsidRPr="00732702" w:rsidRDefault="00103580" w:rsidP="002E4077">
      <w:pPr>
        <w:pStyle w:val="ListParagraph"/>
        <w:spacing w:after="0" w:line="360" w:lineRule="auto"/>
        <w:ind w:left="375"/>
        <w:rPr>
          <w:rFonts w:ascii="Arial" w:hAnsi="Arial" w:cs="Arial"/>
          <w:color w:val="000000" w:themeColor="text1"/>
          <w:sz w:val="28"/>
          <w:szCs w:val="28"/>
        </w:rPr>
      </w:pPr>
    </w:p>
    <w:p w:rsidR="00103580" w:rsidRPr="00732702" w:rsidRDefault="00103580" w:rsidP="00103580">
      <w:pPr>
        <w:pStyle w:val="ListParagraph"/>
        <w:spacing w:after="0" w:line="240" w:lineRule="auto"/>
        <w:ind w:left="375"/>
        <w:rPr>
          <w:rFonts w:ascii="Arial" w:hAnsi="Arial" w:cs="Arial"/>
          <w:color w:val="000000" w:themeColor="text1"/>
          <w:sz w:val="28"/>
          <w:szCs w:val="28"/>
        </w:rPr>
      </w:pPr>
    </w:p>
    <w:p w:rsidR="00167795" w:rsidRPr="00732702" w:rsidRDefault="00167795" w:rsidP="00103580">
      <w:pPr>
        <w:pStyle w:val="ListParagraph"/>
        <w:spacing w:after="0" w:line="240" w:lineRule="auto"/>
        <w:ind w:left="375"/>
        <w:rPr>
          <w:rFonts w:ascii="Arial" w:hAnsi="Arial" w:cs="Arial"/>
          <w:color w:val="000000" w:themeColor="text1"/>
          <w:sz w:val="28"/>
          <w:szCs w:val="28"/>
        </w:rPr>
      </w:pPr>
    </w:p>
    <w:p w:rsidR="00170581" w:rsidRPr="00732702" w:rsidRDefault="00AA6E42" w:rsidP="001C30F8">
      <w:pPr>
        <w:pStyle w:val="ListParagraph"/>
        <w:numPr>
          <w:ilvl w:val="1"/>
          <w:numId w:val="34"/>
        </w:numPr>
        <w:spacing w:after="0" w:line="240" w:lineRule="auto"/>
        <w:outlineLvl w:val="1"/>
        <w:rPr>
          <w:rFonts w:ascii="Arial" w:hAnsi="Arial" w:cs="Arial"/>
          <w:b/>
          <w:color w:val="000000" w:themeColor="text1"/>
          <w:sz w:val="28"/>
          <w:szCs w:val="28"/>
        </w:rPr>
      </w:pPr>
      <w:r w:rsidRPr="00732702">
        <w:rPr>
          <w:rFonts w:ascii="Arial" w:hAnsi="Arial" w:cs="Arial"/>
          <w:b/>
          <w:color w:val="000000" w:themeColor="text1"/>
          <w:sz w:val="28"/>
          <w:szCs w:val="28"/>
        </w:rPr>
        <w:lastRenderedPageBreak/>
        <w:t xml:space="preserve"> </w:t>
      </w:r>
      <w:bookmarkStart w:id="39" w:name="_Toc66575026"/>
      <w:r w:rsidR="00350308" w:rsidRPr="00732702">
        <w:rPr>
          <w:rFonts w:ascii="Arial" w:hAnsi="Arial" w:cs="Arial"/>
          <w:b/>
          <w:color w:val="000000" w:themeColor="text1"/>
          <w:sz w:val="28"/>
          <w:szCs w:val="28"/>
        </w:rPr>
        <w:t>New skills developed</w:t>
      </w:r>
      <w:bookmarkEnd w:id="39"/>
    </w:p>
    <w:p w:rsidR="002E4077" w:rsidRPr="00732702" w:rsidRDefault="002E4077" w:rsidP="002E4077">
      <w:pPr>
        <w:spacing w:after="0" w:line="240" w:lineRule="auto"/>
        <w:ind w:left="360"/>
        <w:rPr>
          <w:rFonts w:ascii="Arial" w:hAnsi="Arial" w:cs="Arial"/>
          <w:color w:val="000000" w:themeColor="text1"/>
          <w:sz w:val="28"/>
          <w:szCs w:val="28"/>
        </w:rPr>
      </w:pPr>
    </w:p>
    <w:p w:rsidR="00E65477" w:rsidRPr="00732702" w:rsidRDefault="002E4077" w:rsidP="00167795">
      <w:pPr>
        <w:pStyle w:val="ListParagraph"/>
        <w:spacing w:after="0" w:line="360" w:lineRule="auto"/>
        <w:ind w:left="375"/>
        <w:jc w:val="both"/>
        <w:rPr>
          <w:rFonts w:ascii="Arial" w:hAnsi="Arial" w:cs="Arial"/>
          <w:color w:val="000000" w:themeColor="text1"/>
          <w:sz w:val="24"/>
          <w:szCs w:val="24"/>
        </w:rPr>
      </w:pPr>
      <w:r w:rsidRPr="00732702">
        <w:rPr>
          <w:rFonts w:ascii="Arial" w:hAnsi="Arial" w:cs="Arial"/>
          <w:color w:val="000000" w:themeColor="text1"/>
          <w:sz w:val="24"/>
          <w:szCs w:val="24"/>
        </w:rPr>
        <w:t>The most important I had identified which was communication skills. I always need to communicate with customers and help them to provide directions. In my point of view I was improved my communication skill.</w:t>
      </w:r>
    </w:p>
    <w:p w:rsidR="002E4077" w:rsidRPr="00732702" w:rsidRDefault="002E4077" w:rsidP="00167795">
      <w:pPr>
        <w:pStyle w:val="ListParagraph"/>
        <w:spacing w:after="0" w:line="360" w:lineRule="auto"/>
        <w:ind w:left="375"/>
        <w:jc w:val="both"/>
        <w:rPr>
          <w:rFonts w:ascii="Arial" w:hAnsi="Arial" w:cs="Arial"/>
          <w:color w:val="000000" w:themeColor="text1"/>
          <w:sz w:val="24"/>
          <w:szCs w:val="24"/>
        </w:rPr>
      </w:pPr>
    </w:p>
    <w:p w:rsidR="002E4077" w:rsidRPr="00732702" w:rsidRDefault="002E4077" w:rsidP="00167795">
      <w:pPr>
        <w:pStyle w:val="ListParagraph"/>
        <w:spacing w:after="0" w:line="360" w:lineRule="auto"/>
        <w:ind w:left="375"/>
        <w:jc w:val="both"/>
        <w:rPr>
          <w:rFonts w:ascii="Arial" w:hAnsi="Arial" w:cs="Arial"/>
          <w:color w:val="000000" w:themeColor="text1"/>
          <w:sz w:val="24"/>
          <w:szCs w:val="24"/>
        </w:rPr>
      </w:pPr>
      <w:r w:rsidRPr="00732702">
        <w:rPr>
          <w:rFonts w:ascii="Arial" w:hAnsi="Arial" w:cs="Arial"/>
          <w:color w:val="000000" w:themeColor="text1"/>
          <w:sz w:val="24"/>
          <w:szCs w:val="24"/>
        </w:rPr>
        <w:t xml:space="preserve">Then I have developed how to deal with senior officers. I had always </w:t>
      </w:r>
      <w:r w:rsidR="00D317EB" w:rsidRPr="00732702">
        <w:rPr>
          <w:rFonts w:ascii="Arial" w:hAnsi="Arial" w:cs="Arial"/>
          <w:color w:val="000000" w:themeColor="text1"/>
          <w:sz w:val="24"/>
          <w:szCs w:val="24"/>
        </w:rPr>
        <w:t>nervous</w:t>
      </w:r>
      <w:r w:rsidRPr="00732702">
        <w:rPr>
          <w:rFonts w:ascii="Arial" w:hAnsi="Arial" w:cs="Arial"/>
          <w:color w:val="000000" w:themeColor="text1"/>
          <w:sz w:val="24"/>
          <w:szCs w:val="24"/>
        </w:rPr>
        <w:t xml:space="preserve"> of deal with seniors, </w:t>
      </w:r>
      <w:r w:rsidR="00D317EB" w:rsidRPr="00732702">
        <w:rPr>
          <w:rFonts w:ascii="Arial" w:hAnsi="Arial" w:cs="Arial"/>
          <w:color w:val="000000" w:themeColor="text1"/>
          <w:sz w:val="24"/>
          <w:szCs w:val="24"/>
        </w:rPr>
        <w:t xml:space="preserve">the way of showing </w:t>
      </w:r>
      <w:r w:rsidR="0031239F" w:rsidRPr="00732702">
        <w:rPr>
          <w:rFonts w:ascii="Arial" w:hAnsi="Arial" w:cs="Arial"/>
          <w:color w:val="000000" w:themeColor="text1"/>
          <w:sz w:val="24"/>
          <w:szCs w:val="24"/>
        </w:rPr>
        <w:t>curtsy</w:t>
      </w:r>
      <w:r w:rsidR="00D317EB" w:rsidRPr="00732702">
        <w:rPr>
          <w:rFonts w:ascii="Arial" w:hAnsi="Arial" w:cs="Arial"/>
          <w:color w:val="000000" w:themeColor="text1"/>
          <w:sz w:val="24"/>
          <w:szCs w:val="24"/>
        </w:rPr>
        <w:t>, behaving in a corporate way. My supervisor always help me at any point.</w:t>
      </w:r>
    </w:p>
    <w:p w:rsidR="00D317EB" w:rsidRPr="00732702" w:rsidRDefault="00D317EB" w:rsidP="00167795">
      <w:pPr>
        <w:pStyle w:val="ListParagraph"/>
        <w:spacing w:after="0" w:line="360" w:lineRule="auto"/>
        <w:ind w:left="375"/>
        <w:jc w:val="both"/>
        <w:rPr>
          <w:rFonts w:ascii="Arial" w:hAnsi="Arial" w:cs="Arial"/>
          <w:color w:val="000000" w:themeColor="text1"/>
          <w:sz w:val="24"/>
          <w:szCs w:val="24"/>
        </w:rPr>
      </w:pPr>
    </w:p>
    <w:p w:rsidR="00D317EB" w:rsidRPr="00732702" w:rsidRDefault="00D317EB" w:rsidP="00167795">
      <w:pPr>
        <w:pStyle w:val="ListParagraph"/>
        <w:spacing w:after="0" w:line="360" w:lineRule="auto"/>
        <w:ind w:left="375"/>
        <w:jc w:val="both"/>
        <w:rPr>
          <w:rFonts w:ascii="Arial" w:hAnsi="Arial" w:cs="Arial"/>
          <w:color w:val="000000" w:themeColor="text1"/>
          <w:sz w:val="24"/>
          <w:szCs w:val="24"/>
        </w:rPr>
      </w:pPr>
      <w:r w:rsidRPr="00732702">
        <w:rPr>
          <w:rFonts w:ascii="Arial" w:hAnsi="Arial" w:cs="Arial"/>
          <w:color w:val="000000" w:themeColor="text1"/>
          <w:sz w:val="24"/>
          <w:szCs w:val="24"/>
        </w:rPr>
        <w:t xml:space="preserve">I got the perfect opportunity to remove my weakness and its help me in my future career. </w:t>
      </w:r>
    </w:p>
    <w:p w:rsidR="002837F7" w:rsidRPr="00732702" w:rsidRDefault="002837F7" w:rsidP="00415567">
      <w:pPr>
        <w:spacing w:after="0" w:line="240" w:lineRule="auto"/>
        <w:outlineLvl w:val="1"/>
        <w:rPr>
          <w:rFonts w:ascii="Arial" w:hAnsi="Arial" w:cs="Arial"/>
          <w:color w:val="000000" w:themeColor="text1"/>
          <w:sz w:val="28"/>
          <w:szCs w:val="28"/>
        </w:rPr>
      </w:pPr>
    </w:p>
    <w:p w:rsidR="002837F7" w:rsidRPr="00732702" w:rsidRDefault="002837F7" w:rsidP="002837F7">
      <w:pPr>
        <w:spacing w:after="0" w:line="240" w:lineRule="auto"/>
        <w:ind w:left="360"/>
        <w:outlineLvl w:val="1"/>
        <w:rPr>
          <w:rFonts w:ascii="Arial" w:hAnsi="Arial" w:cs="Arial"/>
          <w:color w:val="000000" w:themeColor="text1"/>
          <w:sz w:val="28"/>
          <w:szCs w:val="28"/>
        </w:rPr>
      </w:pPr>
    </w:p>
    <w:p w:rsidR="002837F7" w:rsidRPr="00732702" w:rsidRDefault="002837F7" w:rsidP="002837F7">
      <w:pPr>
        <w:spacing w:after="0" w:line="240" w:lineRule="auto"/>
        <w:ind w:left="360"/>
        <w:outlineLvl w:val="1"/>
        <w:rPr>
          <w:rFonts w:ascii="Arial" w:hAnsi="Arial" w:cs="Arial"/>
          <w:color w:val="000000" w:themeColor="text1"/>
          <w:sz w:val="28"/>
          <w:szCs w:val="28"/>
        </w:rPr>
      </w:pPr>
    </w:p>
    <w:p w:rsidR="00170581" w:rsidRPr="00732702" w:rsidRDefault="002837F7" w:rsidP="002837F7">
      <w:pPr>
        <w:spacing w:after="0" w:line="240" w:lineRule="auto"/>
        <w:ind w:left="360"/>
        <w:outlineLvl w:val="1"/>
        <w:rPr>
          <w:rFonts w:ascii="Arial" w:hAnsi="Arial" w:cs="Arial"/>
          <w:color w:val="000000" w:themeColor="text1"/>
          <w:sz w:val="28"/>
          <w:szCs w:val="28"/>
        </w:rPr>
      </w:pPr>
      <w:bookmarkStart w:id="40" w:name="_Toc66575027"/>
      <w:r w:rsidRPr="00732702">
        <w:rPr>
          <w:rFonts w:ascii="Arial" w:hAnsi="Arial" w:cs="Arial"/>
          <w:b/>
          <w:color w:val="000000" w:themeColor="text1"/>
          <w:sz w:val="28"/>
          <w:szCs w:val="28"/>
        </w:rPr>
        <w:t>4.7 Application</w:t>
      </w:r>
      <w:r w:rsidR="00350308" w:rsidRPr="00732702">
        <w:rPr>
          <w:rFonts w:ascii="Arial" w:hAnsi="Arial" w:cs="Arial"/>
          <w:b/>
          <w:color w:val="000000" w:themeColor="text1"/>
          <w:sz w:val="28"/>
          <w:szCs w:val="28"/>
        </w:rPr>
        <w:t xml:space="preserve"> of academic knowledge</w:t>
      </w:r>
      <w:bookmarkEnd w:id="40"/>
    </w:p>
    <w:p w:rsidR="00AA6E42" w:rsidRPr="00732702" w:rsidRDefault="00AA6E42" w:rsidP="00AA6E42">
      <w:pPr>
        <w:spacing w:after="0" w:line="240" w:lineRule="auto"/>
        <w:ind w:left="360"/>
        <w:rPr>
          <w:rFonts w:ascii="Arial" w:hAnsi="Arial" w:cs="Arial"/>
          <w:color w:val="000000" w:themeColor="text1"/>
          <w:sz w:val="28"/>
          <w:szCs w:val="28"/>
        </w:rPr>
      </w:pPr>
    </w:p>
    <w:p w:rsidR="00AA6E42" w:rsidRPr="00732702" w:rsidRDefault="00D317EB" w:rsidP="00167795">
      <w:pPr>
        <w:spacing w:after="0" w:line="360" w:lineRule="auto"/>
        <w:ind w:left="360"/>
        <w:jc w:val="both"/>
        <w:rPr>
          <w:rFonts w:ascii="Arial" w:hAnsi="Arial" w:cs="Arial"/>
          <w:color w:val="000000" w:themeColor="text1"/>
          <w:sz w:val="24"/>
          <w:szCs w:val="24"/>
        </w:rPr>
      </w:pPr>
      <w:r w:rsidRPr="00732702">
        <w:rPr>
          <w:rFonts w:ascii="Arial" w:hAnsi="Arial" w:cs="Arial"/>
          <w:color w:val="000000" w:themeColor="text1"/>
          <w:sz w:val="24"/>
          <w:szCs w:val="24"/>
        </w:rPr>
        <w:t>Corporate life and academic life is somewhat connecting. During internship period</w:t>
      </w:r>
      <w:r w:rsidR="00CE3E82" w:rsidRPr="00732702">
        <w:rPr>
          <w:rFonts w:ascii="Arial" w:hAnsi="Arial" w:cs="Arial"/>
          <w:color w:val="000000" w:themeColor="text1"/>
          <w:sz w:val="24"/>
          <w:szCs w:val="24"/>
        </w:rPr>
        <w:t xml:space="preserve"> academic knowledge</w:t>
      </w:r>
      <w:r w:rsidRPr="00732702">
        <w:rPr>
          <w:rFonts w:ascii="Arial" w:hAnsi="Arial" w:cs="Arial"/>
          <w:color w:val="000000" w:themeColor="text1"/>
          <w:sz w:val="24"/>
          <w:szCs w:val="24"/>
        </w:rPr>
        <w:t xml:space="preserve"> help in many ways like take any decisions, behavioral perspective, attentiveness and many more things. I learned many theories in academic life which was practically used in corporate life. </w:t>
      </w:r>
    </w:p>
    <w:p w:rsidR="00AA6E42" w:rsidRPr="00732702" w:rsidRDefault="00AA6E42" w:rsidP="00AA6E42">
      <w:pPr>
        <w:spacing w:after="0" w:line="240" w:lineRule="auto"/>
        <w:ind w:left="360"/>
        <w:rPr>
          <w:rFonts w:ascii="Arial" w:hAnsi="Arial" w:cs="Arial"/>
          <w:color w:val="000000" w:themeColor="text1"/>
          <w:sz w:val="28"/>
          <w:szCs w:val="28"/>
        </w:rPr>
      </w:pPr>
    </w:p>
    <w:p w:rsidR="00AA6E42" w:rsidRPr="00732702" w:rsidRDefault="00AA6E42" w:rsidP="00AA6E42">
      <w:pPr>
        <w:spacing w:after="0" w:line="240" w:lineRule="auto"/>
        <w:ind w:left="360"/>
        <w:rPr>
          <w:rFonts w:ascii="Arial" w:hAnsi="Arial" w:cs="Arial"/>
          <w:color w:val="000000" w:themeColor="text1"/>
          <w:sz w:val="28"/>
          <w:szCs w:val="28"/>
        </w:rPr>
      </w:pPr>
    </w:p>
    <w:p w:rsidR="00170581" w:rsidRPr="00732702" w:rsidRDefault="00170581" w:rsidP="00170581">
      <w:pPr>
        <w:spacing w:after="0" w:line="240" w:lineRule="auto"/>
        <w:ind w:left="360"/>
        <w:rPr>
          <w:rFonts w:ascii="Arial" w:hAnsi="Arial" w:cs="Arial"/>
          <w:color w:val="000000" w:themeColor="text1"/>
          <w:sz w:val="24"/>
          <w:szCs w:val="24"/>
        </w:rPr>
      </w:pPr>
    </w:p>
    <w:p w:rsidR="00BA21EC" w:rsidRPr="00732702" w:rsidRDefault="00BA21EC"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415567" w:rsidRPr="00732702" w:rsidRDefault="00415567" w:rsidP="00BA21EC">
      <w:pPr>
        <w:jc w:val="center"/>
        <w:rPr>
          <w:rFonts w:ascii="Arial" w:hAnsi="Arial" w:cs="Arial"/>
          <w:color w:val="000000" w:themeColor="text1"/>
          <w:sz w:val="28"/>
          <w:szCs w:val="28"/>
        </w:rPr>
      </w:pPr>
    </w:p>
    <w:p w:rsidR="00415567" w:rsidRPr="00732702" w:rsidRDefault="00415567" w:rsidP="00BA21EC">
      <w:pPr>
        <w:jc w:val="center"/>
        <w:rPr>
          <w:rFonts w:ascii="Arial" w:hAnsi="Arial" w:cs="Arial"/>
          <w:color w:val="000000" w:themeColor="text1"/>
          <w:sz w:val="28"/>
          <w:szCs w:val="28"/>
        </w:rPr>
      </w:pPr>
    </w:p>
    <w:p w:rsidR="00415567" w:rsidRPr="00732702" w:rsidRDefault="00415567"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A31EE6" w:rsidRPr="00732702" w:rsidRDefault="00A31EE6" w:rsidP="00BA21EC">
      <w:pPr>
        <w:jc w:val="center"/>
        <w:rPr>
          <w:rFonts w:ascii="Arial" w:hAnsi="Arial" w:cs="Arial"/>
          <w:color w:val="000000" w:themeColor="text1"/>
          <w:sz w:val="28"/>
          <w:szCs w:val="28"/>
        </w:rPr>
      </w:pPr>
    </w:p>
    <w:p w:rsidR="001B7BDC" w:rsidRPr="00732702" w:rsidRDefault="004E457C" w:rsidP="00167795">
      <w:pPr>
        <w:shd w:val="clear" w:color="auto" w:fill="E7E6E6" w:themeFill="background2"/>
        <w:spacing w:after="0" w:line="240" w:lineRule="auto"/>
        <w:jc w:val="center"/>
        <w:outlineLvl w:val="0"/>
        <w:rPr>
          <w:rFonts w:ascii="Arial" w:hAnsi="Arial" w:cs="Arial"/>
          <w:b/>
          <w:bCs/>
          <w:color w:val="000000" w:themeColor="text1"/>
          <w:sz w:val="52"/>
          <w:szCs w:val="52"/>
        </w:rPr>
      </w:pPr>
      <w:bookmarkStart w:id="41" w:name="_Toc66575028"/>
      <w:r w:rsidRPr="00732702">
        <w:rPr>
          <w:rFonts w:ascii="Arial" w:hAnsi="Arial" w:cs="Arial"/>
          <w:b/>
          <w:bCs/>
          <w:color w:val="000000" w:themeColor="text1"/>
          <w:sz w:val="72"/>
          <w:szCs w:val="52"/>
        </w:rPr>
        <w:t>Recommendations</w:t>
      </w:r>
      <w:bookmarkEnd w:id="41"/>
    </w:p>
    <w:p w:rsidR="001B7BDC" w:rsidRPr="00732702" w:rsidRDefault="001B7BDC"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167795" w:rsidRPr="00732702" w:rsidRDefault="00167795" w:rsidP="00BA21EC">
      <w:pPr>
        <w:jc w:val="center"/>
        <w:rPr>
          <w:rFonts w:ascii="Arial" w:hAnsi="Arial" w:cs="Arial"/>
          <w:color w:val="000000" w:themeColor="text1"/>
          <w:sz w:val="28"/>
          <w:szCs w:val="28"/>
        </w:rPr>
      </w:pPr>
    </w:p>
    <w:p w:rsidR="00BA21EC" w:rsidRPr="00732702" w:rsidRDefault="00BA21EC" w:rsidP="00BA21EC">
      <w:pPr>
        <w:jc w:val="center"/>
        <w:rPr>
          <w:rFonts w:ascii="Arial" w:hAnsi="Arial" w:cs="Arial"/>
          <w:color w:val="000000" w:themeColor="text1"/>
          <w:sz w:val="28"/>
          <w:szCs w:val="28"/>
        </w:rPr>
      </w:pPr>
    </w:p>
    <w:p w:rsidR="00BA21EC" w:rsidRPr="00732702" w:rsidRDefault="00BA21EC" w:rsidP="004E457C">
      <w:pPr>
        <w:pStyle w:val="Heading2"/>
        <w:rPr>
          <w:rFonts w:ascii="Arial" w:hAnsi="Arial" w:cs="Arial"/>
          <w:b/>
          <w:color w:val="000000" w:themeColor="text1"/>
          <w:sz w:val="28"/>
          <w:szCs w:val="28"/>
        </w:rPr>
      </w:pPr>
      <w:bookmarkStart w:id="42" w:name="_Toc66575029"/>
      <w:r w:rsidRPr="00732702">
        <w:rPr>
          <w:rFonts w:ascii="Arial" w:hAnsi="Arial" w:cs="Arial"/>
          <w:b/>
          <w:color w:val="000000" w:themeColor="text1"/>
          <w:sz w:val="28"/>
          <w:szCs w:val="28"/>
        </w:rPr>
        <w:t>5.1</w:t>
      </w:r>
      <w:r w:rsidRPr="00732702">
        <w:rPr>
          <w:rFonts w:ascii="Arial" w:hAnsi="Arial" w:cs="Arial"/>
          <w:color w:val="000000" w:themeColor="text1"/>
          <w:sz w:val="28"/>
          <w:szCs w:val="28"/>
        </w:rPr>
        <w:t xml:space="preserve"> </w:t>
      </w:r>
      <w:r w:rsidRPr="00732702">
        <w:rPr>
          <w:rFonts w:ascii="Arial" w:hAnsi="Arial" w:cs="Arial"/>
          <w:b/>
          <w:color w:val="000000" w:themeColor="text1"/>
          <w:sz w:val="28"/>
          <w:szCs w:val="28"/>
        </w:rPr>
        <w:t>Recommendation for improving departmental operations</w:t>
      </w:r>
      <w:bookmarkEnd w:id="42"/>
    </w:p>
    <w:p w:rsidR="00A31EE6" w:rsidRPr="00732702" w:rsidRDefault="00A31EE6" w:rsidP="00BA21EC">
      <w:pPr>
        <w:rPr>
          <w:rFonts w:ascii="Arial" w:hAnsi="Arial" w:cs="Arial"/>
          <w:color w:val="000000" w:themeColor="text1"/>
          <w:sz w:val="28"/>
          <w:szCs w:val="28"/>
        </w:rPr>
      </w:pPr>
    </w:p>
    <w:p w:rsidR="0031642C" w:rsidRPr="00732702" w:rsidRDefault="0031642C" w:rsidP="00167795">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There is so much competitiveness in the BPO market. To increase this, Genex Infosys Limited should improve their strategic planning. To provide premium service and attract other customers, they should create enough qualified employees. Outsourcing has come a long way, but has not yet achieved its maximum potential and there are opportunities to change things for the sector.</w:t>
      </w:r>
    </w:p>
    <w:p w:rsidR="0031642C" w:rsidRPr="00732702" w:rsidRDefault="00575835" w:rsidP="00167795">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Employees should be given enough and adequate training to improve their service level. Genex provides service to customers of UBER.  As </w:t>
      </w:r>
      <w:r w:rsidR="0013186F" w:rsidRPr="00732702">
        <w:rPr>
          <w:rFonts w:ascii="Arial" w:hAnsi="Arial" w:cs="Arial"/>
          <w:color w:val="000000" w:themeColor="text1"/>
          <w:sz w:val="24"/>
          <w:szCs w:val="24"/>
        </w:rPr>
        <w:t>U</w:t>
      </w:r>
      <w:r w:rsidRPr="00732702">
        <w:rPr>
          <w:rFonts w:ascii="Arial" w:hAnsi="Arial" w:cs="Arial"/>
          <w:color w:val="000000" w:themeColor="text1"/>
          <w:sz w:val="24"/>
          <w:szCs w:val="24"/>
        </w:rPr>
        <w:t xml:space="preserve">ber is a </w:t>
      </w:r>
      <w:r w:rsidR="00E91745" w:rsidRPr="00732702">
        <w:rPr>
          <w:rFonts w:ascii="Arial" w:hAnsi="Arial" w:cs="Arial"/>
          <w:color w:val="000000" w:themeColor="text1"/>
          <w:sz w:val="24"/>
          <w:szCs w:val="24"/>
        </w:rPr>
        <w:t xml:space="preserve">technologies </w:t>
      </w:r>
      <w:r w:rsidRPr="00732702">
        <w:rPr>
          <w:rFonts w:ascii="Arial" w:hAnsi="Arial" w:cs="Arial"/>
          <w:color w:val="000000" w:themeColor="text1"/>
          <w:sz w:val="24"/>
          <w:szCs w:val="24"/>
        </w:rPr>
        <w:t xml:space="preserve">service provider almost each week they launch various new products. </w:t>
      </w:r>
      <w:r w:rsidR="00E91745" w:rsidRPr="00732702">
        <w:rPr>
          <w:rFonts w:ascii="Arial" w:hAnsi="Arial" w:cs="Arial"/>
          <w:color w:val="000000" w:themeColor="text1"/>
          <w:sz w:val="24"/>
          <w:szCs w:val="24"/>
        </w:rPr>
        <w:t>Some steps should be taken as early as possible for the betterment of current situation. Genex need to proper motivation provided to their employees. Employees are not feel relaxed here, because job security was very low and they feel the work monotonous and left job after a certain period.</w:t>
      </w:r>
      <w:r w:rsidR="00484F7F" w:rsidRPr="00732702">
        <w:rPr>
          <w:rFonts w:ascii="Arial" w:hAnsi="Arial" w:cs="Arial"/>
          <w:color w:val="000000" w:themeColor="text1"/>
          <w:sz w:val="24"/>
          <w:szCs w:val="24"/>
        </w:rPr>
        <w:t xml:space="preserve"> Those who are needy they stays for a long time and employee turnover ratio is higher</w:t>
      </w:r>
      <w:r w:rsidR="0031642C" w:rsidRPr="00732702">
        <w:rPr>
          <w:rFonts w:ascii="Arial" w:hAnsi="Arial" w:cs="Arial"/>
          <w:color w:val="000000" w:themeColor="text1"/>
          <w:sz w:val="24"/>
          <w:szCs w:val="24"/>
        </w:rPr>
        <w:t xml:space="preserve">. If they can build them in a way where they will participate in the level of management, this rate can be reduced. </w:t>
      </w:r>
    </w:p>
    <w:p w:rsidR="0031642C" w:rsidRPr="00732702" w:rsidRDefault="0031642C" w:rsidP="00167795">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At the same time, Genex should try to increase the number of employees providing services. They should have to tailor their break time to create more satisfaction for employees.</w:t>
      </w:r>
    </w:p>
    <w:p w:rsidR="00484F7F" w:rsidRPr="00732702" w:rsidRDefault="00407360" w:rsidP="00167795">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A huge part of our educated population was female, when it comes to work here they have faced problem for the working shift which was not good for female sometimes. They need to focus on this things properly. </w:t>
      </w:r>
    </w:p>
    <w:p w:rsidR="00CF30F4" w:rsidRPr="00732702" w:rsidRDefault="00A62105" w:rsidP="00167795">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One of the challenges to the growth of this BPO industry is also skilled human resources, with Genex needing to train and educate them more about it will give us more skilled people to work with.</w:t>
      </w:r>
      <w:r w:rsidR="0031642C" w:rsidRPr="00732702">
        <w:rPr>
          <w:rFonts w:ascii="Arial" w:hAnsi="Arial" w:cs="Arial"/>
          <w:color w:val="000000" w:themeColor="text1"/>
          <w:sz w:val="24"/>
          <w:szCs w:val="24"/>
        </w:rPr>
        <w:t xml:space="preserve"> </w:t>
      </w:r>
      <w:r w:rsidR="00A31EE6" w:rsidRPr="00732702">
        <w:rPr>
          <w:rFonts w:ascii="Arial" w:hAnsi="Arial" w:cs="Arial"/>
          <w:color w:val="000000" w:themeColor="text1"/>
          <w:sz w:val="24"/>
          <w:szCs w:val="24"/>
        </w:rPr>
        <w:t>The major changes I must recommend them to change salary structure, Genex provide KPI based salary which means salary depends on work monthly performance. They need to provide fixe</w:t>
      </w:r>
      <w:r w:rsidR="00167795" w:rsidRPr="00732702">
        <w:rPr>
          <w:rFonts w:ascii="Arial" w:hAnsi="Arial" w:cs="Arial"/>
          <w:color w:val="000000" w:themeColor="text1"/>
          <w:sz w:val="24"/>
          <w:szCs w:val="24"/>
        </w:rPr>
        <w:t>d salary for the all employees.</w:t>
      </w:r>
    </w:p>
    <w:p w:rsidR="00CF30F4" w:rsidRPr="00732702" w:rsidRDefault="00CF30F4" w:rsidP="00BA21EC">
      <w:pPr>
        <w:rPr>
          <w:rFonts w:ascii="Arial" w:hAnsi="Arial" w:cs="Arial"/>
          <w:color w:val="000000" w:themeColor="text1"/>
          <w:sz w:val="28"/>
          <w:szCs w:val="28"/>
        </w:rPr>
      </w:pPr>
    </w:p>
    <w:p w:rsidR="00BA21EC" w:rsidRPr="00732702" w:rsidRDefault="00BA21EC" w:rsidP="004E457C">
      <w:pPr>
        <w:pStyle w:val="Heading2"/>
        <w:rPr>
          <w:rFonts w:ascii="Arial" w:hAnsi="Arial" w:cs="Arial"/>
          <w:b/>
          <w:color w:val="000000" w:themeColor="text1"/>
          <w:sz w:val="28"/>
          <w:szCs w:val="28"/>
        </w:rPr>
      </w:pPr>
      <w:bookmarkStart w:id="43" w:name="_Toc66575030"/>
      <w:r w:rsidRPr="00732702">
        <w:rPr>
          <w:rFonts w:ascii="Arial" w:hAnsi="Arial" w:cs="Arial"/>
          <w:b/>
          <w:color w:val="000000" w:themeColor="text1"/>
          <w:sz w:val="28"/>
          <w:szCs w:val="28"/>
        </w:rPr>
        <w:lastRenderedPageBreak/>
        <w:t>5.2 Recommendation for improving self-performance</w:t>
      </w:r>
      <w:bookmarkEnd w:id="43"/>
    </w:p>
    <w:p w:rsidR="006E3EC3" w:rsidRPr="00732702" w:rsidRDefault="006E3EC3" w:rsidP="001B7BDC">
      <w:pPr>
        <w:spacing w:line="360" w:lineRule="auto"/>
        <w:rPr>
          <w:rFonts w:ascii="Arial" w:hAnsi="Arial" w:cs="Arial"/>
          <w:color w:val="000000" w:themeColor="text1"/>
          <w:sz w:val="28"/>
          <w:szCs w:val="28"/>
        </w:rPr>
      </w:pPr>
    </w:p>
    <w:p w:rsidR="00CF30F4" w:rsidRPr="00732702" w:rsidRDefault="0031642C" w:rsidP="00167795">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It is not an easy task at very begging to make a customer satisfied about a service. </w:t>
      </w:r>
      <w:r w:rsidR="00436059" w:rsidRPr="00732702">
        <w:rPr>
          <w:rFonts w:ascii="Arial" w:hAnsi="Arial" w:cs="Arial"/>
          <w:color w:val="000000" w:themeColor="text1"/>
          <w:sz w:val="24"/>
          <w:szCs w:val="24"/>
        </w:rPr>
        <w:t xml:space="preserve">Most important part is communicating effectively and in a proper way because Uber is a foreign company and they always ensure their best quality service. At first I felt nervous because of it’s a new platform </w:t>
      </w:r>
      <w:r w:rsidR="00CF30F4" w:rsidRPr="00732702">
        <w:rPr>
          <w:rFonts w:ascii="Arial" w:hAnsi="Arial" w:cs="Arial"/>
          <w:color w:val="000000" w:themeColor="text1"/>
          <w:sz w:val="24"/>
          <w:szCs w:val="24"/>
        </w:rPr>
        <w:t>for to</w:t>
      </w:r>
      <w:r w:rsidR="00436059" w:rsidRPr="00732702">
        <w:rPr>
          <w:rFonts w:ascii="Arial" w:hAnsi="Arial" w:cs="Arial"/>
          <w:color w:val="000000" w:themeColor="text1"/>
          <w:sz w:val="24"/>
          <w:szCs w:val="24"/>
        </w:rPr>
        <w:t xml:space="preserve"> interact customers directly over phone and provide services. Sometimes customers are </w:t>
      </w:r>
      <w:r w:rsidR="00CF30F4" w:rsidRPr="00732702">
        <w:rPr>
          <w:rFonts w:ascii="Arial" w:hAnsi="Arial" w:cs="Arial"/>
          <w:color w:val="000000" w:themeColor="text1"/>
          <w:sz w:val="24"/>
          <w:szCs w:val="24"/>
        </w:rPr>
        <w:t>angrier</w:t>
      </w:r>
      <w:r w:rsidR="00436059" w:rsidRPr="00732702">
        <w:rPr>
          <w:rFonts w:ascii="Arial" w:hAnsi="Arial" w:cs="Arial"/>
          <w:color w:val="000000" w:themeColor="text1"/>
          <w:sz w:val="24"/>
          <w:szCs w:val="24"/>
        </w:rPr>
        <w:t xml:space="preserve"> about many reasons and I need to calm first then provide services. I need to increase my listening skills and patience also.</w:t>
      </w:r>
      <w:r w:rsidR="00CF30F4" w:rsidRPr="00732702">
        <w:rPr>
          <w:rFonts w:ascii="Arial" w:hAnsi="Arial" w:cs="Arial"/>
          <w:color w:val="000000" w:themeColor="text1"/>
          <w:sz w:val="24"/>
          <w:szCs w:val="24"/>
        </w:rPr>
        <w:t xml:space="preserve"> My supervisor always advice how to listen and how to deliver speech at any situation.</w:t>
      </w:r>
    </w:p>
    <w:p w:rsidR="001B7BDC" w:rsidRPr="00732702" w:rsidRDefault="001B7BDC" w:rsidP="00167795">
      <w:pPr>
        <w:spacing w:line="360" w:lineRule="auto"/>
        <w:jc w:val="both"/>
        <w:rPr>
          <w:rFonts w:ascii="Arial" w:hAnsi="Arial" w:cs="Arial"/>
          <w:color w:val="000000" w:themeColor="text1"/>
          <w:sz w:val="24"/>
          <w:szCs w:val="24"/>
        </w:rPr>
      </w:pPr>
    </w:p>
    <w:p w:rsidR="00A31EE6" w:rsidRPr="00732702" w:rsidRDefault="00CF30F4" w:rsidP="00167795">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Sometimes increases the work pressure and everyone busy to provide their own target, that time I feel very shy to ask something to others. There was so much more and I was trying on my own how to learn something new. I was very confident and I knew I would be able to learn the job very soon.</w:t>
      </w:r>
    </w:p>
    <w:p w:rsidR="00BA21EC" w:rsidRPr="00732702" w:rsidRDefault="0031642C" w:rsidP="00167795">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I realized that</w:t>
      </w:r>
      <w:r w:rsidR="00415567" w:rsidRPr="00732702">
        <w:rPr>
          <w:rFonts w:ascii="Arial" w:hAnsi="Arial" w:cs="Arial"/>
          <w:color w:val="000000" w:themeColor="text1"/>
          <w:sz w:val="24"/>
          <w:szCs w:val="24"/>
        </w:rPr>
        <w:t xml:space="preserve"> from</w:t>
      </w:r>
      <w:r w:rsidRPr="00732702">
        <w:rPr>
          <w:rFonts w:ascii="Arial" w:hAnsi="Arial" w:cs="Arial"/>
          <w:color w:val="000000" w:themeColor="text1"/>
          <w:sz w:val="24"/>
          <w:szCs w:val="24"/>
        </w:rPr>
        <w:t xml:space="preserve"> my own observation would be that I held this record and gave these recommendations according to what I felt and what I actually saw.</w:t>
      </w:r>
      <w:r w:rsidR="00CF30F4" w:rsidRPr="00732702">
        <w:rPr>
          <w:rFonts w:ascii="Arial" w:hAnsi="Arial" w:cs="Arial"/>
          <w:color w:val="000000" w:themeColor="text1"/>
          <w:sz w:val="24"/>
          <w:szCs w:val="24"/>
        </w:rPr>
        <w:t xml:space="preserve">  And I think these recommendations needed for my self-improvement.</w:t>
      </w:r>
    </w:p>
    <w:p w:rsidR="00170581" w:rsidRPr="00732702" w:rsidRDefault="00170581" w:rsidP="00CF30F4">
      <w:pPr>
        <w:spacing w:line="360" w:lineRule="auto"/>
        <w:rPr>
          <w:rFonts w:ascii="Arial" w:hAnsi="Arial" w:cs="Arial"/>
          <w:color w:val="000000" w:themeColor="text1"/>
          <w:sz w:val="20"/>
          <w:szCs w:val="20"/>
        </w:rPr>
      </w:pPr>
      <w:r w:rsidRPr="00732702">
        <w:rPr>
          <w:rFonts w:ascii="Arial" w:hAnsi="Arial" w:cs="Arial"/>
          <w:color w:val="000000" w:themeColor="text1"/>
          <w:sz w:val="20"/>
          <w:szCs w:val="20"/>
        </w:rPr>
        <w:br w:type="page"/>
      </w:r>
    </w:p>
    <w:p w:rsidR="00167795" w:rsidRPr="00732702" w:rsidRDefault="00167795" w:rsidP="00626AD0">
      <w:pPr>
        <w:pStyle w:val="Heading1"/>
        <w:jc w:val="center"/>
        <w:rPr>
          <w:rFonts w:ascii="Arial" w:hAnsi="Arial" w:cs="Arial"/>
          <w:b/>
          <w:color w:val="000000" w:themeColor="text1"/>
          <w:sz w:val="28"/>
          <w:szCs w:val="28"/>
        </w:rPr>
      </w:pPr>
      <w:bookmarkStart w:id="44" w:name="_Toc66575031"/>
      <w:r w:rsidRPr="00732702">
        <w:rPr>
          <w:rFonts w:ascii="Arial" w:hAnsi="Arial" w:cs="Arial"/>
          <w:b/>
          <w:color w:val="000000" w:themeColor="text1"/>
          <w:sz w:val="28"/>
          <w:szCs w:val="28"/>
        </w:rPr>
        <w:lastRenderedPageBreak/>
        <w:t>Conclusion</w:t>
      </w:r>
      <w:bookmarkEnd w:id="44"/>
    </w:p>
    <w:p w:rsidR="0013186F" w:rsidRPr="00732702" w:rsidRDefault="0013186F" w:rsidP="00953DAE">
      <w:pPr>
        <w:jc w:val="both"/>
        <w:rPr>
          <w:rFonts w:ascii="Arial" w:hAnsi="Arial" w:cs="Arial"/>
          <w:color w:val="000000" w:themeColor="text1"/>
        </w:rPr>
      </w:pPr>
    </w:p>
    <w:p w:rsidR="00BF50A2" w:rsidRPr="00732702" w:rsidRDefault="007B16D0" w:rsidP="00D9131B">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BPO</w:t>
      </w:r>
      <w:r w:rsidR="00D9131B" w:rsidRPr="00732702">
        <w:rPr>
          <w:rFonts w:ascii="Arial" w:hAnsi="Arial" w:cs="Arial"/>
          <w:color w:val="000000" w:themeColor="text1"/>
          <w:sz w:val="24"/>
          <w:szCs w:val="24"/>
        </w:rPr>
        <w:t xml:space="preserve"> </w:t>
      </w:r>
      <w:r w:rsidR="00D9131B" w:rsidRPr="00732702">
        <w:rPr>
          <w:rFonts w:ascii="Arial" w:hAnsi="Arial" w:cs="Arial"/>
          <w:i/>
          <w:color w:val="000000" w:themeColor="text1"/>
          <w:sz w:val="24"/>
          <w:szCs w:val="24"/>
        </w:rPr>
        <w:t>(Business process outsourcing)</w:t>
      </w:r>
      <w:r w:rsidRPr="00732702">
        <w:rPr>
          <w:rFonts w:ascii="Arial" w:hAnsi="Arial" w:cs="Arial"/>
          <w:color w:val="000000" w:themeColor="text1"/>
          <w:sz w:val="24"/>
          <w:szCs w:val="24"/>
        </w:rPr>
        <w:t xml:space="preserve"> market in Bangladesh is rapidly growing. </w:t>
      </w:r>
      <w:r w:rsidR="0031642C" w:rsidRPr="00732702">
        <w:rPr>
          <w:rFonts w:ascii="Arial" w:hAnsi="Arial" w:cs="Arial"/>
          <w:color w:val="000000" w:themeColor="text1"/>
          <w:sz w:val="24"/>
          <w:szCs w:val="24"/>
        </w:rPr>
        <w:t>Because of growth of our IT business and IT development, outsourcing in Bangladesh has also grown. The government of Bangladesh has declared sufficient Support sector budgets and is trying to establish a policy that will help banks easily obtain loans. If Genex Infosys Ltd. takes this opportunity to expand its market and products more, it will become the market leader in the BPO industry in Bangladesh.</w:t>
      </w:r>
      <w:r w:rsidR="00953DAE" w:rsidRPr="00732702">
        <w:rPr>
          <w:rFonts w:ascii="Arial" w:hAnsi="Arial" w:cs="Arial"/>
          <w:color w:val="000000" w:themeColor="text1"/>
          <w:sz w:val="24"/>
          <w:szCs w:val="24"/>
        </w:rPr>
        <w:t xml:space="preserve"> </w:t>
      </w:r>
    </w:p>
    <w:p w:rsidR="0031642C" w:rsidRPr="00732702" w:rsidRDefault="0031642C" w:rsidP="00D9131B">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Outsourcing has a big impact on the Bangladesh economy and will tend to do well to the economy of this country as long as it works systematically and if the government's plans are successfully implemented. While the world's outsourcing market expands on a daily basis, ours will also rise with it.</w:t>
      </w:r>
    </w:p>
    <w:p w:rsidR="00DE792A" w:rsidRPr="00732702" w:rsidRDefault="0031642C" w:rsidP="00D9131B">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Genex Infosys Ltd. takes care of the entire business, from every brick to the whole office building and whatever comes with it, sales and marketing, etc. I have observed some working techniques that help me to relate to my education because of working under this LOB. I also observed how it is the duty of a LOB to hold an organization. I have found that this organization will support me enough to keep up with the culture of the organization and will assist me in my future to adopt it quickly.</w:t>
      </w:r>
    </w:p>
    <w:p w:rsidR="007B16D0" w:rsidRPr="00732702" w:rsidRDefault="0031642C" w:rsidP="00D9131B">
      <w:pPr>
        <w:spacing w:line="360" w:lineRule="auto"/>
        <w:jc w:val="both"/>
        <w:rPr>
          <w:rFonts w:ascii="Arial" w:hAnsi="Arial" w:cs="Arial"/>
          <w:color w:val="000000" w:themeColor="text1"/>
          <w:sz w:val="24"/>
          <w:szCs w:val="24"/>
        </w:rPr>
      </w:pPr>
      <w:r w:rsidRPr="00732702">
        <w:rPr>
          <w:rFonts w:ascii="Arial" w:hAnsi="Arial" w:cs="Arial"/>
          <w:color w:val="000000" w:themeColor="text1"/>
          <w:sz w:val="24"/>
          <w:szCs w:val="24"/>
        </w:rPr>
        <w:t xml:space="preserve">Outsourcing has become a major component of our nation and it will only benefit people more and more. </w:t>
      </w:r>
      <w:r w:rsidR="00D9131B" w:rsidRPr="00732702">
        <w:rPr>
          <w:rFonts w:ascii="Arial" w:hAnsi="Arial" w:cs="Arial"/>
          <w:color w:val="000000" w:themeColor="text1"/>
          <w:sz w:val="24"/>
          <w:szCs w:val="24"/>
        </w:rPr>
        <w:t>This is the future towards achieving our countries goals and helping its people find more jobs.</w:t>
      </w:r>
    </w:p>
    <w:p w:rsidR="0013186F" w:rsidRPr="00732702" w:rsidRDefault="0013186F" w:rsidP="0013186F">
      <w:pPr>
        <w:rPr>
          <w:rFonts w:ascii="Arial" w:hAnsi="Arial" w:cs="Arial"/>
          <w:color w:val="000000" w:themeColor="text1"/>
        </w:rPr>
      </w:pPr>
    </w:p>
    <w:p w:rsidR="0013186F" w:rsidRPr="00732702" w:rsidRDefault="0013186F" w:rsidP="0013186F">
      <w:pPr>
        <w:rPr>
          <w:rFonts w:ascii="Arial" w:hAnsi="Arial" w:cs="Arial"/>
          <w:color w:val="000000" w:themeColor="text1"/>
        </w:rPr>
      </w:pPr>
    </w:p>
    <w:p w:rsidR="0013186F" w:rsidRPr="00732702" w:rsidRDefault="0013186F" w:rsidP="0013186F">
      <w:pPr>
        <w:rPr>
          <w:rFonts w:ascii="Arial" w:hAnsi="Arial" w:cs="Arial"/>
          <w:color w:val="000000" w:themeColor="text1"/>
        </w:rPr>
      </w:pPr>
    </w:p>
    <w:p w:rsidR="00167795" w:rsidRPr="00732702" w:rsidRDefault="00167795" w:rsidP="0013186F">
      <w:pPr>
        <w:rPr>
          <w:rFonts w:ascii="Arial" w:hAnsi="Arial" w:cs="Arial"/>
          <w:color w:val="000000" w:themeColor="text1"/>
        </w:rPr>
      </w:pPr>
    </w:p>
    <w:p w:rsidR="006D58CF" w:rsidRPr="00732702" w:rsidRDefault="006D58CF" w:rsidP="0013186F">
      <w:pPr>
        <w:rPr>
          <w:rFonts w:ascii="Arial" w:hAnsi="Arial" w:cs="Arial"/>
          <w:color w:val="000000" w:themeColor="text1"/>
        </w:rPr>
      </w:pPr>
    </w:p>
    <w:p w:rsidR="00A17091" w:rsidRPr="00732702" w:rsidRDefault="00A17091" w:rsidP="00A17091">
      <w:pPr>
        <w:rPr>
          <w:rFonts w:ascii="Arial" w:hAnsi="Arial" w:cs="Arial"/>
          <w:color w:val="000000" w:themeColor="text1"/>
        </w:rPr>
      </w:pPr>
    </w:p>
    <w:p w:rsidR="00DE63F1" w:rsidRPr="00732702" w:rsidRDefault="00DE63F1" w:rsidP="00D10829">
      <w:pPr>
        <w:pStyle w:val="Heading1"/>
        <w:rPr>
          <w:rFonts w:ascii="Arial" w:hAnsi="Arial" w:cs="Arial"/>
          <w:color w:val="000000" w:themeColor="text1"/>
        </w:rPr>
      </w:pPr>
    </w:p>
    <w:p w:rsidR="00BF50A2" w:rsidRPr="00732702" w:rsidRDefault="00BF50A2" w:rsidP="00BF50A2">
      <w:pPr>
        <w:rPr>
          <w:color w:val="000000" w:themeColor="text1"/>
        </w:rPr>
      </w:pPr>
    </w:p>
    <w:bookmarkStart w:id="45" w:name="_Toc66575032" w:displacedByCustomXml="next"/>
    <w:sdt>
      <w:sdtPr>
        <w:rPr>
          <w:rFonts w:ascii="Arial" w:eastAsiaTheme="minorHAnsi" w:hAnsi="Arial" w:cs="Arial"/>
          <w:color w:val="000000" w:themeColor="text1"/>
          <w:sz w:val="22"/>
          <w:szCs w:val="22"/>
        </w:rPr>
        <w:id w:val="-234086745"/>
        <w:docPartObj>
          <w:docPartGallery w:val="Bibliographies"/>
          <w:docPartUnique/>
        </w:docPartObj>
      </w:sdtPr>
      <w:sdtContent>
        <w:p w:rsidR="00D10829" w:rsidRPr="00732702" w:rsidRDefault="00D10829">
          <w:pPr>
            <w:pStyle w:val="Heading1"/>
            <w:rPr>
              <w:rFonts w:ascii="Arial" w:hAnsi="Arial" w:cs="Arial"/>
              <w:b/>
              <w:color w:val="000000" w:themeColor="text1"/>
            </w:rPr>
          </w:pPr>
          <w:r w:rsidRPr="00732702">
            <w:rPr>
              <w:rFonts w:ascii="Arial" w:hAnsi="Arial" w:cs="Arial"/>
              <w:b/>
              <w:color w:val="000000" w:themeColor="text1"/>
            </w:rPr>
            <w:t>References</w:t>
          </w:r>
          <w:bookmarkEnd w:id="45"/>
        </w:p>
        <w:sdt>
          <w:sdtPr>
            <w:rPr>
              <w:rFonts w:ascii="Arial" w:hAnsi="Arial" w:cs="Arial"/>
              <w:color w:val="000000" w:themeColor="text1"/>
            </w:rPr>
            <w:id w:val="-573587230"/>
            <w:bibliography/>
          </w:sdtPr>
          <w:sdtContent>
            <w:p w:rsidR="00A979D0" w:rsidRPr="00732702" w:rsidRDefault="00D10829" w:rsidP="00A979D0">
              <w:pPr>
                <w:pStyle w:val="Bibliography"/>
                <w:ind w:left="720" w:hanging="720"/>
                <w:rPr>
                  <w:rFonts w:ascii="Arial" w:hAnsi="Arial" w:cs="Arial"/>
                  <w:noProof/>
                  <w:color w:val="000000" w:themeColor="text1"/>
                  <w:sz w:val="24"/>
                  <w:szCs w:val="24"/>
                </w:rPr>
              </w:pPr>
              <w:r w:rsidRPr="00732702">
                <w:rPr>
                  <w:rFonts w:ascii="Arial" w:hAnsi="Arial" w:cs="Arial"/>
                  <w:color w:val="000000" w:themeColor="text1"/>
                </w:rPr>
                <w:fldChar w:fldCharType="begin"/>
              </w:r>
              <w:r w:rsidRPr="00732702">
                <w:rPr>
                  <w:rFonts w:ascii="Arial" w:hAnsi="Arial" w:cs="Arial"/>
                  <w:color w:val="000000" w:themeColor="text1"/>
                </w:rPr>
                <w:instrText xml:space="preserve"> BIBLIOGRAPHY </w:instrText>
              </w:r>
              <w:r w:rsidRPr="00732702">
                <w:rPr>
                  <w:rFonts w:ascii="Arial" w:hAnsi="Arial" w:cs="Arial"/>
                  <w:color w:val="000000" w:themeColor="text1"/>
                </w:rPr>
                <w:fldChar w:fldCharType="separate"/>
              </w:r>
              <w:r w:rsidR="00A979D0" w:rsidRPr="00732702">
                <w:rPr>
                  <w:rFonts w:ascii="Arial" w:hAnsi="Arial" w:cs="Arial"/>
                  <w:noProof/>
                  <w:color w:val="000000" w:themeColor="text1"/>
                </w:rPr>
                <w:t xml:space="preserve">2019, B. S. (2019, April 22). </w:t>
              </w:r>
              <w:r w:rsidR="00A979D0" w:rsidRPr="00732702">
                <w:rPr>
                  <w:rFonts w:ascii="Arial" w:hAnsi="Arial" w:cs="Arial"/>
                  <w:i/>
                  <w:iCs/>
                  <w:noProof/>
                  <w:color w:val="000000" w:themeColor="text1"/>
                </w:rPr>
                <w:t>BPO SUMMIT 2019</w:t>
              </w:r>
              <w:r w:rsidR="00A979D0" w:rsidRPr="00732702">
                <w:rPr>
                  <w:rFonts w:ascii="Arial" w:hAnsi="Arial" w:cs="Arial"/>
                  <w:noProof/>
                  <w:color w:val="000000" w:themeColor="text1"/>
                </w:rPr>
                <w:t>. Retrieved from BACCO: https://www.bacco.org.bd/event-details/31#:~:text=The%20domestic%20BPO%20industry%20in,to%20employ%20250%2C000%2B%20by%202031.</w:t>
              </w:r>
            </w:p>
            <w:p w:rsidR="00A979D0" w:rsidRPr="00732702" w:rsidRDefault="00A979D0" w:rsidP="00A979D0">
              <w:pPr>
                <w:pStyle w:val="Bibliography"/>
                <w:ind w:left="720" w:hanging="720"/>
                <w:rPr>
                  <w:rFonts w:ascii="Arial" w:hAnsi="Arial" w:cs="Arial"/>
                  <w:noProof/>
                  <w:color w:val="000000" w:themeColor="text1"/>
                </w:rPr>
              </w:pPr>
              <w:r w:rsidRPr="00732702">
                <w:rPr>
                  <w:rFonts w:ascii="Arial" w:hAnsi="Arial" w:cs="Arial"/>
                  <w:noProof/>
                  <w:color w:val="000000" w:themeColor="text1"/>
                </w:rPr>
                <w:t xml:space="preserve">Digneo, G. (2020, june 19). </w:t>
              </w:r>
              <w:r w:rsidRPr="00732702">
                <w:rPr>
                  <w:rFonts w:ascii="Arial" w:hAnsi="Arial" w:cs="Arial"/>
                  <w:i/>
                  <w:iCs/>
                  <w:noProof/>
                  <w:color w:val="000000" w:themeColor="text1"/>
                </w:rPr>
                <w:t>Business Process Outsourcing</w:t>
              </w:r>
              <w:r w:rsidRPr="00732702">
                <w:rPr>
                  <w:rFonts w:ascii="Arial" w:hAnsi="Arial" w:cs="Arial"/>
                  <w:noProof/>
                  <w:color w:val="000000" w:themeColor="text1"/>
                </w:rPr>
                <w:t>. Retrieved from Time Doctor: https://biz30.timedoctor.com/business-process-outsourcing-industry/</w:t>
              </w:r>
            </w:p>
            <w:p w:rsidR="00A979D0" w:rsidRPr="00732702" w:rsidRDefault="00A979D0" w:rsidP="00A979D0">
              <w:pPr>
                <w:pStyle w:val="Bibliography"/>
                <w:ind w:left="720" w:hanging="720"/>
                <w:rPr>
                  <w:rFonts w:ascii="Arial" w:hAnsi="Arial" w:cs="Arial"/>
                  <w:noProof/>
                  <w:color w:val="000000" w:themeColor="text1"/>
                </w:rPr>
              </w:pPr>
              <w:r w:rsidRPr="00732702">
                <w:rPr>
                  <w:rFonts w:ascii="Arial" w:hAnsi="Arial" w:cs="Arial"/>
                  <w:noProof/>
                  <w:color w:val="000000" w:themeColor="text1"/>
                </w:rPr>
                <w:t xml:space="preserve">Hasan, S. (2018, April). </w:t>
              </w:r>
              <w:r w:rsidRPr="00732702">
                <w:rPr>
                  <w:rFonts w:ascii="Arial" w:hAnsi="Arial" w:cs="Arial"/>
                  <w:i/>
                  <w:iCs/>
                  <w:noProof/>
                  <w:color w:val="000000" w:themeColor="text1"/>
                </w:rPr>
                <w:t>BPO Sector in Bangladesh: Issues &amp; Challenges</w:t>
              </w:r>
              <w:r w:rsidRPr="00732702">
                <w:rPr>
                  <w:rFonts w:ascii="Arial" w:hAnsi="Arial" w:cs="Arial"/>
                  <w:noProof/>
                  <w:color w:val="000000" w:themeColor="text1"/>
                </w:rPr>
                <w:t>. Retrieved from ResearchGate: https://www.researchgate.net/publication/324687043_BPO_Sector_in_Bangladesh_Issues_Challenges</w:t>
              </w:r>
            </w:p>
            <w:p w:rsidR="00A979D0" w:rsidRPr="00732702" w:rsidRDefault="00A979D0" w:rsidP="00A979D0">
              <w:pPr>
                <w:pStyle w:val="Bibliography"/>
                <w:ind w:left="720" w:hanging="720"/>
                <w:rPr>
                  <w:rFonts w:ascii="Arial" w:hAnsi="Arial" w:cs="Arial"/>
                  <w:noProof/>
                  <w:color w:val="000000" w:themeColor="text1"/>
                </w:rPr>
              </w:pPr>
              <w:r w:rsidRPr="00732702">
                <w:rPr>
                  <w:rFonts w:ascii="Arial" w:hAnsi="Arial" w:cs="Arial"/>
                  <w:noProof/>
                  <w:color w:val="000000" w:themeColor="text1"/>
                </w:rPr>
                <w:t xml:space="preserve">New Era. (n.d.). </w:t>
              </w:r>
              <w:r w:rsidRPr="00732702">
                <w:rPr>
                  <w:rFonts w:ascii="Arial" w:hAnsi="Arial" w:cs="Arial"/>
                  <w:i/>
                  <w:iCs/>
                  <w:noProof/>
                  <w:color w:val="000000" w:themeColor="text1"/>
                </w:rPr>
                <w:t>A New Era for the BPO Industry: Technology and Transparency</w:t>
              </w:r>
              <w:r w:rsidRPr="00732702">
                <w:rPr>
                  <w:rFonts w:ascii="Arial" w:hAnsi="Arial" w:cs="Arial"/>
                  <w:noProof/>
                  <w:color w:val="000000" w:themeColor="text1"/>
                </w:rPr>
                <w:t>. Retrieved from Customer Experience Lab: https://www.cexlab.com/blog/bpo-factors.html</w:t>
              </w:r>
            </w:p>
            <w:p w:rsidR="00A979D0" w:rsidRPr="00732702" w:rsidRDefault="00A979D0" w:rsidP="00602FBC">
              <w:pPr>
                <w:pStyle w:val="Bibliography"/>
                <w:ind w:left="720" w:hanging="720"/>
                <w:jc w:val="both"/>
                <w:rPr>
                  <w:rFonts w:ascii="Arial" w:hAnsi="Arial" w:cs="Arial"/>
                  <w:noProof/>
                  <w:color w:val="000000" w:themeColor="text1"/>
                </w:rPr>
              </w:pPr>
              <w:r w:rsidRPr="00732702">
                <w:rPr>
                  <w:rFonts w:ascii="Arial" w:hAnsi="Arial" w:cs="Arial"/>
                  <w:noProof/>
                  <w:color w:val="000000" w:themeColor="text1"/>
                </w:rPr>
                <w:t xml:space="preserve">park, C. (2020, november 17). </w:t>
              </w:r>
              <w:r w:rsidRPr="00732702">
                <w:rPr>
                  <w:rFonts w:ascii="Arial" w:hAnsi="Arial" w:cs="Arial"/>
                  <w:i/>
                  <w:iCs/>
                  <w:noProof/>
                  <w:color w:val="000000" w:themeColor="text1"/>
                </w:rPr>
                <w:t>5 Factors that Affect the BPO Industry and Make it More Challenging</w:t>
              </w:r>
              <w:r w:rsidRPr="00732702">
                <w:rPr>
                  <w:rFonts w:ascii="Arial" w:hAnsi="Arial" w:cs="Arial"/>
                  <w:noProof/>
                  <w:color w:val="000000" w:themeColor="text1"/>
                </w:rPr>
                <w:t>. Retrieved from pipefy: https://www.pipefy.com/blog/affect-business-process-outsourcing-industry/</w:t>
              </w:r>
            </w:p>
            <w:p w:rsidR="00A979D0" w:rsidRPr="00732702" w:rsidRDefault="00A979D0" w:rsidP="00A979D0">
              <w:pPr>
                <w:pStyle w:val="Bibliography"/>
                <w:ind w:left="720" w:hanging="720"/>
                <w:rPr>
                  <w:rFonts w:ascii="Arial" w:hAnsi="Arial" w:cs="Arial"/>
                  <w:noProof/>
                  <w:color w:val="000000" w:themeColor="text1"/>
                </w:rPr>
              </w:pPr>
              <w:r w:rsidRPr="00732702">
                <w:rPr>
                  <w:rFonts w:ascii="Arial" w:hAnsi="Arial" w:cs="Arial"/>
                  <w:noProof/>
                  <w:color w:val="000000" w:themeColor="text1"/>
                </w:rPr>
                <w:t xml:space="preserve">SWATHY. (2018, November 3). </w:t>
              </w:r>
              <w:r w:rsidRPr="00732702">
                <w:rPr>
                  <w:rFonts w:ascii="Arial" w:hAnsi="Arial" w:cs="Arial"/>
                  <w:i/>
                  <w:iCs/>
                  <w:noProof/>
                  <w:color w:val="000000" w:themeColor="text1"/>
                </w:rPr>
                <w:t>How Technology is changing BPO Industry</w:t>
              </w:r>
              <w:r w:rsidRPr="00732702">
                <w:rPr>
                  <w:rFonts w:ascii="Arial" w:hAnsi="Arial" w:cs="Arial"/>
                  <w:noProof/>
                  <w:color w:val="000000" w:themeColor="text1"/>
                </w:rPr>
                <w:t>. Retrieved from POGAEIS: https://www.apogaeis.com/blog/how-technology-is-changing-bpo-industry/</w:t>
              </w:r>
            </w:p>
            <w:p w:rsidR="00A979D0" w:rsidRPr="00732702" w:rsidRDefault="00A979D0" w:rsidP="00A979D0">
              <w:pPr>
                <w:pStyle w:val="Bibliography"/>
                <w:ind w:left="720" w:hanging="720"/>
                <w:rPr>
                  <w:rFonts w:ascii="Arial" w:hAnsi="Arial" w:cs="Arial"/>
                  <w:noProof/>
                  <w:color w:val="000000" w:themeColor="text1"/>
                </w:rPr>
              </w:pPr>
              <w:r w:rsidRPr="00732702">
                <w:rPr>
                  <w:rFonts w:ascii="Arial" w:hAnsi="Arial" w:cs="Arial"/>
                  <w:noProof/>
                  <w:color w:val="000000" w:themeColor="text1"/>
                </w:rPr>
                <w:t xml:space="preserve">Wilkinson, D. (2020, july 22). </w:t>
              </w:r>
              <w:r w:rsidRPr="00732702">
                <w:rPr>
                  <w:rFonts w:ascii="Arial" w:hAnsi="Arial" w:cs="Arial"/>
                  <w:i/>
                  <w:iCs/>
                  <w:noProof/>
                  <w:color w:val="000000" w:themeColor="text1"/>
                </w:rPr>
                <w:t>Looking Ahead: Predicting the Future of BPOs</w:t>
              </w:r>
              <w:r w:rsidRPr="00732702">
                <w:rPr>
                  <w:rFonts w:ascii="Arial" w:hAnsi="Arial" w:cs="Arial"/>
                  <w:noProof/>
                  <w:color w:val="000000" w:themeColor="text1"/>
                </w:rPr>
                <w:t>. Retrieved from fonolo: https://fonolo.com/blog/2019/01/slideshare-looking-ahead-predicting-the-future-of-bpos/</w:t>
              </w:r>
            </w:p>
            <w:p w:rsidR="00D10829" w:rsidRPr="00732702" w:rsidRDefault="00D10829" w:rsidP="00A979D0">
              <w:pPr>
                <w:rPr>
                  <w:rFonts w:ascii="Arial" w:hAnsi="Arial" w:cs="Arial"/>
                  <w:color w:val="000000" w:themeColor="text1"/>
                </w:rPr>
              </w:pPr>
              <w:r w:rsidRPr="00732702">
                <w:rPr>
                  <w:rFonts w:ascii="Arial" w:hAnsi="Arial" w:cs="Arial"/>
                  <w:b/>
                  <w:bCs/>
                  <w:noProof/>
                  <w:color w:val="000000" w:themeColor="text1"/>
                </w:rPr>
                <w:fldChar w:fldCharType="end"/>
              </w:r>
            </w:p>
          </w:sdtContent>
        </w:sdt>
      </w:sdtContent>
    </w:sdt>
    <w:p w:rsidR="00DE63F1" w:rsidRPr="00732702" w:rsidRDefault="00DE63F1" w:rsidP="00A17091">
      <w:pPr>
        <w:rPr>
          <w:rFonts w:ascii="Arial" w:hAnsi="Arial" w:cs="Arial"/>
          <w:color w:val="000000" w:themeColor="text1"/>
        </w:rPr>
      </w:pPr>
    </w:p>
    <w:p w:rsidR="00861BFF" w:rsidRPr="00732702" w:rsidRDefault="00861BFF" w:rsidP="00A17091">
      <w:pPr>
        <w:rPr>
          <w:rFonts w:ascii="Arial" w:hAnsi="Arial" w:cs="Arial"/>
          <w:color w:val="000000" w:themeColor="text1"/>
        </w:rPr>
      </w:pPr>
    </w:p>
    <w:p w:rsidR="001B7BDC" w:rsidRPr="00732702" w:rsidRDefault="001B7BDC" w:rsidP="001B7BDC">
      <w:pPr>
        <w:rPr>
          <w:rFonts w:ascii="Arial" w:hAnsi="Arial" w:cs="Arial"/>
          <w:color w:val="000000" w:themeColor="text1"/>
          <w:sz w:val="28"/>
          <w:szCs w:val="28"/>
        </w:rPr>
      </w:pPr>
    </w:p>
    <w:p w:rsidR="001B7BDC" w:rsidRPr="00732702" w:rsidRDefault="001B7BDC" w:rsidP="001B7BDC">
      <w:pPr>
        <w:jc w:val="center"/>
        <w:rPr>
          <w:rFonts w:ascii="Arial" w:hAnsi="Arial" w:cs="Arial"/>
          <w:color w:val="000000" w:themeColor="text1"/>
          <w:sz w:val="28"/>
          <w:szCs w:val="28"/>
        </w:rPr>
      </w:pPr>
    </w:p>
    <w:p w:rsidR="00170581" w:rsidRPr="00732702" w:rsidRDefault="00170581" w:rsidP="00170581">
      <w:pPr>
        <w:ind w:left="720"/>
        <w:rPr>
          <w:rFonts w:ascii="Arial" w:hAnsi="Arial" w:cs="Arial"/>
          <w:color w:val="000000" w:themeColor="text1"/>
          <w:sz w:val="28"/>
          <w:szCs w:val="28"/>
        </w:rPr>
      </w:pPr>
    </w:p>
    <w:sectPr w:rsidR="00170581" w:rsidRPr="00732702" w:rsidSect="00ED40D5">
      <w:pgSz w:w="12240" w:h="15840"/>
      <w:pgMar w:top="1440" w:right="1440" w:bottom="1440" w:left="1440" w:header="720" w:footer="720" w:gutter="0"/>
      <w:pgNumType w:start="1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4800" w:rsidRDefault="00114800" w:rsidP="008D3496">
      <w:pPr>
        <w:spacing w:after="0" w:line="240" w:lineRule="auto"/>
      </w:pPr>
      <w:r>
        <w:separator/>
      </w:r>
    </w:p>
  </w:endnote>
  <w:endnote w:type="continuationSeparator" w:id="0">
    <w:p w:rsidR="00114800" w:rsidRDefault="00114800" w:rsidP="008D34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0502525"/>
      <w:docPartObj>
        <w:docPartGallery w:val="Page Numbers (Bottom of Page)"/>
        <w:docPartUnique/>
      </w:docPartObj>
    </w:sdtPr>
    <w:sdtEndPr>
      <w:rPr>
        <w:noProof/>
        <w:color w:val="FFFFFF" w:themeColor="background1"/>
      </w:rPr>
    </w:sdtEndPr>
    <w:sdtContent>
      <w:p w:rsidR="003D2414" w:rsidRPr="004C62D1" w:rsidRDefault="003D2414">
        <w:pPr>
          <w:pStyle w:val="Footer"/>
          <w:jc w:val="right"/>
          <w:rPr>
            <w:color w:val="FFFFFF" w:themeColor="background1"/>
          </w:rPr>
        </w:pPr>
        <w:r w:rsidRPr="004C62D1">
          <w:rPr>
            <w:color w:val="FFFFFF" w:themeColor="background1"/>
          </w:rPr>
          <w:fldChar w:fldCharType="begin"/>
        </w:r>
        <w:r w:rsidRPr="004C62D1">
          <w:rPr>
            <w:color w:val="FFFFFF" w:themeColor="background1"/>
          </w:rPr>
          <w:instrText xml:space="preserve"> PAGE   \* MERGEFORMAT </w:instrText>
        </w:r>
        <w:r w:rsidRPr="004C62D1">
          <w:rPr>
            <w:color w:val="FFFFFF" w:themeColor="background1"/>
          </w:rPr>
          <w:fldChar w:fldCharType="separate"/>
        </w:r>
        <w:r w:rsidR="00EF436B">
          <w:rPr>
            <w:noProof/>
            <w:color w:val="FFFFFF" w:themeColor="background1"/>
          </w:rPr>
          <w:t>7</w:t>
        </w:r>
        <w:r w:rsidRPr="004C62D1">
          <w:rPr>
            <w:noProof/>
            <w:color w:val="FFFFFF" w:themeColor="background1"/>
          </w:rPr>
          <w:fldChar w:fldCharType="end"/>
        </w:r>
      </w:p>
    </w:sdtContent>
  </w:sdt>
  <w:p w:rsidR="003D2414" w:rsidRDefault="003D241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423830"/>
      <w:docPartObj>
        <w:docPartGallery w:val="Page Numbers (Bottom of Page)"/>
        <w:docPartUnique/>
      </w:docPartObj>
    </w:sdtPr>
    <w:sdtEndPr>
      <w:rPr>
        <w:noProof/>
      </w:rPr>
    </w:sdtEndPr>
    <w:sdtContent>
      <w:p w:rsidR="003D2414" w:rsidRDefault="003D2414">
        <w:pPr>
          <w:pStyle w:val="Footer"/>
          <w:jc w:val="right"/>
        </w:pPr>
        <w:r>
          <w:fldChar w:fldCharType="begin"/>
        </w:r>
        <w:r>
          <w:instrText xml:space="preserve"> PAGE   \* MERGEFORMAT </w:instrText>
        </w:r>
        <w:r>
          <w:fldChar w:fldCharType="separate"/>
        </w:r>
        <w:r w:rsidR="00EF436B">
          <w:rPr>
            <w:noProof/>
          </w:rPr>
          <w:t>21</w:t>
        </w:r>
        <w:r>
          <w:rPr>
            <w:noProof/>
          </w:rPr>
          <w:fldChar w:fldCharType="end"/>
        </w:r>
      </w:p>
    </w:sdtContent>
  </w:sdt>
  <w:p w:rsidR="003D2414" w:rsidRDefault="003D24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4800" w:rsidRDefault="00114800" w:rsidP="008D3496">
      <w:pPr>
        <w:spacing w:after="0" w:line="240" w:lineRule="auto"/>
      </w:pPr>
      <w:r>
        <w:separator/>
      </w:r>
    </w:p>
  </w:footnote>
  <w:footnote w:type="continuationSeparator" w:id="0">
    <w:p w:rsidR="00114800" w:rsidRDefault="00114800" w:rsidP="008D349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2414" w:rsidRDefault="003D241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D5B17"/>
    <w:multiLevelType w:val="multilevel"/>
    <w:tmpl w:val="526C6B48"/>
    <w:lvl w:ilvl="0">
      <w:start w:val="1"/>
      <w:numFmt w:val="decimal"/>
      <w:lvlText w:val="%1."/>
      <w:lvlJc w:val="left"/>
      <w:pPr>
        <w:ind w:left="720" w:hanging="360"/>
      </w:pPr>
      <w:rPr>
        <w:rFonts w:eastAsiaTheme="minorHAnsi" w:hint="default"/>
      </w:rPr>
    </w:lvl>
    <w:lvl w:ilvl="1">
      <w:start w:val="1"/>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
    <w:nsid w:val="00712F7A"/>
    <w:multiLevelType w:val="multilevel"/>
    <w:tmpl w:val="4E52337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1C45EB7"/>
    <w:multiLevelType w:val="hybridMultilevel"/>
    <w:tmpl w:val="9686F8A8"/>
    <w:lvl w:ilvl="0" w:tplc="0D803FCC">
      <w:start w:val="1"/>
      <w:numFmt w:val="decimal"/>
      <w:lvlText w:val="4.1%1"/>
      <w:lvlJc w:val="left"/>
      <w:pPr>
        <w:ind w:left="180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9C369C"/>
    <w:multiLevelType w:val="hybridMultilevel"/>
    <w:tmpl w:val="8A10F7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44A27CF"/>
    <w:multiLevelType w:val="hybridMultilevel"/>
    <w:tmpl w:val="CCB604D0"/>
    <w:lvl w:ilvl="0" w:tplc="A91AB540">
      <w:start w:val="1"/>
      <w:numFmt w:val="decimal"/>
      <w:lvlText w:val="%1.1"/>
      <w:lvlJc w:val="left"/>
      <w:pPr>
        <w:ind w:left="151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0E672C"/>
    <w:multiLevelType w:val="hybridMultilevel"/>
    <w:tmpl w:val="BBEE0D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AE51A92"/>
    <w:multiLevelType w:val="multilevel"/>
    <w:tmpl w:val="F788D2E8"/>
    <w:lvl w:ilvl="0">
      <w:start w:val="4"/>
      <w:numFmt w:val="decimal"/>
      <w:lvlText w:val="%1"/>
      <w:lvlJc w:val="left"/>
      <w:pPr>
        <w:ind w:left="375" w:hanging="375"/>
      </w:pPr>
      <w:rPr>
        <w:rFonts w:hint="default"/>
        <w:color w:val="auto"/>
        <w:sz w:val="28"/>
      </w:rPr>
    </w:lvl>
    <w:lvl w:ilvl="1">
      <w:start w:val="1"/>
      <w:numFmt w:val="decimal"/>
      <w:lvlText w:val="%1.%2"/>
      <w:lvlJc w:val="left"/>
      <w:pPr>
        <w:ind w:left="735" w:hanging="375"/>
      </w:pPr>
      <w:rPr>
        <w:rFonts w:hint="default"/>
        <w:b/>
        <w:color w:val="auto"/>
        <w:sz w:val="28"/>
      </w:rPr>
    </w:lvl>
    <w:lvl w:ilvl="2">
      <w:start w:val="1"/>
      <w:numFmt w:val="decimal"/>
      <w:lvlText w:val="%1.%2.%3"/>
      <w:lvlJc w:val="left"/>
      <w:pPr>
        <w:ind w:left="1440" w:hanging="720"/>
      </w:pPr>
      <w:rPr>
        <w:rFonts w:hint="default"/>
        <w:b w:val="0"/>
        <w:color w:val="auto"/>
        <w:sz w:val="28"/>
      </w:rPr>
    </w:lvl>
    <w:lvl w:ilvl="3">
      <w:start w:val="1"/>
      <w:numFmt w:val="decimal"/>
      <w:lvlText w:val="%1.%2.%3.%4"/>
      <w:lvlJc w:val="left"/>
      <w:pPr>
        <w:ind w:left="1800" w:hanging="720"/>
      </w:pPr>
      <w:rPr>
        <w:rFonts w:hint="default"/>
        <w:color w:val="auto"/>
        <w:sz w:val="28"/>
      </w:rPr>
    </w:lvl>
    <w:lvl w:ilvl="4">
      <w:start w:val="1"/>
      <w:numFmt w:val="decimal"/>
      <w:lvlText w:val="%1.%2.%3.%4.%5"/>
      <w:lvlJc w:val="left"/>
      <w:pPr>
        <w:ind w:left="2520" w:hanging="1080"/>
      </w:pPr>
      <w:rPr>
        <w:rFonts w:hint="default"/>
        <w:color w:val="auto"/>
        <w:sz w:val="28"/>
      </w:rPr>
    </w:lvl>
    <w:lvl w:ilvl="5">
      <w:start w:val="1"/>
      <w:numFmt w:val="decimal"/>
      <w:lvlText w:val="%1.%2.%3.%4.%5.%6"/>
      <w:lvlJc w:val="left"/>
      <w:pPr>
        <w:ind w:left="2880" w:hanging="1080"/>
      </w:pPr>
      <w:rPr>
        <w:rFonts w:hint="default"/>
        <w:color w:val="auto"/>
        <w:sz w:val="28"/>
      </w:rPr>
    </w:lvl>
    <w:lvl w:ilvl="6">
      <w:start w:val="1"/>
      <w:numFmt w:val="decimal"/>
      <w:lvlText w:val="%1.%2.%3.%4.%5.%6.%7"/>
      <w:lvlJc w:val="left"/>
      <w:pPr>
        <w:ind w:left="3600" w:hanging="1440"/>
      </w:pPr>
      <w:rPr>
        <w:rFonts w:hint="default"/>
        <w:color w:val="auto"/>
        <w:sz w:val="28"/>
      </w:rPr>
    </w:lvl>
    <w:lvl w:ilvl="7">
      <w:start w:val="1"/>
      <w:numFmt w:val="decimal"/>
      <w:lvlText w:val="%1.%2.%3.%4.%5.%6.%7.%8"/>
      <w:lvlJc w:val="left"/>
      <w:pPr>
        <w:ind w:left="3960" w:hanging="1440"/>
      </w:pPr>
      <w:rPr>
        <w:rFonts w:hint="default"/>
        <w:color w:val="auto"/>
        <w:sz w:val="28"/>
      </w:rPr>
    </w:lvl>
    <w:lvl w:ilvl="8">
      <w:start w:val="1"/>
      <w:numFmt w:val="decimal"/>
      <w:lvlText w:val="%1.%2.%3.%4.%5.%6.%7.%8.%9"/>
      <w:lvlJc w:val="left"/>
      <w:pPr>
        <w:ind w:left="4680" w:hanging="1800"/>
      </w:pPr>
      <w:rPr>
        <w:rFonts w:hint="default"/>
        <w:color w:val="auto"/>
        <w:sz w:val="28"/>
      </w:rPr>
    </w:lvl>
  </w:abstractNum>
  <w:abstractNum w:abstractNumId="7">
    <w:nsid w:val="0B4B0000"/>
    <w:multiLevelType w:val="hybridMultilevel"/>
    <w:tmpl w:val="5F76AFCA"/>
    <w:lvl w:ilvl="0" w:tplc="04090005">
      <w:start w:val="1"/>
      <w:numFmt w:val="bullet"/>
      <w:lvlText w:val=""/>
      <w:lvlJc w:val="left"/>
      <w:pPr>
        <w:ind w:left="1530" w:hanging="360"/>
      </w:pPr>
      <w:rPr>
        <w:rFonts w:ascii="Wingdings" w:hAnsi="Wingdings"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8">
    <w:nsid w:val="0DCB61C6"/>
    <w:multiLevelType w:val="hybridMultilevel"/>
    <w:tmpl w:val="8012C4F8"/>
    <w:lvl w:ilvl="0" w:tplc="04090005">
      <w:start w:val="1"/>
      <w:numFmt w:val="bullet"/>
      <w:lvlText w:val=""/>
      <w:lvlJc w:val="left"/>
      <w:pPr>
        <w:ind w:left="1890" w:hanging="360"/>
      </w:pPr>
      <w:rPr>
        <w:rFonts w:ascii="Wingdings" w:hAnsi="Wingdings"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9">
    <w:nsid w:val="120B7216"/>
    <w:multiLevelType w:val="hybridMultilevel"/>
    <w:tmpl w:val="C1124E80"/>
    <w:lvl w:ilvl="0" w:tplc="04090005">
      <w:start w:val="1"/>
      <w:numFmt w:val="bullet"/>
      <w:lvlText w:val=""/>
      <w:lvlJc w:val="left"/>
      <w:pPr>
        <w:ind w:left="1890" w:hanging="360"/>
      </w:pPr>
      <w:rPr>
        <w:rFonts w:ascii="Wingdings" w:hAnsi="Wingdings"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0">
    <w:nsid w:val="126D0DA8"/>
    <w:multiLevelType w:val="multilevel"/>
    <w:tmpl w:val="4476C368"/>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1">
    <w:nsid w:val="12C13CEB"/>
    <w:multiLevelType w:val="hybridMultilevel"/>
    <w:tmpl w:val="7B142B18"/>
    <w:lvl w:ilvl="0" w:tplc="04090001">
      <w:start w:val="1"/>
      <w:numFmt w:val="bullet"/>
      <w:lvlText w:val=""/>
      <w:lvlJc w:val="left"/>
      <w:pPr>
        <w:ind w:left="720" w:hanging="360"/>
      </w:pPr>
      <w:rPr>
        <w:rFonts w:ascii="Symbol" w:hAnsi="Symbol" w:hint="default"/>
      </w:rPr>
    </w:lvl>
    <w:lvl w:ilvl="1" w:tplc="977C0546">
      <w:numFmt w:val="bullet"/>
      <w:lvlText w:val="•"/>
      <w:lvlJc w:val="left"/>
      <w:pPr>
        <w:ind w:left="1440" w:hanging="360"/>
      </w:pPr>
      <w:rPr>
        <w:rFonts w:ascii="Calibri" w:eastAsiaTheme="minorHAnsi" w:hAnsi="Calibri" w:cs="Calibri"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3C0515D"/>
    <w:multiLevelType w:val="hybridMultilevel"/>
    <w:tmpl w:val="2FA42432"/>
    <w:lvl w:ilvl="0" w:tplc="BBD8FE94">
      <w:start w:val="1"/>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3D7657D"/>
    <w:multiLevelType w:val="hybridMultilevel"/>
    <w:tmpl w:val="7324A6A0"/>
    <w:lvl w:ilvl="0" w:tplc="A91AB540">
      <w:start w:val="1"/>
      <w:numFmt w:val="decimal"/>
      <w:lvlText w:val="%1.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5866608"/>
    <w:multiLevelType w:val="hybridMultilevel"/>
    <w:tmpl w:val="113EDDA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FBA5261"/>
    <w:multiLevelType w:val="hybridMultilevel"/>
    <w:tmpl w:val="5A7CC7AC"/>
    <w:lvl w:ilvl="0" w:tplc="04090003">
      <w:start w:val="1"/>
      <w:numFmt w:val="bullet"/>
      <w:lvlText w:val="o"/>
      <w:lvlJc w:val="left"/>
      <w:pPr>
        <w:ind w:left="1530" w:hanging="360"/>
      </w:pPr>
      <w:rPr>
        <w:rFonts w:ascii="Courier New" w:hAnsi="Courier New" w:cs="Courier New" w:hint="default"/>
      </w:rPr>
    </w:lvl>
    <w:lvl w:ilvl="1" w:tplc="04090005">
      <w:start w:val="1"/>
      <w:numFmt w:val="bullet"/>
      <w:lvlText w:val=""/>
      <w:lvlJc w:val="left"/>
      <w:pPr>
        <w:ind w:left="2250" w:hanging="360"/>
      </w:pPr>
      <w:rPr>
        <w:rFonts w:ascii="Wingdings" w:hAnsi="Wingdings" w:hint="default"/>
      </w:rPr>
    </w:lvl>
    <w:lvl w:ilvl="2" w:tplc="04090005">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6">
    <w:nsid w:val="225F50E0"/>
    <w:multiLevelType w:val="hybridMultilevel"/>
    <w:tmpl w:val="ADA62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6BA59EC"/>
    <w:multiLevelType w:val="hybridMultilevel"/>
    <w:tmpl w:val="FE744DDE"/>
    <w:lvl w:ilvl="0" w:tplc="0409000B">
      <w:start w:val="1"/>
      <w:numFmt w:val="bullet"/>
      <w:lvlText w:val=""/>
      <w:lvlJc w:val="left"/>
      <w:pPr>
        <w:ind w:left="1530" w:hanging="360"/>
      </w:pPr>
      <w:rPr>
        <w:rFonts w:ascii="Wingdings" w:hAnsi="Wingdings" w:hint="default"/>
      </w:rPr>
    </w:lvl>
    <w:lvl w:ilvl="1" w:tplc="04090003">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8">
    <w:nsid w:val="2B3432E1"/>
    <w:multiLevelType w:val="hybridMultilevel"/>
    <w:tmpl w:val="3780782C"/>
    <w:lvl w:ilvl="0" w:tplc="04090005">
      <w:start w:val="1"/>
      <w:numFmt w:val="bullet"/>
      <w:lvlText w:val=""/>
      <w:lvlJc w:val="left"/>
      <w:pPr>
        <w:ind w:left="1890" w:hanging="360"/>
      </w:pPr>
      <w:rPr>
        <w:rFonts w:ascii="Wingdings" w:hAnsi="Wingdings"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9">
    <w:nsid w:val="2F1458B6"/>
    <w:multiLevelType w:val="multilevel"/>
    <w:tmpl w:val="0AD85FF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nsid w:val="31E9756E"/>
    <w:multiLevelType w:val="hybridMultilevel"/>
    <w:tmpl w:val="A004492A"/>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21">
    <w:nsid w:val="3AF76086"/>
    <w:multiLevelType w:val="multilevel"/>
    <w:tmpl w:val="71E022A8"/>
    <w:lvl w:ilvl="0">
      <w:start w:val="2"/>
      <w:numFmt w:val="decimal"/>
      <w:lvlText w:val="%1"/>
      <w:lvlJc w:val="left"/>
      <w:pPr>
        <w:ind w:left="72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5040" w:hanging="1800"/>
      </w:pPr>
      <w:rPr>
        <w:rFonts w:hint="default"/>
      </w:rPr>
    </w:lvl>
  </w:abstractNum>
  <w:abstractNum w:abstractNumId="22">
    <w:nsid w:val="42476E31"/>
    <w:multiLevelType w:val="hybridMultilevel"/>
    <w:tmpl w:val="4986F6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4BA53EC"/>
    <w:multiLevelType w:val="hybridMultilevel"/>
    <w:tmpl w:val="7DD6EED0"/>
    <w:lvl w:ilvl="0" w:tplc="0D803FCC">
      <w:start w:val="1"/>
      <w:numFmt w:val="decimal"/>
      <w:lvlText w:val="4.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579648C"/>
    <w:multiLevelType w:val="hybridMultilevel"/>
    <w:tmpl w:val="4E50A51C"/>
    <w:lvl w:ilvl="0" w:tplc="CCF443FC">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3E3D79"/>
    <w:multiLevelType w:val="multilevel"/>
    <w:tmpl w:val="C7D25090"/>
    <w:lvl w:ilvl="0">
      <w:start w:val="1"/>
      <w:numFmt w:val="upperRoman"/>
      <w:lvlText w:val="%1."/>
      <w:lvlJc w:val="right"/>
      <w:pPr>
        <w:ind w:left="990" w:hanging="360"/>
      </w:pPr>
    </w:lvl>
    <w:lvl w:ilvl="1">
      <w:start w:val="1"/>
      <w:numFmt w:val="decimal"/>
      <w:isLgl/>
      <w:lvlText w:val="%1.%2"/>
      <w:lvlJc w:val="left"/>
      <w:pPr>
        <w:ind w:left="1140" w:hanging="420"/>
      </w:pPr>
      <w:rPr>
        <w:rFonts w:hint="default"/>
        <w:b/>
      </w:rPr>
    </w:lvl>
    <w:lvl w:ilvl="2">
      <w:start w:val="1"/>
      <w:numFmt w:val="decimal"/>
      <w:isLgl/>
      <w:lvlText w:val="%1.%2.%3"/>
      <w:lvlJc w:val="left"/>
      <w:pPr>
        <w:ind w:left="1530" w:hanging="720"/>
      </w:pPr>
      <w:rPr>
        <w:rFonts w:hint="default"/>
        <w:b/>
        <w:color w:val="000000" w:themeColor="text1"/>
        <w:u w:val="none"/>
      </w:rPr>
    </w:lvl>
    <w:lvl w:ilvl="3">
      <w:start w:val="1"/>
      <w:numFmt w:val="decimal"/>
      <w:isLgl/>
      <w:lvlText w:val="%1.%2.%3.%4"/>
      <w:lvlJc w:val="left"/>
      <w:pPr>
        <w:ind w:left="1980" w:hanging="1080"/>
      </w:pPr>
      <w:rPr>
        <w:rFonts w:hint="default"/>
      </w:rPr>
    </w:lvl>
    <w:lvl w:ilvl="4">
      <w:start w:val="1"/>
      <w:numFmt w:val="decimal"/>
      <w:isLgl/>
      <w:lvlText w:val="%1.%2.%3.%4.%5"/>
      <w:lvlJc w:val="left"/>
      <w:pPr>
        <w:ind w:left="207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610" w:hanging="144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510" w:hanging="2160"/>
      </w:pPr>
      <w:rPr>
        <w:rFonts w:hint="default"/>
      </w:rPr>
    </w:lvl>
  </w:abstractNum>
  <w:abstractNum w:abstractNumId="26">
    <w:nsid w:val="4BDC0C55"/>
    <w:multiLevelType w:val="hybridMultilevel"/>
    <w:tmpl w:val="76EE171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CCA1CC4"/>
    <w:multiLevelType w:val="hybridMultilevel"/>
    <w:tmpl w:val="8960889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nsid w:val="4D3A65A4"/>
    <w:multiLevelType w:val="hybridMultilevel"/>
    <w:tmpl w:val="EDD0D0C8"/>
    <w:lvl w:ilvl="0" w:tplc="04090001">
      <w:start w:val="1"/>
      <w:numFmt w:val="bullet"/>
      <w:lvlText w:val=""/>
      <w:lvlJc w:val="left"/>
      <w:pPr>
        <w:ind w:left="1530" w:hanging="360"/>
      </w:pPr>
      <w:rPr>
        <w:rFonts w:ascii="Symbol" w:hAnsi="Symbol" w:hint="default"/>
      </w:rPr>
    </w:lvl>
    <w:lvl w:ilvl="1" w:tplc="04090001">
      <w:start w:val="1"/>
      <w:numFmt w:val="bullet"/>
      <w:lvlText w:val=""/>
      <w:lvlJc w:val="left"/>
      <w:pPr>
        <w:ind w:left="2250" w:hanging="360"/>
      </w:pPr>
      <w:rPr>
        <w:rFonts w:ascii="Symbol" w:hAnsi="Symbol"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29">
    <w:nsid w:val="4D770D58"/>
    <w:multiLevelType w:val="hybridMultilevel"/>
    <w:tmpl w:val="3070B6EA"/>
    <w:lvl w:ilvl="0" w:tplc="04090005">
      <w:start w:val="1"/>
      <w:numFmt w:val="bullet"/>
      <w:lvlText w:val=""/>
      <w:lvlJc w:val="left"/>
      <w:pPr>
        <w:ind w:left="1890" w:hanging="360"/>
      </w:pPr>
      <w:rPr>
        <w:rFonts w:ascii="Wingdings" w:hAnsi="Wingdings"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30">
    <w:nsid w:val="554924E4"/>
    <w:multiLevelType w:val="hybridMultilevel"/>
    <w:tmpl w:val="CACA1C56"/>
    <w:lvl w:ilvl="0" w:tplc="0D803FCC">
      <w:start w:val="1"/>
      <w:numFmt w:val="decimal"/>
      <w:lvlText w:val="4.1%1"/>
      <w:lvlJc w:val="left"/>
      <w:pPr>
        <w:ind w:left="4680" w:hanging="360"/>
      </w:pPr>
      <w:rPr>
        <w:rFonts w:hint="default"/>
      </w:r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31">
    <w:nsid w:val="55642222"/>
    <w:multiLevelType w:val="hybridMultilevel"/>
    <w:tmpl w:val="62966D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7285367"/>
    <w:multiLevelType w:val="hybridMultilevel"/>
    <w:tmpl w:val="BA1447D2"/>
    <w:lvl w:ilvl="0" w:tplc="04090003">
      <w:start w:val="1"/>
      <w:numFmt w:val="bullet"/>
      <w:lvlText w:val="o"/>
      <w:lvlJc w:val="left"/>
      <w:pPr>
        <w:ind w:left="1530" w:hanging="360"/>
      </w:pPr>
      <w:rPr>
        <w:rFonts w:ascii="Courier New" w:hAnsi="Courier New" w:cs="Courier New" w:hint="default"/>
      </w:rPr>
    </w:lvl>
    <w:lvl w:ilvl="1" w:tplc="04090003">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33">
    <w:nsid w:val="580157A7"/>
    <w:multiLevelType w:val="hybridMultilevel"/>
    <w:tmpl w:val="F8905B1C"/>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34">
    <w:nsid w:val="5A2D37E2"/>
    <w:multiLevelType w:val="hybridMultilevel"/>
    <w:tmpl w:val="0AB4F458"/>
    <w:lvl w:ilvl="0" w:tplc="04090005">
      <w:start w:val="1"/>
      <w:numFmt w:val="bullet"/>
      <w:lvlText w:val=""/>
      <w:lvlJc w:val="left"/>
      <w:pPr>
        <w:ind w:left="1890" w:hanging="360"/>
      </w:pPr>
      <w:rPr>
        <w:rFonts w:ascii="Wingdings" w:hAnsi="Wingdings"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35">
    <w:nsid w:val="5B871872"/>
    <w:multiLevelType w:val="hybridMultilevel"/>
    <w:tmpl w:val="605869DE"/>
    <w:lvl w:ilvl="0" w:tplc="118EBB8C">
      <w:start w:val="1"/>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1EA07C6"/>
    <w:multiLevelType w:val="hybridMultilevel"/>
    <w:tmpl w:val="AFA01E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4B417E7"/>
    <w:multiLevelType w:val="hybridMultilevel"/>
    <w:tmpl w:val="74D69542"/>
    <w:lvl w:ilvl="0" w:tplc="04090003">
      <w:start w:val="1"/>
      <w:numFmt w:val="bullet"/>
      <w:lvlText w:val="o"/>
      <w:lvlJc w:val="left"/>
      <w:pPr>
        <w:ind w:left="1530" w:hanging="360"/>
      </w:pPr>
      <w:rPr>
        <w:rFonts w:ascii="Courier New" w:hAnsi="Courier New" w:cs="Courier New" w:hint="default"/>
      </w:rPr>
    </w:lvl>
    <w:lvl w:ilvl="1" w:tplc="04090003">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38">
    <w:nsid w:val="68097736"/>
    <w:multiLevelType w:val="multilevel"/>
    <w:tmpl w:val="6A8E4F22"/>
    <w:lvl w:ilvl="0">
      <w:start w:val="2"/>
      <w:numFmt w:val="decimal"/>
      <w:lvlText w:val="%1"/>
      <w:lvlJc w:val="left"/>
      <w:pPr>
        <w:ind w:left="405" w:hanging="405"/>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9">
    <w:nsid w:val="69301214"/>
    <w:multiLevelType w:val="hybridMultilevel"/>
    <w:tmpl w:val="2140FE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6B6B3EC2"/>
    <w:multiLevelType w:val="hybridMultilevel"/>
    <w:tmpl w:val="CF488774"/>
    <w:lvl w:ilvl="0" w:tplc="0D803FCC">
      <w:start w:val="1"/>
      <w:numFmt w:val="decimal"/>
      <w:lvlText w:val="4.1%1"/>
      <w:lvlJc w:val="left"/>
      <w:pPr>
        <w:ind w:left="3600" w:hanging="360"/>
      </w:pPr>
      <w:rPr>
        <w:rFonts w:hint="default"/>
      </w:rPr>
    </w:lvl>
    <w:lvl w:ilvl="1" w:tplc="04090019" w:tentative="1">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1">
    <w:nsid w:val="6D1F020F"/>
    <w:multiLevelType w:val="hybridMultilevel"/>
    <w:tmpl w:val="5AE8C9C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73EB44E4"/>
    <w:multiLevelType w:val="hybridMultilevel"/>
    <w:tmpl w:val="50A8AE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nsid w:val="75E05B65"/>
    <w:multiLevelType w:val="hybridMultilevel"/>
    <w:tmpl w:val="D220CE3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B640502"/>
    <w:multiLevelType w:val="hybridMultilevel"/>
    <w:tmpl w:val="7714B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CA225BA"/>
    <w:multiLevelType w:val="hybridMultilevel"/>
    <w:tmpl w:val="0678818A"/>
    <w:lvl w:ilvl="0" w:tplc="A91AB540">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E641A65"/>
    <w:multiLevelType w:val="multilevel"/>
    <w:tmpl w:val="4409001F"/>
    <w:lvl w:ilvl="0">
      <w:start w:val="1"/>
      <w:numFmt w:val="decimal"/>
      <w:lvlText w:val="%1."/>
      <w:lvlJc w:val="left"/>
      <w:pPr>
        <w:ind w:left="360" w:hanging="360"/>
      </w:pPr>
    </w:lvl>
    <w:lvl w:ilvl="1">
      <w:start w:val="1"/>
      <w:numFmt w:val="decimal"/>
      <w:lvlText w:val="%1.%2."/>
      <w:lvlJc w:val="left"/>
      <w:pPr>
        <w:ind w:left="12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E927DA6"/>
    <w:multiLevelType w:val="hybridMultilevel"/>
    <w:tmpl w:val="334A15D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nsid w:val="7EAC66D2"/>
    <w:multiLevelType w:val="hybridMultilevel"/>
    <w:tmpl w:val="BD12F246"/>
    <w:lvl w:ilvl="0" w:tplc="04090001">
      <w:start w:val="1"/>
      <w:numFmt w:val="bullet"/>
      <w:lvlText w:val=""/>
      <w:lvlJc w:val="left"/>
      <w:pPr>
        <w:ind w:left="1530" w:hanging="360"/>
      </w:pPr>
      <w:rPr>
        <w:rFonts w:ascii="Symbol" w:hAnsi="Symbol" w:hint="default"/>
      </w:rPr>
    </w:lvl>
    <w:lvl w:ilvl="1" w:tplc="04090003">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num w:numId="1">
    <w:abstractNumId w:val="46"/>
  </w:num>
  <w:num w:numId="2">
    <w:abstractNumId w:val="19"/>
  </w:num>
  <w:num w:numId="3">
    <w:abstractNumId w:val="10"/>
  </w:num>
  <w:num w:numId="4">
    <w:abstractNumId w:val="41"/>
  </w:num>
  <w:num w:numId="5">
    <w:abstractNumId w:val="4"/>
  </w:num>
  <w:num w:numId="6">
    <w:abstractNumId w:val="21"/>
  </w:num>
  <w:num w:numId="7">
    <w:abstractNumId w:val="25"/>
  </w:num>
  <w:num w:numId="8">
    <w:abstractNumId w:val="14"/>
  </w:num>
  <w:num w:numId="9">
    <w:abstractNumId w:val="11"/>
  </w:num>
  <w:num w:numId="10">
    <w:abstractNumId w:val="37"/>
  </w:num>
  <w:num w:numId="11">
    <w:abstractNumId w:val="15"/>
  </w:num>
  <w:num w:numId="12">
    <w:abstractNumId w:val="17"/>
  </w:num>
  <w:num w:numId="13">
    <w:abstractNumId w:val="33"/>
  </w:num>
  <w:num w:numId="14">
    <w:abstractNumId w:val="3"/>
  </w:num>
  <w:num w:numId="15">
    <w:abstractNumId w:val="48"/>
  </w:num>
  <w:num w:numId="16">
    <w:abstractNumId w:val="28"/>
  </w:num>
  <w:num w:numId="17">
    <w:abstractNumId w:val="26"/>
  </w:num>
  <w:num w:numId="18">
    <w:abstractNumId w:val="27"/>
  </w:num>
  <w:num w:numId="19">
    <w:abstractNumId w:val="32"/>
  </w:num>
  <w:num w:numId="20">
    <w:abstractNumId w:val="7"/>
  </w:num>
  <w:num w:numId="21">
    <w:abstractNumId w:val="34"/>
  </w:num>
  <w:num w:numId="22">
    <w:abstractNumId w:val="9"/>
  </w:num>
  <w:num w:numId="23">
    <w:abstractNumId w:val="8"/>
  </w:num>
  <w:num w:numId="24">
    <w:abstractNumId w:val="18"/>
  </w:num>
  <w:num w:numId="25">
    <w:abstractNumId w:val="29"/>
  </w:num>
  <w:num w:numId="26">
    <w:abstractNumId w:val="45"/>
  </w:num>
  <w:num w:numId="27">
    <w:abstractNumId w:val="13"/>
  </w:num>
  <w:num w:numId="28">
    <w:abstractNumId w:val="2"/>
  </w:num>
  <w:num w:numId="29">
    <w:abstractNumId w:val="23"/>
  </w:num>
  <w:num w:numId="30">
    <w:abstractNumId w:val="40"/>
  </w:num>
  <w:num w:numId="31">
    <w:abstractNumId w:val="30"/>
  </w:num>
  <w:num w:numId="32">
    <w:abstractNumId w:val="24"/>
  </w:num>
  <w:num w:numId="33">
    <w:abstractNumId w:val="1"/>
  </w:num>
  <w:num w:numId="34">
    <w:abstractNumId w:val="6"/>
  </w:num>
  <w:num w:numId="35">
    <w:abstractNumId w:val="20"/>
  </w:num>
  <w:num w:numId="36">
    <w:abstractNumId w:val="38"/>
  </w:num>
  <w:num w:numId="37">
    <w:abstractNumId w:val="44"/>
  </w:num>
  <w:num w:numId="38">
    <w:abstractNumId w:val="42"/>
  </w:num>
  <w:num w:numId="39">
    <w:abstractNumId w:val="22"/>
  </w:num>
  <w:num w:numId="40">
    <w:abstractNumId w:val="5"/>
  </w:num>
  <w:num w:numId="41">
    <w:abstractNumId w:val="16"/>
  </w:num>
  <w:num w:numId="42">
    <w:abstractNumId w:val="36"/>
  </w:num>
  <w:num w:numId="43">
    <w:abstractNumId w:val="39"/>
  </w:num>
  <w:num w:numId="44">
    <w:abstractNumId w:val="43"/>
  </w:num>
  <w:num w:numId="45">
    <w:abstractNumId w:val="31"/>
  </w:num>
  <w:num w:numId="46">
    <w:abstractNumId w:val="47"/>
  </w:num>
  <w:num w:numId="47">
    <w:abstractNumId w:val="12"/>
  </w:num>
  <w:num w:numId="48">
    <w:abstractNumId w:val="35"/>
  </w:num>
  <w:num w:numId="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C90"/>
    <w:rsid w:val="00000C07"/>
    <w:rsid w:val="00005B65"/>
    <w:rsid w:val="000130DE"/>
    <w:rsid w:val="00013BB9"/>
    <w:rsid w:val="0001637B"/>
    <w:rsid w:val="00025374"/>
    <w:rsid w:val="00041EE2"/>
    <w:rsid w:val="00054A51"/>
    <w:rsid w:val="000650F4"/>
    <w:rsid w:val="00067A12"/>
    <w:rsid w:val="00073B77"/>
    <w:rsid w:val="000742CA"/>
    <w:rsid w:val="00081DB2"/>
    <w:rsid w:val="000879A1"/>
    <w:rsid w:val="000A3044"/>
    <w:rsid w:val="000B5594"/>
    <w:rsid w:val="000B60E4"/>
    <w:rsid w:val="000B65CB"/>
    <w:rsid w:val="000B6DB1"/>
    <w:rsid w:val="000B6E39"/>
    <w:rsid w:val="000B6F39"/>
    <w:rsid w:val="000C334C"/>
    <w:rsid w:val="000C37F9"/>
    <w:rsid w:val="000C49BD"/>
    <w:rsid w:val="000E4AE4"/>
    <w:rsid w:val="000F763F"/>
    <w:rsid w:val="00103580"/>
    <w:rsid w:val="00103AC6"/>
    <w:rsid w:val="001042BA"/>
    <w:rsid w:val="00114800"/>
    <w:rsid w:val="00117426"/>
    <w:rsid w:val="00122DF9"/>
    <w:rsid w:val="0013186F"/>
    <w:rsid w:val="00136224"/>
    <w:rsid w:val="0015162B"/>
    <w:rsid w:val="00151DF3"/>
    <w:rsid w:val="001532E0"/>
    <w:rsid w:val="00154407"/>
    <w:rsid w:val="00167795"/>
    <w:rsid w:val="00167F58"/>
    <w:rsid w:val="00170581"/>
    <w:rsid w:val="00170C48"/>
    <w:rsid w:val="00172C5A"/>
    <w:rsid w:val="001762A9"/>
    <w:rsid w:val="00184067"/>
    <w:rsid w:val="001903D7"/>
    <w:rsid w:val="00191D8F"/>
    <w:rsid w:val="00194C6B"/>
    <w:rsid w:val="001B31F9"/>
    <w:rsid w:val="001B679E"/>
    <w:rsid w:val="001B7BDC"/>
    <w:rsid w:val="001C30F8"/>
    <w:rsid w:val="001C6C5F"/>
    <w:rsid w:val="001D5B62"/>
    <w:rsid w:val="001E321C"/>
    <w:rsid w:val="001F1A71"/>
    <w:rsid w:val="001F7F6B"/>
    <w:rsid w:val="002102DD"/>
    <w:rsid w:val="00212E2F"/>
    <w:rsid w:val="00221263"/>
    <w:rsid w:val="002222B2"/>
    <w:rsid w:val="002224CF"/>
    <w:rsid w:val="00224B55"/>
    <w:rsid w:val="002353C8"/>
    <w:rsid w:val="002474CF"/>
    <w:rsid w:val="00251EB8"/>
    <w:rsid w:val="00255283"/>
    <w:rsid w:val="0026457A"/>
    <w:rsid w:val="00272068"/>
    <w:rsid w:val="00275BF5"/>
    <w:rsid w:val="002837F7"/>
    <w:rsid w:val="002853C8"/>
    <w:rsid w:val="00286318"/>
    <w:rsid w:val="00291133"/>
    <w:rsid w:val="00294BA1"/>
    <w:rsid w:val="0029546A"/>
    <w:rsid w:val="00295B01"/>
    <w:rsid w:val="002964A1"/>
    <w:rsid w:val="002A682F"/>
    <w:rsid w:val="002B301C"/>
    <w:rsid w:val="002B47DB"/>
    <w:rsid w:val="002C1978"/>
    <w:rsid w:val="002C1E53"/>
    <w:rsid w:val="002C3C99"/>
    <w:rsid w:val="002C4D85"/>
    <w:rsid w:val="002C6AD2"/>
    <w:rsid w:val="002D1C7F"/>
    <w:rsid w:val="002D536A"/>
    <w:rsid w:val="002D5832"/>
    <w:rsid w:val="002E4077"/>
    <w:rsid w:val="002E6F5C"/>
    <w:rsid w:val="00311F2E"/>
    <w:rsid w:val="0031239F"/>
    <w:rsid w:val="0031642C"/>
    <w:rsid w:val="003307ED"/>
    <w:rsid w:val="003329CA"/>
    <w:rsid w:val="00335C95"/>
    <w:rsid w:val="00350308"/>
    <w:rsid w:val="00353D38"/>
    <w:rsid w:val="003550B9"/>
    <w:rsid w:val="00371559"/>
    <w:rsid w:val="0037231A"/>
    <w:rsid w:val="00376408"/>
    <w:rsid w:val="00387E8B"/>
    <w:rsid w:val="003943B6"/>
    <w:rsid w:val="003943C4"/>
    <w:rsid w:val="003956CF"/>
    <w:rsid w:val="003A05FF"/>
    <w:rsid w:val="003B1879"/>
    <w:rsid w:val="003B1A44"/>
    <w:rsid w:val="003B2621"/>
    <w:rsid w:val="003B589B"/>
    <w:rsid w:val="003C391B"/>
    <w:rsid w:val="003C6947"/>
    <w:rsid w:val="003D2414"/>
    <w:rsid w:val="003D370F"/>
    <w:rsid w:val="003E157A"/>
    <w:rsid w:val="003E320F"/>
    <w:rsid w:val="003E4081"/>
    <w:rsid w:val="003E63A7"/>
    <w:rsid w:val="003F1A3A"/>
    <w:rsid w:val="003F4468"/>
    <w:rsid w:val="0040396B"/>
    <w:rsid w:val="00407360"/>
    <w:rsid w:val="00413910"/>
    <w:rsid w:val="00413E16"/>
    <w:rsid w:val="00415567"/>
    <w:rsid w:val="004242BE"/>
    <w:rsid w:val="00435F60"/>
    <w:rsid w:val="00436059"/>
    <w:rsid w:val="004412C6"/>
    <w:rsid w:val="0044635E"/>
    <w:rsid w:val="0044774E"/>
    <w:rsid w:val="00451CCB"/>
    <w:rsid w:val="004524D2"/>
    <w:rsid w:val="00465C5C"/>
    <w:rsid w:val="00470A90"/>
    <w:rsid w:val="004762FB"/>
    <w:rsid w:val="004774E9"/>
    <w:rsid w:val="0048060F"/>
    <w:rsid w:val="00484F7F"/>
    <w:rsid w:val="004A26E4"/>
    <w:rsid w:val="004B7995"/>
    <w:rsid w:val="004C4CE2"/>
    <w:rsid w:val="004C5809"/>
    <w:rsid w:val="004C62D1"/>
    <w:rsid w:val="004E457C"/>
    <w:rsid w:val="004F63AA"/>
    <w:rsid w:val="00504115"/>
    <w:rsid w:val="00512A46"/>
    <w:rsid w:val="005145C8"/>
    <w:rsid w:val="005146AA"/>
    <w:rsid w:val="00525000"/>
    <w:rsid w:val="00537E66"/>
    <w:rsid w:val="00540591"/>
    <w:rsid w:val="00565FD2"/>
    <w:rsid w:val="00571450"/>
    <w:rsid w:val="00572569"/>
    <w:rsid w:val="005727F1"/>
    <w:rsid w:val="00573014"/>
    <w:rsid w:val="00575835"/>
    <w:rsid w:val="0058203C"/>
    <w:rsid w:val="00591EFB"/>
    <w:rsid w:val="005A2906"/>
    <w:rsid w:val="005B0F36"/>
    <w:rsid w:val="005B7E72"/>
    <w:rsid w:val="005D5B9B"/>
    <w:rsid w:val="005D72B4"/>
    <w:rsid w:val="005F2C3B"/>
    <w:rsid w:val="005F462E"/>
    <w:rsid w:val="005F6995"/>
    <w:rsid w:val="005F7E9F"/>
    <w:rsid w:val="00602FBC"/>
    <w:rsid w:val="006069D0"/>
    <w:rsid w:val="00626AD0"/>
    <w:rsid w:val="0063691D"/>
    <w:rsid w:val="00641577"/>
    <w:rsid w:val="00643BD0"/>
    <w:rsid w:val="00647AA6"/>
    <w:rsid w:val="00652F0F"/>
    <w:rsid w:val="006530D7"/>
    <w:rsid w:val="006540C1"/>
    <w:rsid w:val="00663E30"/>
    <w:rsid w:val="006657BC"/>
    <w:rsid w:val="006666A9"/>
    <w:rsid w:val="00683FCE"/>
    <w:rsid w:val="0069111F"/>
    <w:rsid w:val="006930BF"/>
    <w:rsid w:val="006A0F7F"/>
    <w:rsid w:val="006A7E02"/>
    <w:rsid w:val="006B4F8F"/>
    <w:rsid w:val="006B6FE5"/>
    <w:rsid w:val="006D58CF"/>
    <w:rsid w:val="006D66E3"/>
    <w:rsid w:val="006E3EC3"/>
    <w:rsid w:val="006E4769"/>
    <w:rsid w:val="006F297D"/>
    <w:rsid w:val="00717BE9"/>
    <w:rsid w:val="00732702"/>
    <w:rsid w:val="00735560"/>
    <w:rsid w:val="0074046D"/>
    <w:rsid w:val="00741D71"/>
    <w:rsid w:val="00745DE9"/>
    <w:rsid w:val="00747A29"/>
    <w:rsid w:val="007618B3"/>
    <w:rsid w:val="00774C27"/>
    <w:rsid w:val="00775BF2"/>
    <w:rsid w:val="00781C04"/>
    <w:rsid w:val="00783545"/>
    <w:rsid w:val="0078467A"/>
    <w:rsid w:val="00794966"/>
    <w:rsid w:val="00795086"/>
    <w:rsid w:val="007B16D0"/>
    <w:rsid w:val="007B4309"/>
    <w:rsid w:val="007C5998"/>
    <w:rsid w:val="007C5AE5"/>
    <w:rsid w:val="007C7ADA"/>
    <w:rsid w:val="00805459"/>
    <w:rsid w:val="008122FB"/>
    <w:rsid w:val="00813F44"/>
    <w:rsid w:val="00814F8D"/>
    <w:rsid w:val="008273C1"/>
    <w:rsid w:val="00832D55"/>
    <w:rsid w:val="00832FBC"/>
    <w:rsid w:val="00835295"/>
    <w:rsid w:val="008356F0"/>
    <w:rsid w:val="00844665"/>
    <w:rsid w:val="008452EC"/>
    <w:rsid w:val="00850D56"/>
    <w:rsid w:val="008523D2"/>
    <w:rsid w:val="00861BFF"/>
    <w:rsid w:val="008638F6"/>
    <w:rsid w:val="00870699"/>
    <w:rsid w:val="008724EC"/>
    <w:rsid w:val="00876270"/>
    <w:rsid w:val="00876A7C"/>
    <w:rsid w:val="00883A20"/>
    <w:rsid w:val="00887C93"/>
    <w:rsid w:val="008A2921"/>
    <w:rsid w:val="008B2345"/>
    <w:rsid w:val="008B25AE"/>
    <w:rsid w:val="008B6D1F"/>
    <w:rsid w:val="008C7BE1"/>
    <w:rsid w:val="008D3496"/>
    <w:rsid w:val="008D4876"/>
    <w:rsid w:val="008D577E"/>
    <w:rsid w:val="008D63D6"/>
    <w:rsid w:val="008E22DE"/>
    <w:rsid w:val="008E2A92"/>
    <w:rsid w:val="008E4181"/>
    <w:rsid w:val="008F4366"/>
    <w:rsid w:val="00910E56"/>
    <w:rsid w:val="009115D5"/>
    <w:rsid w:val="0094100C"/>
    <w:rsid w:val="0094527F"/>
    <w:rsid w:val="00945A8F"/>
    <w:rsid w:val="009462E5"/>
    <w:rsid w:val="0094728E"/>
    <w:rsid w:val="00953DAE"/>
    <w:rsid w:val="00953FAC"/>
    <w:rsid w:val="0095481F"/>
    <w:rsid w:val="00957CD3"/>
    <w:rsid w:val="00960FFB"/>
    <w:rsid w:val="00962382"/>
    <w:rsid w:val="00964726"/>
    <w:rsid w:val="009761CB"/>
    <w:rsid w:val="009768A5"/>
    <w:rsid w:val="009769FC"/>
    <w:rsid w:val="0097796C"/>
    <w:rsid w:val="00982E86"/>
    <w:rsid w:val="00983F03"/>
    <w:rsid w:val="00990BF6"/>
    <w:rsid w:val="00991A29"/>
    <w:rsid w:val="009A53B9"/>
    <w:rsid w:val="009B2E4B"/>
    <w:rsid w:val="009B4EAB"/>
    <w:rsid w:val="009B72DB"/>
    <w:rsid w:val="009C06A1"/>
    <w:rsid w:val="009C571B"/>
    <w:rsid w:val="009D0CE7"/>
    <w:rsid w:val="009E1913"/>
    <w:rsid w:val="009E6767"/>
    <w:rsid w:val="009F3406"/>
    <w:rsid w:val="009F6F54"/>
    <w:rsid w:val="00A02A33"/>
    <w:rsid w:val="00A04EC1"/>
    <w:rsid w:val="00A12510"/>
    <w:rsid w:val="00A12D56"/>
    <w:rsid w:val="00A17091"/>
    <w:rsid w:val="00A1772D"/>
    <w:rsid w:val="00A17A66"/>
    <w:rsid w:val="00A21AE7"/>
    <w:rsid w:val="00A2427A"/>
    <w:rsid w:val="00A27C63"/>
    <w:rsid w:val="00A31EE6"/>
    <w:rsid w:val="00A46E4A"/>
    <w:rsid w:val="00A46E90"/>
    <w:rsid w:val="00A516DB"/>
    <w:rsid w:val="00A62105"/>
    <w:rsid w:val="00A633C5"/>
    <w:rsid w:val="00A67AFC"/>
    <w:rsid w:val="00A70617"/>
    <w:rsid w:val="00A72DCC"/>
    <w:rsid w:val="00A868FF"/>
    <w:rsid w:val="00A934F1"/>
    <w:rsid w:val="00A94734"/>
    <w:rsid w:val="00A979D0"/>
    <w:rsid w:val="00AA29BC"/>
    <w:rsid w:val="00AA355E"/>
    <w:rsid w:val="00AA6E42"/>
    <w:rsid w:val="00AB353F"/>
    <w:rsid w:val="00AB4D47"/>
    <w:rsid w:val="00AB55A5"/>
    <w:rsid w:val="00AC5960"/>
    <w:rsid w:val="00AE1324"/>
    <w:rsid w:val="00AE1629"/>
    <w:rsid w:val="00AF7B8C"/>
    <w:rsid w:val="00AF7F2D"/>
    <w:rsid w:val="00B00374"/>
    <w:rsid w:val="00B12A24"/>
    <w:rsid w:val="00B15D52"/>
    <w:rsid w:val="00B211EC"/>
    <w:rsid w:val="00B228CC"/>
    <w:rsid w:val="00B271E4"/>
    <w:rsid w:val="00B3276A"/>
    <w:rsid w:val="00B33AF9"/>
    <w:rsid w:val="00B45A15"/>
    <w:rsid w:val="00B53DEE"/>
    <w:rsid w:val="00B60AF0"/>
    <w:rsid w:val="00B72283"/>
    <w:rsid w:val="00B846CA"/>
    <w:rsid w:val="00B85EC2"/>
    <w:rsid w:val="00B8607B"/>
    <w:rsid w:val="00B90B95"/>
    <w:rsid w:val="00B93836"/>
    <w:rsid w:val="00BA21EC"/>
    <w:rsid w:val="00BA2C31"/>
    <w:rsid w:val="00BB184A"/>
    <w:rsid w:val="00BB2C5F"/>
    <w:rsid w:val="00BB5EB7"/>
    <w:rsid w:val="00BB631E"/>
    <w:rsid w:val="00BC57D1"/>
    <w:rsid w:val="00BD0C95"/>
    <w:rsid w:val="00BD255A"/>
    <w:rsid w:val="00BD4D78"/>
    <w:rsid w:val="00BD57B6"/>
    <w:rsid w:val="00BD62C5"/>
    <w:rsid w:val="00BE1E54"/>
    <w:rsid w:val="00BE4875"/>
    <w:rsid w:val="00BE7747"/>
    <w:rsid w:val="00BF50A2"/>
    <w:rsid w:val="00C129DC"/>
    <w:rsid w:val="00C14EA7"/>
    <w:rsid w:val="00C315AE"/>
    <w:rsid w:val="00C3165F"/>
    <w:rsid w:val="00C50072"/>
    <w:rsid w:val="00C67BEE"/>
    <w:rsid w:val="00C85ABB"/>
    <w:rsid w:val="00C876A1"/>
    <w:rsid w:val="00C95070"/>
    <w:rsid w:val="00CA4835"/>
    <w:rsid w:val="00CA78DA"/>
    <w:rsid w:val="00CB1804"/>
    <w:rsid w:val="00CB1955"/>
    <w:rsid w:val="00CB29EC"/>
    <w:rsid w:val="00CC4160"/>
    <w:rsid w:val="00CD298B"/>
    <w:rsid w:val="00CE3E82"/>
    <w:rsid w:val="00CE5F85"/>
    <w:rsid w:val="00CE7D66"/>
    <w:rsid w:val="00CF30DA"/>
    <w:rsid w:val="00CF30F4"/>
    <w:rsid w:val="00D044E0"/>
    <w:rsid w:val="00D07244"/>
    <w:rsid w:val="00D10829"/>
    <w:rsid w:val="00D310F1"/>
    <w:rsid w:val="00D317EB"/>
    <w:rsid w:val="00D32BEC"/>
    <w:rsid w:val="00D46284"/>
    <w:rsid w:val="00D51D49"/>
    <w:rsid w:val="00D67EBC"/>
    <w:rsid w:val="00D71F75"/>
    <w:rsid w:val="00D76FC2"/>
    <w:rsid w:val="00D77E8C"/>
    <w:rsid w:val="00D9131B"/>
    <w:rsid w:val="00DB5D2A"/>
    <w:rsid w:val="00DC4717"/>
    <w:rsid w:val="00DD1CB3"/>
    <w:rsid w:val="00DD2415"/>
    <w:rsid w:val="00DD4043"/>
    <w:rsid w:val="00DE12EF"/>
    <w:rsid w:val="00DE4A6A"/>
    <w:rsid w:val="00DE63F1"/>
    <w:rsid w:val="00DE792A"/>
    <w:rsid w:val="00DF53ED"/>
    <w:rsid w:val="00DF5978"/>
    <w:rsid w:val="00E0014E"/>
    <w:rsid w:val="00E06C93"/>
    <w:rsid w:val="00E072E7"/>
    <w:rsid w:val="00E1331A"/>
    <w:rsid w:val="00E1403E"/>
    <w:rsid w:val="00E24748"/>
    <w:rsid w:val="00E400D2"/>
    <w:rsid w:val="00E52D8C"/>
    <w:rsid w:val="00E65477"/>
    <w:rsid w:val="00E8374C"/>
    <w:rsid w:val="00E9020E"/>
    <w:rsid w:val="00E91745"/>
    <w:rsid w:val="00E921D6"/>
    <w:rsid w:val="00E950BE"/>
    <w:rsid w:val="00EA3B35"/>
    <w:rsid w:val="00EB729E"/>
    <w:rsid w:val="00EC5A09"/>
    <w:rsid w:val="00ED40D5"/>
    <w:rsid w:val="00EE0C90"/>
    <w:rsid w:val="00EE2FE3"/>
    <w:rsid w:val="00EE5CC5"/>
    <w:rsid w:val="00EE74CC"/>
    <w:rsid w:val="00EF0863"/>
    <w:rsid w:val="00EF436B"/>
    <w:rsid w:val="00F10CA3"/>
    <w:rsid w:val="00F22EC1"/>
    <w:rsid w:val="00F22F8D"/>
    <w:rsid w:val="00F323C0"/>
    <w:rsid w:val="00F43857"/>
    <w:rsid w:val="00F46D5B"/>
    <w:rsid w:val="00F51751"/>
    <w:rsid w:val="00F5282B"/>
    <w:rsid w:val="00F541E1"/>
    <w:rsid w:val="00F55344"/>
    <w:rsid w:val="00F81769"/>
    <w:rsid w:val="00F85A56"/>
    <w:rsid w:val="00F86B7D"/>
    <w:rsid w:val="00F962C0"/>
    <w:rsid w:val="00FA10BE"/>
    <w:rsid w:val="00FB5425"/>
    <w:rsid w:val="00FC3852"/>
    <w:rsid w:val="00FD37D2"/>
    <w:rsid w:val="00FE0BE9"/>
    <w:rsid w:val="00FE5623"/>
    <w:rsid w:val="00FF7CF7"/>
    <w:rsid w:val="00FF7D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67A7CFE-BFD5-4220-B442-627FD73D99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D349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4E45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15162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255A"/>
    <w:pPr>
      <w:spacing w:after="200" w:line="276" w:lineRule="auto"/>
      <w:ind w:left="720"/>
      <w:contextualSpacing/>
    </w:pPr>
  </w:style>
  <w:style w:type="character" w:customStyle="1" w:styleId="Heading1Char">
    <w:name w:val="Heading 1 Char"/>
    <w:basedOn w:val="DefaultParagraphFont"/>
    <w:link w:val="Heading1"/>
    <w:uiPriority w:val="9"/>
    <w:rsid w:val="008D3496"/>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8D3496"/>
    <w:pPr>
      <w:outlineLvl w:val="9"/>
    </w:pPr>
  </w:style>
  <w:style w:type="paragraph" w:styleId="Header">
    <w:name w:val="header"/>
    <w:basedOn w:val="Normal"/>
    <w:link w:val="HeaderChar"/>
    <w:uiPriority w:val="99"/>
    <w:unhideWhenUsed/>
    <w:rsid w:val="008D34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3496"/>
  </w:style>
  <w:style w:type="paragraph" w:styleId="Footer">
    <w:name w:val="footer"/>
    <w:basedOn w:val="Normal"/>
    <w:link w:val="FooterChar"/>
    <w:uiPriority w:val="99"/>
    <w:unhideWhenUsed/>
    <w:rsid w:val="008D34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3496"/>
  </w:style>
  <w:style w:type="character" w:customStyle="1" w:styleId="Heading3Char">
    <w:name w:val="Heading 3 Char"/>
    <w:basedOn w:val="DefaultParagraphFont"/>
    <w:link w:val="Heading3"/>
    <w:uiPriority w:val="9"/>
    <w:rsid w:val="0015162B"/>
    <w:rPr>
      <w:rFonts w:asciiTheme="majorHAnsi" w:eastAsiaTheme="majorEastAsia" w:hAnsiTheme="majorHAnsi" w:cstheme="majorBidi"/>
      <w:color w:val="1F4D78" w:themeColor="accent1" w:themeShade="7F"/>
      <w:sz w:val="24"/>
      <w:szCs w:val="24"/>
    </w:rPr>
  </w:style>
  <w:style w:type="paragraph" w:styleId="TOC1">
    <w:name w:val="toc 1"/>
    <w:basedOn w:val="Normal"/>
    <w:next w:val="Normal"/>
    <w:autoRedefine/>
    <w:uiPriority w:val="39"/>
    <w:unhideWhenUsed/>
    <w:rsid w:val="008523D2"/>
    <w:pPr>
      <w:tabs>
        <w:tab w:val="right" w:leader="dot" w:pos="9350"/>
      </w:tabs>
      <w:spacing w:after="100"/>
    </w:pPr>
    <w:rPr>
      <w:b/>
      <w:noProof/>
      <w:color w:val="000000" w:themeColor="text1"/>
    </w:rPr>
  </w:style>
  <w:style w:type="character" w:styleId="Hyperlink">
    <w:name w:val="Hyperlink"/>
    <w:basedOn w:val="DefaultParagraphFont"/>
    <w:uiPriority w:val="99"/>
    <w:unhideWhenUsed/>
    <w:rsid w:val="00221263"/>
    <w:rPr>
      <w:color w:val="0563C1" w:themeColor="hyperlink"/>
      <w:u w:val="single"/>
    </w:rPr>
  </w:style>
  <w:style w:type="paragraph" w:styleId="TOC2">
    <w:name w:val="toc 2"/>
    <w:basedOn w:val="Normal"/>
    <w:next w:val="Normal"/>
    <w:autoRedefine/>
    <w:uiPriority w:val="39"/>
    <w:unhideWhenUsed/>
    <w:rsid w:val="00221263"/>
    <w:pPr>
      <w:spacing w:after="100"/>
      <w:ind w:left="220"/>
    </w:pPr>
    <w:rPr>
      <w:rFonts w:eastAsiaTheme="minorEastAsia" w:cs="Times New Roman"/>
    </w:rPr>
  </w:style>
  <w:style w:type="paragraph" w:styleId="TOC3">
    <w:name w:val="toc 3"/>
    <w:basedOn w:val="Normal"/>
    <w:next w:val="Normal"/>
    <w:autoRedefine/>
    <w:uiPriority w:val="39"/>
    <w:unhideWhenUsed/>
    <w:rsid w:val="001C30F8"/>
    <w:pPr>
      <w:tabs>
        <w:tab w:val="left" w:pos="1320"/>
        <w:tab w:val="right" w:leader="dot" w:pos="9350"/>
      </w:tabs>
      <w:spacing w:after="100"/>
      <w:ind w:left="440"/>
    </w:pPr>
    <w:rPr>
      <w:rFonts w:ascii="Arial" w:eastAsiaTheme="minorEastAsia" w:hAnsi="Arial" w:cs="Arial"/>
      <w:b/>
      <w:noProof/>
    </w:rPr>
  </w:style>
  <w:style w:type="character" w:customStyle="1" w:styleId="Heading2Char">
    <w:name w:val="Heading 2 Char"/>
    <w:basedOn w:val="DefaultParagraphFont"/>
    <w:link w:val="Heading2"/>
    <w:uiPriority w:val="9"/>
    <w:semiHidden/>
    <w:rsid w:val="004E457C"/>
    <w:rPr>
      <w:rFonts w:asciiTheme="majorHAnsi" w:eastAsiaTheme="majorEastAsia" w:hAnsiTheme="majorHAnsi" w:cstheme="majorBidi"/>
      <w:color w:val="2E74B5" w:themeColor="accent1" w:themeShade="BF"/>
      <w:sz w:val="26"/>
      <w:szCs w:val="26"/>
    </w:rPr>
  </w:style>
  <w:style w:type="table" w:styleId="TableGrid">
    <w:name w:val="Table Grid"/>
    <w:basedOn w:val="TableNormal"/>
    <w:uiPriority w:val="39"/>
    <w:rsid w:val="00E921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DE63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233134">
      <w:bodyDiv w:val="1"/>
      <w:marLeft w:val="0"/>
      <w:marRight w:val="0"/>
      <w:marTop w:val="0"/>
      <w:marBottom w:val="0"/>
      <w:divBdr>
        <w:top w:val="none" w:sz="0" w:space="0" w:color="auto"/>
        <w:left w:val="none" w:sz="0" w:space="0" w:color="auto"/>
        <w:bottom w:val="none" w:sz="0" w:space="0" w:color="auto"/>
        <w:right w:val="none" w:sz="0" w:space="0" w:color="auto"/>
      </w:divBdr>
    </w:div>
    <w:div w:id="214313963">
      <w:bodyDiv w:val="1"/>
      <w:marLeft w:val="0"/>
      <w:marRight w:val="0"/>
      <w:marTop w:val="0"/>
      <w:marBottom w:val="0"/>
      <w:divBdr>
        <w:top w:val="none" w:sz="0" w:space="0" w:color="auto"/>
        <w:left w:val="none" w:sz="0" w:space="0" w:color="auto"/>
        <w:bottom w:val="none" w:sz="0" w:space="0" w:color="auto"/>
        <w:right w:val="none" w:sz="0" w:space="0" w:color="auto"/>
      </w:divBdr>
    </w:div>
    <w:div w:id="230651892">
      <w:bodyDiv w:val="1"/>
      <w:marLeft w:val="0"/>
      <w:marRight w:val="0"/>
      <w:marTop w:val="0"/>
      <w:marBottom w:val="0"/>
      <w:divBdr>
        <w:top w:val="none" w:sz="0" w:space="0" w:color="auto"/>
        <w:left w:val="none" w:sz="0" w:space="0" w:color="auto"/>
        <w:bottom w:val="none" w:sz="0" w:space="0" w:color="auto"/>
        <w:right w:val="none" w:sz="0" w:space="0" w:color="auto"/>
      </w:divBdr>
    </w:div>
    <w:div w:id="1091774403">
      <w:bodyDiv w:val="1"/>
      <w:marLeft w:val="0"/>
      <w:marRight w:val="0"/>
      <w:marTop w:val="0"/>
      <w:marBottom w:val="0"/>
      <w:divBdr>
        <w:top w:val="none" w:sz="0" w:space="0" w:color="auto"/>
        <w:left w:val="none" w:sz="0" w:space="0" w:color="auto"/>
        <w:bottom w:val="none" w:sz="0" w:space="0" w:color="auto"/>
        <w:right w:val="none" w:sz="0" w:space="0" w:color="auto"/>
      </w:divBdr>
    </w:div>
    <w:div w:id="1091775134">
      <w:bodyDiv w:val="1"/>
      <w:marLeft w:val="0"/>
      <w:marRight w:val="0"/>
      <w:marTop w:val="0"/>
      <w:marBottom w:val="0"/>
      <w:divBdr>
        <w:top w:val="none" w:sz="0" w:space="0" w:color="auto"/>
        <w:left w:val="none" w:sz="0" w:space="0" w:color="auto"/>
        <w:bottom w:val="none" w:sz="0" w:space="0" w:color="auto"/>
        <w:right w:val="none" w:sz="0" w:space="0" w:color="auto"/>
      </w:divBdr>
    </w:div>
    <w:div w:id="1135222369">
      <w:bodyDiv w:val="1"/>
      <w:marLeft w:val="0"/>
      <w:marRight w:val="0"/>
      <w:marTop w:val="0"/>
      <w:marBottom w:val="0"/>
      <w:divBdr>
        <w:top w:val="none" w:sz="0" w:space="0" w:color="auto"/>
        <w:left w:val="none" w:sz="0" w:space="0" w:color="auto"/>
        <w:bottom w:val="none" w:sz="0" w:space="0" w:color="auto"/>
        <w:right w:val="none" w:sz="0" w:space="0" w:color="auto"/>
      </w:divBdr>
    </w:div>
    <w:div w:id="1259480645">
      <w:bodyDiv w:val="1"/>
      <w:marLeft w:val="0"/>
      <w:marRight w:val="0"/>
      <w:marTop w:val="0"/>
      <w:marBottom w:val="0"/>
      <w:divBdr>
        <w:top w:val="none" w:sz="0" w:space="0" w:color="auto"/>
        <w:left w:val="none" w:sz="0" w:space="0" w:color="auto"/>
        <w:bottom w:val="none" w:sz="0" w:space="0" w:color="auto"/>
        <w:right w:val="none" w:sz="0" w:space="0" w:color="auto"/>
      </w:divBdr>
    </w:div>
    <w:div w:id="1373072704">
      <w:bodyDiv w:val="1"/>
      <w:marLeft w:val="0"/>
      <w:marRight w:val="0"/>
      <w:marTop w:val="0"/>
      <w:marBottom w:val="0"/>
      <w:divBdr>
        <w:top w:val="none" w:sz="0" w:space="0" w:color="auto"/>
        <w:left w:val="none" w:sz="0" w:space="0" w:color="auto"/>
        <w:bottom w:val="none" w:sz="0" w:space="0" w:color="auto"/>
        <w:right w:val="none" w:sz="0" w:space="0" w:color="auto"/>
      </w:divBdr>
    </w:div>
    <w:div w:id="1420181150">
      <w:bodyDiv w:val="1"/>
      <w:marLeft w:val="0"/>
      <w:marRight w:val="0"/>
      <w:marTop w:val="0"/>
      <w:marBottom w:val="0"/>
      <w:divBdr>
        <w:top w:val="none" w:sz="0" w:space="0" w:color="auto"/>
        <w:left w:val="none" w:sz="0" w:space="0" w:color="auto"/>
        <w:bottom w:val="none" w:sz="0" w:space="0" w:color="auto"/>
        <w:right w:val="none" w:sz="0" w:space="0" w:color="auto"/>
      </w:divBdr>
    </w:div>
    <w:div w:id="1449004752">
      <w:bodyDiv w:val="1"/>
      <w:marLeft w:val="0"/>
      <w:marRight w:val="0"/>
      <w:marTop w:val="0"/>
      <w:marBottom w:val="0"/>
      <w:divBdr>
        <w:top w:val="none" w:sz="0" w:space="0" w:color="auto"/>
        <w:left w:val="none" w:sz="0" w:space="0" w:color="auto"/>
        <w:bottom w:val="none" w:sz="0" w:space="0" w:color="auto"/>
        <w:right w:val="none" w:sz="0" w:space="0" w:color="auto"/>
      </w:divBdr>
    </w:div>
    <w:div w:id="1865247258">
      <w:bodyDiv w:val="1"/>
      <w:marLeft w:val="0"/>
      <w:marRight w:val="0"/>
      <w:marTop w:val="0"/>
      <w:marBottom w:val="0"/>
      <w:divBdr>
        <w:top w:val="none" w:sz="0" w:space="0" w:color="auto"/>
        <w:left w:val="none" w:sz="0" w:space="0" w:color="auto"/>
        <w:bottom w:val="none" w:sz="0" w:space="0" w:color="auto"/>
        <w:right w:val="none" w:sz="0" w:space="0" w:color="auto"/>
      </w:divBdr>
    </w:div>
    <w:div w:id="1939362540">
      <w:bodyDiv w:val="1"/>
      <w:marLeft w:val="0"/>
      <w:marRight w:val="0"/>
      <w:marTop w:val="0"/>
      <w:marBottom w:val="0"/>
      <w:divBdr>
        <w:top w:val="none" w:sz="0" w:space="0" w:color="auto"/>
        <w:left w:val="none" w:sz="0" w:space="0" w:color="auto"/>
        <w:bottom w:val="none" w:sz="0" w:space="0" w:color="auto"/>
        <w:right w:val="none" w:sz="0" w:space="0" w:color="auto"/>
      </w:divBdr>
    </w:div>
    <w:div w:id="2039233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Data" Target="diagrams/data1.xml"/><Relationship Id="rId18"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g"/><Relationship Id="rId17"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diagramQuickStyle" Target="diagrams/quickStyle1.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6524CC-CBF3-4349-8330-B80C76CE051C}" type="doc">
      <dgm:prSet loTypeId="urn:microsoft.com/office/officeart/2005/8/layout/hierarchy1" loCatId="hierarchy" qsTypeId="urn:microsoft.com/office/officeart/2005/8/quickstyle/simple3" qsCatId="simple" csTypeId="urn:microsoft.com/office/officeart/2005/8/colors/colorful3" csCatId="colorful" phldr="1"/>
      <dgm:spPr/>
      <dgm:t>
        <a:bodyPr/>
        <a:lstStyle/>
        <a:p>
          <a:endParaRPr lang="en-US"/>
        </a:p>
      </dgm:t>
    </dgm:pt>
    <dgm:pt modelId="{E16C4E82-1D0B-4AE2-AE51-83743311EC12}">
      <dgm:prSet phldrT="[Text]" custT="1"/>
      <dgm:spPr/>
      <dgm:t>
        <a:bodyPr/>
        <a:lstStyle/>
        <a:p>
          <a:r>
            <a:rPr lang="en-US" sz="1000" b="1"/>
            <a:t>Director</a:t>
          </a:r>
        </a:p>
      </dgm:t>
    </dgm:pt>
    <dgm:pt modelId="{10347E90-4B3F-4F16-BA5D-3E3485CBEDF5}" type="parTrans" cxnId="{94EC0808-B664-4ED2-A821-9CE5ACD0358A}">
      <dgm:prSet/>
      <dgm:spPr/>
      <dgm:t>
        <a:bodyPr/>
        <a:lstStyle/>
        <a:p>
          <a:endParaRPr lang="en-US" sz="1000"/>
        </a:p>
      </dgm:t>
    </dgm:pt>
    <dgm:pt modelId="{C6C7093F-E52F-4354-979A-0922F19BBF11}" type="sibTrans" cxnId="{94EC0808-B664-4ED2-A821-9CE5ACD0358A}">
      <dgm:prSet/>
      <dgm:spPr/>
      <dgm:t>
        <a:bodyPr/>
        <a:lstStyle/>
        <a:p>
          <a:endParaRPr lang="en-US" sz="1000"/>
        </a:p>
      </dgm:t>
    </dgm:pt>
    <dgm:pt modelId="{6E7E441C-2797-4C71-B123-7B27A5A9D9C3}">
      <dgm:prSet phldrT="[Text]" custT="1"/>
      <dgm:spPr/>
      <dgm:t>
        <a:bodyPr/>
        <a:lstStyle/>
        <a:p>
          <a:r>
            <a:rPr lang="en-US" sz="1000" b="1"/>
            <a:t>General Manager</a:t>
          </a:r>
        </a:p>
      </dgm:t>
    </dgm:pt>
    <dgm:pt modelId="{610F57AD-B0B3-4D2D-B015-D8E6E17365B1}" type="parTrans" cxnId="{A368282F-326D-4C09-BF51-6BBABB80B1F3}">
      <dgm:prSet/>
      <dgm:spPr/>
      <dgm:t>
        <a:bodyPr/>
        <a:lstStyle/>
        <a:p>
          <a:endParaRPr lang="en-US" sz="1000"/>
        </a:p>
      </dgm:t>
    </dgm:pt>
    <dgm:pt modelId="{CE9D6DEB-9E9A-4B98-A4F7-A7770EE666A4}" type="sibTrans" cxnId="{A368282F-326D-4C09-BF51-6BBABB80B1F3}">
      <dgm:prSet/>
      <dgm:spPr/>
      <dgm:t>
        <a:bodyPr/>
        <a:lstStyle/>
        <a:p>
          <a:endParaRPr lang="en-US" sz="1000"/>
        </a:p>
      </dgm:t>
    </dgm:pt>
    <dgm:pt modelId="{8A8A3DD9-2997-4C6D-AE8B-00C09C36E51F}">
      <dgm:prSet phldrT="[Text]" custT="1"/>
      <dgm:spPr/>
      <dgm:t>
        <a:bodyPr/>
        <a:lstStyle/>
        <a:p>
          <a:r>
            <a:rPr lang="en-US" sz="1000"/>
            <a:t>Manager</a:t>
          </a:r>
        </a:p>
        <a:p>
          <a:r>
            <a:rPr lang="en-US" sz="1000"/>
            <a:t>(Operations)</a:t>
          </a:r>
        </a:p>
      </dgm:t>
    </dgm:pt>
    <dgm:pt modelId="{B471DA43-83B7-4268-B518-113F4B281DFC}" type="parTrans" cxnId="{B8E64DFB-2449-4F21-A855-4B01CABAC368}">
      <dgm:prSet/>
      <dgm:spPr/>
      <dgm:t>
        <a:bodyPr/>
        <a:lstStyle/>
        <a:p>
          <a:endParaRPr lang="en-US" sz="1000"/>
        </a:p>
      </dgm:t>
    </dgm:pt>
    <dgm:pt modelId="{F28D42F2-88F5-4FBD-8F2C-743400A8B46C}" type="sibTrans" cxnId="{B8E64DFB-2449-4F21-A855-4B01CABAC368}">
      <dgm:prSet/>
      <dgm:spPr/>
      <dgm:t>
        <a:bodyPr/>
        <a:lstStyle/>
        <a:p>
          <a:endParaRPr lang="en-US" sz="1000"/>
        </a:p>
      </dgm:t>
    </dgm:pt>
    <dgm:pt modelId="{A281FC70-8257-4E46-9433-821F2A269035}">
      <dgm:prSet phldrT="[Text]" custT="1"/>
      <dgm:spPr/>
      <dgm:t>
        <a:bodyPr/>
        <a:lstStyle/>
        <a:p>
          <a:r>
            <a:rPr lang="en-US" sz="1000"/>
            <a:t>Manager Training and Quality</a:t>
          </a:r>
        </a:p>
      </dgm:t>
    </dgm:pt>
    <dgm:pt modelId="{2B7CAFCF-03BC-46C2-8D1D-5A3B45949C2F}" type="parTrans" cxnId="{B0F094C9-46D5-4524-AD6B-496F1D3C84E0}">
      <dgm:prSet/>
      <dgm:spPr/>
      <dgm:t>
        <a:bodyPr/>
        <a:lstStyle/>
        <a:p>
          <a:endParaRPr lang="en-US" sz="1000"/>
        </a:p>
      </dgm:t>
    </dgm:pt>
    <dgm:pt modelId="{C633306E-4DAA-4D2F-9A30-1E105093478B}" type="sibTrans" cxnId="{B0F094C9-46D5-4524-AD6B-496F1D3C84E0}">
      <dgm:prSet/>
      <dgm:spPr/>
      <dgm:t>
        <a:bodyPr/>
        <a:lstStyle/>
        <a:p>
          <a:endParaRPr lang="en-US" sz="1000"/>
        </a:p>
      </dgm:t>
    </dgm:pt>
    <dgm:pt modelId="{885A76B7-6EE7-47D6-80F7-FFB19E04B7C0}">
      <dgm:prSet custT="1"/>
      <dgm:spPr/>
      <dgm:t>
        <a:bodyPr/>
        <a:lstStyle/>
        <a:p>
          <a:r>
            <a:rPr lang="en-US" sz="1000"/>
            <a:t>Manager</a:t>
          </a:r>
        </a:p>
        <a:p>
          <a:r>
            <a:rPr lang="en-US" sz="1000"/>
            <a:t>(Admin)</a:t>
          </a:r>
        </a:p>
      </dgm:t>
    </dgm:pt>
    <dgm:pt modelId="{6D78EE19-8073-4CB9-9566-E3623ECFD853}" type="parTrans" cxnId="{247318E3-C558-4A3B-9163-9B5BE16266A5}">
      <dgm:prSet/>
      <dgm:spPr/>
      <dgm:t>
        <a:bodyPr/>
        <a:lstStyle/>
        <a:p>
          <a:endParaRPr lang="en-US" sz="1000"/>
        </a:p>
      </dgm:t>
    </dgm:pt>
    <dgm:pt modelId="{145EB882-F8BD-4FC3-B8C8-025F6996C5AD}" type="sibTrans" cxnId="{247318E3-C558-4A3B-9163-9B5BE16266A5}">
      <dgm:prSet/>
      <dgm:spPr/>
      <dgm:t>
        <a:bodyPr/>
        <a:lstStyle/>
        <a:p>
          <a:endParaRPr lang="en-US" sz="1000"/>
        </a:p>
      </dgm:t>
    </dgm:pt>
    <dgm:pt modelId="{CC98EA84-F1A3-496C-A06A-14EF5CF3D480}">
      <dgm:prSet custT="1"/>
      <dgm:spPr/>
      <dgm:t>
        <a:bodyPr/>
        <a:lstStyle/>
        <a:p>
          <a:r>
            <a:rPr lang="en-US" sz="1000"/>
            <a:t>Manager</a:t>
          </a:r>
        </a:p>
        <a:p>
          <a:r>
            <a:rPr lang="en-US" sz="1000"/>
            <a:t>(IT support)</a:t>
          </a:r>
        </a:p>
      </dgm:t>
    </dgm:pt>
    <dgm:pt modelId="{D07C90E6-965A-4052-9445-855454EE817B}" type="parTrans" cxnId="{24301CC7-C757-417A-8682-56137E7B7E2C}">
      <dgm:prSet/>
      <dgm:spPr/>
      <dgm:t>
        <a:bodyPr/>
        <a:lstStyle/>
        <a:p>
          <a:endParaRPr lang="en-US" sz="1000"/>
        </a:p>
      </dgm:t>
    </dgm:pt>
    <dgm:pt modelId="{ABEE64A5-1991-4ACE-A3B2-ED8389E42B20}" type="sibTrans" cxnId="{24301CC7-C757-417A-8682-56137E7B7E2C}">
      <dgm:prSet/>
      <dgm:spPr/>
      <dgm:t>
        <a:bodyPr/>
        <a:lstStyle/>
        <a:p>
          <a:endParaRPr lang="en-US" sz="1000"/>
        </a:p>
      </dgm:t>
    </dgm:pt>
    <dgm:pt modelId="{08F73E7D-AE47-4FA4-893E-34126CC5E9AD}">
      <dgm:prSet custT="1"/>
      <dgm:spPr/>
      <dgm:t>
        <a:bodyPr/>
        <a:lstStyle/>
        <a:p>
          <a:r>
            <a:rPr lang="en-US" sz="1000"/>
            <a:t>Manager Business debvelopment</a:t>
          </a:r>
        </a:p>
      </dgm:t>
    </dgm:pt>
    <dgm:pt modelId="{15031B2E-E099-484B-A68A-1ABE7F9E5357}" type="parTrans" cxnId="{02AE7FA7-0F66-4552-9C10-68AA07ADB54A}">
      <dgm:prSet/>
      <dgm:spPr/>
      <dgm:t>
        <a:bodyPr/>
        <a:lstStyle/>
        <a:p>
          <a:endParaRPr lang="en-US" sz="1000"/>
        </a:p>
      </dgm:t>
    </dgm:pt>
    <dgm:pt modelId="{2CAFEB39-4365-466B-BD97-9B9FD8C48D0E}" type="sibTrans" cxnId="{02AE7FA7-0F66-4552-9C10-68AA07ADB54A}">
      <dgm:prSet/>
      <dgm:spPr/>
      <dgm:t>
        <a:bodyPr/>
        <a:lstStyle/>
        <a:p>
          <a:endParaRPr lang="en-US" sz="1000"/>
        </a:p>
      </dgm:t>
    </dgm:pt>
    <dgm:pt modelId="{79FE896E-ED6C-43A1-9FC9-FC804721293D}">
      <dgm:prSet custT="1"/>
      <dgm:spPr/>
      <dgm:t>
        <a:bodyPr/>
        <a:lstStyle/>
        <a:p>
          <a:r>
            <a:rPr lang="en-US" sz="1000"/>
            <a:t>Team Leader</a:t>
          </a:r>
        </a:p>
      </dgm:t>
    </dgm:pt>
    <dgm:pt modelId="{457983DE-774B-4ABF-A149-C89D0EB80B4D}" type="parTrans" cxnId="{C61CD833-26B5-4BE7-8620-89629DAEA3B5}">
      <dgm:prSet/>
      <dgm:spPr/>
      <dgm:t>
        <a:bodyPr/>
        <a:lstStyle/>
        <a:p>
          <a:endParaRPr lang="en-US" sz="1000"/>
        </a:p>
      </dgm:t>
    </dgm:pt>
    <dgm:pt modelId="{FCB8EA52-493E-44E7-9B9D-F768E4107E77}" type="sibTrans" cxnId="{C61CD833-26B5-4BE7-8620-89629DAEA3B5}">
      <dgm:prSet/>
      <dgm:spPr/>
      <dgm:t>
        <a:bodyPr/>
        <a:lstStyle/>
        <a:p>
          <a:endParaRPr lang="en-US" sz="1000"/>
        </a:p>
      </dgm:t>
    </dgm:pt>
    <dgm:pt modelId="{96D2B604-CBC6-4C54-97AD-9757E5159FC1}">
      <dgm:prSet custT="1"/>
      <dgm:spPr/>
      <dgm:t>
        <a:bodyPr/>
        <a:lstStyle/>
        <a:p>
          <a:r>
            <a:rPr lang="en-US" sz="1000"/>
            <a:t>Agents</a:t>
          </a:r>
        </a:p>
      </dgm:t>
    </dgm:pt>
    <dgm:pt modelId="{EA71FF84-169B-458E-8EA0-42C840BE4737}" type="parTrans" cxnId="{F1D11465-C351-4380-9D7E-F99A372A1C62}">
      <dgm:prSet/>
      <dgm:spPr/>
      <dgm:t>
        <a:bodyPr/>
        <a:lstStyle/>
        <a:p>
          <a:endParaRPr lang="en-US" sz="1000"/>
        </a:p>
      </dgm:t>
    </dgm:pt>
    <dgm:pt modelId="{00E972C1-620B-434C-9F33-41D40998A516}" type="sibTrans" cxnId="{F1D11465-C351-4380-9D7E-F99A372A1C62}">
      <dgm:prSet/>
      <dgm:spPr/>
      <dgm:t>
        <a:bodyPr/>
        <a:lstStyle/>
        <a:p>
          <a:endParaRPr lang="en-US" sz="1000"/>
        </a:p>
      </dgm:t>
    </dgm:pt>
    <dgm:pt modelId="{BBE0167A-C2B0-4723-82DA-B712C8059262}">
      <dgm:prSet custT="1"/>
      <dgm:spPr/>
      <dgm:t>
        <a:bodyPr/>
        <a:lstStyle/>
        <a:p>
          <a:r>
            <a:rPr lang="en-US" sz="1000"/>
            <a:t>QA personel</a:t>
          </a:r>
        </a:p>
      </dgm:t>
    </dgm:pt>
    <dgm:pt modelId="{56AE0ED2-C977-4BC8-8E70-3BC8FE0D61B2}" type="parTrans" cxnId="{62C20EF5-75A7-4C9C-A31D-BB5A3B2FB0BD}">
      <dgm:prSet/>
      <dgm:spPr/>
      <dgm:t>
        <a:bodyPr/>
        <a:lstStyle/>
        <a:p>
          <a:endParaRPr lang="en-US" sz="1000"/>
        </a:p>
      </dgm:t>
    </dgm:pt>
    <dgm:pt modelId="{33EEDDFF-3F92-4FDC-9882-4FB35977E25D}" type="sibTrans" cxnId="{62C20EF5-75A7-4C9C-A31D-BB5A3B2FB0BD}">
      <dgm:prSet/>
      <dgm:spPr/>
      <dgm:t>
        <a:bodyPr/>
        <a:lstStyle/>
        <a:p>
          <a:endParaRPr lang="en-US" sz="1000"/>
        </a:p>
      </dgm:t>
    </dgm:pt>
    <dgm:pt modelId="{FD821AE3-FDBC-4846-910B-B13A3DCE5DAA}">
      <dgm:prSet custT="1"/>
      <dgm:spPr/>
      <dgm:t>
        <a:bodyPr/>
        <a:lstStyle/>
        <a:p>
          <a:r>
            <a:rPr lang="en-US" sz="1000"/>
            <a:t>Trainning Personnel</a:t>
          </a:r>
        </a:p>
      </dgm:t>
    </dgm:pt>
    <dgm:pt modelId="{3D29008A-D855-4035-BAEF-645BDA948F57}" type="parTrans" cxnId="{0F182B33-4A87-4E36-A999-E4B5BC1E9828}">
      <dgm:prSet/>
      <dgm:spPr/>
      <dgm:t>
        <a:bodyPr/>
        <a:lstStyle/>
        <a:p>
          <a:endParaRPr lang="en-US" sz="1000"/>
        </a:p>
      </dgm:t>
    </dgm:pt>
    <dgm:pt modelId="{67D33C46-5A97-49AF-916A-4F6C0CCE6FA7}" type="sibTrans" cxnId="{0F182B33-4A87-4E36-A999-E4B5BC1E9828}">
      <dgm:prSet/>
      <dgm:spPr/>
      <dgm:t>
        <a:bodyPr/>
        <a:lstStyle/>
        <a:p>
          <a:endParaRPr lang="en-US" sz="1000"/>
        </a:p>
      </dgm:t>
    </dgm:pt>
    <dgm:pt modelId="{A4824C1C-7AF9-40F0-9585-5F0D912CDC93}">
      <dgm:prSet custT="1"/>
      <dgm:spPr/>
      <dgm:t>
        <a:bodyPr/>
        <a:lstStyle/>
        <a:p>
          <a:r>
            <a:rPr lang="en-US" sz="1000"/>
            <a:t>HR</a:t>
          </a:r>
        </a:p>
      </dgm:t>
    </dgm:pt>
    <dgm:pt modelId="{65929463-A645-469F-8541-D9F9F7D4450A}" type="parTrans" cxnId="{F61B8FBA-DDE8-4600-A775-3AF68F0DB9DB}">
      <dgm:prSet/>
      <dgm:spPr/>
      <dgm:t>
        <a:bodyPr/>
        <a:lstStyle/>
        <a:p>
          <a:endParaRPr lang="en-US" sz="1000"/>
        </a:p>
      </dgm:t>
    </dgm:pt>
    <dgm:pt modelId="{0F9856A7-870A-494E-8ABB-D2276B277E4E}" type="sibTrans" cxnId="{F61B8FBA-DDE8-4600-A775-3AF68F0DB9DB}">
      <dgm:prSet/>
      <dgm:spPr/>
      <dgm:t>
        <a:bodyPr/>
        <a:lstStyle/>
        <a:p>
          <a:endParaRPr lang="en-US" sz="1000"/>
        </a:p>
      </dgm:t>
    </dgm:pt>
    <dgm:pt modelId="{1837E04E-04B2-4A8E-8BA8-5B72800D1EBC}">
      <dgm:prSet custT="1"/>
      <dgm:spPr/>
      <dgm:t>
        <a:bodyPr/>
        <a:lstStyle/>
        <a:p>
          <a:r>
            <a:rPr lang="en-US" sz="1000"/>
            <a:t>Admin Personnel</a:t>
          </a:r>
        </a:p>
      </dgm:t>
    </dgm:pt>
    <dgm:pt modelId="{C8C6B8BF-91C8-40BC-8C54-8E6581927E02}" type="parTrans" cxnId="{DE0EABBE-8A19-4AD3-A346-D1321F433984}">
      <dgm:prSet/>
      <dgm:spPr/>
      <dgm:t>
        <a:bodyPr/>
        <a:lstStyle/>
        <a:p>
          <a:endParaRPr lang="en-US" sz="1000"/>
        </a:p>
      </dgm:t>
    </dgm:pt>
    <dgm:pt modelId="{0B0BAF64-5091-48E0-B1D6-D7B0F95C3CBD}" type="sibTrans" cxnId="{DE0EABBE-8A19-4AD3-A346-D1321F433984}">
      <dgm:prSet/>
      <dgm:spPr/>
      <dgm:t>
        <a:bodyPr/>
        <a:lstStyle/>
        <a:p>
          <a:endParaRPr lang="en-US" sz="1000"/>
        </a:p>
      </dgm:t>
    </dgm:pt>
    <dgm:pt modelId="{482D5537-450B-44A1-A7DA-B59B91F7FD00}">
      <dgm:prSet custT="1"/>
      <dgm:spPr/>
      <dgm:t>
        <a:bodyPr/>
        <a:lstStyle/>
        <a:p>
          <a:r>
            <a:rPr lang="en-US" sz="1000"/>
            <a:t>It Personnel</a:t>
          </a:r>
        </a:p>
      </dgm:t>
    </dgm:pt>
    <dgm:pt modelId="{7D29CA86-94AF-4A2D-89AC-EBEF9EA82245}" type="parTrans" cxnId="{77D7C029-CCEC-450C-94A6-7D56A9F24377}">
      <dgm:prSet/>
      <dgm:spPr/>
      <dgm:t>
        <a:bodyPr/>
        <a:lstStyle/>
        <a:p>
          <a:endParaRPr lang="en-US" sz="1000"/>
        </a:p>
      </dgm:t>
    </dgm:pt>
    <dgm:pt modelId="{F3BD5655-8452-4D30-8BA3-853350CCCEF8}" type="sibTrans" cxnId="{77D7C029-CCEC-450C-94A6-7D56A9F24377}">
      <dgm:prSet/>
      <dgm:spPr/>
      <dgm:t>
        <a:bodyPr/>
        <a:lstStyle/>
        <a:p>
          <a:endParaRPr lang="en-US" sz="1000"/>
        </a:p>
      </dgm:t>
    </dgm:pt>
    <dgm:pt modelId="{04431E2A-D3B7-45B5-B9F6-59CB139F5B43}" type="pres">
      <dgm:prSet presAssocID="{B76524CC-CBF3-4349-8330-B80C76CE051C}" presName="hierChild1" presStyleCnt="0">
        <dgm:presLayoutVars>
          <dgm:chPref val="1"/>
          <dgm:dir/>
          <dgm:animOne val="branch"/>
          <dgm:animLvl val="lvl"/>
          <dgm:resizeHandles/>
        </dgm:presLayoutVars>
      </dgm:prSet>
      <dgm:spPr/>
      <dgm:t>
        <a:bodyPr/>
        <a:lstStyle/>
        <a:p>
          <a:endParaRPr lang="en-US"/>
        </a:p>
      </dgm:t>
    </dgm:pt>
    <dgm:pt modelId="{4526BE0A-D0C3-4EFF-A615-0191CDC47AE0}" type="pres">
      <dgm:prSet presAssocID="{E16C4E82-1D0B-4AE2-AE51-83743311EC12}" presName="hierRoot1" presStyleCnt="0"/>
      <dgm:spPr/>
    </dgm:pt>
    <dgm:pt modelId="{5CAEC958-B219-45F8-9258-83066B5756B0}" type="pres">
      <dgm:prSet presAssocID="{E16C4E82-1D0B-4AE2-AE51-83743311EC12}" presName="composite" presStyleCnt="0"/>
      <dgm:spPr/>
    </dgm:pt>
    <dgm:pt modelId="{8CC7FA3B-80CB-4F1C-90DB-5AE4C7D9DF69}" type="pres">
      <dgm:prSet presAssocID="{E16C4E82-1D0B-4AE2-AE51-83743311EC12}" presName="background" presStyleLbl="node0" presStyleIdx="0" presStyleCnt="1"/>
      <dgm:spPr/>
    </dgm:pt>
    <dgm:pt modelId="{B66EF080-64B4-4D60-B5F8-3221DE478AD8}" type="pres">
      <dgm:prSet presAssocID="{E16C4E82-1D0B-4AE2-AE51-83743311EC12}" presName="text" presStyleLbl="fgAcc0" presStyleIdx="0" presStyleCnt="1" custScaleX="120756" custScaleY="116949" custLinFactNeighborX="-1106" custLinFactNeighborY="-55738">
        <dgm:presLayoutVars>
          <dgm:chPref val="3"/>
        </dgm:presLayoutVars>
      </dgm:prSet>
      <dgm:spPr/>
      <dgm:t>
        <a:bodyPr/>
        <a:lstStyle/>
        <a:p>
          <a:endParaRPr lang="en-US"/>
        </a:p>
      </dgm:t>
    </dgm:pt>
    <dgm:pt modelId="{3FB20C03-0905-4D7E-8A9B-41DC5616CCFE}" type="pres">
      <dgm:prSet presAssocID="{E16C4E82-1D0B-4AE2-AE51-83743311EC12}" presName="hierChild2" presStyleCnt="0"/>
      <dgm:spPr/>
    </dgm:pt>
    <dgm:pt modelId="{37DE46A2-C7A1-4A58-A8F0-A840B430055B}" type="pres">
      <dgm:prSet presAssocID="{610F57AD-B0B3-4D2D-B015-D8E6E17365B1}" presName="Name10" presStyleLbl="parChTrans1D2" presStyleIdx="0" presStyleCnt="1"/>
      <dgm:spPr/>
      <dgm:t>
        <a:bodyPr/>
        <a:lstStyle/>
        <a:p>
          <a:endParaRPr lang="en-US"/>
        </a:p>
      </dgm:t>
    </dgm:pt>
    <dgm:pt modelId="{C717064C-A4A1-4AEA-8EA8-42038596B9F6}" type="pres">
      <dgm:prSet presAssocID="{6E7E441C-2797-4C71-B123-7B27A5A9D9C3}" presName="hierRoot2" presStyleCnt="0"/>
      <dgm:spPr/>
    </dgm:pt>
    <dgm:pt modelId="{2A19C158-9AF6-4266-983F-2E2D47C5B91A}" type="pres">
      <dgm:prSet presAssocID="{6E7E441C-2797-4C71-B123-7B27A5A9D9C3}" presName="composite2" presStyleCnt="0"/>
      <dgm:spPr/>
    </dgm:pt>
    <dgm:pt modelId="{5309965A-0F14-41A8-81DE-1725F95E4228}" type="pres">
      <dgm:prSet presAssocID="{6E7E441C-2797-4C71-B123-7B27A5A9D9C3}" presName="background2" presStyleLbl="node2" presStyleIdx="0" presStyleCnt="1"/>
      <dgm:spPr/>
    </dgm:pt>
    <dgm:pt modelId="{B2B84AF6-A75C-48E3-8B83-20C608BC279B}" type="pres">
      <dgm:prSet presAssocID="{6E7E441C-2797-4C71-B123-7B27A5A9D9C3}" presName="text2" presStyleLbl="fgAcc2" presStyleIdx="0" presStyleCnt="1" custScaleX="142497" custScaleY="63830" custLinFactNeighborX="-1106" custLinFactNeighborY="-41804">
        <dgm:presLayoutVars>
          <dgm:chPref val="3"/>
        </dgm:presLayoutVars>
      </dgm:prSet>
      <dgm:spPr/>
      <dgm:t>
        <a:bodyPr/>
        <a:lstStyle/>
        <a:p>
          <a:endParaRPr lang="en-US"/>
        </a:p>
      </dgm:t>
    </dgm:pt>
    <dgm:pt modelId="{1B5374EF-120E-4A89-9AE1-2D130AB1C1C9}" type="pres">
      <dgm:prSet presAssocID="{6E7E441C-2797-4C71-B123-7B27A5A9D9C3}" presName="hierChild3" presStyleCnt="0"/>
      <dgm:spPr/>
    </dgm:pt>
    <dgm:pt modelId="{C580AD1D-780D-49F7-8213-92A87C8A442B}" type="pres">
      <dgm:prSet presAssocID="{B471DA43-83B7-4268-B518-113F4B281DFC}" presName="Name17" presStyleLbl="parChTrans1D3" presStyleIdx="0" presStyleCnt="5"/>
      <dgm:spPr/>
      <dgm:t>
        <a:bodyPr/>
        <a:lstStyle/>
        <a:p>
          <a:endParaRPr lang="en-US"/>
        </a:p>
      </dgm:t>
    </dgm:pt>
    <dgm:pt modelId="{E65A660E-6FE7-4D7C-AEE8-6591DA30E88D}" type="pres">
      <dgm:prSet presAssocID="{8A8A3DD9-2997-4C6D-AE8B-00C09C36E51F}" presName="hierRoot3" presStyleCnt="0"/>
      <dgm:spPr/>
    </dgm:pt>
    <dgm:pt modelId="{246FD5EB-8202-47A9-B66A-3A97F64A5F83}" type="pres">
      <dgm:prSet presAssocID="{8A8A3DD9-2997-4C6D-AE8B-00C09C36E51F}" presName="composite3" presStyleCnt="0"/>
      <dgm:spPr/>
    </dgm:pt>
    <dgm:pt modelId="{F81A8210-D82C-4644-A770-77F231E7786B}" type="pres">
      <dgm:prSet presAssocID="{8A8A3DD9-2997-4C6D-AE8B-00C09C36E51F}" presName="background3" presStyleLbl="node3" presStyleIdx="0" presStyleCnt="5"/>
      <dgm:spPr/>
    </dgm:pt>
    <dgm:pt modelId="{595E104D-23D4-4240-9DF6-8C3ADE09FC49}" type="pres">
      <dgm:prSet presAssocID="{8A8A3DD9-2997-4C6D-AE8B-00C09C36E51F}" presName="text3" presStyleLbl="fgAcc3" presStyleIdx="0" presStyleCnt="5" custScaleY="123147">
        <dgm:presLayoutVars>
          <dgm:chPref val="3"/>
        </dgm:presLayoutVars>
      </dgm:prSet>
      <dgm:spPr/>
      <dgm:t>
        <a:bodyPr/>
        <a:lstStyle/>
        <a:p>
          <a:endParaRPr lang="en-US"/>
        </a:p>
      </dgm:t>
    </dgm:pt>
    <dgm:pt modelId="{2A6B38F1-BC50-4634-B205-7DC26149946C}" type="pres">
      <dgm:prSet presAssocID="{8A8A3DD9-2997-4C6D-AE8B-00C09C36E51F}" presName="hierChild4" presStyleCnt="0"/>
      <dgm:spPr/>
    </dgm:pt>
    <dgm:pt modelId="{ECE91DF6-0E88-4801-96ED-8F10518ED3A2}" type="pres">
      <dgm:prSet presAssocID="{457983DE-774B-4ABF-A149-C89D0EB80B4D}" presName="Name23" presStyleLbl="parChTrans1D4" presStyleIdx="0" presStyleCnt="7"/>
      <dgm:spPr/>
      <dgm:t>
        <a:bodyPr/>
        <a:lstStyle/>
        <a:p>
          <a:endParaRPr lang="en-US"/>
        </a:p>
      </dgm:t>
    </dgm:pt>
    <dgm:pt modelId="{5A914AE5-3EA6-4096-914A-39003D4F3269}" type="pres">
      <dgm:prSet presAssocID="{79FE896E-ED6C-43A1-9FC9-FC804721293D}" presName="hierRoot4" presStyleCnt="0"/>
      <dgm:spPr/>
    </dgm:pt>
    <dgm:pt modelId="{1E520B62-E247-47DF-B8F6-29277A0AE2ED}" type="pres">
      <dgm:prSet presAssocID="{79FE896E-ED6C-43A1-9FC9-FC804721293D}" presName="composite4" presStyleCnt="0"/>
      <dgm:spPr/>
    </dgm:pt>
    <dgm:pt modelId="{72E0008E-6585-48CA-9EA4-1B11DADA07DD}" type="pres">
      <dgm:prSet presAssocID="{79FE896E-ED6C-43A1-9FC9-FC804721293D}" presName="background4" presStyleLbl="node4" presStyleIdx="0" presStyleCnt="7"/>
      <dgm:spPr/>
    </dgm:pt>
    <dgm:pt modelId="{7B33DE2A-C6A0-4E70-8253-916FC4E1DC33}" type="pres">
      <dgm:prSet presAssocID="{79FE896E-ED6C-43A1-9FC9-FC804721293D}" presName="text4" presStyleLbl="fgAcc4" presStyleIdx="0" presStyleCnt="7" custScaleY="83372">
        <dgm:presLayoutVars>
          <dgm:chPref val="3"/>
        </dgm:presLayoutVars>
      </dgm:prSet>
      <dgm:spPr/>
      <dgm:t>
        <a:bodyPr/>
        <a:lstStyle/>
        <a:p>
          <a:endParaRPr lang="en-US"/>
        </a:p>
      </dgm:t>
    </dgm:pt>
    <dgm:pt modelId="{3C1EF88A-2D93-4769-93A2-018AAD214E03}" type="pres">
      <dgm:prSet presAssocID="{79FE896E-ED6C-43A1-9FC9-FC804721293D}" presName="hierChild5" presStyleCnt="0"/>
      <dgm:spPr/>
    </dgm:pt>
    <dgm:pt modelId="{E685B8C6-2405-454F-A5AC-080E701AFFAB}" type="pres">
      <dgm:prSet presAssocID="{EA71FF84-169B-458E-8EA0-42C840BE4737}" presName="Name23" presStyleLbl="parChTrans1D4" presStyleIdx="1" presStyleCnt="7"/>
      <dgm:spPr/>
      <dgm:t>
        <a:bodyPr/>
        <a:lstStyle/>
        <a:p>
          <a:endParaRPr lang="en-US"/>
        </a:p>
      </dgm:t>
    </dgm:pt>
    <dgm:pt modelId="{F1E01DFE-BEC0-4BE7-81CF-4E7E49860BCC}" type="pres">
      <dgm:prSet presAssocID="{96D2B604-CBC6-4C54-97AD-9757E5159FC1}" presName="hierRoot4" presStyleCnt="0"/>
      <dgm:spPr/>
    </dgm:pt>
    <dgm:pt modelId="{434984C5-58B4-4C88-9252-926D51A1254E}" type="pres">
      <dgm:prSet presAssocID="{96D2B604-CBC6-4C54-97AD-9757E5159FC1}" presName="composite4" presStyleCnt="0"/>
      <dgm:spPr/>
    </dgm:pt>
    <dgm:pt modelId="{87345993-ACD1-4A2F-B3B6-EA95F6A5F315}" type="pres">
      <dgm:prSet presAssocID="{96D2B604-CBC6-4C54-97AD-9757E5159FC1}" presName="background4" presStyleLbl="node4" presStyleIdx="1" presStyleCnt="7"/>
      <dgm:spPr/>
    </dgm:pt>
    <dgm:pt modelId="{9FB2AD50-A0D4-4202-95BB-B5EB82EC94E1}" type="pres">
      <dgm:prSet presAssocID="{96D2B604-CBC6-4C54-97AD-9757E5159FC1}" presName="text4" presStyleLbl="fgAcc4" presStyleIdx="1" presStyleCnt="7" custScaleY="104521">
        <dgm:presLayoutVars>
          <dgm:chPref val="3"/>
        </dgm:presLayoutVars>
      </dgm:prSet>
      <dgm:spPr/>
      <dgm:t>
        <a:bodyPr/>
        <a:lstStyle/>
        <a:p>
          <a:endParaRPr lang="en-US"/>
        </a:p>
      </dgm:t>
    </dgm:pt>
    <dgm:pt modelId="{56A5BB44-36E0-4D32-BCD2-C2F322445569}" type="pres">
      <dgm:prSet presAssocID="{96D2B604-CBC6-4C54-97AD-9757E5159FC1}" presName="hierChild5" presStyleCnt="0"/>
      <dgm:spPr/>
    </dgm:pt>
    <dgm:pt modelId="{3263021F-E26E-43A0-AA71-19189F00A892}" type="pres">
      <dgm:prSet presAssocID="{2B7CAFCF-03BC-46C2-8D1D-5A3B45949C2F}" presName="Name17" presStyleLbl="parChTrans1D3" presStyleIdx="1" presStyleCnt="5"/>
      <dgm:spPr/>
      <dgm:t>
        <a:bodyPr/>
        <a:lstStyle/>
        <a:p>
          <a:endParaRPr lang="en-US"/>
        </a:p>
      </dgm:t>
    </dgm:pt>
    <dgm:pt modelId="{757D2FBE-DA7E-4B2C-8EDD-1C8F5C107852}" type="pres">
      <dgm:prSet presAssocID="{A281FC70-8257-4E46-9433-821F2A269035}" presName="hierRoot3" presStyleCnt="0"/>
      <dgm:spPr/>
    </dgm:pt>
    <dgm:pt modelId="{27CDE81C-497B-42CE-A958-C22183BDA3AB}" type="pres">
      <dgm:prSet presAssocID="{A281FC70-8257-4E46-9433-821F2A269035}" presName="composite3" presStyleCnt="0"/>
      <dgm:spPr/>
    </dgm:pt>
    <dgm:pt modelId="{6C07792D-7802-4C44-8411-473C28FD7B5A}" type="pres">
      <dgm:prSet presAssocID="{A281FC70-8257-4E46-9433-821F2A269035}" presName="background3" presStyleLbl="node3" presStyleIdx="1" presStyleCnt="5"/>
      <dgm:spPr/>
    </dgm:pt>
    <dgm:pt modelId="{E1CCAAAB-0A7B-4D5F-8E36-E3F0D17F7365}" type="pres">
      <dgm:prSet presAssocID="{A281FC70-8257-4E46-9433-821F2A269035}" presName="text3" presStyleLbl="fgAcc3" presStyleIdx="1" presStyleCnt="5" custScaleY="91382">
        <dgm:presLayoutVars>
          <dgm:chPref val="3"/>
        </dgm:presLayoutVars>
      </dgm:prSet>
      <dgm:spPr/>
      <dgm:t>
        <a:bodyPr/>
        <a:lstStyle/>
        <a:p>
          <a:endParaRPr lang="en-US"/>
        </a:p>
      </dgm:t>
    </dgm:pt>
    <dgm:pt modelId="{4FEADB9A-DDB3-4270-A1E5-E8652E84C114}" type="pres">
      <dgm:prSet presAssocID="{A281FC70-8257-4E46-9433-821F2A269035}" presName="hierChild4" presStyleCnt="0"/>
      <dgm:spPr/>
    </dgm:pt>
    <dgm:pt modelId="{AEDCA944-CB99-4C7C-ACF8-47242B6344F5}" type="pres">
      <dgm:prSet presAssocID="{56AE0ED2-C977-4BC8-8E70-3BC8FE0D61B2}" presName="Name23" presStyleLbl="parChTrans1D4" presStyleIdx="2" presStyleCnt="7"/>
      <dgm:spPr/>
      <dgm:t>
        <a:bodyPr/>
        <a:lstStyle/>
        <a:p>
          <a:endParaRPr lang="en-US"/>
        </a:p>
      </dgm:t>
    </dgm:pt>
    <dgm:pt modelId="{8BD8B2D4-3DA9-4814-B909-B61AF815443B}" type="pres">
      <dgm:prSet presAssocID="{BBE0167A-C2B0-4723-82DA-B712C8059262}" presName="hierRoot4" presStyleCnt="0"/>
      <dgm:spPr/>
    </dgm:pt>
    <dgm:pt modelId="{AD3AB08C-0385-43D4-80E1-CA61911446E9}" type="pres">
      <dgm:prSet presAssocID="{BBE0167A-C2B0-4723-82DA-B712C8059262}" presName="composite4" presStyleCnt="0"/>
      <dgm:spPr/>
    </dgm:pt>
    <dgm:pt modelId="{5225E482-714F-4477-8AEE-CC4C338B72C3}" type="pres">
      <dgm:prSet presAssocID="{BBE0167A-C2B0-4723-82DA-B712C8059262}" presName="background4" presStyleLbl="node4" presStyleIdx="2" presStyleCnt="7"/>
      <dgm:spPr/>
    </dgm:pt>
    <dgm:pt modelId="{2769448C-7A2B-4BC9-99FC-A5109D8FA8C7}" type="pres">
      <dgm:prSet presAssocID="{BBE0167A-C2B0-4723-82DA-B712C8059262}" presName="text4" presStyleLbl="fgAcc4" presStyleIdx="2" presStyleCnt="7" custScaleY="46943">
        <dgm:presLayoutVars>
          <dgm:chPref val="3"/>
        </dgm:presLayoutVars>
      </dgm:prSet>
      <dgm:spPr/>
      <dgm:t>
        <a:bodyPr/>
        <a:lstStyle/>
        <a:p>
          <a:endParaRPr lang="en-US"/>
        </a:p>
      </dgm:t>
    </dgm:pt>
    <dgm:pt modelId="{7C96F4D3-4082-439F-A0BA-B14622CC551E}" type="pres">
      <dgm:prSet presAssocID="{BBE0167A-C2B0-4723-82DA-B712C8059262}" presName="hierChild5" presStyleCnt="0"/>
      <dgm:spPr/>
    </dgm:pt>
    <dgm:pt modelId="{0BC2866A-ED41-43F8-AB74-49461B2CD639}" type="pres">
      <dgm:prSet presAssocID="{3D29008A-D855-4035-BAEF-645BDA948F57}" presName="Name23" presStyleLbl="parChTrans1D4" presStyleIdx="3" presStyleCnt="7"/>
      <dgm:spPr/>
      <dgm:t>
        <a:bodyPr/>
        <a:lstStyle/>
        <a:p>
          <a:endParaRPr lang="en-US"/>
        </a:p>
      </dgm:t>
    </dgm:pt>
    <dgm:pt modelId="{4A41990B-9515-4EBB-9FD5-2E8FDC1C2AB3}" type="pres">
      <dgm:prSet presAssocID="{FD821AE3-FDBC-4846-910B-B13A3DCE5DAA}" presName="hierRoot4" presStyleCnt="0"/>
      <dgm:spPr/>
    </dgm:pt>
    <dgm:pt modelId="{0805ADB3-C5E7-4F93-80EB-2D5CD10E92FD}" type="pres">
      <dgm:prSet presAssocID="{FD821AE3-FDBC-4846-910B-B13A3DCE5DAA}" presName="composite4" presStyleCnt="0"/>
      <dgm:spPr/>
    </dgm:pt>
    <dgm:pt modelId="{E07C30BD-6148-4135-AD45-40AAF1C647D4}" type="pres">
      <dgm:prSet presAssocID="{FD821AE3-FDBC-4846-910B-B13A3DCE5DAA}" presName="background4" presStyleLbl="node4" presStyleIdx="3" presStyleCnt="7"/>
      <dgm:spPr/>
    </dgm:pt>
    <dgm:pt modelId="{49282B95-A071-4505-BCF0-D8FD6C01EC3F}" type="pres">
      <dgm:prSet presAssocID="{FD821AE3-FDBC-4846-910B-B13A3DCE5DAA}" presName="text4" presStyleLbl="fgAcc4" presStyleIdx="3" presStyleCnt="7" custScaleY="81686">
        <dgm:presLayoutVars>
          <dgm:chPref val="3"/>
        </dgm:presLayoutVars>
      </dgm:prSet>
      <dgm:spPr/>
      <dgm:t>
        <a:bodyPr/>
        <a:lstStyle/>
        <a:p>
          <a:endParaRPr lang="en-US"/>
        </a:p>
      </dgm:t>
    </dgm:pt>
    <dgm:pt modelId="{1AA1E1EF-B706-42DA-A362-AA8B34C278A6}" type="pres">
      <dgm:prSet presAssocID="{FD821AE3-FDBC-4846-910B-B13A3DCE5DAA}" presName="hierChild5" presStyleCnt="0"/>
      <dgm:spPr/>
    </dgm:pt>
    <dgm:pt modelId="{B39F3133-770B-4ADF-BA33-D71AA89E30A5}" type="pres">
      <dgm:prSet presAssocID="{6D78EE19-8073-4CB9-9566-E3623ECFD853}" presName="Name17" presStyleLbl="parChTrans1D3" presStyleIdx="2" presStyleCnt="5"/>
      <dgm:spPr/>
      <dgm:t>
        <a:bodyPr/>
        <a:lstStyle/>
        <a:p>
          <a:endParaRPr lang="en-US"/>
        </a:p>
      </dgm:t>
    </dgm:pt>
    <dgm:pt modelId="{E2F52BC3-ADDF-4D7C-B8C2-08A31A700593}" type="pres">
      <dgm:prSet presAssocID="{885A76B7-6EE7-47D6-80F7-FFB19E04B7C0}" presName="hierRoot3" presStyleCnt="0"/>
      <dgm:spPr/>
    </dgm:pt>
    <dgm:pt modelId="{54012D74-567D-449E-AAB1-5B5D81F128D9}" type="pres">
      <dgm:prSet presAssocID="{885A76B7-6EE7-47D6-80F7-FFB19E04B7C0}" presName="composite3" presStyleCnt="0"/>
      <dgm:spPr/>
    </dgm:pt>
    <dgm:pt modelId="{1FCDA2B3-A010-46ED-A158-36EF8EA7BCF1}" type="pres">
      <dgm:prSet presAssocID="{885A76B7-6EE7-47D6-80F7-FFB19E04B7C0}" presName="background3" presStyleLbl="node3" presStyleIdx="2" presStyleCnt="5"/>
      <dgm:spPr/>
    </dgm:pt>
    <dgm:pt modelId="{1057EA52-4205-4E96-9FB5-F34DD6F5C4E5}" type="pres">
      <dgm:prSet presAssocID="{885A76B7-6EE7-47D6-80F7-FFB19E04B7C0}" presName="text3" presStyleLbl="fgAcc3" presStyleIdx="2" presStyleCnt="5" custScaleY="80957">
        <dgm:presLayoutVars>
          <dgm:chPref val="3"/>
        </dgm:presLayoutVars>
      </dgm:prSet>
      <dgm:spPr/>
      <dgm:t>
        <a:bodyPr/>
        <a:lstStyle/>
        <a:p>
          <a:endParaRPr lang="en-US"/>
        </a:p>
      </dgm:t>
    </dgm:pt>
    <dgm:pt modelId="{5CDEA601-EDF7-4724-9213-627739BB68AB}" type="pres">
      <dgm:prSet presAssocID="{885A76B7-6EE7-47D6-80F7-FFB19E04B7C0}" presName="hierChild4" presStyleCnt="0"/>
      <dgm:spPr/>
    </dgm:pt>
    <dgm:pt modelId="{1209AA52-72BB-4E5C-99E7-D0167D4DD401}" type="pres">
      <dgm:prSet presAssocID="{65929463-A645-469F-8541-D9F9F7D4450A}" presName="Name23" presStyleLbl="parChTrans1D4" presStyleIdx="4" presStyleCnt="7"/>
      <dgm:spPr/>
      <dgm:t>
        <a:bodyPr/>
        <a:lstStyle/>
        <a:p>
          <a:endParaRPr lang="en-US"/>
        </a:p>
      </dgm:t>
    </dgm:pt>
    <dgm:pt modelId="{AEC428E0-B715-4015-8042-14FD163B0DD4}" type="pres">
      <dgm:prSet presAssocID="{A4824C1C-7AF9-40F0-9585-5F0D912CDC93}" presName="hierRoot4" presStyleCnt="0"/>
      <dgm:spPr/>
    </dgm:pt>
    <dgm:pt modelId="{BC6DB1F7-7F26-471F-9389-C8F05D176E6C}" type="pres">
      <dgm:prSet presAssocID="{A4824C1C-7AF9-40F0-9585-5F0D912CDC93}" presName="composite4" presStyleCnt="0"/>
      <dgm:spPr/>
    </dgm:pt>
    <dgm:pt modelId="{56424817-32E8-4269-AB39-63AE9CD1ABA9}" type="pres">
      <dgm:prSet presAssocID="{A4824C1C-7AF9-40F0-9585-5F0D912CDC93}" presName="background4" presStyleLbl="node4" presStyleIdx="4" presStyleCnt="7"/>
      <dgm:spPr/>
    </dgm:pt>
    <dgm:pt modelId="{4FA19336-488F-401D-A93A-9D3FD4D9540B}" type="pres">
      <dgm:prSet presAssocID="{A4824C1C-7AF9-40F0-9585-5F0D912CDC93}" presName="text4" presStyleLbl="fgAcc4" presStyleIdx="4" presStyleCnt="7" custScaleY="73192">
        <dgm:presLayoutVars>
          <dgm:chPref val="3"/>
        </dgm:presLayoutVars>
      </dgm:prSet>
      <dgm:spPr/>
      <dgm:t>
        <a:bodyPr/>
        <a:lstStyle/>
        <a:p>
          <a:endParaRPr lang="en-US"/>
        </a:p>
      </dgm:t>
    </dgm:pt>
    <dgm:pt modelId="{CAEBBBE5-4138-4FF4-831F-131575473669}" type="pres">
      <dgm:prSet presAssocID="{A4824C1C-7AF9-40F0-9585-5F0D912CDC93}" presName="hierChild5" presStyleCnt="0"/>
      <dgm:spPr/>
    </dgm:pt>
    <dgm:pt modelId="{949CFBBA-12DC-4A7C-8398-B109BE589769}" type="pres">
      <dgm:prSet presAssocID="{C8C6B8BF-91C8-40BC-8C54-8E6581927E02}" presName="Name23" presStyleLbl="parChTrans1D4" presStyleIdx="5" presStyleCnt="7"/>
      <dgm:spPr/>
      <dgm:t>
        <a:bodyPr/>
        <a:lstStyle/>
        <a:p>
          <a:endParaRPr lang="en-US"/>
        </a:p>
      </dgm:t>
    </dgm:pt>
    <dgm:pt modelId="{1ABBE7D6-6B0D-4586-B754-1317FF468647}" type="pres">
      <dgm:prSet presAssocID="{1837E04E-04B2-4A8E-8BA8-5B72800D1EBC}" presName="hierRoot4" presStyleCnt="0"/>
      <dgm:spPr/>
    </dgm:pt>
    <dgm:pt modelId="{AA50054D-7E74-49F5-BA04-467EEEC616FF}" type="pres">
      <dgm:prSet presAssocID="{1837E04E-04B2-4A8E-8BA8-5B72800D1EBC}" presName="composite4" presStyleCnt="0"/>
      <dgm:spPr/>
    </dgm:pt>
    <dgm:pt modelId="{9F29E310-A150-4B7D-8FD1-22616E5362EF}" type="pres">
      <dgm:prSet presAssocID="{1837E04E-04B2-4A8E-8BA8-5B72800D1EBC}" presName="background4" presStyleLbl="node4" presStyleIdx="5" presStyleCnt="7"/>
      <dgm:spPr/>
    </dgm:pt>
    <dgm:pt modelId="{EF066CC3-6A0B-4245-98F3-D371EC133FFB}" type="pres">
      <dgm:prSet presAssocID="{1837E04E-04B2-4A8E-8BA8-5B72800D1EBC}" presName="text4" presStyleLbl="fgAcc4" presStyleIdx="5" presStyleCnt="7" custScaleY="75603">
        <dgm:presLayoutVars>
          <dgm:chPref val="3"/>
        </dgm:presLayoutVars>
      </dgm:prSet>
      <dgm:spPr/>
      <dgm:t>
        <a:bodyPr/>
        <a:lstStyle/>
        <a:p>
          <a:endParaRPr lang="en-US"/>
        </a:p>
      </dgm:t>
    </dgm:pt>
    <dgm:pt modelId="{66F5387F-7E41-41F5-9893-FD51905095CE}" type="pres">
      <dgm:prSet presAssocID="{1837E04E-04B2-4A8E-8BA8-5B72800D1EBC}" presName="hierChild5" presStyleCnt="0"/>
      <dgm:spPr/>
    </dgm:pt>
    <dgm:pt modelId="{F6FF8794-28B9-454F-ABEF-95C72F1A70A7}" type="pres">
      <dgm:prSet presAssocID="{D07C90E6-965A-4052-9445-855454EE817B}" presName="Name17" presStyleLbl="parChTrans1D3" presStyleIdx="3" presStyleCnt="5"/>
      <dgm:spPr/>
      <dgm:t>
        <a:bodyPr/>
        <a:lstStyle/>
        <a:p>
          <a:endParaRPr lang="en-US"/>
        </a:p>
      </dgm:t>
    </dgm:pt>
    <dgm:pt modelId="{09EAA7A4-66D9-4DD0-9B6A-D03A0A3C63ED}" type="pres">
      <dgm:prSet presAssocID="{CC98EA84-F1A3-496C-A06A-14EF5CF3D480}" presName="hierRoot3" presStyleCnt="0"/>
      <dgm:spPr/>
    </dgm:pt>
    <dgm:pt modelId="{747CDA7B-6AE8-4234-9346-BC80895C2D9B}" type="pres">
      <dgm:prSet presAssocID="{CC98EA84-F1A3-496C-A06A-14EF5CF3D480}" presName="composite3" presStyleCnt="0"/>
      <dgm:spPr/>
    </dgm:pt>
    <dgm:pt modelId="{0E92A487-2854-45BA-B90C-0288F9B292A1}" type="pres">
      <dgm:prSet presAssocID="{CC98EA84-F1A3-496C-A06A-14EF5CF3D480}" presName="background3" presStyleLbl="node3" presStyleIdx="3" presStyleCnt="5"/>
      <dgm:spPr/>
    </dgm:pt>
    <dgm:pt modelId="{38346E38-88DF-42FE-92AC-5FF188EA5FF3}" type="pres">
      <dgm:prSet presAssocID="{CC98EA84-F1A3-496C-A06A-14EF5CF3D480}" presName="text3" presStyleLbl="fgAcc3" presStyleIdx="3" presStyleCnt="5" custScaleY="87158">
        <dgm:presLayoutVars>
          <dgm:chPref val="3"/>
        </dgm:presLayoutVars>
      </dgm:prSet>
      <dgm:spPr/>
      <dgm:t>
        <a:bodyPr/>
        <a:lstStyle/>
        <a:p>
          <a:endParaRPr lang="en-US"/>
        </a:p>
      </dgm:t>
    </dgm:pt>
    <dgm:pt modelId="{E3723D9B-8166-4AC2-9211-53654DA563EE}" type="pres">
      <dgm:prSet presAssocID="{CC98EA84-F1A3-496C-A06A-14EF5CF3D480}" presName="hierChild4" presStyleCnt="0"/>
      <dgm:spPr/>
    </dgm:pt>
    <dgm:pt modelId="{E1BEA8E6-2DAF-4C96-BA8C-68F18FDF6716}" type="pres">
      <dgm:prSet presAssocID="{7D29CA86-94AF-4A2D-89AC-EBEF9EA82245}" presName="Name23" presStyleLbl="parChTrans1D4" presStyleIdx="6" presStyleCnt="7"/>
      <dgm:spPr/>
      <dgm:t>
        <a:bodyPr/>
        <a:lstStyle/>
        <a:p>
          <a:endParaRPr lang="en-US"/>
        </a:p>
      </dgm:t>
    </dgm:pt>
    <dgm:pt modelId="{39B5787E-4BE8-4D37-B4BE-86715A2DFD64}" type="pres">
      <dgm:prSet presAssocID="{482D5537-450B-44A1-A7DA-B59B91F7FD00}" presName="hierRoot4" presStyleCnt="0"/>
      <dgm:spPr/>
    </dgm:pt>
    <dgm:pt modelId="{829AC313-3325-4FEE-94BE-E30C9BA67063}" type="pres">
      <dgm:prSet presAssocID="{482D5537-450B-44A1-A7DA-B59B91F7FD00}" presName="composite4" presStyleCnt="0"/>
      <dgm:spPr/>
    </dgm:pt>
    <dgm:pt modelId="{7789C1D2-9854-48D7-A555-387DC72A54F8}" type="pres">
      <dgm:prSet presAssocID="{482D5537-450B-44A1-A7DA-B59B91F7FD00}" presName="background4" presStyleLbl="node4" presStyleIdx="6" presStyleCnt="7"/>
      <dgm:spPr/>
    </dgm:pt>
    <dgm:pt modelId="{774685CB-C3E2-4CA6-8A26-15B2E28648DA}" type="pres">
      <dgm:prSet presAssocID="{482D5537-450B-44A1-A7DA-B59B91F7FD00}" presName="text4" presStyleLbl="fgAcc4" presStyleIdx="6" presStyleCnt="7">
        <dgm:presLayoutVars>
          <dgm:chPref val="3"/>
        </dgm:presLayoutVars>
      </dgm:prSet>
      <dgm:spPr/>
      <dgm:t>
        <a:bodyPr/>
        <a:lstStyle/>
        <a:p>
          <a:endParaRPr lang="en-US"/>
        </a:p>
      </dgm:t>
    </dgm:pt>
    <dgm:pt modelId="{D7FA1DBA-779C-45A1-80AF-6C43FCC36919}" type="pres">
      <dgm:prSet presAssocID="{482D5537-450B-44A1-A7DA-B59B91F7FD00}" presName="hierChild5" presStyleCnt="0"/>
      <dgm:spPr/>
    </dgm:pt>
    <dgm:pt modelId="{8C441CD5-4862-478F-8361-FE23481DF094}" type="pres">
      <dgm:prSet presAssocID="{15031B2E-E099-484B-A68A-1ABE7F9E5357}" presName="Name17" presStyleLbl="parChTrans1D3" presStyleIdx="4" presStyleCnt="5"/>
      <dgm:spPr/>
      <dgm:t>
        <a:bodyPr/>
        <a:lstStyle/>
        <a:p>
          <a:endParaRPr lang="en-US"/>
        </a:p>
      </dgm:t>
    </dgm:pt>
    <dgm:pt modelId="{ACD1BDC0-325E-46C8-BFF0-6E0B4F6244EB}" type="pres">
      <dgm:prSet presAssocID="{08F73E7D-AE47-4FA4-893E-34126CC5E9AD}" presName="hierRoot3" presStyleCnt="0"/>
      <dgm:spPr/>
    </dgm:pt>
    <dgm:pt modelId="{32E0FCD3-058A-4189-9EC8-CC0851184B63}" type="pres">
      <dgm:prSet presAssocID="{08F73E7D-AE47-4FA4-893E-34126CC5E9AD}" presName="composite3" presStyleCnt="0"/>
      <dgm:spPr/>
    </dgm:pt>
    <dgm:pt modelId="{753C0550-E9A1-4475-88CD-ADA200948F24}" type="pres">
      <dgm:prSet presAssocID="{08F73E7D-AE47-4FA4-893E-34126CC5E9AD}" presName="background3" presStyleLbl="node3" presStyleIdx="4" presStyleCnt="5"/>
      <dgm:spPr/>
    </dgm:pt>
    <dgm:pt modelId="{7C32217A-723F-4259-A8D5-293D62CD4854}" type="pres">
      <dgm:prSet presAssocID="{08F73E7D-AE47-4FA4-893E-34126CC5E9AD}" presName="text3" presStyleLbl="fgAcc3" presStyleIdx="4" presStyleCnt="5" custScaleY="255396">
        <dgm:presLayoutVars>
          <dgm:chPref val="3"/>
        </dgm:presLayoutVars>
      </dgm:prSet>
      <dgm:spPr/>
      <dgm:t>
        <a:bodyPr/>
        <a:lstStyle/>
        <a:p>
          <a:endParaRPr lang="en-US"/>
        </a:p>
      </dgm:t>
    </dgm:pt>
    <dgm:pt modelId="{788C1969-437F-49BB-936E-16130ABD01EC}" type="pres">
      <dgm:prSet presAssocID="{08F73E7D-AE47-4FA4-893E-34126CC5E9AD}" presName="hierChild4" presStyleCnt="0"/>
      <dgm:spPr/>
    </dgm:pt>
  </dgm:ptLst>
  <dgm:cxnLst>
    <dgm:cxn modelId="{FFE82BD9-3658-4886-8EF5-BFFE1E872543}" type="presOf" srcId="{79FE896E-ED6C-43A1-9FC9-FC804721293D}" destId="{7B33DE2A-C6A0-4E70-8253-916FC4E1DC33}" srcOrd="0" destOrd="0" presId="urn:microsoft.com/office/officeart/2005/8/layout/hierarchy1"/>
    <dgm:cxn modelId="{2C42027F-6232-41C5-857F-6A6212CF68BD}" type="presOf" srcId="{EA71FF84-169B-458E-8EA0-42C840BE4737}" destId="{E685B8C6-2405-454F-A5AC-080E701AFFAB}" srcOrd="0" destOrd="0" presId="urn:microsoft.com/office/officeart/2005/8/layout/hierarchy1"/>
    <dgm:cxn modelId="{5334C776-0F26-4E81-A1F8-746E9F0E4142}" type="presOf" srcId="{BBE0167A-C2B0-4723-82DA-B712C8059262}" destId="{2769448C-7A2B-4BC9-99FC-A5109D8FA8C7}" srcOrd="0" destOrd="0" presId="urn:microsoft.com/office/officeart/2005/8/layout/hierarchy1"/>
    <dgm:cxn modelId="{2CC50CAB-0280-4102-B64B-CEEB95BEF80C}" type="presOf" srcId="{3D29008A-D855-4035-BAEF-645BDA948F57}" destId="{0BC2866A-ED41-43F8-AB74-49461B2CD639}" srcOrd="0" destOrd="0" presId="urn:microsoft.com/office/officeart/2005/8/layout/hierarchy1"/>
    <dgm:cxn modelId="{5B65FE76-5759-4CAD-8483-5C1381D4ADED}" type="presOf" srcId="{1837E04E-04B2-4A8E-8BA8-5B72800D1EBC}" destId="{EF066CC3-6A0B-4245-98F3-D371EC133FFB}" srcOrd="0" destOrd="0" presId="urn:microsoft.com/office/officeart/2005/8/layout/hierarchy1"/>
    <dgm:cxn modelId="{346FE11E-07CA-4720-A544-BA945EC20C2E}" type="presOf" srcId="{D07C90E6-965A-4052-9445-855454EE817B}" destId="{F6FF8794-28B9-454F-ABEF-95C72F1A70A7}" srcOrd="0" destOrd="0" presId="urn:microsoft.com/office/officeart/2005/8/layout/hierarchy1"/>
    <dgm:cxn modelId="{3519A975-EB59-436D-82DB-F6961E66773F}" type="presOf" srcId="{8A8A3DD9-2997-4C6D-AE8B-00C09C36E51F}" destId="{595E104D-23D4-4240-9DF6-8C3ADE09FC49}" srcOrd="0" destOrd="0" presId="urn:microsoft.com/office/officeart/2005/8/layout/hierarchy1"/>
    <dgm:cxn modelId="{E1815969-F071-4479-8E0A-BB819D906637}" type="presOf" srcId="{C8C6B8BF-91C8-40BC-8C54-8E6581927E02}" destId="{949CFBBA-12DC-4A7C-8398-B109BE589769}" srcOrd="0" destOrd="0" presId="urn:microsoft.com/office/officeart/2005/8/layout/hierarchy1"/>
    <dgm:cxn modelId="{75E3D474-4B8C-4203-9FAB-8C78998D6077}" type="presOf" srcId="{482D5537-450B-44A1-A7DA-B59B91F7FD00}" destId="{774685CB-C3E2-4CA6-8A26-15B2E28648DA}" srcOrd="0" destOrd="0" presId="urn:microsoft.com/office/officeart/2005/8/layout/hierarchy1"/>
    <dgm:cxn modelId="{CDF9A8E8-E0BD-4457-BAE1-D9E7B6D1C883}" type="presOf" srcId="{610F57AD-B0B3-4D2D-B015-D8E6E17365B1}" destId="{37DE46A2-C7A1-4A58-A8F0-A840B430055B}" srcOrd="0" destOrd="0" presId="urn:microsoft.com/office/officeart/2005/8/layout/hierarchy1"/>
    <dgm:cxn modelId="{DE0EABBE-8A19-4AD3-A346-D1321F433984}" srcId="{885A76B7-6EE7-47D6-80F7-FFB19E04B7C0}" destId="{1837E04E-04B2-4A8E-8BA8-5B72800D1EBC}" srcOrd="1" destOrd="0" parTransId="{C8C6B8BF-91C8-40BC-8C54-8E6581927E02}" sibTransId="{0B0BAF64-5091-48E0-B1D6-D7B0F95C3CBD}"/>
    <dgm:cxn modelId="{D774333A-F320-49D3-9C47-4519EB58A440}" type="presOf" srcId="{15031B2E-E099-484B-A68A-1ABE7F9E5357}" destId="{8C441CD5-4862-478F-8361-FE23481DF094}" srcOrd="0" destOrd="0" presId="urn:microsoft.com/office/officeart/2005/8/layout/hierarchy1"/>
    <dgm:cxn modelId="{C1283ED6-296B-4577-825E-7235482F765B}" type="presOf" srcId="{96D2B604-CBC6-4C54-97AD-9757E5159FC1}" destId="{9FB2AD50-A0D4-4202-95BB-B5EB82EC94E1}" srcOrd="0" destOrd="0" presId="urn:microsoft.com/office/officeart/2005/8/layout/hierarchy1"/>
    <dgm:cxn modelId="{C243F88B-631D-48EF-BFEF-D39A564BE23A}" type="presOf" srcId="{CC98EA84-F1A3-496C-A06A-14EF5CF3D480}" destId="{38346E38-88DF-42FE-92AC-5FF188EA5FF3}" srcOrd="0" destOrd="0" presId="urn:microsoft.com/office/officeart/2005/8/layout/hierarchy1"/>
    <dgm:cxn modelId="{B8E64DFB-2449-4F21-A855-4B01CABAC368}" srcId="{6E7E441C-2797-4C71-B123-7B27A5A9D9C3}" destId="{8A8A3DD9-2997-4C6D-AE8B-00C09C36E51F}" srcOrd="0" destOrd="0" parTransId="{B471DA43-83B7-4268-B518-113F4B281DFC}" sibTransId="{F28D42F2-88F5-4FBD-8F2C-743400A8B46C}"/>
    <dgm:cxn modelId="{53DFE03F-6FD1-4B5F-984E-34CB643C3112}" type="presOf" srcId="{FD821AE3-FDBC-4846-910B-B13A3DCE5DAA}" destId="{49282B95-A071-4505-BCF0-D8FD6C01EC3F}" srcOrd="0" destOrd="0" presId="urn:microsoft.com/office/officeart/2005/8/layout/hierarchy1"/>
    <dgm:cxn modelId="{72C62F0A-A039-43DE-BBF7-1045FA6AD295}" type="presOf" srcId="{56AE0ED2-C977-4BC8-8E70-3BC8FE0D61B2}" destId="{AEDCA944-CB99-4C7C-ACF8-47242B6344F5}" srcOrd="0" destOrd="0" presId="urn:microsoft.com/office/officeart/2005/8/layout/hierarchy1"/>
    <dgm:cxn modelId="{A368282F-326D-4C09-BF51-6BBABB80B1F3}" srcId="{E16C4E82-1D0B-4AE2-AE51-83743311EC12}" destId="{6E7E441C-2797-4C71-B123-7B27A5A9D9C3}" srcOrd="0" destOrd="0" parTransId="{610F57AD-B0B3-4D2D-B015-D8E6E17365B1}" sibTransId="{CE9D6DEB-9E9A-4B98-A4F7-A7770EE666A4}"/>
    <dgm:cxn modelId="{94EC0808-B664-4ED2-A821-9CE5ACD0358A}" srcId="{B76524CC-CBF3-4349-8330-B80C76CE051C}" destId="{E16C4E82-1D0B-4AE2-AE51-83743311EC12}" srcOrd="0" destOrd="0" parTransId="{10347E90-4B3F-4F16-BA5D-3E3485CBEDF5}" sibTransId="{C6C7093F-E52F-4354-979A-0922F19BBF11}"/>
    <dgm:cxn modelId="{7A2D6AC5-CC61-43B4-954E-BFC466BCD447}" type="presOf" srcId="{E16C4E82-1D0B-4AE2-AE51-83743311EC12}" destId="{B66EF080-64B4-4D60-B5F8-3221DE478AD8}" srcOrd="0" destOrd="0" presId="urn:microsoft.com/office/officeart/2005/8/layout/hierarchy1"/>
    <dgm:cxn modelId="{62C20EF5-75A7-4C9C-A31D-BB5A3B2FB0BD}" srcId="{A281FC70-8257-4E46-9433-821F2A269035}" destId="{BBE0167A-C2B0-4723-82DA-B712C8059262}" srcOrd="0" destOrd="0" parTransId="{56AE0ED2-C977-4BC8-8E70-3BC8FE0D61B2}" sibTransId="{33EEDDFF-3F92-4FDC-9882-4FB35977E25D}"/>
    <dgm:cxn modelId="{247318E3-C558-4A3B-9163-9B5BE16266A5}" srcId="{6E7E441C-2797-4C71-B123-7B27A5A9D9C3}" destId="{885A76B7-6EE7-47D6-80F7-FFB19E04B7C0}" srcOrd="2" destOrd="0" parTransId="{6D78EE19-8073-4CB9-9566-E3623ECFD853}" sibTransId="{145EB882-F8BD-4FC3-B8C8-025F6996C5AD}"/>
    <dgm:cxn modelId="{24301CC7-C757-417A-8682-56137E7B7E2C}" srcId="{6E7E441C-2797-4C71-B123-7B27A5A9D9C3}" destId="{CC98EA84-F1A3-496C-A06A-14EF5CF3D480}" srcOrd="3" destOrd="0" parTransId="{D07C90E6-965A-4052-9445-855454EE817B}" sibTransId="{ABEE64A5-1991-4ACE-A3B2-ED8389E42B20}"/>
    <dgm:cxn modelId="{B0F094C9-46D5-4524-AD6B-496F1D3C84E0}" srcId="{6E7E441C-2797-4C71-B123-7B27A5A9D9C3}" destId="{A281FC70-8257-4E46-9433-821F2A269035}" srcOrd="1" destOrd="0" parTransId="{2B7CAFCF-03BC-46C2-8D1D-5A3B45949C2F}" sibTransId="{C633306E-4DAA-4D2F-9A30-1E105093478B}"/>
    <dgm:cxn modelId="{02AE7FA7-0F66-4552-9C10-68AA07ADB54A}" srcId="{6E7E441C-2797-4C71-B123-7B27A5A9D9C3}" destId="{08F73E7D-AE47-4FA4-893E-34126CC5E9AD}" srcOrd="4" destOrd="0" parTransId="{15031B2E-E099-484B-A68A-1ABE7F9E5357}" sibTransId="{2CAFEB39-4365-466B-BD97-9B9FD8C48D0E}"/>
    <dgm:cxn modelId="{E94C6F2D-FBA8-47B5-B531-05A9599E072A}" type="presOf" srcId="{885A76B7-6EE7-47D6-80F7-FFB19E04B7C0}" destId="{1057EA52-4205-4E96-9FB5-F34DD6F5C4E5}" srcOrd="0" destOrd="0" presId="urn:microsoft.com/office/officeart/2005/8/layout/hierarchy1"/>
    <dgm:cxn modelId="{0CABFD3B-6321-4434-8B80-E4C4CE41353F}" type="presOf" srcId="{6D78EE19-8073-4CB9-9566-E3623ECFD853}" destId="{B39F3133-770B-4ADF-BA33-D71AA89E30A5}" srcOrd="0" destOrd="0" presId="urn:microsoft.com/office/officeart/2005/8/layout/hierarchy1"/>
    <dgm:cxn modelId="{216B059F-87A1-4E64-A006-01138FF92B5C}" type="presOf" srcId="{457983DE-774B-4ABF-A149-C89D0EB80B4D}" destId="{ECE91DF6-0E88-4801-96ED-8F10518ED3A2}" srcOrd="0" destOrd="0" presId="urn:microsoft.com/office/officeart/2005/8/layout/hierarchy1"/>
    <dgm:cxn modelId="{E8D85FFC-72AF-4D42-8838-7253D5628830}" type="presOf" srcId="{B76524CC-CBF3-4349-8330-B80C76CE051C}" destId="{04431E2A-D3B7-45B5-B9F6-59CB139F5B43}" srcOrd="0" destOrd="0" presId="urn:microsoft.com/office/officeart/2005/8/layout/hierarchy1"/>
    <dgm:cxn modelId="{249E65A4-5814-4688-9C62-79A06266FB8F}" type="presOf" srcId="{08F73E7D-AE47-4FA4-893E-34126CC5E9AD}" destId="{7C32217A-723F-4259-A8D5-293D62CD4854}" srcOrd="0" destOrd="0" presId="urn:microsoft.com/office/officeart/2005/8/layout/hierarchy1"/>
    <dgm:cxn modelId="{4A564DD8-EF58-4993-BF09-3D1A43662577}" type="presOf" srcId="{A4824C1C-7AF9-40F0-9585-5F0D912CDC93}" destId="{4FA19336-488F-401D-A93A-9D3FD4D9540B}" srcOrd="0" destOrd="0" presId="urn:microsoft.com/office/officeart/2005/8/layout/hierarchy1"/>
    <dgm:cxn modelId="{DDC9D6E5-1EFC-42D7-AB37-8C10F22CB105}" type="presOf" srcId="{2B7CAFCF-03BC-46C2-8D1D-5A3B45949C2F}" destId="{3263021F-E26E-43A0-AA71-19189F00A892}" srcOrd="0" destOrd="0" presId="urn:microsoft.com/office/officeart/2005/8/layout/hierarchy1"/>
    <dgm:cxn modelId="{6B24475B-9073-4E95-90B6-3046A2449F6E}" type="presOf" srcId="{65929463-A645-469F-8541-D9F9F7D4450A}" destId="{1209AA52-72BB-4E5C-99E7-D0167D4DD401}" srcOrd="0" destOrd="0" presId="urn:microsoft.com/office/officeart/2005/8/layout/hierarchy1"/>
    <dgm:cxn modelId="{B5E64E53-EC5E-4F8A-B852-80AC0C30E353}" type="presOf" srcId="{B471DA43-83B7-4268-B518-113F4B281DFC}" destId="{C580AD1D-780D-49F7-8213-92A87C8A442B}" srcOrd="0" destOrd="0" presId="urn:microsoft.com/office/officeart/2005/8/layout/hierarchy1"/>
    <dgm:cxn modelId="{C9C13643-72A9-4A6E-9829-2DE34FD61105}" type="presOf" srcId="{6E7E441C-2797-4C71-B123-7B27A5A9D9C3}" destId="{B2B84AF6-A75C-48E3-8B83-20C608BC279B}" srcOrd="0" destOrd="0" presId="urn:microsoft.com/office/officeart/2005/8/layout/hierarchy1"/>
    <dgm:cxn modelId="{F1D11465-C351-4380-9D7E-F99A372A1C62}" srcId="{79FE896E-ED6C-43A1-9FC9-FC804721293D}" destId="{96D2B604-CBC6-4C54-97AD-9757E5159FC1}" srcOrd="0" destOrd="0" parTransId="{EA71FF84-169B-458E-8EA0-42C840BE4737}" sibTransId="{00E972C1-620B-434C-9F33-41D40998A516}"/>
    <dgm:cxn modelId="{08809684-8834-4C9C-99BB-F4B33C5203E4}" type="presOf" srcId="{A281FC70-8257-4E46-9433-821F2A269035}" destId="{E1CCAAAB-0A7B-4D5F-8E36-E3F0D17F7365}" srcOrd="0" destOrd="0" presId="urn:microsoft.com/office/officeart/2005/8/layout/hierarchy1"/>
    <dgm:cxn modelId="{0F182B33-4A87-4E36-A999-E4B5BC1E9828}" srcId="{A281FC70-8257-4E46-9433-821F2A269035}" destId="{FD821AE3-FDBC-4846-910B-B13A3DCE5DAA}" srcOrd="1" destOrd="0" parTransId="{3D29008A-D855-4035-BAEF-645BDA948F57}" sibTransId="{67D33C46-5A97-49AF-916A-4F6C0CCE6FA7}"/>
    <dgm:cxn modelId="{9C0AC6D0-3741-4CBE-8DE8-C2372CDF1F55}" type="presOf" srcId="{7D29CA86-94AF-4A2D-89AC-EBEF9EA82245}" destId="{E1BEA8E6-2DAF-4C96-BA8C-68F18FDF6716}" srcOrd="0" destOrd="0" presId="urn:microsoft.com/office/officeart/2005/8/layout/hierarchy1"/>
    <dgm:cxn modelId="{77D7C029-CCEC-450C-94A6-7D56A9F24377}" srcId="{CC98EA84-F1A3-496C-A06A-14EF5CF3D480}" destId="{482D5537-450B-44A1-A7DA-B59B91F7FD00}" srcOrd="0" destOrd="0" parTransId="{7D29CA86-94AF-4A2D-89AC-EBEF9EA82245}" sibTransId="{F3BD5655-8452-4D30-8BA3-853350CCCEF8}"/>
    <dgm:cxn modelId="{F61B8FBA-DDE8-4600-A775-3AF68F0DB9DB}" srcId="{885A76B7-6EE7-47D6-80F7-FFB19E04B7C0}" destId="{A4824C1C-7AF9-40F0-9585-5F0D912CDC93}" srcOrd="0" destOrd="0" parTransId="{65929463-A645-469F-8541-D9F9F7D4450A}" sibTransId="{0F9856A7-870A-494E-8ABB-D2276B277E4E}"/>
    <dgm:cxn modelId="{C61CD833-26B5-4BE7-8620-89629DAEA3B5}" srcId="{8A8A3DD9-2997-4C6D-AE8B-00C09C36E51F}" destId="{79FE896E-ED6C-43A1-9FC9-FC804721293D}" srcOrd="0" destOrd="0" parTransId="{457983DE-774B-4ABF-A149-C89D0EB80B4D}" sibTransId="{FCB8EA52-493E-44E7-9B9D-F768E4107E77}"/>
    <dgm:cxn modelId="{EF207F8D-43CF-4E51-A77B-D1E4AE5DE294}" type="presParOf" srcId="{04431E2A-D3B7-45B5-B9F6-59CB139F5B43}" destId="{4526BE0A-D0C3-4EFF-A615-0191CDC47AE0}" srcOrd="0" destOrd="0" presId="urn:microsoft.com/office/officeart/2005/8/layout/hierarchy1"/>
    <dgm:cxn modelId="{591F2FC9-8DC0-4E0E-8612-005606091F07}" type="presParOf" srcId="{4526BE0A-D0C3-4EFF-A615-0191CDC47AE0}" destId="{5CAEC958-B219-45F8-9258-83066B5756B0}" srcOrd="0" destOrd="0" presId="urn:microsoft.com/office/officeart/2005/8/layout/hierarchy1"/>
    <dgm:cxn modelId="{56C847EA-5892-45FB-96E0-C62084E0D274}" type="presParOf" srcId="{5CAEC958-B219-45F8-9258-83066B5756B0}" destId="{8CC7FA3B-80CB-4F1C-90DB-5AE4C7D9DF69}" srcOrd="0" destOrd="0" presId="urn:microsoft.com/office/officeart/2005/8/layout/hierarchy1"/>
    <dgm:cxn modelId="{B322C565-6EDC-456C-9393-DDAF181FF73B}" type="presParOf" srcId="{5CAEC958-B219-45F8-9258-83066B5756B0}" destId="{B66EF080-64B4-4D60-B5F8-3221DE478AD8}" srcOrd="1" destOrd="0" presId="urn:microsoft.com/office/officeart/2005/8/layout/hierarchy1"/>
    <dgm:cxn modelId="{7812CA19-B27C-4B06-9912-DF386EAC8E88}" type="presParOf" srcId="{4526BE0A-D0C3-4EFF-A615-0191CDC47AE0}" destId="{3FB20C03-0905-4D7E-8A9B-41DC5616CCFE}" srcOrd="1" destOrd="0" presId="urn:microsoft.com/office/officeart/2005/8/layout/hierarchy1"/>
    <dgm:cxn modelId="{5F595FF5-2A6A-4618-8256-232B2B50B7E1}" type="presParOf" srcId="{3FB20C03-0905-4D7E-8A9B-41DC5616CCFE}" destId="{37DE46A2-C7A1-4A58-A8F0-A840B430055B}" srcOrd="0" destOrd="0" presId="urn:microsoft.com/office/officeart/2005/8/layout/hierarchy1"/>
    <dgm:cxn modelId="{ECE5CD75-953A-4D3C-ADCA-81B0A0DAFC37}" type="presParOf" srcId="{3FB20C03-0905-4D7E-8A9B-41DC5616CCFE}" destId="{C717064C-A4A1-4AEA-8EA8-42038596B9F6}" srcOrd="1" destOrd="0" presId="urn:microsoft.com/office/officeart/2005/8/layout/hierarchy1"/>
    <dgm:cxn modelId="{F5E5F159-D5C5-4A0F-8E63-AD3F3BFE04F3}" type="presParOf" srcId="{C717064C-A4A1-4AEA-8EA8-42038596B9F6}" destId="{2A19C158-9AF6-4266-983F-2E2D47C5B91A}" srcOrd="0" destOrd="0" presId="urn:microsoft.com/office/officeart/2005/8/layout/hierarchy1"/>
    <dgm:cxn modelId="{5155DF78-A8FF-4FC2-BA59-EC910E349EF0}" type="presParOf" srcId="{2A19C158-9AF6-4266-983F-2E2D47C5B91A}" destId="{5309965A-0F14-41A8-81DE-1725F95E4228}" srcOrd="0" destOrd="0" presId="urn:microsoft.com/office/officeart/2005/8/layout/hierarchy1"/>
    <dgm:cxn modelId="{C510F01A-E2D8-4121-B820-A2B3C87D5255}" type="presParOf" srcId="{2A19C158-9AF6-4266-983F-2E2D47C5B91A}" destId="{B2B84AF6-A75C-48E3-8B83-20C608BC279B}" srcOrd="1" destOrd="0" presId="urn:microsoft.com/office/officeart/2005/8/layout/hierarchy1"/>
    <dgm:cxn modelId="{289AA97B-9E6A-4D2D-8C24-9572C6061FD2}" type="presParOf" srcId="{C717064C-A4A1-4AEA-8EA8-42038596B9F6}" destId="{1B5374EF-120E-4A89-9AE1-2D130AB1C1C9}" srcOrd="1" destOrd="0" presId="urn:microsoft.com/office/officeart/2005/8/layout/hierarchy1"/>
    <dgm:cxn modelId="{6EF2A685-07B3-45B8-B1E1-55A73752B990}" type="presParOf" srcId="{1B5374EF-120E-4A89-9AE1-2D130AB1C1C9}" destId="{C580AD1D-780D-49F7-8213-92A87C8A442B}" srcOrd="0" destOrd="0" presId="urn:microsoft.com/office/officeart/2005/8/layout/hierarchy1"/>
    <dgm:cxn modelId="{006C9FEB-E2A2-4AA3-AFE1-01C0175E657C}" type="presParOf" srcId="{1B5374EF-120E-4A89-9AE1-2D130AB1C1C9}" destId="{E65A660E-6FE7-4D7C-AEE8-6591DA30E88D}" srcOrd="1" destOrd="0" presId="urn:microsoft.com/office/officeart/2005/8/layout/hierarchy1"/>
    <dgm:cxn modelId="{82F66FD0-229D-4A63-A0E9-15290B411329}" type="presParOf" srcId="{E65A660E-6FE7-4D7C-AEE8-6591DA30E88D}" destId="{246FD5EB-8202-47A9-B66A-3A97F64A5F83}" srcOrd="0" destOrd="0" presId="urn:microsoft.com/office/officeart/2005/8/layout/hierarchy1"/>
    <dgm:cxn modelId="{BADECE1B-55FA-4FB5-80E8-1564A49895C6}" type="presParOf" srcId="{246FD5EB-8202-47A9-B66A-3A97F64A5F83}" destId="{F81A8210-D82C-4644-A770-77F231E7786B}" srcOrd="0" destOrd="0" presId="urn:microsoft.com/office/officeart/2005/8/layout/hierarchy1"/>
    <dgm:cxn modelId="{7FED6588-B68F-4229-AE5E-A10CDF88E7D5}" type="presParOf" srcId="{246FD5EB-8202-47A9-B66A-3A97F64A5F83}" destId="{595E104D-23D4-4240-9DF6-8C3ADE09FC49}" srcOrd="1" destOrd="0" presId="urn:microsoft.com/office/officeart/2005/8/layout/hierarchy1"/>
    <dgm:cxn modelId="{0339DA69-0121-40B5-99CB-4A54B7B54F5B}" type="presParOf" srcId="{E65A660E-6FE7-4D7C-AEE8-6591DA30E88D}" destId="{2A6B38F1-BC50-4634-B205-7DC26149946C}" srcOrd="1" destOrd="0" presId="urn:microsoft.com/office/officeart/2005/8/layout/hierarchy1"/>
    <dgm:cxn modelId="{0CF98979-54A7-4E91-BA8F-9D5EDE31D968}" type="presParOf" srcId="{2A6B38F1-BC50-4634-B205-7DC26149946C}" destId="{ECE91DF6-0E88-4801-96ED-8F10518ED3A2}" srcOrd="0" destOrd="0" presId="urn:microsoft.com/office/officeart/2005/8/layout/hierarchy1"/>
    <dgm:cxn modelId="{EBE805E0-D306-410A-8BF3-2A6BAF576B14}" type="presParOf" srcId="{2A6B38F1-BC50-4634-B205-7DC26149946C}" destId="{5A914AE5-3EA6-4096-914A-39003D4F3269}" srcOrd="1" destOrd="0" presId="urn:microsoft.com/office/officeart/2005/8/layout/hierarchy1"/>
    <dgm:cxn modelId="{8B854AD3-D2C5-46BF-8BDB-4CC36821F865}" type="presParOf" srcId="{5A914AE5-3EA6-4096-914A-39003D4F3269}" destId="{1E520B62-E247-47DF-B8F6-29277A0AE2ED}" srcOrd="0" destOrd="0" presId="urn:microsoft.com/office/officeart/2005/8/layout/hierarchy1"/>
    <dgm:cxn modelId="{8AF8A675-5FD2-4B2B-AD6B-05DC745E43E4}" type="presParOf" srcId="{1E520B62-E247-47DF-B8F6-29277A0AE2ED}" destId="{72E0008E-6585-48CA-9EA4-1B11DADA07DD}" srcOrd="0" destOrd="0" presId="urn:microsoft.com/office/officeart/2005/8/layout/hierarchy1"/>
    <dgm:cxn modelId="{820FC511-4E0A-435D-830D-CB45CE5314B9}" type="presParOf" srcId="{1E520B62-E247-47DF-B8F6-29277A0AE2ED}" destId="{7B33DE2A-C6A0-4E70-8253-916FC4E1DC33}" srcOrd="1" destOrd="0" presId="urn:microsoft.com/office/officeart/2005/8/layout/hierarchy1"/>
    <dgm:cxn modelId="{3D120005-FC26-4501-9F9E-8F9782F62B1C}" type="presParOf" srcId="{5A914AE5-3EA6-4096-914A-39003D4F3269}" destId="{3C1EF88A-2D93-4769-93A2-018AAD214E03}" srcOrd="1" destOrd="0" presId="urn:microsoft.com/office/officeart/2005/8/layout/hierarchy1"/>
    <dgm:cxn modelId="{D9E3A0C2-0986-4012-8196-AE885C81D02B}" type="presParOf" srcId="{3C1EF88A-2D93-4769-93A2-018AAD214E03}" destId="{E685B8C6-2405-454F-A5AC-080E701AFFAB}" srcOrd="0" destOrd="0" presId="urn:microsoft.com/office/officeart/2005/8/layout/hierarchy1"/>
    <dgm:cxn modelId="{27563870-B0CB-4B59-9E13-EDA98DBFD118}" type="presParOf" srcId="{3C1EF88A-2D93-4769-93A2-018AAD214E03}" destId="{F1E01DFE-BEC0-4BE7-81CF-4E7E49860BCC}" srcOrd="1" destOrd="0" presId="urn:microsoft.com/office/officeart/2005/8/layout/hierarchy1"/>
    <dgm:cxn modelId="{8EE49163-27B4-446E-992A-D5347F0F5433}" type="presParOf" srcId="{F1E01DFE-BEC0-4BE7-81CF-4E7E49860BCC}" destId="{434984C5-58B4-4C88-9252-926D51A1254E}" srcOrd="0" destOrd="0" presId="urn:microsoft.com/office/officeart/2005/8/layout/hierarchy1"/>
    <dgm:cxn modelId="{541BC068-B361-4166-9D04-F5618851BC14}" type="presParOf" srcId="{434984C5-58B4-4C88-9252-926D51A1254E}" destId="{87345993-ACD1-4A2F-B3B6-EA95F6A5F315}" srcOrd="0" destOrd="0" presId="urn:microsoft.com/office/officeart/2005/8/layout/hierarchy1"/>
    <dgm:cxn modelId="{70429061-F65E-466C-B73E-A6854E026CA4}" type="presParOf" srcId="{434984C5-58B4-4C88-9252-926D51A1254E}" destId="{9FB2AD50-A0D4-4202-95BB-B5EB82EC94E1}" srcOrd="1" destOrd="0" presId="urn:microsoft.com/office/officeart/2005/8/layout/hierarchy1"/>
    <dgm:cxn modelId="{2ECD11AB-5D70-4A39-8D4C-4A4FCBD9AD33}" type="presParOf" srcId="{F1E01DFE-BEC0-4BE7-81CF-4E7E49860BCC}" destId="{56A5BB44-36E0-4D32-BCD2-C2F322445569}" srcOrd="1" destOrd="0" presId="urn:microsoft.com/office/officeart/2005/8/layout/hierarchy1"/>
    <dgm:cxn modelId="{EC34A818-290C-454C-939B-1495A604D153}" type="presParOf" srcId="{1B5374EF-120E-4A89-9AE1-2D130AB1C1C9}" destId="{3263021F-E26E-43A0-AA71-19189F00A892}" srcOrd="2" destOrd="0" presId="urn:microsoft.com/office/officeart/2005/8/layout/hierarchy1"/>
    <dgm:cxn modelId="{FC02E4D6-C2BB-4705-BFB8-41103B911A16}" type="presParOf" srcId="{1B5374EF-120E-4A89-9AE1-2D130AB1C1C9}" destId="{757D2FBE-DA7E-4B2C-8EDD-1C8F5C107852}" srcOrd="3" destOrd="0" presId="urn:microsoft.com/office/officeart/2005/8/layout/hierarchy1"/>
    <dgm:cxn modelId="{3C0E07C1-A4BA-4B57-AC70-C52BCD082E4E}" type="presParOf" srcId="{757D2FBE-DA7E-4B2C-8EDD-1C8F5C107852}" destId="{27CDE81C-497B-42CE-A958-C22183BDA3AB}" srcOrd="0" destOrd="0" presId="urn:microsoft.com/office/officeart/2005/8/layout/hierarchy1"/>
    <dgm:cxn modelId="{88DAFAA0-2071-49D7-9BF9-E961EF39E334}" type="presParOf" srcId="{27CDE81C-497B-42CE-A958-C22183BDA3AB}" destId="{6C07792D-7802-4C44-8411-473C28FD7B5A}" srcOrd="0" destOrd="0" presId="urn:microsoft.com/office/officeart/2005/8/layout/hierarchy1"/>
    <dgm:cxn modelId="{06991B94-155D-4A1D-8E40-EE5D18C38D9E}" type="presParOf" srcId="{27CDE81C-497B-42CE-A958-C22183BDA3AB}" destId="{E1CCAAAB-0A7B-4D5F-8E36-E3F0D17F7365}" srcOrd="1" destOrd="0" presId="urn:microsoft.com/office/officeart/2005/8/layout/hierarchy1"/>
    <dgm:cxn modelId="{14F63254-A4E7-48E8-805F-13368F57683E}" type="presParOf" srcId="{757D2FBE-DA7E-4B2C-8EDD-1C8F5C107852}" destId="{4FEADB9A-DDB3-4270-A1E5-E8652E84C114}" srcOrd="1" destOrd="0" presId="urn:microsoft.com/office/officeart/2005/8/layout/hierarchy1"/>
    <dgm:cxn modelId="{D96A9F42-F003-47FD-BAAB-BFCE2C8C8899}" type="presParOf" srcId="{4FEADB9A-DDB3-4270-A1E5-E8652E84C114}" destId="{AEDCA944-CB99-4C7C-ACF8-47242B6344F5}" srcOrd="0" destOrd="0" presId="urn:microsoft.com/office/officeart/2005/8/layout/hierarchy1"/>
    <dgm:cxn modelId="{7AC64371-8A30-4685-BEA3-E6F23A2CCD7F}" type="presParOf" srcId="{4FEADB9A-DDB3-4270-A1E5-E8652E84C114}" destId="{8BD8B2D4-3DA9-4814-B909-B61AF815443B}" srcOrd="1" destOrd="0" presId="urn:microsoft.com/office/officeart/2005/8/layout/hierarchy1"/>
    <dgm:cxn modelId="{956FF6EC-91F2-4AE7-B694-35C31332283E}" type="presParOf" srcId="{8BD8B2D4-3DA9-4814-B909-B61AF815443B}" destId="{AD3AB08C-0385-43D4-80E1-CA61911446E9}" srcOrd="0" destOrd="0" presId="urn:microsoft.com/office/officeart/2005/8/layout/hierarchy1"/>
    <dgm:cxn modelId="{2F675E51-97EA-4E53-82BA-E49A82E82C70}" type="presParOf" srcId="{AD3AB08C-0385-43D4-80E1-CA61911446E9}" destId="{5225E482-714F-4477-8AEE-CC4C338B72C3}" srcOrd="0" destOrd="0" presId="urn:microsoft.com/office/officeart/2005/8/layout/hierarchy1"/>
    <dgm:cxn modelId="{8144D254-1AC1-4D8A-AFC0-13F591161988}" type="presParOf" srcId="{AD3AB08C-0385-43D4-80E1-CA61911446E9}" destId="{2769448C-7A2B-4BC9-99FC-A5109D8FA8C7}" srcOrd="1" destOrd="0" presId="urn:microsoft.com/office/officeart/2005/8/layout/hierarchy1"/>
    <dgm:cxn modelId="{74C40719-49AF-4BC0-8555-1F6A630DEA1F}" type="presParOf" srcId="{8BD8B2D4-3DA9-4814-B909-B61AF815443B}" destId="{7C96F4D3-4082-439F-A0BA-B14622CC551E}" srcOrd="1" destOrd="0" presId="urn:microsoft.com/office/officeart/2005/8/layout/hierarchy1"/>
    <dgm:cxn modelId="{5C33AB75-5EF0-4BB2-A666-43C0F9A6E14F}" type="presParOf" srcId="{4FEADB9A-DDB3-4270-A1E5-E8652E84C114}" destId="{0BC2866A-ED41-43F8-AB74-49461B2CD639}" srcOrd="2" destOrd="0" presId="urn:microsoft.com/office/officeart/2005/8/layout/hierarchy1"/>
    <dgm:cxn modelId="{6961A676-7786-46FB-A7C8-884814CBF2B5}" type="presParOf" srcId="{4FEADB9A-DDB3-4270-A1E5-E8652E84C114}" destId="{4A41990B-9515-4EBB-9FD5-2E8FDC1C2AB3}" srcOrd="3" destOrd="0" presId="urn:microsoft.com/office/officeart/2005/8/layout/hierarchy1"/>
    <dgm:cxn modelId="{376DDA9C-0270-47DF-8231-A0DAE4729BF3}" type="presParOf" srcId="{4A41990B-9515-4EBB-9FD5-2E8FDC1C2AB3}" destId="{0805ADB3-C5E7-4F93-80EB-2D5CD10E92FD}" srcOrd="0" destOrd="0" presId="urn:microsoft.com/office/officeart/2005/8/layout/hierarchy1"/>
    <dgm:cxn modelId="{CE22A61B-3BA9-45AA-8F17-3BB48ED642FD}" type="presParOf" srcId="{0805ADB3-C5E7-4F93-80EB-2D5CD10E92FD}" destId="{E07C30BD-6148-4135-AD45-40AAF1C647D4}" srcOrd="0" destOrd="0" presId="urn:microsoft.com/office/officeart/2005/8/layout/hierarchy1"/>
    <dgm:cxn modelId="{3B9419FC-80E7-402B-A45E-DCD8E7EFF622}" type="presParOf" srcId="{0805ADB3-C5E7-4F93-80EB-2D5CD10E92FD}" destId="{49282B95-A071-4505-BCF0-D8FD6C01EC3F}" srcOrd="1" destOrd="0" presId="urn:microsoft.com/office/officeart/2005/8/layout/hierarchy1"/>
    <dgm:cxn modelId="{D94FD077-8F68-4550-B8C0-FBE0EFB0FCAC}" type="presParOf" srcId="{4A41990B-9515-4EBB-9FD5-2E8FDC1C2AB3}" destId="{1AA1E1EF-B706-42DA-A362-AA8B34C278A6}" srcOrd="1" destOrd="0" presId="urn:microsoft.com/office/officeart/2005/8/layout/hierarchy1"/>
    <dgm:cxn modelId="{A85086D9-5C3A-4652-9F29-20F87F1629F9}" type="presParOf" srcId="{1B5374EF-120E-4A89-9AE1-2D130AB1C1C9}" destId="{B39F3133-770B-4ADF-BA33-D71AA89E30A5}" srcOrd="4" destOrd="0" presId="urn:microsoft.com/office/officeart/2005/8/layout/hierarchy1"/>
    <dgm:cxn modelId="{2FA7D4CE-F4A3-41FD-85C3-99E496C12EDE}" type="presParOf" srcId="{1B5374EF-120E-4A89-9AE1-2D130AB1C1C9}" destId="{E2F52BC3-ADDF-4D7C-B8C2-08A31A700593}" srcOrd="5" destOrd="0" presId="urn:microsoft.com/office/officeart/2005/8/layout/hierarchy1"/>
    <dgm:cxn modelId="{A06F527D-3A2B-4AA9-BD74-714F41EF663F}" type="presParOf" srcId="{E2F52BC3-ADDF-4D7C-B8C2-08A31A700593}" destId="{54012D74-567D-449E-AAB1-5B5D81F128D9}" srcOrd="0" destOrd="0" presId="urn:microsoft.com/office/officeart/2005/8/layout/hierarchy1"/>
    <dgm:cxn modelId="{F89FC9B5-36E5-4E92-B80A-F52043DB4B90}" type="presParOf" srcId="{54012D74-567D-449E-AAB1-5B5D81F128D9}" destId="{1FCDA2B3-A010-46ED-A158-36EF8EA7BCF1}" srcOrd="0" destOrd="0" presId="urn:microsoft.com/office/officeart/2005/8/layout/hierarchy1"/>
    <dgm:cxn modelId="{D184867B-9668-425F-9480-8ED2E9F87EF2}" type="presParOf" srcId="{54012D74-567D-449E-AAB1-5B5D81F128D9}" destId="{1057EA52-4205-4E96-9FB5-F34DD6F5C4E5}" srcOrd="1" destOrd="0" presId="urn:microsoft.com/office/officeart/2005/8/layout/hierarchy1"/>
    <dgm:cxn modelId="{361C7F14-250F-4589-AF5A-9560A34C0EBF}" type="presParOf" srcId="{E2F52BC3-ADDF-4D7C-B8C2-08A31A700593}" destId="{5CDEA601-EDF7-4724-9213-627739BB68AB}" srcOrd="1" destOrd="0" presId="urn:microsoft.com/office/officeart/2005/8/layout/hierarchy1"/>
    <dgm:cxn modelId="{69E4EC5E-4545-429F-944F-9165526E0B7E}" type="presParOf" srcId="{5CDEA601-EDF7-4724-9213-627739BB68AB}" destId="{1209AA52-72BB-4E5C-99E7-D0167D4DD401}" srcOrd="0" destOrd="0" presId="urn:microsoft.com/office/officeart/2005/8/layout/hierarchy1"/>
    <dgm:cxn modelId="{BDFE83C1-6B48-4319-8D82-E335354474E2}" type="presParOf" srcId="{5CDEA601-EDF7-4724-9213-627739BB68AB}" destId="{AEC428E0-B715-4015-8042-14FD163B0DD4}" srcOrd="1" destOrd="0" presId="urn:microsoft.com/office/officeart/2005/8/layout/hierarchy1"/>
    <dgm:cxn modelId="{68664FF6-2369-4A1A-9239-9DC9C1A40B65}" type="presParOf" srcId="{AEC428E0-B715-4015-8042-14FD163B0DD4}" destId="{BC6DB1F7-7F26-471F-9389-C8F05D176E6C}" srcOrd="0" destOrd="0" presId="urn:microsoft.com/office/officeart/2005/8/layout/hierarchy1"/>
    <dgm:cxn modelId="{01257A02-834D-4368-AB55-CBC06CD46B80}" type="presParOf" srcId="{BC6DB1F7-7F26-471F-9389-C8F05D176E6C}" destId="{56424817-32E8-4269-AB39-63AE9CD1ABA9}" srcOrd="0" destOrd="0" presId="urn:microsoft.com/office/officeart/2005/8/layout/hierarchy1"/>
    <dgm:cxn modelId="{599B1BED-C2D2-4574-8B87-2E272D7B924B}" type="presParOf" srcId="{BC6DB1F7-7F26-471F-9389-C8F05D176E6C}" destId="{4FA19336-488F-401D-A93A-9D3FD4D9540B}" srcOrd="1" destOrd="0" presId="urn:microsoft.com/office/officeart/2005/8/layout/hierarchy1"/>
    <dgm:cxn modelId="{2E70471A-7052-4ECA-B873-889C6FC1FD14}" type="presParOf" srcId="{AEC428E0-B715-4015-8042-14FD163B0DD4}" destId="{CAEBBBE5-4138-4FF4-831F-131575473669}" srcOrd="1" destOrd="0" presId="urn:microsoft.com/office/officeart/2005/8/layout/hierarchy1"/>
    <dgm:cxn modelId="{42BE9C2C-C198-4B4E-8936-BA5CA1E09584}" type="presParOf" srcId="{5CDEA601-EDF7-4724-9213-627739BB68AB}" destId="{949CFBBA-12DC-4A7C-8398-B109BE589769}" srcOrd="2" destOrd="0" presId="urn:microsoft.com/office/officeart/2005/8/layout/hierarchy1"/>
    <dgm:cxn modelId="{E48114CD-5EB6-4C48-901C-42F6B2A62AD9}" type="presParOf" srcId="{5CDEA601-EDF7-4724-9213-627739BB68AB}" destId="{1ABBE7D6-6B0D-4586-B754-1317FF468647}" srcOrd="3" destOrd="0" presId="urn:microsoft.com/office/officeart/2005/8/layout/hierarchy1"/>
    <dgm:cxn modelId="{7DCEEF3B-9FA0-497D-BFF2-90CDBCB90DEE}" type="presParOf" srcId="{1ABBE7D6-6B0D-4586-B754-1317FF468647}" destId="{AA50054D-7E74-49F5-BA04-467EEEC616FF}" srcOrd="0" destOrd="0" presId="urn:microsoft.com/office/officeart/2005/8/layout/hierarchy1"/>
    <dgm:cxn modelId="{6CC94334-8ECD-4ED2-A215-7AF5DF1E78BA}" type="presParOf" srcId="{AA50054D-7E74-49F5-BA04-467EEEC616FF}" destId="{9F29E310-A150-4B7D-8FD1-22616E5362EF}" srcOrd="0" destOrd="0" presId="urn:microsoft.com/office/officeart/2005/8/layout/hierarchy1"/>
    <dgm:cxn modelId="{BB6E66D6-0550-40B0-8A35-53864592346E}" type="presParOf" srcId="{AA50054D-7E74-49F5-BA04-467EEEC616FF}" destId="{EF066CC3-6A0B-4245-98F3-D371EC133FFB}" srcOrd="1" destOrd="0" presId="urn:microsoft.com/office/officeart/2005/8/layout/hierarchy1"/>
    <dgm:cxn modelId="{7F45B27D-60F5-40B0-88E5-A349BD3E2541}" type="presParOf" srcId="{1ABBE7D6-6B0D-4586-B754-1317FF468647}" destId="{66F5387F-7E41-41F5-9893-FD51905095CE}" srcOrd="1" destOrd="0" presId="urn:microsoft.com/office/officeart/2005/8/layout/hierarchy1"/>
    <dgm:cxn modelId="{D9FDE6CC-FDAB-42A1-B742-86D7B6AFB7F6}" type="presParOf" srcId="{1B5374EF-120E-4A89-9AE1-2D130AB1C1C9}" destId="{F6FF8794-28B9-454F-ABEF-95C72F1A70A7}" srcOrd="6" destOrd="0" presId="urn:microsoft.com/office/officeart/2005/8/layout/hierarchy1"/>
    <dgm:cxn modelId="{CAD8A1DD-17A1-4D48-9395-9820D3BB3EF5}" type="presParOf" srcId="{1B5374EF-120E-4A89-9AE1-2D130AB1C1C9}" destId="{09EAA7A4-66D9-4DD0-9B6A-D03A0A3C63ED}" srcOrd="7" destOrd="0" presId="urn:microsoft.com/office/officeart/2005/8/layout/hierarchy1"/>
    <dgm:cxn modelId="{1C1CE2A0-765A-49D3-9004-9EDE563F4B3D}" type="presParOf" srcId="{09EAA7A4-66D9-4DD0-9B6A-D03A0A3C63ED}" destId="{747CDA7B-6AE8-4234-9346-BC80895C2D9B}" srcOrd="0" destOrd="0" presId="urn:microsoft.com/office/officeart/2005/8/layout/hierarchy1"/>
    <dgm:cxn modelId="{91000D3F-80D1-45D5-8529-411DF1D9D8A3}" type="presParOf" srcId="{747CDA7B-6AE8-4234-9346-BC80895C2D9B}" destId="{0E92A487-2854-45BA-B90C-0288F9B292A1}" srcOrd="0" destOrd="0" presId="urn:microsoft.com/office/officeart/2005/8/layout/hierarchy1"/>
    <dgm:cxn modelId="{DD106DC7-561A-498C-8175-C6C4A8D02095}" type="presParOf" srcId="{747CDA7B-6AE8-4234-9346-BC80895C2D9B}" destId="{38346E38-88DF-42FE-92AC-5FF188EA5FF3}" srcOrd="1" destOrd="0" presId="urn:microsoft.com/office/officeart/2005/8/layout/hierarchy1"/>
    <dgm:cxn modelId="{C811E9A0-F83E-4863-8CC3-A9B8BD09F9B1}" type="presParOf" srcId="{09EAA7A4-66D9-4DD0-9B6A-D03A0A3C63ED}" destId="{E3723D9B-8166-4AC2-9211-53654DA563EE}" srcOrd="1" destOrd="0" presId="urn:microsoft.com/office/officeart/2005/8/layout/hierarchy1"/>
    <dgm:cxn modelId="{0623CE66-6424-4B7F-950E-44ACFDC7748F}" type="presParOf" srcId="{E3723D9B-8166-4AC2-9211-53654DA563EE}" destId="{E1BEA8E6-2DAF-4C96-BA8C-68F18FDF6716}" srcOrd="0" destOrd="0" presId="urn:microsoft.com/office/officeart/2005/8/layout/hierarchy1"/>
    <dgm:cxn modelId="{7CF95486-81D3-4FD0-8C47-743CA2A9875F}" type="presParOf" srcId="{E3723D9B-8166-4AC2-9211-53654DA563EE}" destId="{39B5787E-4BE8-4D37-B4BE-86715A2DFD64}" srcOrd="1" destOrd="0" presId="urn:microsoft.com/office/officeart/2005/8/layout/hierarchy1"/>
    <dgm:cxn modelId="{1C45457A-7D59-4A90-B552-78F02B6D6161}" type="presParOf" srcId="{39B5787E-4BE8-4D37-B4BE-86715A2DFD64}" destId="{829AC313-3325-4FEE-94BE-E30C9BA67063}" srcOrd="0" destOrd="0" presId="urn:microsoft.com/office/officeart/2005/8/layout/hierarchy1"/>
    <dgm:cxn modelId="{7C9834BC-4835-4B31-A441-697FC83FB69A}" type="presParOf" srcId="{829AC313-3325-4FEE-94BE-E30C9BA67063}" destId="{7789C1D2-9854-48D7-A555-387DC72A54F8}" srcOrd="0" destOrd="0" presId="urn:microsoft.com/office/officeart/2005/8/layout/hierarchy1"/>
    <dgm:cxn modelId="{E714C1BD-F879-46F8-A209-90B71B568D5F}" type="presParOf" srcId="{829AC313-3325-4FEE-94BE-E30C9BA67063}" destId="{774685CB-C3E2-4CA6-8A26-15B2E28648DA}" srcOrd="1" destOrd="0" presId="urn:microsoft.com/office/officeart/2005/8/layout/hierarchy1"/>
    <dgm:cxn modelId="{538F6318-32BB-4414-9E72-8691C5F22BFA}" type="presParOf" srcId="{39B5787E-4BE8-4D37-B4BE-86715A2DFD64}" destId="{D7FA1DBA-779C-45A1-80AF-6C43FCC36919}" srcOrd="1" destOrd="0" presId="urn:microsoft.com/office/officeart/2005/8/layout/hierarchy1"/>
    <dgm:cxn modelId="{0C55660B-4FF9-4815-B4D2-6943975530AD}" type="presParOf" srcId="{1B5374EF-120E-4A89-9AE1-2D130AB1C1C9}" destId="{8C441CD5-4862-478F-8361-FE23481DF094}" srcOrd="8" destOrd="0" presId="urn:microsoft.com/office/officeart/2005/8/layout/hierarchy1"/>
    <dgm:cxn modelId="{E19A588E-EC92-4CC9-B45F-E7EAE1F2422E}" type="presParOf" srcId="{1B5374EF-120E-4A89-9AE1-2D130AB1C1C9}" destId="{ACD1BDC0-325E-46C8-BFF0-6E0B4F6244EB}" srcOrd="9" destOrd="0" presId="urn:microsoft.com/office/officeart/2005/8/layout/hierarchy1"/>
    <dgm:cxn modelId="{230BA2D1-2C33-4D0E-A6F6-43A1BB70718D}" type="presParOf" srcId="{ACD1BDC0-325E-46C8-BFF0-6E0B4F6244EB}" destId="{32E0FCD3-058A-4189-9EC8-CC0851184B63}" srcOrd="0" destOrd="0" presId="urn:microsoft.com/office/officeart/2005/8/layout/hierarchy1"/>
    <dgm:cxn modelId="{615A793C-4C40-4A26-AF90-9CB107626999}" type="presParOf" srcId="{32E0FCD3-058A-4189-9EC8-CC0851184B63}" destId="{753C0550-E9A1-4475-88CD-ADA200948F24}" srcOrd="0" destOrd="0" presId="urn:microsoft.com/office/officeart/2005/8/layout/hierarchy1"/>
    <dgm:cxn modelId="{2B7D7687-7448-40C9-95D5-0D4954D5FDA7}" type="presParOf" srcId="{32E0FCD3-058A-4189-9EC8-CC0851184B63}" destId="{7C32217A-723F-4259-A8D5-293D62CD4854}" srcOrd="1" destOrd="0" presId="urn:microsoft.com/office/officeart/2005/8/layout/hierarchy1"/>
    <dgm:cxn modelId="{86E950A5-3F94-431A-822F-31211F632606}" type="presParOf" srcId="{ACD1BDC0-325E-46C8-BFF0-6E0B4F6244EB}" destId="{788C1969-437F-49BB-936E-16130ABD01EC}" srcOrd="1" destOrd="0" presId="urn:microsoft.com/office/officeart/2005/8/layout/hierarchy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441CD5-4862-478F-8361-FE23481DF094}">
      <dsp:nvSpPr>
        <dsp:cNvPr id="0" name=""/>
        <dsp:cNvSpPr/>
      </dsp:nvSpPr>
      <dsp:spPr>
        <a:xfrm>
          <a:off x="3289650" y="1546799"/>
          <a:ext cx="2906152" cy="439581"/>
        </a:xfrm>
        <a:custGeom>
          <a:avLst/>
          <a:gdLst/>
          <a:ahLst/>
          <a:cxnLst/>
          <a:rect l="0" t="0" r="0" b="0"/>
          <a:pathLst>
            <a:path>
              <a:moveTo>
                <a:pt x="0" y="0"/>
              </a:moveTo>
              <a:lnTo>
                <a:pt x="0" y="366377"/>
              </a:lnTo>
              <a:lnTo>
                <a:pt x="2906152" y="366377"/>
              </a:lnTo>
              <a:lnTo>
                <a:pt x="2906152" y="439581"/>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1BEA8E6-2DAF-4C96-BA8C-68F18FDF6716}">
      <dsp:nvSpPr>
        <dsp:cNvPr id="0" name=""/>
        <dsp:cNvSpPr/>
      </dsp:nvSpPr>
      <dsp:spPr>
        <a:xfrm>
          <a:off x="5184278" y="2423721"/>
          <a:ext cx="91440" cy="229817"/>
        </a:xfrm>
        <a:custGeom>
          <a:avLst/>
          <a:gdLst/>
          <a:ahLst/>
          <a:cxnLst/>
          <a:rect l="0" t="0" r="0" b="0"/>
          <a:pathLst>
            <a:path>
              <a:moveTo>
                <a:pt x="45720" y="0"/>
              </a:moveTo>
              <a:lnTo>
                <a:pt x="45720" y="22981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FF8794-28B9-454F-ABEF-95C72F1A70A7}">
      <dsp:nvSpPr>
        <dsp:cNvPr id="0" name=""/>
        <dsp:cNvSpPr/>
      </dsp:nvSpPr>
      <dsp:spPr>
        <a:xfrm>
          <a:off x="3289650" y="1546799"/>
          <a:ext cx="1940348" cy="439581"/>
        </a:xfrm>
        <a:custGeom>
          <a:avLst/>
          <a:gdLst/>
          <a:ahLst/>
          <a:cxnLst/>
          <a:rect l="0" t="0" r="0" b="0"/>
          <a:pathLst>
            <a:path>
              <a:moveTo>
                <a:pt x="0" y="0"/>
              </a:moveTo>
              <a:lnTo>
                <a:pt x="0" y="366377"/>
              </a:lnTo>
              <a:lnTo>
                <a:pt x="1940348" y="366377"/>
              </a:lnTo>
              <a:lnTo>
                <a:pt x="1940348" y="439581"/>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9CFBBA-12DC-4A7C-8398-B109BE589769}">
      <dsp:nvSpPr>
        <dsp:cNvPr id="0" name=""/>
        <dsp:cNvSpPr/>
      </dsp:nvSpPr>
      <dsp:spPr>
        <a:xfrm>
          <a:off x="3781291" y="2392606"/>
          <a:ext cx="482902" cy="229817"/>
        </a:xfrm>
        <a:custGeom>
          <a:avLst/>
          <a:gdLst/>
          <a:ahLst/>
          <a:cxnLst/>
          <a:rect l="0" t="0" r="0" b="0"/>
          <a:pathLst>
            <a:path>
              <a:moveTo>
                <a:pt x="0" y="0"/>
              </a:moveTo>
              <a:lnTo>
                <a:pt x="0" y="156613"/>
              </a:lnTo>
              <a:lnTo>
                <a:pt x="482902" y="156613"/>
              </a:lnTo>
              <a:lnTo>
                <a:pt x="482902" y="22981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209AA52-72BB-4E5C-99E7-D0167D4DD401}">
      <dsp:nvSpPr>
        <dsp:cNvPr id="0" name=""/>
        <dsp:cNvSpPr/>
      </dsp:nvSpPr>
      <dsp:spPr>
        <a:xfrm>
          <a:off x="3298389" y="2392606"/>
          <a:ext cx="482902" cy="229817"/>
        </a:xfrm>
        <a:custGeom>
          <a:avLst/>
          <a:gdLst/>
          <a:ahLst/>
          <a:cxnLst/>
          <a:rect l="0" t="0" r="0" b="0"/>
          <a:pathLst>
            <a:path>
              <a:moveTo>
                <a:pt x="482902" y="0"/>
              </a:moveTo>
              <a:lnTo>
                <a:pt x="482902" y="156613"/>
              </a:lnTo>
              <a:lnTo>
                <a:pt x="0" y="156613"/>
              </a:lnTo>
              <a:lnTo>
                <a:pt x="0" y="22981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39F3133-770B-4ADF-BA33-D71AA89E30A5}">
      <dsp:nvSpPr>
        <dsp:cNvPr id="0" name=""/>
        <dsp:cNvSpPr/>
      </dsp:nvSpPr>
      <dsp:spPr>
        <a:xfrm>
          <a:off x="3289650" y="1546799"/>
          <a:ext cx="491641" cy="439581"/>
        </a:xfrm>
        <a:custGeom>
          <a:avLst/>
          <a:gdLst/>
          <a:ahLst/>
          <a:cxnLst/>
          <a:rect l="0" t="0" r="0" b="0"/>
          <a:pathLst>
            <a:path>
              <a:moveTo>
                <a:pt x="0" y="0"/>
              </a:moveTo>
              <a:lnTo>
                <a:pt x="0" y="366377"/>
              </a:lnTo>
              <a:lnTo>
                <a:pt x="491641" y="366377"/>
              </a:lnTo>
              <a:lnTo>
                <a:pt x="491641" y="439581"/>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BC2866A-ED41-43F8-AB74-49461B2CD639}">
      <dsp:nvSpPr>
        <dsp:cNvPr id="0" name=""/>
        <dsp:cNvSpPr/>
      </dsp:nvSpPr>
      <dsp:spPr>
        <a:xfrm>
          <a:off x="1849683" y="2444916"/>
          <a:ext cx="482902" cy="229817"/>
        </a:xfrm>
        <a:custGeom>
          <a:avLst/>
          <a:gdLst/>
          <a:ahLst/>
          <a:cxnLst/>
          <a:rect l="0" t="0" r="0" b="0"/>
          <a:pathLst>
            <a:path>
              <a:moveTo>
                <a:pt x="0" y="0"/>
              </a:moveTo>
              <a:lnTo>
                <a:pt x="0" y="156613"/>
              </a:lnTo>
              <a:lnTo>
                <a:pt x="482902" y="156613"/>
              </a:lnTo>
              <a:lnTo>
                <a:pt x="482902" y="22981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DCA944-CB99-4C7C-ACF8-47242B6344F5}">
      <dsp:nvSpPr>
        <dsp:cNvPr id="0" name=""/>
        <dsp:cNvSpPr/>
      </dsp:nvSpPr>
      <dsp:spPr>
        <a:xfrm>
          <a:off x="1366781" y="2444916"/>
          <a:ext cx="482902" cy="229817"/>
        </a:xfrm>
        <a:custGeom>
          <a:avLst/>
          <a:gdLst/>
          <a:ahLst/>
          <a:cxnLst/>
          <a:rect l="0" t="0" r="0" b="0"/>
          <a:pathLst>
            <a:path>
              <a:moveTo>
                <a:pt x="482902" y="0"/>
              </a:moveTo>
              <a:lnTo>
                <a:pt x="482902" y="156613"/>
              </a:lnTo>
              <a:lnTo>
                <a:pt x="0" y="156613"/>
              </a:lnTo>
              <a:lnTo>
                <a:pt x="0" y="22981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63021F-E26E-43A0-AA71-19189F00A892}">
      <dsp:nvSpPr>
        <dsp:cNvPr id="0" name=""/>
        <dsp:cNvSpPr/>
      </dsp:nvSpPr>
      <dsp:spPr>
        <a:xfrm>
          <a:off x="1849683" y="1546799"/>
          <a:ext cx="1439966" cy="439581"/>
        </a:xfrm>
        <a:custGeom>
          <a:avLst/>
          <a:gdLst/>
          <a:ahLst/>
          <a:cxnLst/>
          <a:rect l="0" t="0" r="0" b="0"/>
          <a:pathLst>
            <a:path>
              <a:moveTo>
                <a:pt x="1439966" y="0"/>
              </a:moveTo>
              <a:lnTo>
                <a:pt x="1439966" y="366377"/>
              </a:lnTo>
              <a:lnTo>
                <a:pt x="0" y="366377"/>
              </a:lnTo>
              <a:lnTo>
                <a:pt x="0" y="439581"/>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85B8C6-2405-454F-A5AC-080E701AFFAB}">
      <dsp:nvSpPr>
        <dsp:cNvPr id="0" name=""/>
        <dsp:cNvSpPr/>
      </dsp:nvSpPr>
      <dsp:spPr>
        <a:xfrm>
          <a:off x="355256" y="3252467"/>
          <a:ext cx="91440" cy="229817"/>
        </a:xfrm>
        <a:custGeom>
          <a:avLst/>
          <a:gdLst/>
          <a:ahLst/>
          <a:cxnLst/>
          <a:rect l="0" t="0" r="0" b="0"/>
          <a:pathLst>
            <a:path>
              <a:moveTo>
                <a:pt x="45720" y="0"/>
              </a:moveTo>
              <a:lnTo>
                <a:pt x="45720" y="22981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CE91DF6-0E88-4801-96ED-8F10518ED3A2}">
      <dsp:nvSpPr>
        <dsp:cNvPr id="0" name=""/>
        <dsp:cNvSpPr/>
      </dsp:nvSpPr>
      <dsp:spPr>
        <a:xfrm>
          <a:off x="355256" y="2604307"/>
          <a:ext cx="91440" cy="229817"/>
        </a:xfrm>
        <a:custGeom>
          <a:avLst/>
          <a:gdLst/>
          <a:ahLst/>
          <a:cxnLst/>
          <a:rect l="0" t="0" r="0" b="0"/>
          <a:pathLst>
            <a:path>
              <a:moveTo>
                <a:pt x="45720" y="0"/>
              </a:moveTo>
              <a:lnTo>
                <a:pt x="45720" y="22981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80AD1D-780D-49F7-8213-92A87C8A442B}">
      <dsp:nvSpPr>
        <dsp:cNvPr id="0" name=""/>
        <dsp:cNvSpPr/>
      </dsp:nvSpPr>
      <dsp:spPr>
        <a:xfrm>
          <a:off x="400976" y="1546799"/>
          <a:ext cx="2888673" cy="439581"/>
        </a:xfrm>
        <a:custGeom>
          <a:avLst/>
          <a:gdLst/>
          <a:ahLst/>
          <a:cxnLst/>
          <a:rect l="0" t="0" r="0" b="0"/>
          <a:pathLst>
            <a:path>
              <a:moveTo>
                <a:pt x="2888673" y="0"/>
              </a:moveTo>
              <a:lnTo>
                <a:pt x="2888673" y="366377"/>
              </a:lnTo>
              <a:lnTo>
                <a:pt x="0" y="366377"/>
              </a:lnTo>
              <a:lnTo>
                <a:pt x="0" y="439581"/>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DE46A2-C7A1-4A58-A8F0-A840B430055B}">
      <dsp:nvSpPr>
        <dsp:cNvPr id="0" name=""/>
        <dsp:cNvSpPr/>
      </dsp:nvSpPr>
      <dsp:spPr>
        <a:xfrm>
          <a:off x="3243930" y="926778"/>
          <a:ext cx="91440" cy="299735"/>
        </a:xfrm>
        <a:custGeom>
          <a:avLst/>
          <a:gdLst/>
          <a:ahLst/>
          <a:cxnLst/>
          <a:rect l="0" t="0" r="0" b="0"/>
          <a:pathLst>
            <a:path>
              <a:moveTo>
                <a:pt x="45720" y="0"/>
              </a:moveTo>
              <a:lnTo>
                <a:pt x="45720" y="29973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CC7FA3B-80CB-4F1C-90DB-5AE4C7D9DF69}">
      <dsp:nvSpPr>
        <dsp:cNvPr id="0" name=""/>
        <dsp:cNvSpPr/>
      </dsp:nvSpPr>
      <dsp:spPr>
        <a:xfrm>
          <a:off x="2812541" y="339952"/>
          <a:ext cx="954218" cy="586825"/>
        </a:xfrm>
        <a:prstGeom prst="roundRect">
          <a:avLst>
            <a:gd name="adj" fmla="val 10000"/>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66EF080-64B4-4D60-B5F8-3221DE478AD8}">
      <dsp:nvSpPr>
        <dsp:cNvPr id="0" name=""/>
        <dsp:cNvSpPr/>
      </dsp:nvSpPr>
      <dsp:spPr>
        <a:xfrm>
          <a:off x="2900341" y="423363"/>
          <a:ext cx="954218" cy="586825"/>
        </a:xfrm>
        <a:prstGeom prst="roundRect">
          <a:avLst>
            <a:gd name="adj" fmla="val 10000"/>
          </a:avLst>
        </a:prstGeom>
        <a:solidFill>
          <a:schemeClr val="lt1">
            <a:alpha val="9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Director</a:t>
          </a:r>
        </a:p>
      </dsp:txBody>
      <dsp:txXfrm>
        <a:off x="2917529" y="440551"/>
        <a:ext cx="919842" cy="552449"/>
      </dsp:txXfrm>
    </dsp:sp>
    <dsp:sp modelId="{5309965A-0F14-41A8-81DE-1725F95E4228}">
      <dsp:nvSpPr>
        <dsp:cNvPr id="0" name=""/>
        <dsp:cNvSpPr/>
      </dsp:nvSpPr>
      <dsp:spPr>
        <a:xfrm>
          <a:off x="2726641" y="1226513"/>
          <a:ext cx="1126016" cy="320285"/>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2B84AF6-A75C-48E3-8B83-20C608BC279B}">
      <dsp:nvSpPr>
        <dsp:cNvPr id="0" name=""/>
        <dsp:cNvSpPr/>
      </dsp:nvSpPr>
      <dsp:spPr>
        <a:xfrm>
          <a:off x="2814442" y="1309924"/>
          <a:ext cx="1126016" cy="320285"/>
        </a:xfrm>
        <a:prstGeom prst="roundRect">
          <a:avLst>
            <a:gd name="adj" fmla="val 10000"/>
          </a:avLst>
        </a:prstGeom>
        <a:solidFill>
          <a:schemeClr val="lt1">
            <a:alpha val="9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General Manager</a:t>
          </a:r>
        </a:p>
      </dsp:txBody>
      <dsp:txXfrm>
        <a:off x="2823823" y="1319305"/>
        <a:ext cx="1107254" cy="301523"/>
      </dsp:txXfrm>
    </dsp:sp>
    <dsp:sp modelId="{F81A8210-D82C-4644-A770-77F231E7786B}">
      <dsp:nvSpPr>
        <dsp:cNvPr id="0" name=""/>
        <dsp:cNvSpPr/>
      </dsp:nvSpPr>
      <dsp:spPr>
        <a:xfrm>
          <a:off x="5875" y="1986380"/>
          <a:ext cx="790203" cy="617926"/>
        </a:xfrm>
        <a:prstGeom prst="roundRect">
          <a:avLst>
            <a:gd name="adj" fmla="val 1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95E104D-23D4-4240-9DF6-8C3ADE09FC49}">
      <dsp:nvSpPr>
        <dsp:cNvPr id="0" name=""/>
        <dsp:cNvSpPr/>
      </dsp:nvSpPr>
      <dsp:spPr>
        <a:xfrm>
          <a:off x="93675" y="2069791"/>
          <a:ext cx="790203" cy="617926"/>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Manager</a:t>
          </a:r>
        </a:p>
        <a:p>
          <a:pPr lvl="0" algn="ctr" defTabSz="444500">
            <a:lnSpc>
              <a:spcPct val="90000"/>
            </a:lnSpc>
            <a:spcBef>
              <a:spcPct val="0"/>
            </a:spcBef>
            <a:spcAft>
              <a:spcPct val="35000"/>
            </a:spcAft>
          </a:pPr>
          <a:r>
            <a:rPr lang="en-US" sz="1000" kern="1200"/>
            <a:t>(Operations)</a:t>
          </a:r>
        </a:p>
      </dsp:txBody>
      <dsp:txXfrm>
        <a:off x="111773" y="2087889"/>
        <a:ext cx="754007" cy="581730"/>
      </dsp:txXfrm>
    </dsp:sp>
    <dsp:sp modelId="{72E0008E-6585-48CA-9EA4-1B11DADA07DD}">
      <dsp:nvSpPr>
        <dsp:cNvPr id="0" name=""/>
        <dsp:cNvSpPr/>
      </dsp:nvSpPr>
      <dsp:spPr>
        <a:xfrm>
          <a:off x="5875" y="2834124"/>
          <a:ext cx="790203" cy="418343"/>
        </a:xfrm>
        <a:prstGeom prst="roundRect">
          <a:avLst>
            <a:gd name="adj" fmla="val 10000"/>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B33DE2A-C6A0-4E70-8253-916FC4E1DC33}">
      <dsp:nvSpPr>
        <dsp:cNvPr id="0" name=""/>
        <dsp:cNvSpPr/>
      </dsp:nvSpPr>
      <dsp:spPr>
        <a:xfrm>
          <a:off x="93675" y="2917534"/>
          <a:ext cx="790203" cy="418343"/>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Team Leader</a:t>
          </a:r>
        </a:p>
      </dsp:txBody>
      <dsp:txXfrm>
        <a:off x="105928" y="2929787"/>
        <a:ext cx="765697" cy="393837"/>
      </dsp:txXfrm>
    </dsp:sp>
    <dsp:sp modelId="{87345993-ACD1-4A2F-B3B6-EA95F6A5F315}">
      <dsp:nvSpPr>
        <dsp:cNvPr id="0" name=""/>
        <dsp:cNvSpPr/>
      </dsp:nvSpPr>
      <dsp:spPr>
        <a:xfrm>
          <a:off x="5875" y="3482285"/>
          <a:ext cx="790203" cy="524464"/>
        </a:xfrm>
        <a:prstGeom prst="roundRect">
          <a:avLst>
            <a:gd name="adj" fmla="val 10000"/>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FB2AD50-A0D4-4202-95BB-B5EB82EC94E1}">
      <dsp:nvSpPr>
        <dsp:cNvPr id="0" name=""/>
        <dsp:cNvSpPr/>
      </dsp:nvSpPr>
      <dsp:spPr>
        <a:xfrm>
          <a:off x="93675" y="3565695"/>
          <a:ext cx="790203" cy="524464"/>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Agents</a:t>
          </a:r>
        </a:p>
      </dsp:txBody>
      <dsp:txXfrm>
        <a:off x="109036" y="3581056"/>
        <a:ext cx="759481" cy="493742"/>
      </dsp:txXfrm>
    </dsp:sp>
    <dsp:sp modelId="{6C07792D-7802-4C44-8411-473C28FD7B5A}">
      <dsp:nvSpPr>
        <dsp:cNvPr id="0" name=""/>
        <dsp:cNvSpPr/>
      </dsp:nvSpPr>
      <dsp:spPr>
        <a:xfrm>
          <a:off x="1454581" y="1986380"/>
          <a:ext cx="790203" cy="458535"/>
        </a:xfrm>
        <a:prstGeom prst="roundRect">
          <a:avLst>
            <a:gd name="adj" fmla="val 1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1CCAAAB-0A7B-4D5F-8E36-E3F0D17F7365}">
      <dsp:nvSpPr>
        <dsp:cNvPr id="0" name=""/>
        <dsp:cNvSpPr/>
      </dsp:nvSpPr>
      <dsp:spPr>
        <a:xfrm>
          <a:off x="1542381" y="2069791"/>
          <a:ext cx="790203" cy="458535"/>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Manager Training and Quality</a:t>
          </a:r>
        </a:p>
      </dsp:txBody>
      <dsp:txXfrm>
        <a:off x="1555811" y="2083221"/>
        <a:ext cx="763343" cy="431675"/>
      </dsp:txXfrm>
    </dsp:sp>
    <dsp:sp modelId="{5225E482-714F-4477-8AEE-CC4C338B72C3}">
      <dsp:nvSpPr>
        <dsp:cNvPr id="0" name=""/>
        <dsp:cNvSpPr/>
      </dsp:nvSpPr>
      <dsp:spPr>
        <a:xfrm>
          <a:off x="971679" y="2674734"/>
          <a:ext cx="790203" cy="235550"/>
        </a:xfrm>
        <a:prstGeom prst="roundRect">
          <a:avLst>
            <a:gd name="adj" fmla="val 10000"/>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2769448C-7A2B-4BC9-99FC-A5109D8FA8C7}">
      <dsp:nvSpPr>
        <dsp:cNvPr id="0" name=""/>
        <dsp:cNvSpPr/>
      </dsp:nvSpPr>
      <dsp:spPr>
        <a:xfrm>
          <a:off x="1059479" y="2758144"/>
          <a:ext cx="790203" cy="235550"/>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QA personel</a:t>
          </a:r>
        </a:p>
      </dsp:txBody>
      <dsp:txXfrm>
        <a:off x="1066378" y="2765043"/>
        <a:ext cx="776405" cy="221752"/>
      </dsp:txXfrm>
    </dsp:sp>
    <dsp:sp modelId="{E07C30BD-6148-4135-AD45-40AAF1C647D4}">
      <dsp:nvSpPr>
        <dsp:cNvPr id="0" name=""/>
        <dsp:cNvSpPr/>
      </dsp:nvSpPr>
      <dsp:spPr>
        <a:xfrm>
          <a:off x="1937483" y="2674734"/>
          <a:ext cx="790203" cy="409883"/>
        </a:xfrm>
        <a:prstGeom prst="roundRect">
          <a:avLst>
            <a:gd name="adj" fmla="val 10000"/>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9282B95-A071-4505-BCF0-D8FD6C01EC3F}">
      <dsp:nvSpPr>
        <dsp:cNvPr id="0" name=""/>
        <dsp:cNvSpPr/>
      </dsp:nvSpPr>
      <dsp:spPr>
        <a:xfrm>
          <a:off x="2025284" y="2758144"/>
          <a:ext cx="790203" cy="409883"/>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Trainning Personnel</a:t>
          </a:r>
        </a:p>
      </dsp:txBody>
      <dsp:txXfrm>
        <a:off x="2037289" y="2770149"/>
        <a:ext cx="766193" cy="385873"/>
      </dsp:txXfrm>
    </dsp:sp>
    <dsp:sp modelId="{1FCDA2B3-A010-46ED-A158-36EF8EA7BCF1}">
      <dsp:nvSpPr>
        <dsp:cNvPr id="0" name=""/>
        <dsp:cNvSpPr/>
      </dsp:nvSpPr>
      <dsp:spPr>
        <a:xfrm>
          <a:off x="3386190" y="1986380"/>
          <a:ext cx="790203" cy="406225"/>
        </a:xfrm>
        <a:prstGeom prst="roundRect">
          <a:avLst>
            <a:gd name="adj" fmla="val 1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1057EA52-4205-4E96-9FB5-F34DD6F5C4E5}">
      <dsp:nvSpPr>
        <dsp:cNvPr id="0" name=""/>
        <dsp:cNvSpPr/>
      </dsp:nvSpPr>
      <dsp:spPr>
        <a:xfrm>
          <a:off x="3473990" y="2069791"/>
          <a:ext cx="790203" cy="406225"/>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Manager</a:t>
          </a:r>
        </a:p>
        <a:p>
          <a:pPr lvl="0" algn="ctr" defTabSz="444500">
            <a:lnSpc>
              <a:spcPct val="90000"/>
            </a:lnSpc>
            <a:spcBef>
              <a:spcPct val="0"/>
            </a:spcBef>
            <a:spcAft>
              <a:spcPct val="35000"/>
            </a:spcAft>
          </a:pPr>
          <a:r>
            <a:rPr lang="en-US" sz="1000" kern="1200"/>
            <a:t>(Admin)</a:t>
          </a:r>
        </a:p>
      </dsp:txBody>
      <dsp:txXfrm>
        <a:off x="3485888" y="2081689"/>
        <a:ext cx="766407" cy="382429"/>
      </dsp:txXfrm>
    </dsp:sp>
    <dsp:sp modelId="{56424817-32E8-4269-AB39-63AE9CD1ABA9}">
      <dsp:nvSpPr>
        <dsp:cNvPr id="0" name=""/>
        <dsp:cNvSpPr/>
      </dsp:nvSpPr>
      <dsp:spPr>
        <a:xfrm>
          <a:off x="2903288" y="2622423"/>
          <a:ext cx="790203" cy="367262"/>
        </a:xfrm>
        <a:prstGeom prst="roundRect">
          <a:avLst>
            <a:gd name="adj" fmla="val 10000"/>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FA19336-488F-401D-A93A-9D3FD4D9540B}">
      <dsp:nvSpPr>
        <dsp:cNvPr id="0" name=""/>
        <dsp:cNvSpPr/>
      </dsp:nvSpPr>
      <dsp:spPr>
        <a:xfrm>
          <a:off x="2991088" y="2705834"/>
          <a:ext cx="790203" cy="367262"/>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HR</a:t>
          </a:r>
        </a:p>
      </dsp:txBody>
      <dsp:txXfrm>
        <a:off x="3001845" y="2716591"/>
        <a:ext cx="768689" cy="345748"/>
      </dsp:txXfrm>
    </dsp:sp>
    <dsp:sp modelId="{9F29E310-A150-4B7D-8FD1-22616E5362EF}">
      <dsp:nvSpPr>
        <dsp:cNvPr id="0" name=""/>
        <dsp:cNvSpPr/>
      </dsp:nvSpPr>
      <dsp:spPr>
        <a:xfrm>
          <a:off x="3869092" y="2622423"/>
          <a:ext cx="790203" cy="379360"/>
        </a:xfrm>
        <a:prstGeom prst="roundRect">
          <a:avLst>
            <a:gd name="adj" fmla="val 10000"/>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F066CC3-6A0B-4245-98F3-D371EC133FFB}">
      <dsp:nvSpPr>
        <dsp:cNvPr id="0" name=""/>
        <dsp:cNvSpPr/>
      </dsp:nvSpPr>
      <dsp:spPr>
        <a:xfrm>
          <a:off x="3956892" y="2705834"/>
          <a:ext cx="790203" cy="379360"/>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Admin Personnel</a:t>
          </a:r>
        </a:p>
      </dsp:txBody>
      <dsp:txXfrm>
        <a:off x="3968003" y="2716945"/>
        <a:ext cx="767981" cy="357138"/>
      </dsp:txXfrm>
    </dsp:sp>
    <dsp:sp modelId="{0E92A487-2854-45BA-B90C-0288F9B292A1}">
      <dsp:nvSpPr>
        <dsp:cNvPr id="0" name=""/>
        <dsp:cNvSpPr/>
      </dsp:nvSpPr>
      <dsp:spPr>
        <a:xfrm>
          <a:off x="4834896" y="1986380"/>
          <a:ext cx="790203" cy="437340"/>
        </a:xfrm>
        <a:prstGeom prst="roundRect">
          <a:avLst>
            <a:gd name="adj" fmla="val 1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8346E38-88DF-42FE-92AC-5FF188EA5FF3}">
      <dsp:nvSpPr>
        <dsp:cNvPr id="0" name=""/>
        <dsp:cNvSpPr/>
      </dsp:nvSpPr>
      <dsp:spPr>
        <a:xfrm>
          <a:off x="4922697" y="2069791"/>
          <a:ext cx="790203" cy="437340"/>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Manager</a:t>
          </a:r>
        </a:p>
        <a:p>
          <a:pPr lvl="0" algn="ctr" defTabSz="444500">
            <a:lnSpc>
              <a:spcPct val="90000"/>
            </a:lnSpc>
            <a:spcBef>
              <a:spcPct val="0"/>
            </a:spcBef>
            <a:spcAft>
              <a:spcPct val="35000"/>
            </a:spcAft>
          </a:pPr>
          <a:r>
            <a:rPr lang="en-US" sz="1000" kern="1200"/>
            <a:t>(IT support)</a:t>
          </a:r>
        </a:p>
      </dsp:txBody>
      <dsp:txXfrm>
        <a:off x="4935506" y="2082600"/>
        <a:ext cx="764585" cy="411722"/>
      </dsp:txXfrm>
    </dsp:sp>
    <dsp:sp modelId="{7789C1D2-9854-48D7-A555-387DC72A54F8}">
      <dsp:nvSpPr>
        <dsp:cNvPr id="0" name=""/>
        <dsp:cNvSpPr/>
      </dsp:nvSpPr>
      <dsp:spPr>
        <a:xfrm>
          <a:off x="4834896" y="2653539"/>
          <a:ext cx="790203" cy="501779"/>
        </a:xfrm>
        <a:prstGeom prst="roundRect">
          <a:avLst>
            <a:gd name="adj" fmla="val 10000"/>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74685CB-C3E2-4CA6-8A26-15B2E28648DA}">
      <dsp:nvSpPr>
        <dsp:cNvPr id="0" name=""/>
        <dsp:cNvSpPr/>
      </dsp:nvSpPr>
      <dsp:spPr>
        <a:xfrm>
          <a:off x="4922697" y="2736949"/>
          <a:ext cx="790203" cy="501779"/>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It Personnel</a:t>
          </a:r>
        </a:p>
      </dsp:txBody>
      <dsp:txXfrm>
        <a:off x="4937394" y="2751646"/>
        <a:ext cx="760809" cy="472385"/>
      </dsp:txXfrm>
    </dsp:sp>
    <dsp:sp modelId="{753C0550-E9A1-4475-88CD-ADA200948F24}">
      <dsp:nvSpPr>
        <dsp:cNvPr id="0" name=""/>
        <dsp:cNvSpPr/>
      </dsp:nvSpPr>
      <dsp:spPr>
        <a:xfrm>
          <a:off x="5800700" y="1986380"/>
          <a:ext cx="790203" cy="1281524"/>
        </a:xfrm>
        <a:prstGeom prst="roundRect">
          <a:avLst>
            <a:gd name="adj" fmla="val 1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C32217A-723F-4259-A8D5-293D62CD4854}">
      <dsp:nvSpPr>
        <dsp:cNvPr id="0" name=""/>
        <dsp:cNvSpPr/>
      </dsp:nvSpPr>
      <dsp:spPr>
        <a:xfrm>
          <a:off x="5888501" y="2069791"/>
          <a:ext cx="790203" cy="1281524"/>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Manager Business debvelopment</a:t>
          </a:r>
        </a:p>
      </dsp:txBody>
      <dsp:txXfrm>
        <a:off x="5911645" y="2092935"/>
        <a:ext cx="743915" cy="123523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Dre20</b:Tag>
    <b:SourceType>InternetSite</b:SourceType>
    <b:Guid>{7D5EAE7A-8962-4564-8739-8022AEB0E0A3}</b:Guid>
    <b:Author>
      <b:Author>
        <b:NameList>
          <b:Person>
            <b:Last>Wilkinson</b:Last>
            <b:First>Drew</b:First>
          </b:Person>
        </b:NameList>
      </b:Author>
    </b:Author>
    <b:Title>Looking Ahead: Predicting the Future of BPOs</b:Title>
    <b:InternetSiteTitle>fonolo</b:InternetSiteTitle>
    <b:Year>2020</b:Year>
    <b:Month>july</b:Month>
    <b:Day>22</b:Day>
    <b:URL>https://fonolo.com/blog/2019/01/slideshare-looking-ahead-predicting-the-future-of-bpos/</b:URL>
    <b:RefOrder>1</b:RefOrder>
  </b:Source>
  <b:Source>
    <b:Tag>Cat20</b:Tag>
    <b:SourceType>InternetSite</b:SourceType>
    <b:Guid>{14A18974-829F-4AEA-AE6D-FE76619515E3}</b:Guid>
    <b:Author>
      <b:Author>
        <b:NameList>
          <b:Person>
            <b:Last>park</b:Last>
            <b:First>Catherine</b:First>
          </b:Person>
        </b:NameList>
      </b:Author>
    </b:Author>
    <b:Title>5 Factors that Affect the BPO Industry and Make it More Challenging</b:Title>
    <b:InternetSiteTitle>pipefy</b:InternetSiteTitle>
    <b:Year>2020</b:Year>
    <b:Month>november</b:Month>
    <b:Day>17</b:Day>
    <b:URL>https://www.pipefy.com/blog/affect-business-process-outsourcing-industry/</b:URL>
    <b:RefOrder>2</b:RefOrder>
  </b:Source>
  <b:Source>
    <b:Tag>Gre20</b:Tag>
    <b:SourceType>InternetSite</b:SourceType>
    <b:Guid>{480A9C00-8B94-4D81-9C93-3B5650FD8A93}</b:Guid>
    <b:Author>
      <b:Author>
        <b:NameList>
          <b:Person>
            <b:Last>Digneo</b:Last>
            <b:First>Greg</b:First>
          </b:Person>
        </b:NameList>
      </b:Author>
    </b:Author>
    <b:Title>Business Process Outsourcing</b:Title>
    <b:InternetSiteTitle>Time Doctor</b:InternetSiteTitle>
    <b:Year>2020</b:Year>
    <b:Month>june</b:Month>
    <b:Day>19</b:Day>
    <b:URL>https://biz30.timedoctor.com/business-process-outsourcing-industry/</b:URL>
    <b:RefOrder>3</b:RefOrder>
  </b:Source>
  <b:Source>
    <b:Tag>BPO19</b:Tag>
    <b:SourceType>InternetSite</b:SourceType>
    <b:Guid>{901746E9-CE28-4F08-9E11-B6C1CC7D732B}</b:Guid>
    <b:Author>
      <b:Author>
        <b:NameList>
          <b:Person>
            <b:Last>2019</b:Last>
            <b:First>BPO</b:First>
            <b:Middle>SUMMIT</b:Middle>
          </b:Person>
        </b:NameList>
      </b:Author>
    </b:Author>
    <b:Title>BPO SUMMIT 2019</b:Title>
    <b:InternetSiteTitle>BACCO</b:InternetSiteTitle>
    <b:Year>2019</b:Year>
    <b:Month>April</b:Month>
    <b:Day>22</b:Day>
    <b:URL>https://www.bacco.org.bd/event-details/31#:~:text=The%20domestic%20BPO%20industry%20in,to%20employ%20250%2C000%2B%20by%202031.</b:URL>
    <b:RefOrder>4</b:RefOrder>
  </b:Source>
  <b:Source>
    <b:Tag>Sad18</b:Tag>
    <b:SourceType>InternetSite</b:SourceType>
    <b:Guid>{1C71C21A-BC89-4F10-9886-A2CE79AA6C43}</b:Guid>
    <b:Author>
      <b:Author>
        <b:NameList>
          <b:Person>
            <b:Last>Hasan</b:Last>
            <b:First>Sadik</b:First>
          </b:Person>
        </b:NameList>
      </b:Author>
    </b:Author>
    <b:Title>BPO Sector in Bangladesh: Issues &amp; Challenges</b:Title>
    <b:InternetSiteTitle>ResearchGate</b:InternetSiteTitle>
    <b:Year>2018</b:Year>
    <b:Month>April</b:Month>
    <b:URL>https://www.researchgate.net/publication/324687043_BPO_Sector_in_Bangladesh_Issues_Challenges</b:URL>
    <b:RefOrder>5</b:RefOrder>
  </b:Source>
  <b:Source>
    <b:Tag>New</b:Tag>
    <b:SourceType>InternetSite</b:SourceType>
    <b:Guid>{143740D5-6E30-4961-A632-685475E18332}</b:Guid>
    <b:Author>
      <b:Author>
        <b:Corporate>New Era</b:Corporate>
      </b:Author>
    </b:Author>
    <b:Title>A New Era for the BPO Industry: Technology and Transparency</b:Title>
    <b:InternetSiteTitle>Customer Experience Lab</b:InternetSiteTitle>
    <b:URL>https://www.cexlab.com/blog/bpo-factors.html</b:URL>
    <b:RefOrder>6</b:RefOrder>
  </b:Source>
  <b:Source>
    <b:Tag>SWA18</b:Tag>
    <b:SourceType>InternetSite</b:SourceType>
    <b:Guid>{6BADE9BB-4999-4DA8-A7FB-8E7B31A84EBB}</b:Guid>
    <b:Author>
      <b:Author>
        <b:NameList>
          <b:Person>
            <b:Last>SWATHY</b:Last>
          </b:Person>
        </b:NameList>
      </b:Author>
    </b:Author>
    <b:Title>How Technology is changing BPO Industry</b:Title>
    <b:InternetSiteTitle>POGAEIS</b:InternetSiteTitle>
    <b:Year>2018</b:Year>
    <b:Month>November</b:Month>
    <b:Day>3</b:Day>
    <b:URL>https://www.apogaeis.com/blog/how-technology-is-changing-bpo-industry/</b:URL>
    <b:RefOrder>7</b:RefOrder>
  </b:Source>
</b:Sources>
</file>

<file path=customXml/itemProps1.xml><?xml version="1.0" encoding="utf-8"?>
<ds:datastoreItem xmlns:ds="http://schemas.openxmlformats.org/officeDocument/2006/customXml" ds:itemID="{87D34345-5FEC-4F09-93D8-89FD0DB09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8085</TotalTime>
  <Pages>42</Pages>
  <Words>7673</Words>
  <Characters>43742</Characters>
  <Application>Microsoft Office Word</Application>
  <DocSecurity>0</DocSecurity>
  <Lines>364</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Riyadh Hossain</dc:creator>
  <cp:keywords/>
  <dc:description/>
  <cp:lastModifiedBy>Riyadh</cp:lastModifiedBy>
  <cp:revision>202</cp:revision>
  <cp:lastPrinted>2021-03-13T18:46:00Z</cp:lastPrinted>
  <dcterms:created xsi:type="dcterms:W3CDTF">2020-09-02T13:41:00Z</dcterms:created>
  <dcterms:modified xsi:type="dcterms:W3CDTF">2021-03-13T18:51:00Z</dcterms:modified>
</cp:coreProperties>
</file>