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Borders>
          <w:top w:val="thinThickMediumGap" w:sz="24" w:space="0" w:color="auto"/>
          <w:left w:val="thinThickMediumGap" w:sz="24" w:space="0" w:color="auto"/>
          <w:bottom w:val="thinThickMediumGap" w:sz="24" w:space="0" w:color="auto"/>
          <w:right w:val="thinThickMediumGap" w:sz="24" w:space="0" w:color="auto"/>
          <w:insideH w:val="thinThickMediumGap" w:sz="24" w:space="0" w:color="auto"/>
          <w:insideV w:val="thinThickMediumGap" w:sz="24" w:space="0" w:color="auto"/>
        </w:tblBorders>
        <w:tblLook w:val="04A0" w:firstRow="1" w:lastRow="0" w:firstColumn="1" w:lastColumn="0" w:noHBand="0" w:noVBand="1"/>
      </w:tblPr>
      <w:tblGrid>
        <w:gridCol w:w="9272"/>
      </w:tblGrid>
      <w:tr w:rsidR="005C442F" w:rsidRPr="000E76D0" w:rsidTr="002F1E90">
        <w:trPr>
          <w:trHeight w:val="11492"/>
        </w:trPr>
        <w:tc>
          <w:tcPr>
            <w:tcW w:w="9272" w:type="dxa"/>
            <w:tcBorders>
              <w:top w:val="thickThinLargeGap" w:sz="24" w:space="0" w:color="auto"/>
              <w:left w:val="thickThinLargeGap" w:sz="24" w:space="0" w:color="auto"/>
              <w:bottom w:val="thickThinLargeGap" w:sz="24" w:space="0" w:color="632423" w:themeColor="accent2" w:themeShade="80"/>
              <w:right w:val="thickThinLargeGap" w:sz="24" w:space="0" w:color="auto"/>
            </w:tcBorders>
            <w:shd w:val="clear" w:color="auto" w:fill="F2F2F2" w:themeFill="background1" w:themeFillShade="F2"/>
          </w:tcPr>
          <w:p w:rsidR="005C442F" w:rsidRPr="000E76D0" w:rsidRDefault="005C442F" w:rsidP="00256B3F">
            <w:pPr>
              <w:pStyle w:val="ListParagraph"/>
            </w:pPr>
          </w:p>
          <w:p w:rsidR="005C442F" w:rsidRPr="000E76D0" w:rsidRDefault="005C442F" w:rsidP="002F1E90">
            <w:pPr>
              <w:jc w:val="center"/>
              <w:rPr>
                <w:rFonts w:ascii="Times New Roman" w:hAnsi="Times New Roman" w:cs="Times New Roman"/>
                <w:b/>
                <w:sz w:val="40"/>
                <w:szCs w:val="40"/>
              </w:rPr>
            </w:pPr>
          </w:p>
          <w:p w:rsidR="005C442F" w:rsidRPr="000E76D0" w:rsidRDefault="005C442F" w:rsidP="002F1E90">
            <w:pPr>
              <w:tabs>
                <w:tab w:val="left" w:pos="5325"/>
              </w:tabs>
              <w:rPr>
                <w:rFonts w:ascii="Times New Roman" w:hAnsi="Times New Roman" w:cs="Times New Roman"/>
                <w:b/>
                <w:sz w:val="40"/>
                <w:szCs w:val="40"/>
              </w:rPr>
            </w:pPr>
            <w:r>
              <w:rPr>
                <w:rFonts w:ascii="Times New Roman" w:hAnsi="Times New Roman" w:cs="Times New Roman"/>
                <w:b/>
                <w:sz w:val="40"/>
                <w:szCs w:val="40"/>
              </w:rPr>
              <w:tab/>
            </w:r>
          </w:p>
          <w:p w:rsidR="005C442F" w:rsidRPr="000E76D0" w:rsidRDefault="005C442F" w:rsidP="002F1E90">
            <w:pPr>
              <w:jc w:val="center"/>
              <w:rPr>
                <w:rFonts w:ascii="Times New Roman" w:hAnsi="Times New Roman" w:cs="Times New Roman"/>
                <w:b/>
                <w:sz w:val="40"/>
                <w:szCs w:val="40"/>
              </w:rPr>
            </w:pPr>
          </w:p>
          <w:p w:rsidR="005C442F" w:rsidRPr="00D36F97" w:rsidRDefault="005C442F" w:rsidP="002F1E90">
            <w:pPr>
              <w:spacing w:line="360" w:lineRule="auto"/>
              <w:jc w:val="center"/>
              <w:rPr>
                <w:rFonts w:cstheme="minorHAnsi"/>
                <w:b/>
                <w:sz w:val="40"/>
                <w:szCs w:val="30"/>
              </w:rPr>
            </w:pPr>
            <w:r w:rsidRPr="00D36F97">
              <w:rPr>
                <w:rFonts w:cstheme="minorHAnsi"/>
                <w:b/>
                <w:sz w:val="40"/>
                <w:szCs w:val="30"/>
              </w:rPr>
              <w:t>INTERNSHIP REPORT</w:t>
            </w:r>
          </w:p>
          <w:p w:rsidR="005C442F" w:rsidRPr="00D36F97" w:rsidRDefault="005C442F" w:rsidP="002F1E90">
            <w:pPr>
              <w:spacing w:line="360" w:lineRule="auto"/>
              <w:jc w:val="center"/>
              <w:rPr>
                <w:rFonts w:cstheme="minorHAnsi"/>
                <w:b/>
                <w:sz w:val="40"/>
                <w:szCs w:val="30"/>
              </w:rPr>
            </w:pPr>
            <w:r w:rsidRPr="00D36F97">
              <w:rPr>
                <w:rFonts w:cstheme="minorHAnsi"/>
                <w:b/>
                <w:sz w:val="40"/>
                <w:szCs w:val="30"/>
              </w:rPr>
              <w:t>ON</w:t>
            </w:r>
          </w:p>
          <w:p w:rsidR="005C442F" w:rsidRPr="00D36F97" w:rsidRDefault="005C442F" w:rsidP="002F1E90">
            <w:pPr>
              <w:spacing w:line="490" w:lineRule="exact"/>
              <w:ind w:left="343" w:right="615"/>
              <w:jc w:val="center"/>
              <w:rPr>
                <w:b/>
                <w:sz w:val="40"/>
              </w:rPr>
            </w:pPr>
            <w:r w:rsidRPr="00D36F97">
              <w:rPr>
                <w:b/>
                <w:w w:val="110"/>
                <w:sz w:val="40"/>
              </w:rPr>
              <w:t>Analysis of Customer Satisfaction Level of</w:t>
            </w:r>
          </w:p>
          <w:p w:rsidR="005C442F" w:rsidRPr="00D36F97" w:rsidRDefault="005C442F" w:rsidP="002F1E90">
            <w:pPr>
              <w:spacing w:before="68"/>
              <w:ind w:left="343" w:right="610"/>
              <w:jc w:val="center"/>
              <w:rPr>
                <w:b/>
                <w:sz w:val="40"/>
              </w:rPr>
            </w:pPr>
            <w:r w:rsidRPr="00D36F97">
              <w:rPr>
                <w:b/>
                <w:spacing w:val="-9"/>
                <w:w w:val="105"/>
                <w:sz w:val="40"/>
              </w:rPr>
              <w:t xml:space="preserve">Dutch Bangla </w:t>
            </w:r>
            <w:r w:rsidRPr="00D36F97">
              <w:rPr>
                <w:b/>
                <w:spacing w:val="-8"/>
                <w:w w:val="105"/>
                <w:sz w:val="40"/>
              </w:rPr>
              <w:t xml:space="preserve">Bank </w:t>
            </w:r>
            <w:r>
              <w:rPr>
                <w:b/>
                <w:spacing w:val="-9"/>
                <w:w w:val="105"/>
                <w:sz w:val="40"/>
              </w:rPr>
              <w:t>Limited.</w:t>
            </w:r>
            <w:r w:rsidRPr="00D36F97">
              <w:rPr>
                <w:b/>
                <w:spacing w:val="-66"/>
                <w:w w:val="105"/>
                <w:sz w:val="40"/>
              </w:rPr>
              <w:t xml:space="preserve"> </w:t>
            </w:r>
          </w:p>
          <w:p w:rsidR="005C442F" w:rsidRPr="000E76D0" w:rsidRDefault="005C442F" w:rsidP="002F1E90">
            <w:pPr>
              <w:spacing w:line="360" w:lineRule="auto"/>
              <w:rPr>
                <w:rFonts w:ascii="Times New Roman" w:hAnsi="Times New Roman" w:cs="Times New Roman"/>
                <w:b/>
                <w:sz w:val="30"/>
                <w:szCs w:val="30"/>
              </w:rPr>
            </w:pPr>
          </w:p>
          <w:p w:rsidR="005C442F" w:rsidRPr="000E76D0" w:rsidRDefault="005C442F" w:rsidP="002F1E90">
            <w:pPr>
              <w:jc w:val="center"/>
              <w:rPr>
                <w:rFonts w:ascii="Times New Roman" w:hAnsi="Times New Roman" w:cs="Times New Roman"/>
                <w:b/>
                <w:sz w:val="30"/>
                <w:szCs w:val="30"/>
              </w:rPr>
            </w:pPr>
            <w:r w:rsidRPr="000E76D0">
              <w:rPr>
                <w:rFonts w:ascii="Times New Roman" w:hAnsi="Times New Roman" w:cs="Times New Roman"/>
                <w:b/>
                <w:sz w:val="30"/>
                <w:szCs w:val="30"/>
              </w:rPr>
              <w:t xml:space="preserve"> </w:t>
            </w:r>
            <w:r>
              <w:rPr>
                <w:noProof/>
                <w:sz w:val="20"/>
                <w:lang w:eastAsia="zh-CN"/>
              </w:rPr>
              <w:drawing>
                <wp:inline distT="0" distB="0" distL="0" distR="0" wp14:anchorId="68435265" wp14:editId="79BCCB9F">
                  <wp:extent cx="3630225" cy="1143000"/>
                  <wp:effectExtent l="19050" t="0" r="27940" b="381000"/>
                  <wp:docPr id="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3631641" cy="114344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5C442F" w:rsidRPr="000E76D0" w:rsidRDefault="005C442F" w:rsidP="002F1E90">
            <w:pPr>
              <w:spacing w:line="360" w:lineRule="auto"/>
              <w:jc w:val="center"/>
              <w:rPr>
                <w:rFonts w:ascii="Times New Roman" w:hAnsi="Times New Roman" w:cs="Times New Roman"/>
                <w:b/>
                <w:sz w:val="32"/>
                <w:szCs w:val="32"/>
              </w:rPr>
            </w:pPr>
          </w:p>
        </w:tc>
      </w:tr>
    </w:tbl>
    <w:p w:rsidR="005C442F" w:rsidRPr="000E76D0" w:rsidRDefault="005C442F" w:rsidP="005C442F">
      <w:pPr>
        <w:jc w:val="center"/>
        <w:rPr>
          <w:rFonts w:ascii="Calibri" w:hAnsi="Calibri"/>
        </w:rPr>
      </w:pPr>
    </w:p>
    <w:p w:rsidR="005C442F" w:rsidRDefault="005C442F" w:rsidP="005C442F">
      <w:pPr>
        <w:rPr>
          <w:rFonts w:ascii="Calibri" w:hAnsi="Calibri"/>
          <w:b/>
          <w:sz w:val="36"/>
          <w:szCs w:val="36"/>
        </w:rPr>
      </w:pPr>
    </w:p>
    <w:p w:rsidR="005C442F" w:rsidRDefault="005C442F" w:rsidP="005C442F">
      <w:pPr>
        <w:jc w:val="center"/>
        <w:rPr>
          <w:rFonts w:ascii="Calibri" w:hAnsi="Calibri"/>
          <w:b/>
          <w:sz w:val="36"/>
          <w:szCs w:val="36"/>
        </w:rPr>
      </w:pPr>
    </w:p>
    <w:p w:rsidR="005C442F" w:rsidRDefault="005C442F" w:rsidP="005C442F">
      <w:pPr>
        <w:jc w:val="center"/>
        <w:rPr>
          <w:rFonts w:ascii="Calibri" w:hAnsi="Calibri"/>
          <w:b/>
          <w:sz w:val="36"/>
          <w:szCs w:val="36"/>
        </w:rPr>
      </w:pPr>
    </w:p>
    <w:p w:rsidR="005C442F" w:rsidRDefault="005C442F" w:rsidP="005C442F">
      <w:pPr>
        <w:jc w:val="center"/>
        <w:rPr>
          <w:rFonts w:ascii="Calibri" w:hAnsi="Calibri"/>
          <w:b/>
          <w:sz w:val="36"/>
          <w:szCs w:val="36"/>
        </w:rPr>
      </w:pPr>
    </w:p>
    <w:p w:rsidR="000F4249" w:rsidRDefault="000F4249" w:rsidP="005C442F">
      <w:pPr>
        <w:jc w:val="center"/>
        <w:rPr>
          <w:rFonts w:ascii="Calibri" w:hAnsi="Calibri"/>
          <w:b/>
          <w:sz w:val="36"/>
          <w:szCs w:val="36"/>
        </w:rPr>
      </w:pPr>
    </w:p>
    <w:p w:rsidR="005C442F" w:rsidRPr="000E76D0" w:rsidRDefault="005C442F" w:rsidP="005C442F">
      <w:pPr>
        <w:jc w:val="center"/>
        <w:rPr>
          <w:rFonts w:ascii="Calibri" w:hAnsi="Calibri"/>
          <w:b/>
          <w:sz w:val="36"/>
          <w:szCs w:val="36"/>
        </w:rPr>
      </w:pPr>
      <w:r w:rsidRPr="000E76D0">
        <w:rPr>
          <w:rFonts w:ascii="Calibri" w:hAnsi="Calibri"/>
          <w:b/>
          <w:sz w:val="36"/>
          <w:szCs w:val="36"/>
        </w:rPr>
        <w:t>United International University</w:t>
      </w:r>
    </w:p>
    <w:p w:rsidR="005C442F" w:rsidRPr="000E76D0" w:rsidRDefault="005C442F" w:rsidP="005C442F">
      <w:pPr>
        <w:jc w:val="center"/>
        <w:rPr>
          <w:rFonts w:ascii="Calibri" w:hAnsi="Calibri"/>
          <w:b/>
          <w:sz w:val="14"/>
          <w:szCs w:val="36"/>
        </w:rPr>
      </w:pPr>
      <w:r w:rsidRPr="000E76D0">
        <w:rPr>
          <w:rFonts w:ascii="Calibri" w:hAnsi="Calibri"/>
          <w:noProof/>
          <w:lang w:eastAsia="zh-CN"/>
        </w:rPr>
        <w:drawing>
          <wp:inline distT="0" distB="0" distL="0" distR="0" wp14:anchorId="5ADC9848" wp14:editId="5BCAF65E">
            <wp:extent cx="1000124" cy="857250"/>
            <wp:effectExtent l="0" t="0" r="0" b="0"/>
            <wp:docPr id="9" name="Picture 9" descr="UI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IU"/>
                    <pic:cNvPicPr>
                      <a:picLocks noChangeAspect="1" noChangeArrowheads="1"/>
                    </pic:cNvPicPr>
                  </pic:nvPicPr>
                  <pic:blipFill>
                    <a:blip r:embed="rId10"/>
                    <a:srcRect/>
                    <a:stretch>
                      <a:fillRect/>
                    </a:stretch>
                  </pic:blipFill>
                  <pic:spPr bwMode="auto">
                    <a:xfrm>
                      <a:off x="0" y="0"/>
                      <a:ext cx="1001306" cy="858263"/>
                    </a:xfrm>
                    <a:prstGeom prst="rect">
                      <a:avLst/>
                    </a:prstGeom>
                    <a:noFill/>
                    <a:ln w="9525">
                      <a:noFill/>
                      <a:miter lim="800000"/>
                      <a:headEnd/>
                      <a:tailEnd/>
                    </a:ln>
                  </pic:spPr>
                </pic:pic>
              </a:graphicData>
            </a:graphic>
          </wp:inline>
        </w:drawing>
      </w:r>
    </w:p>
    <w:p w:rsidR="005C442F" w:rsidRPr="000E76D0" w:rsidRDefault="005C442F" w:rsidP="005C442F">
      <w:pPr>
        <w:jc w:val="center"/>
        <w:rPr>
          <w:rFonts w:ascii="Times New Roman" w:hAnsi="Times New Roman" w:cs="Times New Roman"/>
          <w:b/>
          <w:sz w:val="8"/>
          <w:szCs w:val="32"/>
        </w:rPr>
      </w:pPr>
    </w:p>
    <w:p w:rsidR="005C442F" w:rsidRPr="000E76D0" w:rsidRDefault="005C442F" w:rsidP="005C442F">
      <w:pPr>
        <w:jc w:val="center"/>
        <w:rPr>
          <w:rFonts w:ascii="Times New Roman" w:hAnsi="Times New Roman" w:cs="Times New Roman"/>
          <w:b/>
          <w:sz w:val="28"/>
          <w:szCs w:val="28"/>
        </w:rPr>
      </w:pPr>
      <w:r w:rsidRPr="000E76D0">
        <w:rPr>
          <w:rFonts w:ascii="Times New Roman" w:hAnsi="Times New Roman" w:cs="Times New Roman"/>
          <w:b/>
          <w:sz w:val="28"/>
          <w:szCs w:val="28"/>
        </w:rPr>
        <w:t xml:space="preserve">Internship Report </w:t>
      </w:r>
    </w:p>
    <w:p w:rsidR="005C442F" w:rsidRPr="000E76D0" w:rsidRDefault="005C442F" w:rsidP="005C442F">
      <w:pPr>
        <w:jc w:val="center"/>
        <w:rPr>
          <w:rFonts w:ascii="Times New Roman" w:hAnsi="Times New Roman" w:cs="Times New Roman"/>
          <w:b/>
          <w:sz w:val="28"/>
          <w:szCs w:val="28"/>
        </w:rPr>
      </w:pPr>
      <w:r w:rsidRPr="000E76D0">
        <w:rPr>
          <w:rFonts w:ascii="Times New Roman" w:hAnsi="Times New Roman" w:cs="Times New Roman"/>
          <w:b/>
          <w:sz w:val="28"/>
          <w:szCs w:val="28"/>
        </w:rPr>
        <w:t>On</w:t>
      </w:r>
    </w:p>
    <w:p w:rsidR="005C442F" w:rsidRPr="00D36F97" w:rsidRDefault="005C442F" w:rsidP="005C442F">
      <w:pPr>
        <w:spacing w:line="490" w:lineRule="exact"/>
        <w:ind w:left="343" w:right="615"/>
        <w:jc w:val="center"/>
        <w:rPr>
          <w:b/>
          <w:sz w:val="28"/>
        </w:rPr>
      </w:pPr>
      <w:r w:rsidRPr="00D36F97">
        <w:rPr>
          <w:b/>
          <w:w w:val="110"/>
          <w:sz w:val="28"/>
        </w:rPr>
        <w:t>Analysis of Customer Satisfaction Level of</w:t>
      </w:r>
    </w:p>
    <w:p w:rsidR="005C442F" w:rsidRPr="00D36F97" w:rsidRDefault="005C442F" w:rsidP="005C442F">
      <w:pPr>
        <w:spacing w:before="68"/>
        <w:ind w:left="343" w:right="610"/>
        <w:jc w:val="center"/>
        <w:rPr>
          <w:b/>
          <w:sz w:val="40"/>
        </w:rPr>
      </w:pPr>
      <w:r w:rsidRPr="00D36F97">
        <w:rPr>
          <w:b/>
          <w:spacing w:val="-9"/>
          <w:w w:val="105"/>
          <w:sz w:val="28"/>
        </w:rPr>
        <w:t xml:space="preserve">Dutch Bangla </w:t>
      </w:r>
      <w:r w:rsidRPr="00D36F97">
        <w:rPr>
          <w:b/>
          <w:spacing w:val="-8"/>
          <w:w w:val="105"/>
          <w:sz w:val="28"/>
        </w:rPr>
        <w:t xml:space="preserve">Bank </w:t>
      </w:r>
      <w:r w:rsidR="00B348F4">
        <w:rPr>
          <w:b/>
          <w:spacing w:val="-9"/>
          <w:w w:val="105"/>
          <w:sz w:val="28"/>
        </w:rPr>
        <w:t>Limited.</w:t>
      </w:r>
    </w:p>
    <w:p w:rsidR="005C442F" w:rsidRPr="000E76D0" w:rsidRDefault="005C442F" w:rsidP="005C442F">
      <w:pPr>
        <w:spacing w:line="240" w:lineRule="auto"/>
        <w:rPr>
          <w:rFonts w:cstheme="minorHAnsi"/>
          <w:b/>
          <w:sz w:val="24"/>
          <w:szCs w:val="24"/>
        </w:rPr>
      </w:pPr>
    </w:p>
    <w:p w:rsidR="005C442F" w:rsidRPr="000E76D0" w:rsidRDefault="005C442F" w:rsidP="005C442F">
      <w:pPr>
        <w:spacing w:line="240" w:lineRule="auto"/>
        <w:jc w:val="center"/>
        <w:rPr>
          <w:rFonts w:cstheme="minorHAnsi"/>
          <w:b/>
          <w:sz w:val="26"/>
          <w:szCs w:val="26"/>
        </w:rPr>
      </w:pPr>
      <w:r w:rsidRPr="000E76D0">
        <w:rPr>
          <w:rFonts w:cstheme="minorHAnsi"/>
          <w:b/>
          <w:sz w:val="26"/>
          <w:szCs w:val="26"/>
        </w:rPr>
        <w:t>Submitted To:</w:t>
      </w:r>
    </w:p>
    <w:p w:rsidR="005C442F" w:rsidRDefault="005C442F" w:rsidP="005C442F">
      <w:pPr>
        <w:spacing w:line="240" w:lineRule="auto"/>
        <w:jc w:val="center"/>
        <w:rPr>
          <w:rFonts w:cstheme="minorHAnsi"/>
          <w:sz w:val="26"/>
          <w:szCs w:val="26"/>
        </w:rPr>
      </w:pPr>
      <w:r>
        <w:rPr>
          <w:rFonts w:cstheme="minorHAnsi"/>
          <w:sz w:val="26"/>
          <w:szCs w:val="26"/>
        </w:rPr>
        <w:t xml:space="preserve">MD. Shariful </w:t>
      </w:r>
      <w:proofErr w:type="spellStart"/>
      <w:r>
        <w:rPr>
          <w:rFonts w:cstheme="minorHAnsi"/>
          <w:sz w:val="26"/>
          <w:szCs w:val="26"/>
        </w:rPr>
        <w:t>Alam</w:t>
      </w:r>
      <w:proofErr w:type="spellEnd"/>
      <w:r>
        <w:rPr>
          <w:rFonts w:cstheme="minorHAnsi"/>
          <w:sz w:val="26"/>
          <w:szCs w:val="26"/>
        </w:rPr>
        <w:t>, PhD</w:t>
      </w:r>
    </w:p>
    <w:p w:rsidR="005C442F" w:rsidRPr="000E76D0" w:rsidRDefault="005C442F" w:rsidP="005C442F">
      <w:pPr>
        <w:spacing w:line="240" w:lineRule="auto"/>
        <w:jc w:val="center"/>
        <w:rPr>
          <w:rFonts w:cstheme="minorHAnsi"/>
          <w:sz w:val="26"/>
          <w:szCs w:val="26"/>
        </w:rPr>
      </w:pPr>
      <w:r>
        <w:rPr>
          <w:rFonts w:cstheme="minorHAnsi"/>
          <w:sz w:val="26"/>
          <w:szCs w:val="26"/>
        </w:rPr>
        <w:t>Associate</w:t>
      </w:r>
      <w:r w:rsidRPr="000E76D0">
        <w:rPr>
          <w:rFonts w:cstheme="minorHAnsi"/>
          <w:sz w:val="26"/>
          <w:szCs w:val="26"/>
        </w:rPr>
        <w:t xml:space="preserve"> Professor</w:t>
      </w:r>
    </w:p>
    <w:p w:rsidR="005C442F" w:rsidRPr="000E76D0" w:rsidRDefault="005C442F" w:rsidP="005C442F">
      <w:pPr>
        <w:spacing w:line="240" w:lineRule="auto"/>
        <w:jc w:val="center"/>
        <w:rPr>
          <w:rFonts w:cstheme="minorHAnsi"/>
          <w:sz w:val="26"/>
          <w:szCs w:val="26"/>
        </w:rPr>
      </w:pPr>
      <w:r w:rsidRPr="000E76D0">
        <w:rPr>
          <w:rFonts w:cstheme="minorHAnsi"/>
          <w:sz w:val="26"/>
          <w:szCs w:val="26"/>
        </w:rPr>
        <w:t>School of Business &amp; Economics</w:t>
      </w:r>
    </w:p>
    <w:p w:rsidR="005C442F" w:rsidRPr="000E76D0" w:rsidRDefault="005C442F" w:rsidP="005C442F">
      <w:pPr>
        <w:spacing w:line="240" w:lineRule="auto"/>
        <w:jc w:val="center"/>
        <w:rPr>
          <w:rFonts w:cstheme="minorHAnsi"/>
          <w:sz w:val="26"/>
          <w:szCs w:val="26"/>
        </w:rPr>
      </w:pPr>
      <w:r w:rsidRPr="000E76D0">
        <w:rPr>
          <w:rFonts w:cstheme="minorHAnsi"/>
          <w:sz w:val="26"/>
          <w:szCs w:val="26"/>
        </w:rPr>
        <w:t>United International University</w:t>
      </w:r>
    </w:p>
    <w:p w:rsidR="005C442F" w:rsidRPr="000E76D0" w:rsidRDefault="005C442F" w:rsidP="005C442F">
      <w:pPr>
        <w:rPr>
          <w:rFonts w:ascii="Calibri" w:hAnsi="Calibri"/>
          <w:sz w:val="32"/>
          <w:szCs w:val="32"/>
        </w:rPr>
      </w:pPr>
    </w:p>
    <w:p w:rsidR="005C442F" w:rsidRPr="000E76D0" w:rsidRDefault="005C442F" w:rsidP="005C442F">
      <w:pPr>
        <w:spacing w:line="240" w:lineRule="auto"/>
        <w:jc w:val="center"/>
        <w:rPr>
          <w:rFonts w:cstheme="minorHAnsi"/>
          <w:b/>
          <w:sz w:val="26"/>
          <w:szCs w:val="26"/>
        </w:rPr>
      </w:pPr>
      <w:r w:rsidRPr="000E76D0">
        <w:rPr>
          <w:rFonts w:cstheme="minorHAnsi"/>
          <w:b/>
          <w:sz w:val="26"/>
          <w:szCs w:val="26"/>
        </w:rPr>
        <w:t>Submitted by:</w:t>
      </w:r>
    </w:p>
    <w:p w:rsidR="005C442F" w:rsidRPr="000E76D0" w:rsidRDefault="005C442F" w:rsidP="005C442F">
      <w:pPr>
        <w:spacing w:line="240" w:lineRule="auto"/>
        <w:jc w:val="center"/>
        <w:rPr>
          <w:rFonts w:cstheme="minorHAnsi"/>
          <w:sz w:val="26"/>
          <w:szCs w:val="26"/>
        </w:rPr>
      </w:pPr>
      <w:proofErr w:type="spellStart"/>
      <w:r>
        <w:rPr>
          <w:rFonts w:cstheme="minorHAnsi"/>
          <w:sz w:val="26"/>
          <w:szCs w:val="26"/>
        </w:rPr>
        <w:t>Parisha</w:t>
      </w:r>
      <w:proofErr w:type="spellEnd"/>
      <w:r>
        <w:rPr>
          <w:rFonts w:cstheme="minorHAnsi"/>
          <w:sz w:val="26"/>
          <w:szCs w:val="26"/>
        </w:rPr>
        <w:t xml:space="preserve"> </w:t>
      </w:r>
      <w:proofErr w:type="spellStart"/>
      <w:r>
        <w:rPr>
          <w:rFonts w:cstheme="minorHAnsi"/>
          <w:sz w:val="26"/>
          <w:szCs w:val="26"/>
        </w:rPr>
        <w:t>Alam</w:t>
      </w:r>
      <w:proofErr w:type="spellEnd"/>
    </w:p>
    <w:p w:rsidR="005C442F" w:rsidRPr="000E76D0" w:rsidRDefault="005C442F" w:rsidP="005C442F">
      <w:pPr>
        <w:spacing w:line="240" w:lineRule="auto"/>
        <w:jc w:val="center"/>
        <w:rPr>
          <w:rFonts w:cstheme="minorHAnsi"/>
          <w:sz w:val="26"/>
          <w:szCs w:val="26"/>
        </w:rPr>
      </w:pPr>
      <w:r>
        <w:rPr>
          <w:rFonts w:cstheme="minorHAnsi"/>
          <w:sz w:val="26"/>
          <w:szCs w:val="26"/>
        </w:rPr>
        <w:t>ID-111131425</w:t>
      </w:r>
    </w:p>
    <w:p w:rsidR="005C442F" w:rsidRPr="0014084A" w:rsidRDefault="005C442F" w:rsidP="005C442F">
      <w:pPr>
        <w:spacing w:line="360" w:lineRule="auto"/>
        <w:jc w:val="center"/>
        <w:rPr>
          <w:rFonts w:cstheme="minorHAnsi"/>
          <w:sz w:val="26"/>
          <w:szCs w:val="26"/>
        </w:rPr>
      </w:pPr>
      <w:r w:rsidRPr="000E76D0">
        <w:rPr>
          <w:rFonts w:cstheme="minorHAnsi"/>
          <w:sz w:val="26"/>
          <w:szCs w:val="26"/>
        </w:rPr>
        <w:t>School of Business &amp; Economics</w:t>
      </w:r>
      <w:r w:rsidRPr="000E76D0">
        <w:rPr>
          <w:rFonts w:cstheme="minorHAnsi"/>
          <w:sz w:val="26"/>
          <w:szCs w:val="26"/>
        </w:rPr>
        <w:br/>
        <w:t>United International University</w:t>
      </w:r>
    </w:p>
    <w:p w:rsidR="005C442F" w:rsidRPr="000E76D0" w:rsidRDefault="005C442F" w:rsidP="005C442F">
      <w:pPr>
        <w:rPr>
          <w:rFonts w:ascii="Times New Roman" w:hAnsi="Times New Roman" w:cs="Times New Roman"/>
          <w:sz w:val="28"/>
          <w:szCs w:val="28"/>
        </w:rPr>
      </w:pPr>
    </w:p>
    <w:p w:rsidR="005C442F" w:rsidRPr="005D756E" w:rsidRDefault="005C442F" w:rsidP="005C442F">
      <w:pPr>
        <w:jc w:val="center"/>
        <w:rPr>
          <w:rFonts w:cstheme="minorHAnsi"/>
          <w:sz w:val="24"/>
          <w:szCs w:val="24"/>
        </w:rPr>
      </w:pPr>
      <w:r w:rsidRPr="000E76D0">
        <w:rPr>
          <w:rFonts w:cstheme="minorHAnsi"/>
          <w:b/>
          <w:sz w:val="24"/>
          <w:szCs w:val="24"/>
        </w:rPr>
        <w:t>Date of Submission:</w:t>
      </w:r>
      <w:r w:rsidRPr="000E76D0">
        <w:rPr>
          <w:rFonts w:cstheme="minorHAnsi"/>
          <w:sz w:val="24"/>
          <w:szCs w:val="24"/>
        </w:rPr>
        <w:t xml:space="preserve"> </w:t>
      </w:r>
      <w:r>
        <w:rPr>
          <w:rFonts w:cstheme="minorHAnsi"/>
          <w:sz w:val="24"/>
          <w:szCs w:val="24"/>
        </w:rPr>
        <w:t>26</w:t>
      </w:r>
      <w:r w:rsidRPr="00225D7B">
        <w:rPr>
          <w:rFonts w:cstheme="minorHAnsi"/>
          <w:sz w:val="24"/>
          <w:szCs w:val="24"/>
          <w:vertAlign w:val="superscript"/>
        </w:rPr>
        <w:t>th</w:t>
      </w:r>
      <w:r>
        <w:rPr>
          <w:rFonts w:cstheme="minorHAnsi"/>
          <w:sz w:val="24"/>
          <w:szCs w:val="24"/>
        </w:rPr>
        <w:t xml:space="preserve"> August, 2018</w:t>
      </w:r>
    </w:p>
    <w:p w:rsidR="005C442F" w:rsidRDefault="005C442F" w:rsidP="005C442F"/>
    <w:p w:rsidR="000F4249" w:rsidRDefault="000F4249" w:rsidP="005C442F">
      <w:pPr>
        <w:pStyle w:val="Heading1"/>
        <w:spacing w:line="360" w:lineRule="auto"/>
        <w:jc w:val="center"/>
      </w:pPr>
      <w:bookmarkStart w:id="0" w:name="_Toc522840932"/>
      <w:bookmarkStart w:id="1" w:name="_Toc522906386"/>
      <w:bookmarkStart w:id="2" w:name="_Toc522984792"/>
    </w:p>
    <w:p w:rsidR="005C442F" w:rsidRPr="00154859" w:rsidRDefault="005C442F" w:rsidP="005C442F">
      <w:pPr>
        <w:pStyle w:val="Heading1"/>
        <w:spacing w:line="360" w:lineRule="auto"/>
        <w:jc w:val="center"/>
        <w:rPr>
          <w:rFonts w:cstheme="minorHAnsi"/>
          <w:color w:val="auto"/>
          <w:sz w:val="24"/>
          <w:szCs w:val="24"/>
        </w:rPr>
      </w:pPr>
      <w:bookmarkStart w:id="3" w:name="_Toc522985142"/>
      <w:bookmarkStart w:id="4" w:name="_Toc522986528"/>
      <w:r w:rsidRPr="00A03FDF">
        <w:t>Letter of Transmittal</w:t>
      </w:r>
      <w:bookmarkEnd w:id="0"/>
      <w:bookmarkEnd w:id="1"/>
      <w:bookmarkEnd w:id="2"/>
      <w:bookmarkEnd w:id="3"/>
      <w:bookmarkEnd w:id="4"/>
    </w:p>
    <w:p w:rsidR="005C442F" w:rsidRDefault="005C442F" w:rsidP="005C442F">
      <w:pPr>
        <w:spacing w:line="240" w:lineRule="auto"/>
        <w:rPr>
          <w:rFonts w:cstheme="minorHAnsi"/>
          <w:sz w:val="24"/>
          <w:szCs w:val="24"/>
        </w:rPr>
      </w:pPr>
      <w:r>
        <w:rPr>
          <w:rFonts w:cstheme="minorHAnsi"/>
          <w:sz w:val="24"/>
          <w:szCs w:val="24"/>
          <w:shd w:val="clear" w:color="auto" w:fill="FFFFFF"/>
        </w:rPr>
        <w:t>26th of August 2018</w:t>
      </w:r>
    </w:p>
    <w:p w:rsidR="005C442F" w:rsidRPr="00D36F97" w:rsidRDefault="005C442F" w:rsidP="00012A24">
      <w:pPr>
        <w:spacing w:after="0" w:line="240" w:lineRule="auto"/>
        <w:rPr>
          <w:rFonts w:cstheme="minorHAnsi"/>
          <w:sz w:val="24"/>
          <w:szCs w:val="26"/>
        </w:rPr>
      </w:pPr>
      <w:r w:rsidRPr="00D36F97">
        <w:rPr>
          <w:rFonts w:cstheme="minorHAnsi"/>
          <w:sz w:val="24"/>
          <w:szCs w:val="26"/>
        </w:rPr>
        <w:t xml:space="preserve">MD. Shariful </w:t>
      </w:r>
      <w:proofErr w:type="spellStart"/>
      <w:r w:rsidRPr="00D36F97">
        <w:rPr>
          <w:rFonts w:cstheme="minorHAnsi"/>
          <w:sz w:val="24"/>
          <w:szCs w:val="26"/>
        </w:rPr>
        <w:t>Alam</w:t>
      </w:r>
      <w:proofErr w:type="spellEnd"/>
      <w:r w:rsidRPr="00D36F97">
        <w:rPr>
          <w:rFonts w:cstheme="minorHAnsi"/>
          <w:sz w:val="24"/>
          <w:szCs w:val="26"/>
        </w:rPr>
        <w:t>, PhD</w:t>
      </w:r>
    </w:p>
    <w:p w:rsidR="005C442F" w:rsidRPr="000E76D0" w:rsidRDefault="005C442F" w:rsidP="00012A24">
      <w:pPr>
        <w:spacing w:after="0" w:line="240" w:lineRule="auto"/>
        <w:rPr>
          <w:rFonts w:cstheme="minorHAnsi"/>
          <w:sz w:val="24"/>
          <w:szCs w:val="24"/>
          <w:shd w:val="clear" w:color="auto" w:fill="FFFFFF"/>
        </w:rPr>
      </w:pPr>
      <w:r w:rsidRPr="000E76D0">
        <w:rPr>
          <w:rFonts w:cstheme="minorHAnsi"/>
          <w:sz w:val="24"/>
          <w:szCs w:val="24"/>
          <w:shd w:val="clear" w:color="auto" w:fill="FFFFFF"/>
        </w:rPr>
        <w:t>Assistant Professor</w:t>
      </w:r>
    </w:p>
    <w:p w:rsidR="005C442F" w:rsidRPr="000E76D0" w:rsidRDefault="005C442F" w:rsidP="00012A24">
      <w:pPr>
        <w:spacing w:after="0" w:line="240" w:lineRule="auto"/>
        <w:rPr>
          <w:rFonts w:cstheme="minorHAnsi"/>
          <w:sz w:val="24"/>
          <w:szCs w:val="24"/>
          <w:shd w:val="clear" w:color="auto" w:fill="FFFFFF"/>
        </w:rPr>
      </w:pPr>
      <w:r w:rsidRPr="000E76D0">
        <w:rPr>
          <w:rFonts w:cstheme="minorHAnsi"/>
          <w:sz w:val="24"/>
          <w:szCs w:val="24"/>
          <w:shd w:val="clear" w:color="auto" w:fill="FFFFFF"/>
        </w:rPr>
        <w:t xml:space="preserve">School of Business &amp; Economics </w:t>
      </w:r>
    </w:p>
    <w:p w:rsidR="005C442F" w:rsidRDefault="005C442F" w:rsidP="00012A24">
      <w:pPr>
        <w:spacing w:after="0" w:line="240" w:lineRule="auto"/>
        <w:rPr>
          <w:rFonts w:cstheme="minorHAnsi"/>
          <w:sz w:val="24"/>
          <w:szCs w:val="24"/>
          <w:shd w:val="clear" w:color="auto" w:fill="FFFFFF"/>
        </w:rPr>
      </w:pPr>
      <w:r w:rsidRPr="000E76D0">
        <w:rPr>
          <w:rFonts w:cstheme="minorHAnsi"/>
          <w:sz w:val="24"/>
          <w:szCs w:val="24"/>
          <w:shd w:val="clear" w:color="auto" w:fill="FFFFFF"/>
        </w:rPr>
        <w:t>United International University</w:t>
      </w:r>
    </w:p>
    <w:p w:rsidR="005C442F" w:rsidRPr="000E76D0" w:rsidRDefault="005C442F" w:rsidP="005C442F">
      <w:pPr>
        <w:spacing w:line="240" w:lineRule="auto"/>
        <w:rPr>
          <w:rFonts w:cstheme="minorHAnsi"/>
          <w:sz w:val="24"/>
          <w:szCs w:val="24"/>
          <w:shd w:val="clear" w:color="auto" w:fill="FFFFFF"/>
        </w:rPr>
      </w:pPr>
      <w:r w:rsidRPr="000E76D0">
        <w:rPr>
          <w:rFonts w:cstheme="minorHAnsi"/>
          <w:sz w:val="24"/>
          <w:szCs w:val="24"/>
        </w:rPr>
        <w:br/>
      </w:r>
      <w:r w:rsidRPr="000E76D0">
        <w:rPr>
          <w:rFonts w:cstheme="minorHAnsi"/>
          <w:b/>
          <w:sz w:val="24"/>
          <w:szCs w:val="24"/>
          <w:shd w:val="clear" w:color="auto" w:fill="FFFFFF"/>
        </w:rPr>
        <w:t>Subject</w:t>
      </w:r>
      <w:r w:rsidRPr="000E76D0">
        <w:rPr>
          <w:rFonts w:cstheme="minorHAnsi"/>
          <w:sz w:val="24"/>
          <w:szCs w:val="24"/>
          <w:shd w:val="clear" w:color="auto" w:fill="FFFFFF"/>
        </w:rPr>
        <w:t xml:space="preserve">: </w:t>
      </w:r>
      <w:r w:rsidRPr="000E76D0">
        <w:rPr>
          <w:rFonts w:cstheme="minorHAnsi"/>
          <w:b/>
          <w:sz w:val="24"/>
          <w:szCs w:val="24"/>
        </w:rPr>
        <w:t>Submission of internship report</w:t>
      </w:r>
      <w:r w:rsidRPr="000E76D0">
        <w:rPr>
          <w:rFonts w:cstheme="minorHAnsi"/>
          <w:sz w:val="24"/>
          <w:szCs w:val="24"/>
        </w:rPr>
        <w:br/>
      </w:r>
    </w:p>
    <w:p w:rsidR="005C442F" w:rsidRPr="000E76D0" w:rsidRDefault="005C442F" w:rsidP="005C442F">
      <w:pPr>
        <w:ind w:left="10"/>
        <w:rPr>
          <w:rFonts w:cstheme="minorHAnsi"/>
          <w:sz w:val="24"/>
          <w:szCs w:val="24"/>
        </w:rPr>
      </w:pPr>
      <w:r w:rsidRPr="000E76D0">
        <w:rPr>
          <w:rFonts w:cstheme="minorHAnsi"/>
          <w:sz w:val="24"/>
          <w:szCs w:val="24"/>
          <w:shd w:val="clear" w:color="auto" w:fill="FFFFFF"/>
        </w:rPr>
        <w:t>Respected Sir</w:t>
      </w:r>
      <w:proofErr w:type="gramStart"/>
      <w:r w:rsidRPr="000E76D0">
        <w:rPr>
          <w:rFonts w:cstheme="minorHAnsi"/>
          <w:sz w:val="24"/>
          <w:szCs w:val="24"/>
          <w:shd w:val="clear" w:color="auto" w:fill="FFFFFF"/>
        </w:rPr>
        <w:t>,</w:t>
      </w:r>
      <w:proofErr w:type="gramEnd"/>
      <w:r w:rsidRPr="000E76D0">
        <w:rPr>
          <w:rFonts w:cstheme="minorHAnsi"/>
          <w:sz w:val="24"/>
          <w:szCs w:val="24"/>
        </w:rPr>
        <w:br/>
      </w:r>
      <w:r w:rsidRPr="000E76D0">
        <w:rPr>
          <w:rFonts w:cstheme="minorHAnsi"/>
          <w:sz w:val="24"/>
          <w:szCs w:val="24"/>
        </w:rPr>
        <w:br/>
      </w:r>
      <w:r w:rsidRPr="000E76D0">
        <w:rPr>
          <w:rFonts w:cstheme="minorHAnsi"/>
          <w:sz w:val="24"/>
          <w:szCs w:val="24"/>
          <w:shd w:val="clear" w:color="auto" w:fill="FFFFFF"/>
        </w:rPr>
        <w:t xml:space="preserve">With due respect </w:t>
      </w:r>
      <w:r w:rsidRPr="000E76D0">
        <w:rPr>
          <w:rFonts w:cstheme="minorHAnsi"/>
          <w:sz w:val="24"/>
          <w:szCs w:val="24"/>
        </w:rPr>
        <w:t xml:space="preserve">I would like to take this opportunity to thank you for the guidance and support you have provided me during the course of this report.  </w:t>
      </w:r>
    </w:p>
    <w:p w:rsidR="005C442F" w:rsidRPr="00144ADA" w:rsidRDefault="005C442F" w:rsidP="005C442F">
      <w:pPr>
        <w:jc w:val="both"/>
        <w:rPr>
          <w:rFonts w:cstheme="minorHAnsi"/>
          <w:sz w:val="24"/>
          <w:szCs w:val="24"/>
        </w:rPr>
      </w:pPr>
      <w:r w:rsidRPr="000E76D0">
        <w:rPr>
          <w:rFonts w:cstheme="minorHAnsi"/>
          <w:sz w:val="24"/>
          <w:szCs w:val="24"/>
        </w:rPr>
        <w:t xml:space="preserve">This report is a summary and analysis of my internship experience in </w:t>
      </w:r>
      <w:r>
        <w:rPr>
          <w:rFonts w:cstheme="minorHAnsi"/>
          <w:sz w:val="24"/>
          <w:szCs w:val="24"/>
        </w:rPr>
        <w:t>Dutch Bangla Bank</w:t>
      </w:r>
      <w:r w:rsidRPr="000E76D0">
        <w:rPr>
          <w:rFonts w:cstheme="minorHAnsi"/>
          <w:sz w:val="24"/>
          <w:szCs w:val="24"/>
        </w:rPr>
        <w:t xml:space="preserve"> Limited, </w:t>
      </w:r>
      <w:r>
        <w:rPr>
          <w:rFonts w:cstheme="minorHAnsi"/>
          <w:sz w:val="24"/>
          <w:szCs w:val="24"/>
        </w:rPr>
        <w:t>Ring Road</w:t>
      </w:r>
      <w:r w:rsidRPr="000E76D0">
        <w:rPr>
          <w:rFonts w:cstheme="minorHAnsi"/>
          <w:sz w:val="24"/>
          <w:szCs w:val="24"/>
        </w:rPr>
        <w:t xml:space="preserve"> Branch</w:t>
      </w:r>
      <w:r w:rsidRPr="000E76D0">
        <w:rPr>
          <w:rFonts w:cstheme="minorHAnsi"/>
          <w:b/>
          <w:sz w:val="24"/>
          <w:szCs w:val="24"/>
        </w:rPr>
        <w:t xml:space="preserve">. </w:t>
      </w:r>
      <w:r w:rsidRPr="000E76D0">
        <w:rPr>
          <w:rFonts w:cstheme="minorHAnsi"/>
          <w:sz w:val="24"/>
          <w:szCs w:val="24"/>
        </w:rPr>
        <w:t>The topic of this report is</w:t>
      </w:r>
      <w:r w:rsidRPr="000E76D0">
        <w:rPr>
          <w:rFonts w:cstheme="minorHAnsi"/>
          <w:b/>
          <w:sz w:val="24"/>
          <w:szCs w:val="24"/>
        </w:rPr>
        <w:t xml:space="preserve"> “</w:t>
      </w:r>
      <w:r>
        <w:rPr>
          <w:rFonts w:cstheme="minorHAnsi"/>
          <w:b/>
          <w:i/>
          <w:sz w:val="24"/>
          <w:szCs w:val="24"/>
        </w:rPr>
        <w:t>Analysis of customer satisfaction level of Dutch Bangla Bank Limited</w:t>
      </w:r>
      <w:r w:rsidRPr="000E76D0">
        <w:rPr>
          <w:rFonts w:cstheme="minorHAnsi"/>
          <w:i/>
          <w:sz w:val="24"/>
          <w:szCs w:val="24"/>
        </w:rPr>
        <w:t>”</w:t>
      </w:r>
      <w:r w:rsidRPr="000E76D0">
        <w:rPr>
          <w:rFonts w:cstheme="minorHAnsi"/>
          <w:b/>
          <w:sz w:val="24"/>
          <w:szCs w:val="24"/>
        </w:rPr>
        <w:t xml:space="preserve">. </w:t>
      </w:r>
      <w:r w:rsidRPr="000E76D0">
        <w:rPr>
          <w:rFonts w:cstheme="minorHAnsi"/>
          <w:sz w:val="24"/>
          <w:szCs w:val="24"/>
        </w:rPr>
        <w:t xml:space="preserve">I have practically worked and observed their working patterns, management and other company activities, in order to gain experience about the corporate environment. To carry out the report, I have acquired various papers/documents, periodicals etc. from my </w:t>
      </w:r>
      <w:r>
        <w:rPr>
          <w:rFonts w:cstheme="minorHAnsi"/>
          <w:sz w:val="24"/>
          <w:szCs w:val="24"/>
        </w:rPr>
        <w:t>reporting manager</w:t>
      </w:r>
      <w:r w:rsidRPr="000E76D0">
        <w:rPr>
          <w:rFonts w:cstheme="minorHAnsi"/>
          <w:sz w:val="24"/>
          <w:szCs w:val="24"/>
        </w:rPr>
        <w:t xml:space="preserve"> as well as from internet. On the basis of these secondary data and practical observation, I have prepared the report later. </w:t>
      </w:r>
    </w:p>
    <w:p w:rsidR="005C442F" w:rsidRPr="000E76D0" w:rsidRDefault="005C442F" w:rsidP="005C442F">
      <w:pPr>
        <w:ind w:left="10"/>
        <w:jc w:val="both"/>
        <w:rPr>
          <w:rFonts w:cstheme="minorHAnsi"/>
          <w:sz w:val="24"/>
          <w:szCs w:val="24"/>
          <w:shd w:val="clear" w:color="auto" w:fill="FFFFFF"/>
        </w:rPr>
      </w:pPr>
      <w:r w:rsidRPr="000E76D0">
        <w:rPr>
          <w:rFonts w:cstheme="minorHAnsi"/>
          <w:sz w:val="24"/>
          <w:szCs w:val="24"/>
        </w:rPr>
        <w:t>I request you to excuse me for any mistake that may occur in the report despite of my best efforts. I would really appreciate it you enlighten me with your thoughts and views regarding the report. Also, if you wish to enquire about an aspect of my report, I would gladly answer your queries.</w:t>
      </w:r>
    </w:p>
    <w:p w:rsidR="005C442F" w:rsidRPr="000E76D0" w:rsidRDefault="005C442F" w:rsidP="005C442F">
      <w:pPr>
        <w:ind w:left="10"/>
        <w:rPr>
          <w:rFonts w:cstheme="minorHAnsi"/>
          <w:sz w:val="24"/>
          <w:szCs w:val="24"/>
        </w:rPr>
      </w:pPr>
      <w:r w:rsidRPr="000E76D0">
        <w:rPr>
          <w:rFonts w:cstheme="minorHAnsi"/>
          <w:sz w:val="24"/>
          <w:szCs w:val="24"/>
          <w:shd w:val="clear" w:color="auto" w:fill="FFFFFF"/>
        </w:rPr>
        <w:t>Sincerely Yours,</w:t>
      </w:r>
    </w:p>
    <w:p w:rsidR="005C442F" w:rsidRPr="000E76D0" w:rsidRDefault="005C442F" w:rsidP="005C442F">
      <w:pPr>
        <w:rPr>
          <w:rFonts w:cstheme="minorHAnsi"/>
          <w:sz w:val="24"/>
          <w:szCs w:val="24"/>
          <w:shd w:val="clear" w:color="auto" w:fill="FFFFFF"/>
        </w:rPr>
      </w:pPr>
    </w:p>
    <w:p w:rsidR="005C442F" w:rsidRPr="000E76D0" w:rsidRDefault="005C442F" w:rsidP="005C442F">
      <w:pPr>
        <w:rPr>
          <w:rFonts w:cstheme="minorHAnsi"/>
          <w:sz w:val="24"/>
          <w:szCs w:val="24"/>
          <w:shd w:val="clear" w:color="auto" w:fill="FFFFFF"/>
        </w:rPr>
      </w:pPr>
      <w:proofErr w:type="spellStart"/>
      <w:r>
        <w:rPr>
          <w:rFonts w:cstheme="minorHAnsi"/>
          <w:sz w:val="24"/>
          <w:szCs w:val="24"/>
          <w:shd w:val="clear" w:color="auto" w:fill="FFFFFF"/>
        </w:rPr>
        <w:t>Parisha</w:t>
      </w:r>
      <w:proofErr w:type="spellEnd"/>
      <w:r>
        <w:rPr>
          <w:rFonts w:cstheme="minorHAnsi"/>
          <w:sz w:val="24"/>
          <w:szCs w:val="24"/>
          <w:shd w:val="clear" w:color="auto" w:fill="FFFFFF"/>
        </w:rPr>
        <w:t xml:space="preserve"> </w:t>
      </w:r>
      <w:proofErr w:type="spellStart"/>
      <w:r>
        <w:rPr>
          <w:rFonts w:cstheme="minorHAnsi"/>
          <w:sz w:val="24"/>
          <w:szCs w:val="24"/>
          <w:shd w:val="clear" w:color="auto" w:fill="FFFFFF"/>
        </w:rPr>
        <w:t>Alam</w:t>
      </w:r>
      <w:proofErr w:type="spellEnd"/>
    </w:p>
    <w:p w:rsidR="005C442F" w:rsidRDefault="005C442F" w:rsidP="005C442F">
      <w:pPr>
        <w:spacing w:line="240" w:lineRule="atLeast"/>
        <w:rPr>
          <w:rFonts w:cstheme="minorHAnsi"/>
          <w:sz w:val="24"/>
          <w:szCs w:val="24"/>
          <w:shd w:val="clear" w:color="auto" w:fill="FFFFFF"/>
        </w:rPr>
      </w:pPr>
      <w:r>
        <w:rPr>
          <w:rFonts w:cstheme="minorHAnsi"/>
          <w:sz w:val="24"/>
          <w:szCs w:val="24"/>
          <w:shd w:val="clear" w:color="auto" w:fill="FFFFFF"/>
        </w:rPr>
        <w:t>ID-111 131 425</w:t>
      </w:r>
    </w:p>
    <w:p w:rsidR="005C442F" w:rsidRDefault="005C442F" w:rsidP="005C442F">
      <w:pPr>
        <w:spacing w:line="240" w:lineRule="exact"/>
        <w:rPr>
          <w:rFonts w:cstheme="minorHAnsi"/>
          <w:sz w:val="24"/>
          <w:szCs w:val="24"/>
          <w:shd w:val="clear" w:color="auto" w:fill="FFFFFF"/>
        </w:rPr>
      </w:pPr>
      <w:r w:rsidRPr="000E76D0">
        <w:rPr>
          <w:rFonts w:cstheme="minorHAnsi"/>
          <w:sz w:val="24"/>
          <w:szCs w:val="24"/>
          <w:shd w:val="clear" w:color="auto" w:fill="FFFFFF"/>
        </w:rPr>
        <w:t>School of Business &amp; Economics</w:t>
      </w:r>
      <w:r w:rsidRPr="000E76D0">
        <w:rPr>
          <w:rFonts w:cstheme="minorHAnsi"/>
          <w:sz w:val="24"/>
          <w:szCs w:val="24"/>
          <w:shd w:val="clear" w:color="auto" w:fill="FFFFFF"/>
        </w:rPr>
        <w:br/>
        <w:t>United International University</w:t>
      </w:r>
    </w:p>
    <w:p w:rsidR="005C442F" w:rsidRPr="00A03FDF" w:rsidRDefault="005C442F" w:rsidP="005C442F">
      <w:pPr>
        <w:spacing w:line="240" w:lineRule="exact"/>
        <w:rPr>
          <w:rFonts w:cstheme="minorHAnsi"/>
          <w:sz w:val="24"/>
          <w:szCs w:val="24"/>
          <w:shd w:val="clear" w:color="auto" w:fill="FFFFFF"/>
        </w:rPr>
      </w:pPr>
    </w:p>
    <w:p w:rsidR="005C442F" w:rsidRDefault="005C442F" w:rsidP="005C442F"/>
    <w:p w:rsidR="005C442F" w:rsidRDefault="005C442F" w:rsidP="005C442F">
      <w:pPr>
        <w:rPr>
          <w:rFonts w:asciiTheme="majorHAnsi" w:eastAsiaTheme="majorEastAsia" w:hAnsiTheme="majorHAnsi" w:cstheme="majorBidi"/>
          <w:b/>
          <w:bCs/>
          <w:color w:val="365F91" w:themeColor="accent1" w:themeShade="BF"/>
          <w:sz w:val="28"/>
          <w:szCs w:val="28"/>
        </w:rPr>
      </w:pPr>
      <w:bookmarkStart w:id="5" w:name="_Toc522840933"/>
      <w:bookmarkStart w:id="6" w:name="_Toc522906387"/>
    </w:p>
    <w:p w:rsidR="000F4249" w:rsidRPr="005C442F" w:rsidRDefault="000F4249" w:rsidP="005C442F"/>
    <w:p w:rsidR="005C442F" w:rsidRPr="00A03FDF" w:rsidRDefault="005C442F" w:rsidP="005C442F">
      <w:pPr>
        <w:pStyle w:val="Heading1"/>
        <w:jc w:val="center"/>
      </w:pPr>
      <w:bookmarkStart w:id="7" w:name="_Toc522984793"/>
      <w:bookmarkStart w:id="8" w:name="_Toc522985143"/>
      <w:bookmarkStart w:id="9" w:name="_Toc522986529"/>
      <w:r w:rsidRPr="00A03FDF">
        <w:lastRenderedPageBreak/>
        <w:t>Acknowledgements</w:t>
      </w:r>
      <w:bookmarkEnd w:id="5"/>
      <w:bookmarkEnd w:id="6"/>
      <w:bookmarkEnd w:id="7"/>
      <w:bookmarkEnd w:id="8"/>
      <w:bookmarkEnd w:id="9"/>
    </w:p>
    <w:p w:rsidR="005C442F" w:rsidRPr="00FB7ED1" w:rsidRDefault="005C442F" w:rsidP="005C442F"/>
    <w:p w:rsidR="005C442F" w:rsidRPr="000E76D0" w:rsidRDefault="005C442F" w:rsidP="005C442F">
      <w:pPr>
        <w:autoSpaceDE w:val="0"/>
        <w:autoSpaceDN w:val="0"/>
        <w:adjustRightInd w:val="0"/>
        <w:spacing w:line="360" w:lineRule="auto"/>
        <w:jc w:val="both"/>
        <w:rPr>
          <w:rFonts w:cstheme="minorHAnsi"/>
          <w:sz w:val="24"/>
          <w:szCs w:val="24"/>
          <w:lang w:bidi="bn-BD"/>
        </w:rPr>
      </w:pPr>
      <w:r w:rsidRPr="000E76D0">
        <w:rPr>
          <w:rFonts w:cstheme="minorHAnsi"/>
          <w:sz w:val="24"/>
          <w:szCs w:val="24"/>
          <w:lang w:bidi="bn-BD"/>
        </w:rPr>
        <w:t>My first acknowledgement goes to the almighty Allah for bestowing us the patience and courage to finish this huge task within its deadline.</w:t>
      </w:r>
    </w:p>
    <w:p w:rsidR="005C442F" w:rsidRPr="000E76D0" w:rsidRDefault="005C442F" w:rsidP="005C442F">
      <w:pPr>
        <w:spacing w:after="331" w:line="360" w:lineRule="auto"/>
        <w:ind w:left="10"/>
        <w:jc w:val="both"/>
        <w:rPr>
          <w:rFonts w:cstheme="minorHAnsi"/>
          <w:sz w:val="24"/>
          <w:szCs w:val="24"/>
        </w:rPr>
      </w:pPr>
      <w:r w:rsidRPr="000E76D0">
        <w:rPr>
          <w:rFonts w:cstheme="minorHAnsi"/>
          <w:sz w:val="24"/>
          <w:szCs w:val="24"/>
        </w:rPr>
        <w:t xml:space="preserve">I want to express my utmost gratitude to my academic supervisor, </w:t>
      </w:r>
      <w:r w:rsidRPr="00D36F97">
        <w:rPr>
          <w:rFonts w:cstheme="minorHAnsi"/>
          <w:sz w:val="24"/>
          <w:szCs w:val="26"/>
        </w:rPr>
        <w:t xml:space="preserve">MD. Shariful </w:t>
      </w:r>
      <w:proofErr w:type="spellStart"/>
      <w:r w:rsidRPr="00D36F97">
        <w:rPr>
          <w:rFonts w:cstheme="minorHAnsi"/>
          <w:sz w:val="24"/>
          <w:szCs w:val="26"/>
        </w:rPr>
        <w:t>Alam</w:t>
      </w:r>
      <w:proofErr w:type="spellEnd"/>
      <w:r w:rsidRPr="00D36F97">
        <w:rPr>
          <w:rFonts w:cstheme="minorHAnsi"/>
          <w:sz w:val="24"/>
          <w:szCs w:val="26"/>
        </w:rPr>
        <w:t>,</w:t>
      </w:r>
      <w:r>
        <w:rPr>
          <w:rFonts w:cstheme="minorHAnsi"/>
          <w:sz w:val="26"/>
          <w:szCs w:val="26"/>
        </w:rPr>
        <w:t xml:space="preserve"> </w:t>
      </w:r>
      <w:r w:rsidRPr="000E76D0">
        <w:rPr>
          <w:rFonts w:cstheme="minorHAnsi"/>
          <w:bCs/>
          <w:sz w:val="24"/>
          <w:szCs w:val="24"/>
          <w:lang w:bidi="bn-BD"/>
        </w:rPr>
        <w:t>Sir</w:t>
      </w:r>
      <w:r w:rsidRPr="000E76D0">
        <w:rPr>
          <w:rFonts w:cstheme="minorHAnsi"/>
          <w:sz w:val="24"/>
          <w:szCs w:val="24"/>
        </w:rPr>
        <w:t xml:space="preserve"> for supervising and guiding me to present this report. He has counseled me in every step of the report. </w:t>
      </w:r>
    </w:p>
    <w:p w:rsidR="005C442F" w:rsidRPr="000E76D0" w:rsidRDefault="005C442F" w:rsidP="005C442F">
      <w:pPr>
        <w:spacing w:line="360" w:lineRule="auto"/>
        <w:ind w:left="10"/>
        <w:jc w:val="both"/>
        <w:rPr>
          <w:rFonts w:cstheme="minorHAnsi"/>
          <w:sz w:val="24"/>
          <w:szCs w:val="24"/>
        </w:rPr>
      </w:pPr>
      <w:r w:rsidRPr="000E76D0">
        <w:rPr>
          <w:rFonts w:cstheme="minorHAnsi"/>
          <w:sz w:val="24"/>
          <w:szCs w:val="24"/>
        </w:rPr>
        <w:t xml:space="preserve">Moreover, I am exceedingly thankful to my </w:t>
      </w:r>
      <w:r>
        <w:rPr>
          <w:rFonts w:cstheme="minorHAnsi"/>
          <w:sz w:val="24"/>
          <w:szCs w:val="24"/>
        </w:rPr>
        <w:t>reporting manager</w:t>
      </w:r>
      <w:r w:rsidRPr="000E76D0">
        <w:rPr>
          <w:rFonts w:cstheme="minorHAnsi"/>
          <w:sz w:val="24"/>
          <w:szCs w:val="24"/>
        </w:rPr>
        <w:t xml:space="preserve"> of </w:t>
      </w:r>
      <w:r>
        <w:rPr>
          <w:rFonts w:cstheme="minorHAnsi"/>
          <w:sz w:val="24"/>
          <w:szCs w:val="24"/>
        </w:rPr>
        <w:t>General Banking</w:t>
      </w:r>
      <w:r w:rsidRPr="000E76D0">
        <w:rPr>
          <w:rFonts w:cstheme="minorHAnsi"/>
          <w:sz w:val="24"/>
          <w:szCs w:val="24"/>
        </w:rPr>
        <w:t xml:space="preserve"> at </w:t>
      </w:r>
      <w:r>
        <w:rPr>
          <w:rFonts w:cstheme="minorHAnsi"/>
          <w:sz w:val="24"/>
          <w:szCs w:val="24"/>
        </w:rPr>
        <w:t xml:space="preserve">Dutch Bangla Bank </w:t>
      </w:r>
      <w:r w:rsidRPr="000E76D0">
        <w:rPr>
          <w:rFonts w:cstheme="minorHAnsi"/>
          <w:sz w:val="24"/>
          <w:szCs w:val="24"/>
        </w:rPr>
        <w:t xml:space="preserve">Limited., Mr. </w:t>
      </w:r>
      <w:proofErr w:type="spellStart"/>
      <w:r>
        <w:rPr>
          <w:rFonts w:cstheme="minorHAnsi"/>
          <w:sz w:val="24"/>
          <w:szCs w:val="24"/>
        </w:rPr>
        <w:t>Gazee</w:t>
      </w:r>
      <w:proofErr w:type="spellEnd"/>
      <w:r>
        <w:rPr>
          <w:rFonts w:cstheme="minorHAnsi"/>
          <w:sz w:val="24"/>
          <w:szCs w:val="24"/>
        </w:rPr>
        <w:t xml:space="preserve"> </w:t>
      </w:r>
      <w:proofErr w:type="spellStart"/>
      <w:r>
        <w:rPr>
          <w:rFonts w:cstheme="minorHAnsi"/>
          <w:sz w:val="24"/>
          <w:szCs w:val="24"/>
        </w:rPr>
        <w:t>Ziaul</w:t>
      </w:r>
      <w:proofErr w:type="spellEnd"/>
      <w:r>
        <w:rPr>
          <w:rFonts w:cstheme="minorHAnsi"/>
          <w:sz w:val="24"/>
          <w:szCs w:val="24"/>
        </w:rPr>
        <w:t xml:space="preserve"> </w:t>
      </w:r>
      <w:proofErr w:type="spellStart"/>
      <w:r>
        <w:rPr>
          <w:rFonts w:cstheme="minorHAnsi"/>
          <w:sz w:val="24"/>
          <w:szCs w:val="24"/>
        </w:rPr>
        <w:t>Haque</w:t>
      </w:r>
      <w:proofErr w:type="spellEnd"/>
      <w:r w:rsidRPr="000E76D0">
        <w:rPr>
          <w:rFonts w:cstheme="minorHAnsi"/>
          <w:sz w:val="24"/>
          <w:szCs w:val="24"/>
        </w:rPr>
        <w:t xml:space="preserve">, who has assisted me in every day to day activity that brought out my inner potentiality. He has provided me with all the necessary information and documents that was required to prepare a rigorous report.  </w:t>
      </w:r>
    </w:p>
    <w:p w:rsidR="005C442F" w:rsidRPr="000E76D0" w:rsidRDefault="005C442F" w:rsidP="005C442F">
      <w:pPr>
        <w:spacing w:line="360" w:lineRule="auto"/>
        <w:ind w:left="10"/>
        <w:jc w:val="both"/>
        <w:rPr>
          <w:rFonts w:cstheme="minorHAnsi"/>
          <w:sz w:val="24"/>
          <w:szCs w:val="24"/>
        </w:rPr>
      </w:pPr>
      <w:r w:rsidRPr="000E76D0">
        <w:rPr>
          <w:rFonts w:cstheme="minorHAnsi"/>
          <w:sz w:val="24"/>
          <w:szCs w:val="24"/>
        </w:rPr>
        <w:t xml:space="preserve">Furthermore, I am also overwhelmed by my fellow colleagues at </w:t>
      </w:r>
      <w:r>
        <w:rPr>
          <w:rFonts w:cstheme="minorHAnsi"/>
          <w:sz w:val="24"/>
          <w:szCs w:val="24"/>
        </w:rPr>
        <w:t>Dutch Bangla Bank</w:t>
      </w:r>
      <w:r w:rsidRPr="000E76D0">
        <w:rPr>
          <w:rFonts w:cstheme="minorHAnsi"/>
          <w:sz w:val="24"/>
          <w:szCs w:val="24"/>
        </w:rPr>
        <w:t xml:space="preserve"> Limited who have supported me in thick and thin, made me feel at home and communicated practical advice which helped me carry on my duty as an intern. </w:t>
      </w:r>
    </w:p>
    <w:p w:rsidR="005C442F" w:rsidRPr="000E76D0" w:rsidRDefault="005C442F" w:rsidP="005C442F">
      <w:pPr>
        <w:spacing w:line="360" w:lineRule="auto"/>
        <w:jc w:val="both"/>
        <w:rPr>
          <w:rFonts w:cstheme="minorHAnsi"/>
          <w:sz w:val="24"/>
          <w:szCs w:val="24"/>
        </w:rPr>
      </w:pPr>
      <w:r w:rsidRPr="000E76D0">
        <w:rPr>
          <w:rFonts w:cstheme="minorHAnsi"/>
          <w:sz w:val="24"/>
          <w:szCs w:val="24"/>
        </w:rPr>
        <w:t xml:space="preserve">Finally, I would also like to take the opportunity to thank my family and friends; especially my </w:t>
      </w:r>
      <w:r>
        <w:rPr>
          <w:rFonts w:cstheme="minorHAnsi"/>
          <w:sz w:val="24"/>
          <w:szCs w:val="24"/>
        </w:rPr>
        <w:t>parents</w:t>
      </w:r>
      <w:r w:rsidRPr="000E76D0">
        <w:rPr>
          <w:rFonts w:cstheme="minorHAnsi"/>
          <w:sz w:val="24"/>
          <w:szCs w:val="24"/>
        </w:rPr>
        <w:t xml:space="preserve"> has always encouraged me to draw out the best in me and to those people who have helped us a lot directly and indirectly while making the report.</w:t>
      </w:r>
    </w:p>
    <w:p w:rsidR="005C442F" w:rsidRPr="000E76D0" w:rsidRDefault="005C442F" w:rsidP="005C442F">
      <w:pPr>
        <w:rPr>
          <w:rFonts w:cstheme="minorHAnsi"/>
          <w:b/>
          <w:sz w:val="28"/>
          <w:szCs w:val="28"/>
        </w:rPr>
      </w:pPr>
      <w:r w:rsidRPr="000E76D0">
        <w:rPr>
          <w:rFonts w:cstheme="minorHAnsi"/>
          <w:b/>
          <w:sz w:val="28"/>
          <w:szCs w:val="28"/>
        </w:rPr>
        <w:br w:type="page"/>
      </w:r>
    </w:p>
    <w:p w:rsidR="000F4249" w:rsidRDefault="000F4249" w:rsidP="005C442F">
      <w:pPr>
        <w:pStyle w:val="Heading1"/>
        <w:spacing w:line="360" w:lineRule="auto"/>
        <w:jc w:val="center"/>
        <w:rPr>
          <w:color w:val="1F497D" w:themeColor="text2"/>
        </w:rPr>
      </w:pPr>
      <w:bookmarkStart w:id="10" w:name="_Toc522840934"/>
      <w:bookmarkStart w:id="11" w:name="_Toc522906388"/>
      <w:bookmarkStart w:id="12" w:name="_Toc522984794"/>
    </w:p>
    <w:p w:rsidR="005C442F" w:rsidRDefault="005C442F" w:rsidP="005C442F">
      <w:pPr>
        <w:pStyle w:val="Heading1"/>
        <w:spacing w:line="360" w:lineRule="auto"/>
        <w:jc w:val="center"/>
        <w:rPr>
          <w:color w:val="1F497D" w:themeColor="text2"/>
        </w:rPr>
      </w:pPr>
      <w:bookmarkStart w:id="13" w:name="_Toc522985144"/>
      <w:bookmarkStart w:id="14" w:name="_Toc522986530"/>
      <w:r w:rsidRPr="00A03FDF">
        <w:rPr>
          <w:color w:val="1F497D" w:themeColor="text2"/>
        </w:rPr>
        <w:t>Executive Summary</w:t>
      </w:r>
      <w:bookmarkEnd w:id="10"/>
      <w:bookmarkEnd w:id="11"/>
      <w:bookmarkEnd w:id="12"/>
      <w:bookmarkEnd w:id="13"/>
      <w:bookmarkEnd w:id="14"/>
    </w:p>
    <w:p w:rsidR="005C442F" w:rsidRPr="00012A24" w:rsidRDefault="00012A24" w:rsidP="00012A24">
      <w:pPr>
        <w:spacing w:after="0" w:line="360" w:lineRule="auto"/>
        <w:jc w:val="both"/>
        <w:rPr>
          <w:rFonts w:ascii="Times New Roman" w:hAnsi="Times New Roman" w:cs="Times New Roman"/>
          <w:sz w:val="24"/>
        </w:rPr>
      </w:pPr>
      <w:bookmarkStart w:id="15" w:name="_GoBack"/>
      <w:r>
        <w:rPr>
          <w:rFonts w:ascii="Times New Roman" w:hAnsi="Times New Roman" w:cs="Times New Roman"/>
          <w:sz w:val="24"/>
        </w:rPr>
        <w:t>In this era</w:t>
      </w:r>
      <w:r w:rsidR="005C442F" w:rsidRPr="00012A24">
        <w:rPr>
          <w:rFonts w:ascii="Times New Roman" w:hAnsi="Times New Roman" w:cs="Times New Roman"/>
          <w:sz w:val="24"/>
        </w:rPr>
        <w:t xml:space="preserve"> banks are assuming a key part for the improvement of the economy. Like some other nation, this case is same in Bangladesh also. These days, the components of a bank have extended to such a degree that it is considered as an extraordinarily basic pro of progression in a country like our</w:t>
      </w:r>
      <w:r w:rsidR="00F8552A">
        <w:rPr>
          <w:rFonts w:ascii="Times New Roman" w:hAnsi="Times New Roman" w:cs="Times New Roman"/>
          <w:sz w:val="24"/>
        </w:rPr>
        <w:t>s</w:t>
      </w:r>
      <w:r w:rsidR="005C442F" w:rsidRPr="00012A24">
        <w:rPr>
          <w:rFonts w:ascii="Times New Roman" w:hAnsi="Times New Roman" w:cs="Times New Roman"/>
          <w:sz w:val="24"/>
        </w:rPr>
        <w:t>. In light of their positive inclusion in exchange, business, industry and a large group of other partnered administrations, banks today speak to essential piece of any economy.</w:t>
      </w:r>
    </w:p>
    <w:p w:rsidR="005C442F" w:rsidRPr="00012A24" w:rsidRDefault="005C442F" w:rsidP="00012A24">
      <w:pPr>
        <w:spacing w:after="0" w:line="360" w:lineRule="auto"/>
        <w:jc w:val="both"/>
        <w:rPr>
          <w:rFonts w:ascii="Times New Roman" w:hAnsi="Times New Roman" w:cs="Times New Roman"/>
          <w:sz w:val="24"/>
        </w:rPr>
      </w:pPr>
      <w:r w:rsidRPr="00012A24">
        <w:rPr>
          <w:rFonts w:ascii="Times New Roman" w:hAnsi="Times New Roman" w:cs="Times New Roman"/>
          <w:sz w:val="24"/>
        </w:rPr>
        <w:t xml:space="preserve">Customer service has turned out to be so crucial thing particularly in the business area whether it is locally or all around. Bank is one of them who offer administrations to keep their place in this forceful field. A bank should have a strong bond or relationship with their clients. Extremely the bank must be engaged about the one focus thing. That is KYC "know your customer". Dutch Bangla Bank Limited is keeping up its business successfully in Bangladesh from March 28, 1991 ahead. </w:t>
      </w:r>
    </w:p>
    <w:p w:rsidR="005C442F" w:rsidRPr="00012A24" w:rsidRDefault="005C442F" w:rsidP="00012A24">
      <w:pPr>
        <w:spacing w:after="0" w:line="360" w:lineRule="auto"/>
        <w:jc w:val="both"/>
        <w:rPr>
          <w:rFonts w:ascii="Times New Roman" w:hAnsi="Times New Roman" w:cs="Times New Roman"/>
          <w:sz w:val="24"/>
        </w:rPr>
      </w:pPr>
      <w:r w:rsidRPr="00012A24">
        <w:rPr>
          <w:rFonts w:ascii="Times New Roman" w:hAnsi="Times New Roman" w:cs="Times New Roman"/>
          <w:sz w:val="24"/>
        </w:rPr>
        <w:t xml:space="preserve">Their survival is exists just in light of their clients and their joint effort. Their better organization and workplaces are exceptional to satisfy the larger part of its customers. Thus, through awesome administrations and care better result can be </w:t>
      </w:r>
      <w:r w:rsidR="00066595">
        <w:rPr>
          <w:rFonts w:ascii="Times New Roman" w:hAnsi="Times New Roman" w:cs="Times New Roman"/>
          <w:sz w:val="24"/>
        </w:rPr>
        <w:t>assured</w:t>
      </w:r>
      <w:r w:rsidRPr="00012A24">
        <w:rPr>
          <w:rFonts w:ascii="Times New Roman" w:hAnsi="Times New Roman" w:cs="Times New Roman"/>
          <w:sz w:val="24"/>
        </w:rPr>
        <w:t xml:space="preserve"> and it is significant for the bank to hold its customers and accomplish the needed association objective. Customer organization is relied upon understand</w:t>
      </w:r>
      <w:r w:rsidR="00066595">
        <w:rPr>
          <w:rFonts w:ascii="Times New Roman" w:hAnsi="Times New Roman" w:cs="Times New Roman"/>
          <w:sz w:val="24"/>
        </w:rPr>
        <w:t>ing</w:t>
      </w:r>
      <w:r w:rsidRPr="00012A24">
        <w:rPr>
          <w:rFonts w:ascii="Times New Roman" w:hAnsi="Times New Roman" w:cs="Times New Roman"/>
          <w:sz w:val="24"/>
        </w:rPr>
        <w:t xml:space="preserve"> the customer to continue with the business properly.</w:t>
      </w:r>
    </w:p>
    <w:p w:rsidR="005C442F" w:rsidRPr="00012A24" w:rsidRDefault="005C442F" w:rsidP="00012A24">
      <w:pPr>
        <w:spacing w:after="0" w:line="360" w:lineRule="auto"/>
        <w:jc w:val="both"/>
        <w:rPr>
          <w:rFonts w:ascii="Times New Roman" w:eastAsia="Arial" w:hAnsi="Times New Roman" w:cs="Times New Roman"/>
          <w:sz w:val="24"/>
          <w:szCs w:val="24"/>
        </w:rPr>
      </w:pPr>
      <w:r w:rsidRPr="00012A24">
        <w:rPr>
          <w:rFonts w:ascii="Times New Roman" w:eastAsia="Arial" w:hAnsi="Times New Roman" w:cs="Times New Roman"/>
          <w:sz w:val="24"/>
          <w:szCs w:val="24"/>
        </w:rPr>
        <w:t xml:space="preserve">The report is prepared on “Analysis of customer satisfaction level of Dutch Bangla Bank Limited”. I have apportioned this report into four major chapters. </w:t>
      </w:r>
      <w:r w:rsidRPr="00012A24">
        <w:rPr>
          <w:rFonts w:ascii="Times New Roman" w:eastAsia="Arial" w:hAnsi="Times New Roman" w:cs="Times New Roman"/>
          <w:b/>
          <w:sz w:val="24"/>
          <w:szCs w:val="24"/>
        </w:rPr>
        <w:t>Firstly,</w:t>
      </w:r>
      <w:r w:rsidRPr="00012A24">
        <w:rPr>
          <w:rFonts w:ascii="Times New Roman" w:eastAsia="Arial" w:hAnsi="Times New Roman" w:cs="Times New Roman"/>
          <w:sz w:val="24"/>
          <w:szCs w:val="24"/>
        </w:rPr>
        <w:t xml:space="preserve"> in the first chapter I discussed about introduction, origin of the report, objective of the report, scope of the report, methodology and drawbacks of the report.</w:t>
      </w:r>
    </w:p>
    <w:p w:rsidR="005C442F" w:rsidRPr="00012A24" w:rsidRDefault="005C442F" w:rsidP="00012A24">
      <w:pPr>
        <w:spacing w:after="0" w:line="360" w:lineRule="auto"/>
        <w:jc w:val="both"/>
        <w:rPr>
          <w:rFonts w:ascii="Times New Roman" w:eastAsia="Arial" w:hAnsi="Times New Roman" w:cs="Times New Roman"/>
          <w:sz w:val="24"/>
          <w:szCs w:val="24"/>
        </w:rPr>
      </w:pPr>
      <w:r w:rsidRPr="00012A24">
        <w:rPr>
          <w:rFonts w:ascii="Times New Roman" w:eastAsia="Arial" w:hAnsi="Times New Roman" w:cs="Times New Roman"/>
          <w:sz w:val="24"/>
          <w:szCs w:val="24"/>
        </w:rPr>
        <w:t xml:space="preserve"> </w:t>
      </w:r>
      <w:r w:rsidRPr="00012A24">
        <w:rPr>
          <w:rFonts w:ascii="Times New Roman" w:eastAsia="Arial" w:hAnsi="Times New Roman" w:cs="Times New Roman"/>
          <w:b/>
          <w:sz w:val="24"/>
          <w:szCs w:val="24"/>
        </w:rPr>
        <w:t>The second chapter</w:t>
      </w:r>
      <w:r w:rsidRPr="00012A24">
        <w:rPr>
          <w:rFonts w:ascii="Times New Roman" w:eastAsia="Arial" w:hAnsi="Times New Roman" w:cs="Times New Roman"/>
          <w:sz w:val="24"/>
          <w:szCs w:val="24"/>
        </w:rPr>
        <w:t xml:space="preserve"> describes about DBBL Background history, Board and its committee, DBBL at a glimpse, Mission, Vision, Organizational objective, Focus &amp; Strategy, Organizational diagram, Activities, Products and Services, Corporate banking, CSR, and General Banking.</w:t>
      </w:r>
    </w:p>
    <w:p w:rsidR="005C442F" w:rsidRDefault="005C442F" w:rsidP="00012A24">
      <w:pPr>
        <w:spacing w:after="0" w:line="360" w:lineRule="auto"/>
        <w:jc w:val="both"/>
        <w:rPr>
          <w:rFonts w:ascii="Times New Roman" w:eastAsia="Arial" w:hAnsi="Times New Roman" w:cs="Times New Roman"/>
          <w:sz w:val="24"/>
          <w:szCs w:val="24"/>
        </w:rPr>
      </w:pPr>
      <w:r w:rsidRPr="00012A24">
        <w:rPr>
          <w:rFonts w:ascii="Times New Roman" w:eastAsia="Arial" w:hAnsi="Times New Roman" w:cs="Times New Roman"/>
          <w:b/>
          <w:sz w:val="24"/>
          <w:szCs w:val="24"/>
        </w:rPr>
        <w:t>Later on,</w:t>
      </w:r>
      <w:r w:rsidRPr="00012A24">
        <w:rPr>
          <w:rFonts w:ascii="Times New Roman" w:eastAsia="Arial" w:hAnsi="Times New Roman" w:cs="Times New Roman"/>
          <w:sz w:val="24"/>
          <w:szCs w:val="24"/>
        </w:rPr>
        <w:t xml:space="preserve"> in the fourth chapter there is a brief discussion of the findings and analysis of my internship experience at Dutch Bangla Bank Limited and the in-depth analysis of my research work formatted as per research on Customer Satisfaction level where analyze the overall satisfaction based on </w:t>
      </w:r>
      <w:proofErr w:type="spellStart"/>
      <w:r w:rsidRPr="00012A24">
        <w:rPr>
          <w:rFonts w:ascii="Times New Roman" w:eastAsia="Arial" w:hAnsi="Times New Roman" w:cs="Times New Roman"/>
          <w:sz w:val="24"/>
          <w:szCs w:val="24"/>
        </w:rPr>
        <w:t>Servequal</w:t>
      </w:r>
      <w:proofErr w:type="spellEnd"/>
      <w:r w:rsidRPr="00012A24">
        <w:rPr>
          <w:rFonts w:ascii="Times New Roman" w:eastAsia="Arial" w:hAnsi="Times New Roman" w:cs="Times New Roman"/>
          <w:sz w:val="24"/>
          <w:szCs w:val="24"/>
        </w:rPr>
        <w:t xml:space="preserve"> dimension. </w:t>
      </w:r>
      <w:r w:rsidRPr="00012A24">
        <w:rPr>
          <w:rFonts w:ascii="Times New Roman" w:eastAsia="Arial" w:hAnsi="Times New Roman" w:cs="Times New Roman"/>
          <w:b/>
          <w:sz w:val="24"/>
          <w:szCs w:val="24"/>
        </w:rPr>
        <w:t>Lastly,</w:t>
      </w:r>
      <w:r w:rsidRPr="00012A24">
        <w:rPr>
          <w:rFonts w:ascii="Times New Roman" w:eastAsia="Arial" w:hAnsi="Times New Roman" w:cs="Times New Roman"/>
          <w:sz w:val="24"/>
          <w:szCs w:val="24"/>
        </w:rPr>
        <w:t xml:space="preserve"> I have added some recommendations based on my observations during my internship period at Dutch Bangla Bank Limited. </w:t>
      </w:r>
    </w:p>
    <w:bookmarkEnd w:id="15"/>
    <w:p w:rsidR="00F8552A" w:rsidRPr="00012A24" w:rsidRDefault="00F8552A" w:rsidP="00012A24">
      <w:pPr>
        <w:spacing w:after="0" w:line="360" w:lineRule="auto"/>
        <w:jc w:val="both"/>
        <w:rPr>
          <w:rFonts w:ascii="Times New Roman" w:hAnsi="Times New Roman" w:cs="Times New Roman"/>
        </w:rPr>
      </w:pPr>
    </w:p>
    <w:p w:rsidR="003936A2" w:rsidRDefault="003936A2" w:rsidP="003936A2">
      <w:pPr>
        <w:pStyle w:val="TOCHeading"/>
      </w:pPr>
    </w:p>
    <w:sdt>
      <w:sdtPr>
        <w:rPr>
          <w:rFonts w:asciiTheme="minorHAnsi" w:eastAsiaTheme="minorHAnsi" w:hAnsiTheme="minorHAnsi" w:cstheme="minorBidi"/>
          <w:b w:val="0"/>
          <w:bCs w:val="0"/>
          <w:color w:val="auto"/>
          <w:sz w:val="22"/>
          <w:szCs w:val="22"/>
          <w:lang w:eastAsia="en-US"/>
        </w:rPr>
        <w:id w:val="-370838318"/>
        <w:docPartObj>
          <w:docPartGallery w:val="Table of Contents"/>
          <w:docPartUnique/>
        </w:docPartObj>
      </w:sdtPr>
      <w:sdtEndPr>
        <w:rPr>
          <w:noProof/>
        </w:rPr>
      </w:sdtEndPr>
      <w:sdtContent>
        <w:p w:rsidR="002F1E90" w:rsidRDefault="003936A2" w:rsidP="003936A2">
          <w:pPr>
            <w:pStyle w:val="TOCHeading"/>
            <w:rPr>
              <w:noProof/>
            </w:rPr>
          </w:pPr>
          <w:r>
            <w:t>Table of Contents</w:t>
          </w:r>
          <w:r>
            <w:fldChar w:fldCharType="begin"/>
          </w:r>
          <w:r>
            <w:instrText xml:space="preserve"> TOC \o "1-3" \h \z \u </w:instrText>
          </w:r>
          <w:r>
            <w:fldChar w:fldCharType="separate"/>
          </w:r>
        </w:p>
        <w:p w:rsidR="002F1E90" w:rsidRDefault="00B348F4">
          <w:pPr>
            <w:pStyle w:val="TOC1"/>
            <w:rPr>
              <w:lang w:eastAsia="en-US"/>
            </w:rPr>
          </w:pPr>
          <w:hyperlink w:anchor="_Toc522986531" w:history="1">
            <w:r w:rsidR="002F1E90" w:rsidRPr="002F1E90">
              <w:rPr>
                <w:rStyle w:val="Hyperlink"/>
                <w:b/>
                <w:sz w:val="28"/>
              </w:rPr>
              <w:t>Chapter 1</w:t>
            </w:r>
            <w:r w:rsidR="002F1E90" w:rsidRPr="0095229C">
              <w:rPr>
                <w:rStyle w:val="Hyperlink"/>
              </w:rPr>
              <w:t xml:space="preserve"> Introduction</w:t>
            </w:r>
            <w:r w:rsidR="002F1E90">
              <w:rPr>
                <w:webHidden/>
              </w:rPr>
              <w:tab/>
            </w:r>
            <w:r w:rsidR="002F1E90">
              <w:rPr>
                <w:webHidden/>
              </w:rPr>
              <w:fldChar w:fldCharType="begin"/>
            </w:r>
            <w:r w:rsidR="002F1E90">
              <w:rPr>
                <w:webHidden/>
              </w:rPr>
              <w:instrText xml:space="preserve"> PAGEREF _Toc522986531 \h </w:instrText>
            </w:r>
            <w:r w:rsidR="002F1E90">
              <w:rPr>
                <w:webHidden/>
              </w:rPr>
            </w:r>
            <w:r w:rsidR="002F1E90">
              <w:rPr>
                <w:webHidden/>
              </w:rPr>
              <w:fldChar w:fldCharType="separate"/>
            </w:r>
            <w:r w:rsidR="009813AF">
              <w:rPr>
                <w:webHidden/>
              </w:rPr>
              <w:t>1</w:t>
            </w:r>
            <w:r w:rsidR="002F1E90">
              <w:rPr>
                <w:webHidden/>
              </w:rPr>
              <w:fldChar w:fldCharType="end"/>
            </w:r>
          </w:hyperlink>
        </w:p>
        <w:p w:rsidR="002F1E90" w:rsidRDefault="00B348F4">
          <w:pPr>
            <w:pStyle w:val="TOC1"/>
            <w:tabs>
              <w:tab w:val="left" w:pos="660"/>
            </w:tabs>
            <w:rPr>
              <w:lang w:eastAsia="en-US"/>
            </w:rPr>
          </w:pPr>
          <w:hyperlink w:anchor="_Toc522986532" w:history="1">
            <w:r w:rsidR="002F1E90" w:rsidRPr="0095229C">
              <w:rPr>
                <w:rStyle w:val="Hyperlink"/>
              </w:rPr>
              <w:t>1.1</w:t>
            </w:r>
            <w:r w:rsidR="002F1E90">
              <w:rPr>
                <w:lang w:eastAsia="en-US"/>
              </w:rPr>
              <w:tab/>
            </w:r>
            <w:r w:rsidR="002F1E90" w:rsidRPr="0095229C">
              <w:rPr>
                <w:rStyle w:val="Hyperlink"/>
              </w:rPr>
              <w:t>Origin of the report</w:t>
            </w:r>
            <w:r w:rsidR="002F1E90">
              <w:rPr>
                <w:webHidden/>
              </w:rPr>
              <w:tab/>
            </w:r>
            <w:r w:rsidR="002F1E90">
              <w:rPr>
                <w:webHidden/>
              </w:rPr>
              <w:fldChar w:fldCharType="begin"/>
            </w:r>
            <w:r w:rsidR="002F1E90">
              <w:rPr>
                <w:webHidden/>
              </w:rPr>
              <w:instrText xml:space="preserve"> PAGEREF _Toc522986532 \h </w:instrText>
            </w:r>
            <w:r w:rsidR="002F1E90">
              <w:rPr>
                <w:webHidden/>
              </w:rPr>
            </w:r>
            <w:r w:rsidR="002F1E90">
              <w:rPr>
                <w:webHidden/>
              </w:rPr>
              <w:fldChar w:fldCharType="separate"/>
            </w:r>
            <w:r w:rsidR="009813AF">
              <w:rPr>
                <w:webHidden/>
              </w:rPr>
              <w:t>1</w:t>
            </w:r>
            <w:r w:rsidR="002F1E90">
              <w:rPr>
                <w:webHidden/>
              </w:rPr>
              <w:fldChar w:fldCharType="end"/>
            </w:r>
          </w:hyperlink>
        </w:p>
        <w:p w:rsidR="002F1E90" w:rsidRDefault="00B348F4">
          <w:pPr>
            <w:pStyle w:val="TOC1"/>
            <w:rPr>
              <w:lang w:eastAsia="en-US"/>
            </w:rPr>
          </w:pPr>
          <w:hyperlink w:anchor="_Toc522986533" w:history="1">
            <w:r w:rsidR="002F1E90" w:rsidRPr="0095229C">
              <w:rPr>
                <w:rStyle w:val="Hyperlink"/>
              </w:rPr>
              <w:t>1.2 Objectives of the Report:</w:t>
            </w:r>
            <w:r w:rsidR="002F1E90">
              <w:rPr>
                <w:webHidden/>
              </w:rPr>
              <w:tab/>
            </w:r>
            <w:r w:rsidR="002F1E90">
              <w:rPr>
                <w:webHidden/>
              </w:rPr>
              <w:fldChar w:fldCharType="begin"/>
            </w:r>
            <w:r w:rsidR="002F1E90">
              <w:rPr>
                <w:webHidden/>
              </w:rPr>
              <w:instrText xml:space="preserve"> PAGEREF _Toc522986533 \h </w:instrText>
            </w:r>
            <w:r w:rsidR="002F1E90">
              <w:rPr>
                <w:webHidden/>
              </w:rPr>
            </w:r>
            <w:r w:rsidR="002F1E90">
              <w:rPr>
                <w:webHidden/>
              </w:rPr>
              <w:fldChar w:fldCharType="separate"/>
            </w:r>
            <w:r w:rsidR="009813AF">
              <w:rPr>
                <w:webHidden/>
              </w:rPr>
              <w:t>2</w:t>
            </w:r>
            <w:r w:rsidR="002F1E90">
              <w:rPr>
                <w:webHidden/>
              </w:rPr>
              <w:fldChar w:fldCharType="end"/>
            </w:r>
          </w:hyperlink>
        </w:p>
        <w:p w:rsidR="002F1E90" w:rsidRDefault="00B348F4">
          <w:pPr>
            <w:pStyle w:val="TOC1"/>
            <w:rPr>
              <w:lang w:eastAsia="en-US"/>
            </w:rPr>
          </w:pPr>
          <w:hyperlink w:anchor="_Toc522986534" w:history="1">
            <w:r w:rsidR="002F1E90" w:rsidRPr="0095229C">
              <w:rPr>
                <w:rStyle w:val="Hyperlink"/>
                <w:rFonts w:eastAsia="Symbol"/>
              </w:rPr>
              <w:t>1.3 Scope of the Study:</w:t>
            </w:r>
            <w:r w:rsidR="002F1E90">
              <w:rPr>
                <w:webHidden/>
              </w:rPr>
              <w:tab/>
            </w:r>
            <w:r w:rsidR="002F1E90">
              <w:rPr>
                <w:webHidden/>
              </w:rPr>
              <w:fldChar w:fldCharType="begin"/>
            </w:r>
            <w:r w:rsidR="002F1E90">
              <w:rPr>
                <w:webHidden/>
              </w:rPr>
              <w:instrText xml:space="preserve"> PAGEREF _Toc522986534 \h </w:instrText>
            </w:r>
            <w:r w:rsidR="002F1E90">
              <w:rPr>
                <w:webHidden/>
              </w:rPr>
            </w:r>
            <w:r w:rsidR="002F1E90">
              <w:rPr>
                <w:webHidden/>
              </w:rPr>
              <w:fldChar w:fldCharType="separate"/>
            </w:r>
            <w:r w:rsidR="009813AF">
              <w:rPr>
                <w:webHidden/>
              </w:rPr>
              <w:t>2</w:t>
            </w:r>
            <w:r w:rsidR="002F1E90">
              <w:rPr>
                <w:webHidden/>
              </w:rPr>
              <w:fldChar w:fldCharType="end"/>
            </w:r>
          </w:hyperlink>
        </w:p>
        <w:p w:rsidR="002F1E90" w:rsidRDefault="00B348F4">
          <w:pPr>
            <w:pStyle w:val="TOC1"/>
            <w:rPr>
              <w:lang w:eastAsia="en-US"/>
            </w:rPr>
          </w:pPr>
          <w:hyperlink w:anchor="_Toc522986535" w:history="1">
            <w:r w:rsidR="002F1E90" w:rsidRPr="0095229C">
              <w:rPr>
                <w:rStyle w:val="Hyperlink"/>
              </w:rPr>
              <w:t>1.4 Methodology:</w:t>
            </w:r>
            <w:r w:rsidR="002F1E90">
              <w:rPr>
                <w:webHidden/>
              </w:rPr>
              <w:tab/>
            </w:r>
            <w:r w:rsidR="002F1E90">
              <w:rPr>
                <w:webHidden/>
              </w:rPr>
              <w:fldChar w:fldCharType="begin"/>
            </w:r>
            <w:r w:rsidR="002F1E90">
              <w:rPr>
                <w:webHidden/>
              </w:rPr>
              <w:instrText xml:space="preserve"> PAGEREF _Toc522986535 \h </w:instrText>
            </w:r>
            <w:r w:rsidR="002F1E90">
              <w:rPr>
                <w:webHidden/>
              </w:rPr>
            </w:r>
            <w:r w:rsidR="002F1E90">
              <w:rPr>
                <w:webHidden/>
              </w:rPr>
              <w:fldChar w:fldCharType="separate"/>
            </w:r>
            <w:r w:rsidR="009813AF">
              <w:rPr>
                <w:webHidden/>
              </w:rPr>
              <w:t>2</w:t>
            </w:r>
            <w:r w:rsidR="002F1E90">
              <w:rPr>
                <w:webHidden/>
              </w:rPr>
              <w:fldChar w:fldCharType="end"/>
            </w:r>
          </w:hyperlink>
        </w:p>
        <w:p w:rsidR="002F1E90" w:rsidRDefault="00B348F4">
          <w:pPr>
            <w:pStyle w:val="TOC1"/>
            <w:rPr>
              <w:lang w:eastAsia="en-US"/>
            </w:rPr>
          </w:pPr>
          <w:hyperlink w:anchor="_Toc522986540" w:history="1">
            <w:r w:rsidR="002F1E90" w:rsidRPr="0095229C">
              <w:rPr>
                <w:rStyle w:val="Hyperlink"/>
              </w:rPr>
              <w:t>1.5 Limitations of the Study</w:t>
            </w:r>
            <w:r w:rsidR="002F1E90">
              <w:rPr>
                <w:webHidden/>
              </w:rPr>
              <w:tab/>
            </w:r>
            <w:r w:rsidR="002F1E90">
              <w:rPr>
                <w:webHidden/>
              </w:rPr>
              <w:fldChar w:fldCharType="begin"/>
            </w:r>
            <w:r w:rsidR="002F1E90">
              <w:rPr>
                <w:webHidden/>
              </w:rPr>
              <w:instrText xml:space="preserve"> PAGEREF _Toc522986540 \h </w:instrText>
            </w:r>
            <w:r w:rsidR="002F1E90">
              <w:rPr>
                <w:webHidden/>
              </w:rPr>
            </w:r>
            <w:r w:rsidR="002F1E90">
              <w:rPr>
                <w:webHidden/>
              </w:rPr>
              <w:fldChar w:fldCharType="separate"/>
            </w:r>
            <w:r w:rsidR="009813AF">
              <w:rPr>
                <w:webHidden/>
              </w:rPr>
              <w:t>3</w:t>
            </w:r>
            <w:r w:rsidR="002F1E90">
              <w:rPr>
                <w:webHidden/>
              </w:rPr>
              <w:fldChar w:fldCharType="end"/>
            </w:r>
          </w:hyperlink>
        </w:p>
        <w:p w:rsidR="002F1E90" w:rsidRDefault="002F1E90">
          <w:pPr>
            <w:pStyle w:val="TOC1"/>
            <w:rPr>
              <w:rStyle w:val="Hyperlink"/>
            </w:rPr>
          </w:pPr>
        </w:p>
        <w:p w:rsidR="002F1E90" w:rsidRDefault="00B348F4">
          <w:pPr>
            <w:pStyle w:val="TOC1"/>
            <w:rPr>
              <w:lang w:eastAsia="en-US"/>
            </w:rPr>
          </w:pPr>
          <w:hyperlink w:anchor="_Toc522986541" w:history="1">
            <w:r w:rsidR="002F1E90" w:rsidRPr="002F1E90">
              <w:rPr>
                <w:rStyle w:val="Hyperlink"/>
                <w:b/>
                <w:sz w:val="28"/>
              </w:rPr>
              <w:t>CHAPTER- 2</w:t>
            </w:r>
            <w:r w:rsidR="002F1E90">
              <w:rPr>
                <w:webHidden/>
              </w:rPr>
              <w:tab/>
            </w:r>
            <w:r w:rsidR="002F1E90">
              <w:rPr>
                <w:webHidden/>
              </w:rPr>
              <w:fldChar w:fldCharType="begin"/>
            </w:r>
            <w:r w:rsidR="002F1E90">
              <w:rPr>
                <w:webHidden/>
              </w:rPr>
              <w:instrText xml:space="preserve"> PAGEREF _Toc522986541 \h </w:instrText>
            </w:r>
            <w:r w:rsidR="002F1E90">
              <w:rPr>
                <w:webHidden/>
              </w:rPr>
            </w:r>
            <w:r w:rsidR="002F1E90">
              <w:rPr>
                <w:webHidden/>
              </w:rPr>
              <w:fldChar w:fldCharType="separate"/>
            </w:r>
            <w:r w:rsidR="009813AF">
              <w:rPr>
                <w:webHidden/>
              </w:rPr>
              <w:t>4</w:t>
            </w:r>
            <w:r w:rsidR="002F1E90">
              <w:rPr>
                <w:webHidden/>
              </w:rPr>
              <w:fldChar w:fldCharType="end"/>
            </w:r>
          </w:hyperlink>
        </w:p>
        <w:p w:rsidR="002F1E90" w:rsidRDefault="00B348F4">
          <w:pPr>
            <w:pStyle w:val="TOC1"/>
            <w:rPr>
              <w:lang w:eastAsia="en-US"/>
            </w:rPr>
          </w:pPr>
          <w:hyperlink w:anchor="_Toc522986542" w:history="1">
            <w:r w:rsidR="002F1E90" w:rsidRPr="0095229C">
              <w:rPr>
                <w:rStyle w:val="Hyperlink"/>
              </w:rPr>
              <w:t>Chapter 2 Overview of Dutch Bangla Bank Limited</w:t>
            </w:r>
            <w:r w:rsidR="002F1E90">
              <w:rPr>
                <w:webHidden/>
              </w:rPr>
              <w:tab/>
            </w:r>
            <w:r w:rsidR="002F1E90">
              <w:rPr>
                <w:webHidden/>
              </w:rPr>
              <w:fldChar w:fldCharType="begin"/>
            </w:r>
            <w:r w:rsidR="002F1E90">
              <w:rPr>
                <w:webHidden/>
              </w:rPr>
              <w:instrText xml:space="preserve"> PAGEREF _Toc522986542 \h </w:instrText>
            </w:r>
            <w:r w:rsidR="002F1E90">
              <w:rPr>
                <w:webHidden/>
              </w:rPr>
            </w:r>
            <w:r w:rsidR="002F1E90">
              <w:rPr>
                <w:webHidden/>
              </w:rPr>
              <w:fldChar w:fldCharType="separate"/>
            </w:r>
            <w:r w:rsidR="009813AF">
              <w:rPr>
                <w:webHidden/>
              </w:rPr>
              <w:t>5</w:t>
            </w:r>
            <w:r w:rsidR="002F1E90">
              <w:rPr>
                <w:webHidden/>
              </w:rPr>
              <w:fldChar w:fldCharType="end"/>
            </w:r>
          </w:hyperlink>
        </w:p>
        <w:p w:rsidR="002F1E90" w:rsidRDefault="00B348F4">
          <w:pPr>
            <w:pStyle w:val="TOC1"/>
            <w:rPr>
              <w:lang w:eastAsia="en-US"/>
            </w:rPr>
          </w:pPr>
          <w:hyperlink w:anchor="_Toc522986543" w:history="1">
            <w:r w:rsidR="002F1E90" w:rsidRPr="0095229C">
              <w:rPr>
                <w:rStyle w:val="Hyperlink"/>
              </w:rPr>
              <w:t>2.1 Dutch Bangla Bank: An overview</w:t>
            </w:r>
            <w:r w:rsidR="002F1E90">
              <w:rPr>
                <w:webHidden/>
              </w:rPr>
              <w:tab/>
            </w:r>
            <w:r w:rsidR="002F1E90">
              <w:rPr>
                <w:webHidden/>
              </w:rPr>
              <w:fldChar w:fldCharType="begin"/>
            </w:r>
            <w:r w:rsidR="002F1E90">
              <w:rPr>
                <w:webHidden/>
              </w:rPr>
              <w:instrText xml:space="preserve"> PAGEREF _Toc522986543 \h </w:instrText>
            </w:r>
            <w:r w:rsidR="002F1E90">
              <w:rPr>
                <w:webHidden/>
              </w:rPr>
            </w:r>
            <w:r w:rsidR="002F1E90">
              <w:rPr>
                <w:webHidden/>
              </w:rPr>
              <w:fldChar w:fldCharType="separate"/>
            </w:r>
            <w:r w:rsidR="009813AF">
              <w:rPr>
                <w:webHidden/>
              </w:rPr>
              <w:t>5</w:t>
            </w:r>
            <w:r w:rsidR="002F1E90">
              <w:rPr>
                <w:webHidden/>
              </w:rPr>
              <w:fldChar w:fldCharType="end"/>
            </w:r>
          </w:hyperlink>
        </w:p>
        <w:p w:rsidR="002F1E90" w:rsidRDefault="00B348F4">
          <w:pPr>
            <w:pStyle w:val="TOC1"/>
            <w:rPr>
              <w:lang w:eastAsia="en-US"/>
            </w:rPr>
          </w:pPr>
          <w:hyperlink w:anchor="_Toc522986544" w:history="1">
            <w:r w:rsidR="002F1E90" w:rsidRPr="0095229C">
              <w:rPr>
                <w:rStyle w:val="Hyperlink"/>
                <w:shd w:val="clear" w:color="auto" w:fill="FFFFFF"/>
              </w:rPr>
              <w:t>2.2 History of DBBL</w:t>
            </w:r>
            <w:r w:rsidR="002F1E90">
              <w:rPr>
                <w:webHidden/>
              </w:rPr>
              <w:tab/>
            </w:r>
            <w:r w:rsidR="002F1E90">
              <w:rPr>
                <w:webHidden/>
              </w:rPr>
              <w:fldChar w:fldCharType="begin"/>
            </w:r>
            <w:r w:rsidR="002F1E90">
              <w:rPr>
                <w:webHidden/>
              </w:rPr>
              <w:instrText xml:space="preserve"> PAGEREF _Toc522986544 \h </w:instrText>
            </w:r>
            <w:r w:rsidR="002F1E90">
              <w:rPr>
                <w:webHidden/>
              </w:rPr>
            </w:r>
            <w:r w:rsidR="002F1E90">
              <w:rPr>
                <w:webHidden/>
              </w:rPr>
              <w:fldChar w:fldCharType="separate"/>
            </w:r>
            <w:r w:rsidR="009813AF">
              <w:rPr>
                <w:webHidden/>
              </w:rPr>
              <w:t>5</w:t>
            </w:r>
            <w:r w:rsidR="002F1E90">
              <w:rPr>
                <w:webHidden/>
              </w:rPr>
              <w:fldChar w:fldCharType="end"/>
            </w:r>
          </w:hyperlink>
        </w:p>
        <w:p w:rsidR="002F1E90" w:rsidRDefault="00B348F4">
          <w:pPr>
            <w:pStyle w:val="TOC1"/>
            <w:rPr>
              <w:lang w:eastAsia="en-US"/>
            </w:rPr>
          </w:pPr>
          <w:hyperlink w:anchor="_Toc522986545" w:history="1">
            <w:r w:rsidR="002F1E90" w:rsidRPr="0095229C">
              <w:rPr>
                <w:rStyle w:val="Hyperlink"/>
              </w:rPr>
              <w:t>2.3 Highlights</w:t>
            </w:r>
            <w:r w:rsidR="002F1E90">
              <w:rPr>
                <w:webHidden/>
              </w:rPr>
              <w:tab/>
            </w:r>
            <w:r w:rsidR="002F1E90">
              <w:rPr>
                <w:webHidden/>
              </w:rPr>
              <w:fldChar w:fldCharType="begin"/>
            </w:r>
            <w:r w:rsidR="002F1E90">
              <w:rPr>
                <w:webHidden/>
              </w:rPr>
              <w:instrText xml:space="preserve"> PAGEREF _Toc522986545 \h </w:instrText>
            </w:r>
            <w:r w:rsidR="002F1E90">
              <w:rPr>
                <w:webHidden/>
              </w:rPr>
            </w:r>
            <w:r w:rsidR="002F1E90">
              <w:rPr>
                <w:webHidden/>
              </w:rPr>
              <w:fldChar w:fldCharType="separate"/>
            </w:r>
            <w:r w:rsidR="009813AF">
              <w:rPr>
                <w:webHidden/>
              </w:rPr>
              <w:t>6</w:t>
            </w:r>
            <w:r w:rsidR="002F1E90">
              <w:rPr>
                <w:webHidden/>
              </w:rPr>
              <w:fldChar w:fldCharType="end"/>
            </w:r>
          </w:hyperlink>
        </w:p>
        <w:p w:rsidR="002F1E90" w:rsidRDefault="00B348F4">
          <w:pPr>
            <w:pStyle w:val="TOC1"/>
            <w:rPr>
              <w:lang w:eastAsia="en-US"/>
            </w:rPr>
          </w:pPr>
          <w:hyperlink w:anchor="_Toc522986546" w:history="1">
            <w:r w:rsidR="002F1E90" w:rsidRPr="0095229C">
              <w:rPr>
                <w:rStyle w:val="Hyperlink"/>
              </w:rPr>
              <w:t>2.4 Committee Organogram</w:t>
            </w:r>
            <w:r w:rsidR="002F1E90">
              <w:rPr>
                <w:webHidden/>
              </w:rPr>
              <w:tab/>
            </w:r>
            <w:r w:rsidR="002F1E90">
              <w:rPr>
                <w:webHidden/>
              </w:rPr>
              <w:fldChar w:fldCharType="begin"/>
            </w:r>
            <w:r w:rsidR="002F1E90">
              <w:rPr>
                <w:webHidden/>
              </w:rPr>
              <w:instrText xml:space="preserve"> PAGEREF _Toc522986546 \h </w:instrText>
            </w:r>
            <w:r w:rsidR="002F1E90">
              <w:rPr>
                <w:webHidden/>
              </w:rPr>
            </w:r>
            <w:r w:rsidR="002F1E90">
              <w:rPr>
                <w:webHidden/>
              </w:rPr>
              <w:fldChar w:fldCharType="separate"/>
            </w:r>
            <w:r w:rsidR="009813AF">
              <w:rPr>
                <w:webHidden/>
              </w:rPr>
              <w:t>7</w:t>
            </w:r>
            <w:r w:rsidR="002F1E90">
              <w:rPr>
                <w:webHidden/>
              </w:rPr>
              <w:fldChar w:fldCharType="end"/>
            </w:r>
          </w:hyperlink>
        </w:p>
        <w:p w:rsidR="002F1E90" w:rsidRDefault="00B348F4" w:rsidP="002F1E90">
          <w:pPr>
            <w:pStyle w:val="TOC1"/>
            <w:rPr>
              <w:lang w:eastAsia="en-US"/>
            </w:rPr>
          </w:pPr>
          <w:hyperlink w:anchor="_Toc522986547" w:history="1">
            <w:r w:rsidR="002F1E90" w:rsidRPr="0095229C">
              <w:rPr>
                <w:rStyle w:val="Hyperlink"/>
              </w:rPr>
              <w:t>2.5 Organogram</w:t>
            </w:r>
            <w:r w:rsidR="002F1E90">
              <w:rPr>
                <w:webHidden/>
              </w:rPr>
              <w:tab/>
            </w:r>
            <w:r w:rsidR="002F1E90">
              <w:rPr>
                <w:webHidden/>
              </w:rPr>
              <w:fldChar w:fldCharType="begin"/>
            </w:r>
            <w:r w:rsidR="002F1E90">
              <w:rPr>
                <w:webHidden/>
              </w:rPr>
              <w:instrText xml:space="preserve"> PAGEREF _Toc522986547 \h </w:instrText>
            </w:r>
            <w:r w:rsidR="002F1E90">
              <w:rPr>
                <w:webHidden/>
              </w:rPr>
            </w:r>
            <w:r w:rsidR="002F1E90">
              <w:rPr>
                <w:webHidden/>
              </w:rPr>
              <w:fldChar w:fldCharType="separate"/>
            </w:r>
            <w:r w:rsidR="009813AF">
              <w:rPr>
                <w:webHidden/>
              </w:rPr>
              <w:t>8</w:t>
            </w:r>
            <w:r w:rsidR="002F1E90">
              <w:rPr>
                <w:webHidden/>
              </w:rPr>
              <w:fldChar w:fldCharType="end"/>
            </w:r>
          </w:hyperlink>
        </w:p>
        <w:p w:rsidR="002F1E90" w:rsidRDefault="00B348F4">
          <w:pPr>
            <w:pStyle w:val="TOC1"/>
            <w:rPr>
              <w:lang w:eastAsia="en-US"/>
            </w:rPr>
          </w:pPr>
          <w:hyperlink w:anchor="_Toc522986549" w:history="1">
            <w:r w:rsidR="002F1E90" w:rsidRPr="0095229C">
              <w:rPr>
                <w:rStyle w:val="Hyperlink"/>
              </w:rPr>
              <w:t>2.6 DBBL’s Vision</w:t>
            </w:r>
            <w:r w:rsidR="002F1E90">
              <w:rPr>
                <w:webHidden/>
              </w:rPr>
              <w:tab/>
            </w:r>
            <w:r w:rsidR="002F1E90">
              <w:rPr>
                <w:webHidden/>
              </w:rPr>
              <w:fldChar w:fldCharType="begin"/>
            </w:r>
            <w:r w:rsidR="002F1E90">
              <w:rPr>
                <w:webHidden/>
              </w:rPr>
              <w:instrText xml:space="preserve"> PAGEREF _Toc522986549 \h </w:instrText>
            </w:r>
            <w:r w:rsidR="002F1E90">
              <w:rPr>
                <w:webHidden/>
              </w:rPr>
            </w:r>
            <w:r w:rsidR="002F1E90">
              <w:rPr>
                <w:webHidden/>
              </w:rPr>
              <w:fldChar w:fldCharType="separate"/>
            </w:r>
            <w:r w:rsidR="009813AF">
              <w:rPr>
                <w:webHidden/>
              </w:rPr>
              <w:t>8</w:t>
            </w:r>
            <w:r w:rsidR="002F1E90">
              <w:rPr>
                <w:webHidden/>
              </w:rPr>
              <w:fldChar w:fldCharType="end"/>
            </w:r>
          </w:hyperlink>
        </w:p>
        <w:p w:rsidR="002F1E90" w:rsidRDefault="00B348F4">
          <w:pPr>
            <w:pStyle w:val="TOC1"/>
            <w:rPr>
              <w:lang w:eastAsia="en-US"/>
            </w:rPr>
          </w:pPr>
          <w:hyperlink w:anchor="_Toc522986550" w:history="1">
            <w:r w:rsidR="002F1E90" w:rsidRPr="0095229C">
              <w:rPr>
                <w:rStyle w:val="Hyperlink"/>
              </w:rPr>
              <w:t>2.7 DBBL’s Mission</w:t>
            </w:r>
            <w:r w:rsidR="002F1E90">
              <w:rPr>
                <w:webHidden/>
              </w:rPr>
              <w:tab/>
            </w:r>
            <w:r w:rsidR="002F1E90">
              <w:rPr>
                <w:webHidden/>
              </w:rPr>
              <w:fldChar w:fldCharType="begin"/>
            </w:r>
            <w:r w:rsidR="002F1E90">
              <w:rPr>
                <w:webHidden/>
              </w:rPr>
              <w:instrText xml:space="preserve"> PAGEREF _Toc522986550 \h </w:instrText>
            </w:r>
            <w:r w:rsidR="002F1E90">
              <w:rPr>
                <w:webHidden/>
              </w:rPr>
            </w:r>
            <w:r w:rsidR="002F1E90">
              <w:rPr>
                <w:webHidden/>
              </w:rPr>
              <w:fldChar w:fldCharType="separate"/>
            </w:r>
            <w:r w:rsidR="009813AF">
              <w:rPr>
                <w:webHidden/>
              </w:rPr>
              <w:t>9</w:t>
            </w:r>
            <w:r w:rsidR="002F1E90">
              <w:rPr>
                <w:webHidden/>
              </w:rPr>
              <w:fldChar w:fldCharType="end"/>
            </w:r>
          </w:hyperlink>
        </w:p>
        <w:p w:rsidR="002F1E90" w:rsidRDefault="00B348F4">
          <w:pPr>
            <w:pStyle w:val="TOC1"/>
            <w:rPr>
              <w:lang w:eastAsia="en-US"/>
            </w:rPr>
          </w:pPr>
          <w:hyperlink w:anchor="_Toc522986551" w:history="1">
            <w:r w:rsidR="002F1E90" w:rsidRPr="0095229C">
              <w:rPr>
                <w:rStyle w:val="Hyperlink"/>
              </w:rPr>
              <w:t>2.8 Core Objectives</w:t>
            </w:r>
            <w:r w:rsidR="002F1E90">
              <w:rPr>
                <w:webHidden/>
              </w:rPr>
              <w:tab/>
            </w:r>
            <w:r w:rsidR="002F1E90">
              <w:rPr>
                <w:webHidden/>
              </w:rPr>
              <w:fldChar w:fldCharType="begin"/>
            </w:r>
            <w:r w:rsidR="002F1E90">
              <w:rPr>
                <w:webHidden/>
              </w:rPr>
              <w:instrText xml:space="preserve"> PAGEREF _Toc522986551 \h </w:instrText>
            </w:r>
            <w:r w:rsidR="002F1E90">
              <w:rPr>
                <w:webHidden/>
              </w:rPr>
            </w:r>
            <w:r w:rsidR="002F1E90">
              <w:rPr>
                <w:webHidden/>
              </w:rPr>
              <w:fldChar w:fldCharType="separate"/>
            </w:r>
            <w:r w:rsidR="009813AF">
              <w:rPr>
                <w:webHidden/>
              </w:rPr>
              <w:t>9</w:t>
            </w:r>
            <w:r w:rsidR="002F1E90">
              <w:rPr>
                <w:webHidden/>
              </w:rPr>
              <w:fldChar w:fldCharType="end"/>
            </w:r>
          </w:hyperlink>
        </w:p>
        <w:p w:rsidR="002F1E90" w:rsidRDefault="00B348F4">
          <w:pPr>
            <w:pStyle w:val="TOC1"/>
            <w:rPr>
              <w:lang w:eastAsia="en-US"/>
            </w:rPr>
          </w:pPr>
          <w:hyperlink w:anchor="_Toc522986552" w:history="1">
            <w:r w:rsidR="002F1E90" w:rsidRPr="0095229C">
              <w:rPr>
                <w:rStyle w:val="Hyperlink"/>
              </w:rPr>
              <w:t>2.9 Focus and Strategy</w:t>
            </w:r>
            <w:r w:rsidR="002F1E90">
              <w:rPr>
                <w:webHidden/>
              </w:rPr>
              <w:tab/>
            </w:r>
            <w:r w:rsidR="002F1E90">
              <w:rPr>
                <w:webHidden/>
              </w:rPr>
              <w:fldChar w:fldCharType="begin"/>
            </w:r>
            <w:r w:rsidR="002F1E90">
              <w:rPr>
                <w:webHidden/>
              </w:rPr>
              <w:instrText xml:space="preserve"> PAGEREF _Toc522986552 \h </w:instrText>
            </w:r>
            <w:r w:rsidR="002F1E90">
              <w:rPr>
                <w:webHidden/>
              </w:rPr>
            </w:r>
            <w:r w:rsidR="002F1E90">
              <w:rPr>
                <w:webHidden/>
              </w:rPr>
              <w:fldChar w:fldCharType="separate"/>
            </w:r>
            <w:r w:rsidR="009813AF">
              <w:rPr>
                <w:webHidden/>
              </w:rPr>
              <w:t>9</w:t>
            </w:r>
            <w:r w:rsidR="002F1E90">
              <w:rPr>
                <w:webHidden/>
              </w:rPr>
              <w:fldChar w:fldCharType="end"/>
            </w:r>
          </w:hyperlink>
        </w:p>
        <w:p w:rsidR="002F1E90" w:rsidRDefault="002F1E90">
          <w:pPr>
            <w:pStyle w:val="TOC1"/>
            <w:rPr>
              <w:rStyle w:val="Hyperlink"/>
            </w:rPr>
          </w:pPr>
        </w:p>
        <w:p w:rsidR="002F1E90" w:rsidRDefault="00B348F4">
          <w:pPr>
            <w:pStyle w:val="TOC1"/>
            <w:rPr>
              <w:lang w:eastAsia="en-US"/>
            </w:rPr>
          </w:pPr>
          <w:hyperlink w:anchor="_Toc522986553" w:history="1">
            <w:r w:rsidR="002F1E90" w:rsidRPr="002F1E90">
              <w:rPr>
                <w:rStyle w:val="Hyperlink"/>
                <w:b/>
                <w:sz w:val="28"/>
              </w:rPr>
              <w:t>CHAPTER- 3</w:t>
            </w:r>
            <w:r w:rsidR="002F1E90">
              <w:rPr>
                <w:webHidden/>
              </w:rPr>
              <w:tab/>
            </w:r>
            <w:r w:rsidR="002F1E90">
              <w:rPr>
                <w:webHidden/>
              </w:rPr>
              <w:fldChar w:fldCharType="begin"/>
            </w:r>
            <w:r w:rsidR="002F1E90">
              <w:rPr>
                <w:webHidden/>
              </w:rPr>
              <w:instrText xml:space="preserve"> PAGEREF _Toc522986553 \h </w:instrText>
            </w:r>
            <w:r w:rsidR="002F1E90">
              <w:rPr>
                <w:webHidden/>
              </w:rPr>
            </w:r>
            <w:r w:rsidR="002F1E90">
              <w:rPr>
                <w:webHidden/>
              </w:rPr>
              <w:fldChar w:fldCharType="separate"/>
            </w:r>
            <w:r w:rsidR="009813AF">
              <w:rPr>
                <w:webHidden/>
              </w:rPr>
              <w:t>10</w:t>
            </w:r>
            <w:r w:rsidR="002F1E90">
              <w:rPr>
                <w:webHidden/>
              </w:rPr>
              <w:fldChar w:fldCharType="end"/>
            </w:r>
          </w:hyperlink>
        </w:p>
        <w:p w:rsidR="002F1E90" w:rsidRDefault="00B348F4">
          <w:pPr>
            <w:pStyle w:val="TOC1"/>
            <w:rPr>
              <w:lang w:eastAsia="en-US"/>
            </w:rPr>
          </w:pPr>
          <w:hyperlink w:anchor="_Toc522986554" w:history="1">
            <w:r w:rsidR="002F1E90" w:rsidRPr="0095229C">
              <w:rPr>
                <w:rStyle w:val="Hyperlink"/>
              </w:rPr>
              <w:t>Chapter 3 Activities and Others of DBBL</w:t>
            </w:r>
            <w:r w:rsidR="002F1E90">
              <w:rPr>
                <w:webHidden/>
              </w:rPr>
              <w:tab/>
            </w:r>
            <w:r w:rsidR="002F1E90">
              <w:rPr>
                <w:webHidden/>
              </w:rPr>
              <w:fldChar w:fldCharType="begin"/>
            </w:r>
            <w:r w:rsidR="002F1E90">
              <w:rPr>
                <w:webHidden/>
              </w:rPr>
              <w:instrText xml:space="preserve"> PAGEREF _Toc522986554 \h </w:instrText>
            </w:r>
            <w:r w:rsidR="002F1E90">
              <w:rPr>
                <w:webHidden/>
              </w:rPr>
            </w:r>
            <w:r w:rsidR="002F1E90">
              <w:rPr>
                <w:webHidden/>
              </w:rPr>
              <w:fldChar w:fldCharType="separate"/>
            </w:r>
            <w:r w:rsidR="009813AF">
              <w:rPr>
                <w:webHidden/>
              </w:rPr>
              <w:t>11</w:t>
            </w:r>
            <w:r w:rsidR="002F1E90">
              <w:rPr>
                <w:webHidden/>
              </w:rPr>
              <w:fldChar w:fldCharType="end"/>
            </w:r>
          </w:hyperlink>
        </w:p>
        <w:p w:rsidR="002F1E90" w:rsidRDefault="00B348F4">
          <w:pPr>
            <w:pStyle w:val="TOC1"/>
            <w:rPr>
              <w:lang w:eastAsia="en-US"/>
            </w:rPr>
          </w:pPr>
          <w:hyperlink w:anchor="_Toc522986555" w:history="1">
            <w:r w:rsidR="002F1E90" w:rsidRPr="0095229C">
              <w:rPr>
                <w:rStyle w:val="Hyperlink"/>
              </w:rPr>
              <w:t>3.1 DBBL’S Activities</w:t>
            </w:r>
            <w:r w:rsidR="002F1E90">
              <w:rPr>
                <w:webHidden/>
              </w:rPr>
              <w:tab/>
            </w:r>
            <w:r w:rsidR="002F1E90">
              <w:rPr>
                <w:webHidden/>
              </w:rPr>
              <w:fldChar w:fldCharType="begin"/>
            </w:r>
            <w:r w:rsidR="002F1E90">
              <w:rPr>
                <w:webHidden/>
              </w:rPr>
              <w:instrText xml:space="preserve"> PAGEREF _Toc522986555 \h </w:instrText>
            </w:r>
            <w:r w:rsidR="002F1E90">
              <w:rPr>
                <w:webHidden/>
              </w:rPr>
            </w:r>
            <w:r w:rsidR="002F1E90">
              <w:rPr>
                <w:webHidden/>
              </w:rPr>
              <w:fldChar w:fldCharType="separate"/>
            </w:r>
            <w:r w:rsidR="009813AF">
              <w:rPr>
                <w:webHidden/>
              </w:rPr>
              <w:t>11</w:t>
            </w:r>
            <w:r w:rsidR="002F1E90">
              <w:rPr>
                <w:webHidden/>
              </w:rPr>
              <w:fldChar w:fldCharType="end"/>
            </w:r>
          </w:hyperlink>
        </w:p>
        <w:p w:rsidR="002F1E90" w:rsidRDefault="00B348F4">
          <w:pPr>
            <w:pStyle w:val="TOC1"/>
            <w:rPr>
              <w:lang w:eastAsia="en-US"/>
            </w:rPr>
          </w:pPr>
          <w:hyperlink w:anchor="_Toc522986556" w:history="1">
            <w:r w:rsidR="002F1E90" w:rsidRPr="0095229C">
              <w:rPr>
                <w:rStyle w:val="Hyperlink"/>
              </w:rPr>
              <w:t>3.2 Types of products and Services of DBBL</w:t>
            </w:r>
            <w:r w:rsidR="002F1E90">
              <w:rPr>
                <w:webHidden/>
              </w:rPr>
              <w:tab/>
            </w:r>
            <w:r w:rsidR="002F1E90">
              <w:rPr>
                <w:webHidden/>
              </w:rPr>
              <w:fldChar w:fldCharType="begin"/>
            </w:r>
            <w:r w:rsidR="002F1E90">
              <w:rPr>
                <w:webHidden/>
              </w:rPr>
              <w:instrText xml:space="preserve"> PAGEREF _Toc522986556 \h </w:instrText>
            </w:r>
            <w:r w:rsidR="002F1E90">
              <w:rPr>
                <w:webHidden/>
              </w:rPr>
            </w:r>
            <w:r w:rsidR="002F1E90">
              <w:rPr>
                <w:webHidden/>
              </w:rPr>
              <w:fldChar w:fldCharType="separate"/>
            </w:r>
            <w:r w:rsidR="009813AF">
              <w:rPr>
                <w:webHidden/>
              </w:rPr>
              <w:t>11</w:t>
            </w:r>
            <w:r w:rsidR="002F1E90">
              <w:rPr>
                <w:webHidden/>
              </w:rPr>
              <w:fldChar w:fldCharType="end"/>
            </w:r>
          </w:hyperlink>
        </w:p>
        <w:p w:rsidR="002F1E90" w:rsidRDefault="00B348F4">
          <w:pPr>
            <w:pStyle w:val="TOC1"/>
            <w:rPr>
              <w:lang w:eastAsia="en-US"/>
            </w:rPr>
          </w:pPr>
          <w:hyperlink r:id="rId11" w:anchor="_Toc522986557" w:history="1">
            <w:r w:rsidR="002F1E90" w:rsidRPr="0095229C">
              <w:rPr>
                <w:rStyle w:val="Hyperlink"/>
              </w:rPr>
              <w:t>3.2.1 Products</w:t>
            </w:r>
            <w:r w:rsidR="002F1E90">
              <w:rPr>
                <w:webHidden/>
              </w:rPr>
              <w:tab/>
            </w:r>
            <w:r w:rsidR="002F1E90">
              <w:rPr>
                <w:webHidden/>
              </w:rPr>
              <w:fldChar w:fldCharType="begin"/>
            </w:r>
            <w:r w:rsidR="002F1E90">
              <w:rPr>
                <w:webHidden/>
              </w:rPr>
              <w:instrText xml:space="preserve"> PAGEREF _Toc522986557 \h </w:instrText>
            </w:r>
            <w:r w:rsidR="002F1E90">
              <w:rPr>
                <w:webHidden/>
              </w:rPr>
            </w:r>
            <w:r w:rsidR="002F1E90">
              <w:rPr>
                <w:webHidden/>
              </w:rPr>
              <w:fldChar w:fldCharType="separate"/>
            </w:r>
            <w:r w:rsidR="009813AF">
              <w:rPr>
                <w:webHidden/>
              </w:rPr>
              <w:t>11</w:t>
            </w:r>
            <w:r w:rsidR="002F1E90">
              <w:rPr>
                <w:webHidden/>
              </w:rPr>
              <w:fldChar w:fldCharType="end"/>
            </w:r>
          </w:hyperlink>
        </w:p>
        <w:p w:rsidR="002F1E90" w:rsidRDefault="00B348F4">
          <w:pPr>
            <w:pStyle w:val="TOC1"/>
            <w:rPr>
              <w:lang w:eastAsia="en-US"/>
            </w:rPr>
          </w:pPr>
          <w:hyperlink r:id="rId12" w:anchor="_Toc522986558" w:history="1">
            <w:r w:rsidR="002F1E90" w:rsidRPr="0095229C">
              <w:rPr>
                <w:rStyle w:val="Hyperlink"/>
              </w:rPr>
              <w:t>3.2.2 Cards and Other</w:t>
            </w:r>
            <w:r w:rsidR="002F1E90">
              <w:rPr>
                <w:webHidden/>
              </w:rPr>
              <w:tab/>
            </w:r>
            <w:r w:rsidR="002F1E90">
              <w:rPr>
                <w:webHidden/>
              </w:rPr>
              <w:fldChar w:fldCharType="begin"/>
            </w:r>
            <w:r w:rsidR="002F1E90">
              <w:rPr>
                <w:webHidden/>
              </w:rPr>
              <w:instrText xml:space="preserve"> PAGEREF _Toc522986558 \h </w:instrText>
            </w:r>
            <w:r w:rsidR="002F1E90">
              <w:rPr>
                <w:webHidden/>
              </w:rPr>
            </w:r>
            <w:r w:rsidR="002F1E90">
              <w:rPr>
                <w:webHidden/>
              </w:rPr>
              <w:fldChar w:fldCharType="separate"/>
            </w:r>
            <w:r w:rsidR="009813AF">
              <w:rPr>
                <w:webHidden/>
              </w:rPr>
              <w:t>11</w:t>
            </w:r>
            <w:r w:rsidR="002F1E90">
              <w:rPr>
                <w:webHidden/>
              </w:rPr>
              <w:fldChar w:fldCharType="end"/>
            </w:r>
          </w:hyperlink>
        </w:p>
        <w:p w:rsidR="002F1E90" w:rsidRDefault="00B348F4">
          <w:pPr>
            <w:pStyle w:val="TOC1"/>
            <w:rPr>
              <w:lang w:eastAsia="en-US"/>
            </w:rPr>
          </w:pPr>
          <w:hyperlink w:anchor="_Toc522986560" w:history="1">
            <w:r w:rsidR="002F1E90" w:rsidRPr="0095229C">
              <w:rPr>
                <w:rStyle w:val="Hyperlink"/>
              </w:rPr>
              <w:t>3.2.1 Products</w:t>
            </w:r>
            <w:r w:rsidR="002F1E90">
              <w:rPr>
                <w:webHidden/>
              </w:rPr>
              <w:tab/>
            </w:r>
            <w:r w:rsidR="002F1E90">
              <w:rPr>
                <w:webHidden/>
              </w:rPr>
              <w:fldChar w:fldCharType="begin"/>
            </w:r>
            <w:r w:rsidR="002F1E90">
              <w:rPr>
                <w:webHidden/>
              </w:rPr>
              <w:instrText xml:space="preserve"> PAGEREF _Toc522986560 \h </w:instrText>
            </w:r>
            <w:r w:rsidR="002F1E90">
              <w:rPr>
                <w:webHidden/>
              </w:rPr>
            </w:r>
            <w:r w:rsidR="002F1E90">
              <w:rPr>
                <w:webHidden/>
              </w:rPr>
              <w:fldChar w:fldCharType="separate"/>
            </w:r>
            <w:r w:rsidR="009813AF">
              <w:rPr>
                <w:webHidden/>
              </w:rPr>
              <w:t>12</w:t>
            </w:r>
            <w:r w:rsidR="002F1E90">
              <w:rPr>
                <w:webHidden/>
              </w:rPr>
              <w:fldChar w:fldCharType="end"/>
            </w:r>
          </w:hyperlink>
        </w:p>
        <w:p w:rsidR="002F1E90" w:rsidRDefault="00B348F4">
          <w:pPr>
            <w:pStyle w:val="TOC1"/>
            <w:rPr>
              <w:lang w:eastAsia="en-US"/>
            </w:rPr>
          </w:pPr>
          <w:hyperlink w:anchor="_Toc522986571" w:history="1">
            <w:r w:rsidR="002F1E90" w:rsidRPr="0095229C">
              <w:rPr>
                <w:rStyle w:val="Hyperlink"/>
              </w:rPr>
              <w:t>3.2.2 Others – Cards and Payment Services</w:t>
            </w:r>
            <w:r w:rsidR="002F1E90">
              <w:rPr>
                <w:webHidden/>
              </w:rPr>
              <w:tab/>
            </w:r>
            <w:r w:rsidR="002F1E90">
              <w:rPr>
                <w:webHidden/>
              </w:rPr>
              <w:fldChar w:fldCharType="begin"/>
            </w:r>
            <w:r w:rsidR="002F1E90">
              <w:rPr>
                <w:webHidden/>
              </w:rPr>
              <w:instrText xml:space="preserve"> PAGEREF _Toc522986571 \h </w:instrText>
            </w:r>
            <w:r w:rsidR="002F1E90">
              <w:rPr>
                <w:webHidden/>
              </w:rPr>
            </w:r>
            <w:r w:rsidR="002F1E90">
              <w:rPr>
                <w:webHidden/>
              </w:rPr>
              <w:fldChar w:fldCharType="separate"/>
            </w:r>
            <w:r w:rsidR="009813AF">
              <w:rPr>
                <w:webHidden/>
              </w:rPr>
              <w:t>15</w:t>
            </w:r>
            <w:r w:rsidR="002F1E90">
              <w:rPr>
                <w:webHidden/>
              </w:rPr>
              <w:fldChar w:fldCharType="end"/>
            </w:r>
          </w:hyperlink>
        </w:p>
        <w:p w:rsidR="002F1E90" w:rsidRDefault="00B348F4">
          <w:pPr>
            <w:pStyle w:val="TOC1"/>
            <w:rPr>
              <w:lang w:eastAsia="en-US"/>
            </w:rPr>
          </w:pPr>
          <w:hyperlink w:anchor="_Toc522986577" w:history="1">
            <w:r w:rsidR="002F1E90" w:rsidRPr="0095229C">
              <w:rPr>
                <w:rStyle w:val="Hyperlink"/>
              </w:rPr>
              <w:t>3.3 CSR (Corporate Social Responsibility)</w:t>
            </w:r>
            <w:r w:rsidR="002F1E90">
              <w:rPr>
                <w:webHidden/>
              </w:rPr>
              <w:tab/>
            </w:r>
            <w:r w:rsidR="002F1E90">
              <w:rPr>
                <w:webHidden/>
              </w:rPr>
              <w:fldChar w:fldCharType="begin"/>
            </w:r>
            <w:r w:rsidR="002F1E90">
              <w:rPr>
                <w:webHidden/>
              </w:rPr>
              <w:instrText xml:space="preserve"> PAGEREF _Toc522986577 \h </w:instrText>
            </w:r>
            <w:r w:rsidR="002F1E90">
              <w:rPr>
                <w:webHidden/>
              </w:rPr>
            </w:r>
            <w:r w:rsidR="002F1E90">
              <w:rPr>
                <w:webHidden/>
              </w:rPr>
              <w:fldChar w:fldCharType="separate"/>
            </w:r>
            <w:r w:rsidR="009813AF">
              <w:rPr>
                <w:webHidden/>
              </w:rPr>
              <w:t>15</w:t>
            </w:r>
            <w:r w:rsidR="002F1E90">
              <w:rPr>
                <w:webHidden/>
              </w:rPr>
              <w:fldChar w:fldCharType="end"/>
            </w:r>
          </w:hyperlink>
        </w:p>
        <w:p w:rsidR="002F1E90" w:rsidRDefault="00B348F4">
          <w:pPr>
            <w:pStyle w:val="TOC1"/>
            <w:rPr>
              <w:lang w:eastAsia="en-US"/>
            </w:rPr>
          </w:pPr>
          <w:hyperlink w:anchor="_Toc522986578" w:history="1">
            <w:r w:rsidR="002F1E90" w:rsidRPr="0095229C">
              <w:rPr>
                <w:rStyle w:val="Hyperlink"/>
              </w:rPr>
              <w:t>3.4 General Banking</w:t>
            </w:r>
            <w:r w:rsidR="002F1E90">
              <w:rPr>
                <w:webHidden/>
              </w:rPr>
              <w:tab/>
            </w:r>
            <w:r w:rsidR="002F1E90">
              <w:rPr>
                <w:webHidden/>
              </w:rPr>
              <w:fldChar w:fldCharType="begin"/>
            </w:r>
            <w:r w:rsidR="002F1E90">
              <w:rPr>
                <w:webHidden/>
              </w:rPr>
              <w:instrText xml:space="preserve"> PAGEREF _Toc522986578 \h </w:instrText>
            </w:r>
            <w:r w:rsidR="002F1E90">
              <w:rPr>
                <w:webHidden/>
              </w:rPr>
            </w:r>
            <w:r w:rsidR="002F1E90">
              <w:rPr>
                <w:webHidden/>
              </w:rPr>
              <w:fldChar w:fldCharType="separate"/>
            </w:r>
            <w:r w:rsidR="009813AF">
              <w:rPr>
                <w:webHidden/>
              </w:rPr>
              <w:t>16</w:t>
            </w:r>
            <w:r w:rsidR="002F1E90">
              <w:rPr>
                <w:webHidden/>
              </w:rPr>
              <w:fldChar w:fldCharType="end"/>
            </w:r>
          </w:hyperlink>
        </w:p>
        <w:p w:rsidR="002F1E90" w:rsidRDefault="002F1E90">
          <w:pPr>
            <w:pStyle w:val="TOC1"/>
            <w:rPr>
              <w:rStyle w:val="Hyperlink"/>
            </w:rPr>
          </w:pPr>
        </w:p>
        <w:p w:rsidR="002F1E90" w:rsidRDefault="00B348F4" w:rsidP="002F1E90">
          <w:pPr>
            <w:pStyle w:val="TOC1"/>
            <w:jc w:val="both"/>
            <w:rPr>
              <w:lang w:eastAsia="en-US"/>
            </w:rPr>
          </w:pPr>
          <w:hyperlink w:anchor="_Toc522986579" w:history="1">
            <w:r w:rsidR="002F1E90" w:rsidRPr="002F1E90">
              <w:rPr>
                <w:rStyle w:val="Hyperlink"/>
                <w:b/>
                <w:sz w:val="28"/>
              </w:rPr>
              <w:t>CHAPTER- 4</w:t>
            </w:r>
            <w:r w:rsidR="002F1E90">
              <w:rPr>
                <w:webHidden/>
              </w:rPr>
              <w:tab/>
            </w:r>
            <w:r w:rsidR="002F1E90">
              <w:rPr>
                <w:webHidden/>
              </w:rPr>
              <w:fldChar w:fldCharType="begin"/>
            </w:r>
            <w:r w:rsidR="002F1E90">
              <w:rPr>
                <w:webHidden/>
              </w:rPr>
              <w:instrText xml:space="preserve"> PAGEREF _Toc522986579 \h </w:instrText>
            </w:r>
            <w:r w:rsidR="002F1E90">
              <w:rPr>
                <w:webHidden/>
              </w:rPr>
            </w:r>
            <w:r w:rsidR="002F1E90">
              <w:rPr>
                <w:webHidden/>
              </w:rPr>
              <w:fldChar w:fldCharType="separate"/>
            </w:r>
            <w:r w:rsidR="009813AF">
              <w:rPr>
                <w:webHidden/>
              </w:rPr>
              <w:t>17</w:t>
            </w:r>
            <w:r w:rsidR="002F1E90">
              <w:rPr>
                <w:webHidden/>
              </w:rPr>
              <w:fldChar w:fldCharType="end"/>
            </w:r>
          </w:hyperlink>
        </w:p>
        <w:p w:rsidR="002F1E90" w:rsidRDefault="00B348F4">
          <w:pPr>
            <w:pStyle w:val="TOC1"/>
            <w:rPr>
              <w:lang w:eastAsia="en-US"/>
            </w:rPr>
          </w:pPr>
          <w:hyperlink w:anchor="_Toc522986580" w:history="1">
            <w:r w:rsidR="002F1E90" w:rsidRPr="0095229C">
              <w:rPr>
                <w:rStyle w:val="Hyperlink"/>
              </w:rPr>
              <w:t>Chapter 4 Findings and Analysis</w:t>
            </w:r>
            <w:r w:rsidR="002F1E90">
              <w:rPr>
                <w:webHidden/>
              </w:rPr>
              <w:tab/>
            </w:r>
            <w:r w:rsidR="002F1E90">
              <w:rPr>
                <w:webHidden/>
              </w:rPr>
              <w:fldChar w:fldCharType="begin"/>
            </w:r>
            <w:r w:rsidR="002F1E90">
              <w:rPr>
                <w:webHidden/>
              </w:rPr>
              <w:instrText xml:space="preserve"> PAGEREF _Toc522986580 \h </w:instrText>
            </w:r>
            <w:r w:rsidR="002F1E90">
              <w:rPr>
                <w:webHidden/>
              </w:rPr>
            </w:r>
            <w:r w:rsidR="002F1E90">
              <w:rPr>
                <w:webHidden/>
              </w:rPr>
              <w:fldChar w:fldCharType="separate"/>
            </w:r>
            <w:r w:rsidR="009813AF">
              <w:rPr>
                <w:webHidden/>
              </w:rPr>
              <w:t>18</w:t>
            </w:r>
            <w:r w:rsidR="002F1E90">
              <w:rPr>
                <w:webHidden/>
              </w:rPr>
              <w:fldChar w:fldCharType="end"/>
            </w:r>
          </w:hyperlink>
        </w:p>
        <w:p w:rsidR="002F1E90" w:rsidRDefault="00B348F4">
          <w:pPr>
            <w:pStyle w:val="TOC1"/>
            <w:rPr>
              <w:lang w:eastAsia="en-US"/>
            </w:rPr>
          </w:pPr>
          <w:hyperlink w:anchor="_Toc522986581" w:history="1">
            <w:r w:rsidR="002F1E90" w:rsidRPr="0095229C">
              <w:rPr>
                <w:rStyle w:val="Hyperlink"/>
              </w:rPr>
              <w:t>4.1 Findings</w:t>
            </w:r>
            <w:r w:rsidR="002F1E90">
              <w:rPr>
                <w:webHidden/>
              </w:rPr>
              <w:tab/>
            </w:r>
            <w:r w:rsidR="002F1E90">
              <w:rPr>
                <w:webHidden/>
              </w:rPr>
              <w:fldChar w:fldCharType="begin"/>
            </w:r>
            <w:r w:rsidR="002F1E90">
              <w:rPr>
                <w:webHidden/>
              </w:rPr>
              <w:instrText xml:space="preserve"> PAGEREF _Toc522986581 \h </w:instrText>
            </w:r>
            <w:r w:rsidR="002F1E90">
              <w:rPr>
                <w:webHidden/>
              </w:rPr>
            </w:r>
            <w:r w:rsidR="002F1E90">
              <w:rPr>
                <w:webHidden/>
              </w:rPr>
              <w:fldChar w:fldCharType="separate"/>
            </w:r>
            <w:r w:rsidR="009813AF">
              <w:rPr>
                <w:webHidden/>
              </w:rPr>
              <w:t>18</w:t>
            </w:r>
            <w:r w:rsidR="002F1E90">
              <w:rPr>
                <w:webHidden/>
              </w:rPr>
              <w:fldChar w:fldCharType="end"/>
            </w:r>
          </w:hyperlink>
        </w:p>
        <w:p w:rsidR="002F1E90" w:rsidRDefault="00B348F4">
          <w:pPr>
            <w:pStyle w:val="TOC1"/>
            <w:rPr>
              <w:lang w:eastAsia="en-US"/>
            </w:rPr>
          </w:pPr>
          <w:hyperlink w:anchor="_Toc522986582" w:history="1">
            <w:r w:rsidR="002F1E90" w:rsidRPr="0095229C">
              <w:rPr>
                <w:rStyle w:val="Hyperlink"/>
                <w:lang w:bidi="en-US"/>
              </w:rPr>
              <w:t>Customer Satisfaction</w:t>
            </w:r>
            <w:r w:rsidR="002F1E90">
              <w:rPr>
                <w:webHidden/>
              </w:rPr>
              <w:tab/>
            </w:r>
            <w:r w:rsidR="002F1E90">
              <w:rPr>
                <w:webHidden/>
              </w:rPr>
              <w:fldChar w:fldCharType="begin"/>
            </w:r>
            <w:r w:rsidR="002F1E90">
              <w:rPr>
                <w:webHidden/>
              </w:rPr>
              <w:instrText xml:space="preserve"> PAGEREF _Toc522986582 \h </w:instrText>
            </w:r>
            <w:r w:rsidR="002F1E90">
              <w:rPr>
                <w:webHidden/>
              </w:rPr>
            </w:r>
            <w:r w:rsidR="002F1E90">
              <w:rPr>
                <w:webHidden/>
              </w:rPr>
              <w:fldChar w:fldCharType="separate"/>
            </w:r>
            <w:r w:rsidR="009813AF">
              <w:rPr>
                <w:webHidden/>
              </w:rPr>
              <w:t>19</w:t>
            </w:r>
            <w:r w:rsidR="002F1E90">
              <w:rPr>
                <w:webHidden/>
              </w:rPr>
              <w:fldChar w:fldCharType="end"/>
            </w:r>
          </w:hyperlink>
        </w:p>
        <w:p w:rsidR="002F1E90" w:rsidRDefault="00B348F4">
          <w:pPr>
            <w:pStyle w:val="TOC1"/>
            <w:rPr>
              <w:lang w:eastAsia="en-US"/>
            </w:rPr>
          </w:pPr>
          <w:hyperlink w:anchor="_Toc522986583" w:history="1">
            <w:r w:rsidR="002F1E90" w:rsidRPr="0095229C">
              <w:rPr>
                <w:rStyle w:val="Hyperlink"/>
              </w:rPr>
              <w:t>4.2 The Impact of Reliability, Responsiveness, Assurance, Empathy, Tangible on Customer Satisfaction Level:</w:t>
            </w:r>
            <w:r w:rsidR="002F1E90">
              <w:rPr>
                <w:webHidden/>
              </w:rPr>
              <w:tab/>
            </w:r>
            <w:r w:rsidR="002F1E90">
              <w:rPr>
                <w:webHidden/>
              </w:rPr>
              <w:fldChar w:fldCharType="begin"/>
            </w:r>
            <w:r w:rsidR="002F1E90">
              <w:rPr>
                <w:webHidden/>
              </w:rPr>
              <w:instrText xml:space="preserve"> PAGEREF _Toc522986583 \h </w:instrText>
            </w:r>
            <w:r w:rsidR="002F1E90">
              <w:rPr>
                <w:webHidden/>
              </w:rPr>
            </w:r>
            <w:r w:rsidR="002F1E90">
              <w:rPr>
                <w:webHidden/>
              </w:rPr>
              <w:fldChar w:fldCharType="separate"/>
            </w:r>
            <w:r w:rsidR="009813AF">
              <w:rPr>
                <w:webHidden/>
              </w:rPr>
              <w:t>20</w:t>
            </w:r>
            <w:r w:rsidR="002F1E90">
              <w:rPr>
                <w:webHidden/>
              </w:rPr>
              <w:fldChar w:fldCharType="end"/>
            </w:r>
          </w:hyperlink>
        </w:p>
        <w:p w:rsidR="002F1E90" w:rsidRDefault="00B348F4">
          <w:pPr>
            <w:pStyle w:val="TOC1"/>
            <w:rPr>
              <w:lang w:eastAsia="en-US"/>
            </w:rPr>
          </w:pPr>
          <w:hyperlink w:anchor="_Toc522986584" w:history="1">
            <w:r w:rsidR="002F1E90" w:rsidRPr="0095229C">
              <w:rPr>
                <w:rStyle w:val="Hyperlink"/>
              </w:rPr>
              <w:t>4.2.1 Statistical Output (Using SPSS Version 16.0)</w:t>
            </w:r>
            <w:r w:rsidR="002F1E90">
              <w:rPr>
                <w:webHidden/>
              </w:rPr>
              <w:tab/>
            </w:r>
            <w:r w:rsidR="002F1E90">
              <w:rPr>
                <w:webHidden/>
              </w:rPr>
              <w:fldChar w:fldCharType="begin"/>
            </w:r>
            <w:r w:rsidR="002F1E90">
              <w:rPr>
                <w:webHidden/>
              </w:rPr>
              <w:instrText xml:space="preserve"> PAGEREF _Toc522986584 \h </w:instrText>
            </w:r>
            <w:r w:rsidR="002F1E90">
              <w:rPr>
                <w:webHidden/>
              </w:rPr>
            </w:r>
            <w:r w:rsidR="002F1E90">
              <w:rPr>
                <w:webHidden/>
              </w:rPr>
              <w:fldChar w:fldCharType="separate"/>
            </w:r>
            <w:r w:rsidR="009813AF">
              <w:rPr>
                <w:webHidden/>
              </w:rPr>
              <w:t>20</w:t>
            </w:r>
            <w:r w:rsidR="002F1E90">
              <w:rPr>
                <w:webHidden/>
              </w:rPr>
              <w:fldChar w:fldCharType="end"/>
            </w:r>
          </w:hyperlink>
        </w:p>
        <w:p w:rsidR="002F1E90" w:rsidRDefault="00B348F4">
          <w:pPr>
            <w:pStyle w:val="TOC1"/>
            <w:rPr>
              <w:lang w:eastAsia="en-US"/>
            </w:rPr>
          </w:pPr>
          <w:hyperlink w:anchor="_Toc522986585" w:history="1">
            <w:r w:rsidR="002F1E90" w:rsidRPr="0095229C">
              <w:rPr>
                <w:rStyle w:val="Hyperlink"/>
              </w:rPr>
              <w:t>4.2.2 Interpretation- Multiple Regression</w:t>
            </w:r>
            <w:r w:rsidR="002F1E90">
              <w:rPr>
                <w:webHidden/>
              </w:rPr>
              <w:tab/>
            </w:r>
            <w:r w:rsidR="002F1E90">
              <w:rPr>
                <w:webHidden/>
              </w:rPr>
              <w:fldChar w:fldCharType="begin"/>
            </w:r>
            <w:r w:rsidR="002F1E90">
              <w:rPr>
                <w:webHidden/>
              </w:rPr>
              <w:instrText xml:space="preserve"> PAGEREF _Toc522986585 \h </w:instrText>
            </w:r>
            <w:r w:rsidR="002F1E90">
              <w:rPr>
                <w:webHidden/>
              </w:rPr>
            </w:r>
            <w:r w:rsidR="002F1E90">
              <w:rPr>
                <w:webHidden/>
              </w:rPr>
              <w:fldChar w:fldCharType="separate"/>
            </w:r>
            <w:r w:rsidR="009813AF">
              <w:rPr>
                <w:webHidden/>
              </w:rPr>
              <w:t>22</w:t>
            </w:r>
            <w:r w:rsidR="002F1E90">
              <w:rPr>
                <w:webHidden/>
              </w:rPr>
              <w:fldChar w:fldCharType="end"/>
            </w:r>
          </w:hyperlink>
        </w:p>
        <w:p w:rsidR="002F1E90" w:rsidRDefault="002F1E90">
          <w:pPr>
            <w:pStyle w:val="TOC1"/>
            <w:rPr>
              <w:rStyle w:val="Hyperlink"/>
            </w:rPr>
          </w:pPr>
        </w:p>
        <w:p w:rsidR="002F1E90" w:rsidRDefault="00B348F4">
          <w:pPr>
            <w:pStyle w:val="TOC1"/>
            <w:rPr>
              <w:lang w:eastAsia="en-US"/>
            </w:rPr>
          </w:pPr>
          <w:hyperlink w:anchor="_Toc522986593" w:history="1">
            <w:r w:rsidR="002F1E90" w:rsidRPr="002F1E90">
              <w:rPr>
                <w:rStyle w:val="Hyperlink"/>
                <w:b/>
                <w:sz w:val="28"/>
              </w:rPr>
              <w:t>CHAPTER- 5</w:t>
            </w:r>
            <w:r w:rsidR="002F1E90">
              <w:rPr>
                <w:webHidden/>
              </w:rPr>
              <w:tab/>
            </w:r>
            <w:r w:rsidR="002F1E90">
              <w:rPr>
                <w:webHidden/>
              </w:rPr>
              <w:fldChar w:fldCharType="begin"/>
            </w:r>
            <w:r w:rsidR="002F1E90">
              <w:rPr>
                <w:webHidden/>
              </w:rPr>
              <w:instrText xml:space="preserve"> PAGEREF _Toc522986593 \h </w:instrText>
            </w:r>
            <w:r w:rsidR="002F1E90">
              <w:rPr>
                <w:webHidden/>
              </w:rPr>
            </w:r>
            <w:r w:rsidR="002F1E90">
              <w:rPr>
                <w:webHidden/>
              </w:rPr>
              <w:fldChar w:fldCharType="separate"/>
            </w:r>
            <w:r w:rsidR="009813AF">
              <w:rPr>
                <w:webHidden/>
              </w:rPr>
              <w:t>25</w:t>
            </w:r>
            <w:r w:rsidR="002F1E90">
              <w:rPr>
                <w:webHidden/>
              </w:rPr>
              <w:fldChar w:fldCharType="end"/>
            </w:r>
          </w:hyperlink>
        </w:p>
        <w:p w:rsidR="002F1E90" w:rsidRDefault="00B348F4">
          <w:pPr>
            <w:pStyle w:val="TOC1"/>
            <w:rPr>
              <w:lang w:eastAsia="en-US"/>
            </w:rPr>
          </w:pPr>
          <w:hyperlink w:anchor="_Toc522986594" w:history="1">
            <w:r w:rsidR="002F1E90" w:rsidRPr="0095229C">
              <w:rPr>
                <w:rStyle w:val="Hyperlink"/>
              </w:rPr>
              <w:t>Chapter 5 Contribution to &amp; lesson From DBBL</w:t>
            </w:r>
            <w:r w:rsidR="002F1E90">
              <w:rPr>
                <w:webHidden/>
              </w:rPr>
              <w:tab/>
            </w:r>
            <w:r w:rsidR="002F1E90">
              <w:rPr>
                <w:webHidden/>
              </w:rPr>
              <w:fldChar w:fldCharType="begin"/>
            </w:r>
            <w:r w:rsidR="002F1E90">
              <w:rPr>
                <w:webHidden/>
              </w:rPr>
              <w:instrText xml:space="preserve"> PAGEREF _Toc522986594 \h </w:instrText>
            </w:r>
            <w:r w:rsidR="002F1E90">
              <w:rPr>
                <w:webHidden/>
              </w:rPr>
            </w:r>
            <w:r w:rsidR="002F1E90">
              <w:rPr>
                <w:webHidden/>
              </w:rPr>
              <w:fldChar w:fldCharType="separate"/>
            </w:r>
            <w:r w:rsidR="009813AF">
              <w:rPr>
                <w:webHidden/>
              </w:rPr>
              <w:t>26</w:t>
            </w:r>
            <w:r w:rsidR="002F1E90">
              <w:rPr>
                <w:webHidden/>
              </w:rPr>
              <w:fldChar w:fldCharType="end"/>
            </w:r>
          </w:hyperlink>
        </w:p>
        <w:p w:rsidR="002F1E90" w:rsidRDefault="00B348F4">
          <w:pPr>
            <w:pStyle w:val="TOC1"/>
            <w:rPr>
              <w:lang w:eastAsia="en-US"/>
            </w:rPr>
          </w:pPr>
          <w:hyperlink w:anchor="_Toc522986595" w:history="1">
            <w:r w:rsidR="002F1E90" w:rsidRPr="0095229C">
              <w:rPr>
                <w:rStyle w:val="Hyperlink"/>
              </w:rPr>
              <w:t>5.1 My Contribution to DBBL</w:t>
            </w:r>
            <w:r w:rsidR="002F1E90">
              <w:rPr>
                <w:webHidden/>
              </w:rPr>
              <w:tab/>
            </w:r>
            <w:r w:rsidR="002F1E90">
              <w:rPr>
                <w:webHidden/>
              </w:rPr>
              <w:fldChar w:fldCharType="begin"/>
            </w:r>
            <w:r w:rsidR="002F1E90">
              <w:rPr>
                <w:webHidden/>
              </w:rPr>
              <w:instrText xml:space="preserve"> PAGEREF _Toc522986595 \h </w:instrText>
            </w:r>
            <w:r w:rsidR="002F1E90">
              <w:rPr>
                <w:webHidden/>
              </w:rPr>
            </w:r>
            <w:r w:rsidR="002F1E90">
              <w:rPr>
                <w:webHidden/>
              </w:rPr>
              <w:fldChar w:fldCharType="separate"/>
            </w:r>
            <w:r w:rsidR="009813AF">
              <w:rPr>
                <w:webHidden/>
              </w:rPr>
              <w:t>26</w:t>
            </w:r>
            <w:r w:rsidR="002F1E90">
              <w:rPr>
                <w:webHidden/>
              </w:rPr>
              <w:fldChar w:fldCharType="end"/>
            </w:r>
          </w:hyperlink>
        </w:p>
        <w:p w:rsidR="002F1E90" w:rsidRDefault="00B348F4">
          <w:pPr>
            <w:pStyle w:val="TOC1"/>
            <w:rPr>
              <w:lang w:eastAsia="en-US"/>
            </w:rPr>
          </w:pPr>
          <w:hyperlink w:anchor="_Toc522986596" w:history="1">
            <w:r w:rsidR="002F1E90" w:rsidRPr="0095229C">
              <w:rPr>
                <w:rStyle w:val="Hyperlink"/>
              </w:rPr>
              <w:t>5.1.1 New File Registration</w:t>
            </w:r>
            <w:r w:rsidR="002F1E90">
              <w:rPr>
                <w:webHidden/>
              </w:rPr>
              <w:tab/>
            </w:r>
            <w:r w:rsidR="002F1E90">
              <w:rPr>
                <w:webHidden/>
              </w:rPr>
              <w:fldChar w:fldCharType="begin"/>
            </w:r>
            <w:r w:rsidR="002F1E90">
              <w:rPr>
                <w:webHidden/>
              </w:rPr>
              <w:instrText xml:space="preserve"> PAGEREF _Toc522986596 \h </w:instrText>
            </w:r>
            <w:r w:rsidR="002F1E90">
              <w:rPr>
                <w:webHidden/>
              </w:rPr>
            </w:r>
            <w:r w:rsidR="002F1E90">
              <w:rPr>
                <w:webHidden/>
              </w:rPr>
              <w:fldChar w:fldCharType="separate"/>
            </w:r>
            <w:r w:rsidR="009813AF">
              <w:rPr>
                <w:webHidden/>
              </w:rPr>
              <w:t>26</w:t>
            </w:r>
            <w:r w:rsidR="002F1E90">
              <w:rPr>
                <w:webHidden/>
              </w:rPr>
              <w:fldChar w:fldCharType="end"/>
            </w:r>
          </w:hyperlink>
        </w:p>
        <w:p w:rsidR="002F1E90" w:rsidRDefault="00B348F4">
          <w:pPr>
            <w:pStyle w:val="TOC1"/>
            <w:rPr>
              <w:lang w:eastAsia="en-US"/>
            </w:rPr>
          </w:pPr>
          <w:hyperlink w:anchor="_Toc522986597" w:history="1">
            <w:r w:rsidR="002F1E90" w:rsidRPr="0095229C">
              <w:rPr>
                <w:rStyle w:val="Hyperlink"/>
              </w:rPr>
              <w:t>5.1.2 Cheque Book Issue</w:t>
            </w:r>
            <w:r w:rsidR="002F1E90">
              <w:rPr>
                <w:webHidden/>
              </w:rPr>
              <w:tab/>
            </w:r>
            <w:r w:rsidR="002F1E90">
              <w:rPr>
                <w:webHidden/>
              </w:rPr>
              <w:fldChar w:fldCharType="begin"/>
            </w:r>
            <w:r w:rsidR="002F1E90">
              <w:rPr>
                <w:webHidden/>
              </w:rPr>
              <w:instrText xml:space="preserve"> PAGEREF _Toc522986597 \h </w:instrText>
            </w:r>
            <w:r w:rsidR="002F1E90">
              <w:rPr>
                <w:webHidden/>
              </w:rPr>
            </w:r>
            <w:r w:rsidR="002F1E90">
              <w:rPr>
                <w:webHidden/>
              </w:rPr>
              <w:fldChar w:fldCharType="separate"/>
            </w:r>
            <w:r w:rsidR="009813AF">
              <w:rPr>
                <w:webHidden/>
              </w:rPr>
              <w:t>26</w:t>
            </w:r>
            <w:r w:rsidR="002F1E90">
              <w:rPr>
                <w:webHidden/>
              </w:rPr>
              <w:fldChar w:fldCharType="end"/>
            </w:r>
          </w:hyperlink>
        </w:p>
        <w:p w:rsidR="002F1E90" w:rsidRDefault="00B348F4">
          <w:pPr>
            <w:pStyle w:val="TOC1"/>
            <w:rPr>
              <w:lang w:eastAsia="en-US"/>
            </w:rPr>
          </w:pPr>
          <w:hyperlink w:anchor="_Toc522986598" w:history="1">
            <w:r w:rsidR="002F1E90" w:rsidRPr="0095229C">
              <w:rPr>
                <w:rStyle w:val="Hyperlink"/>
              </w:rPr>
              <w:t>5.1.3 Dispatch number of register</w:t>
            </w:r>
            <w:r w:rsidR="002F1E90">
              <w:rPr>
                <w:webHidden/>
              </w:rPr>
              <w:tab/>
            </w:r>
            <w:r w:rsidR="002F1E90">
              <w:rPr>
                <w:webHidden/>
              </w:rPr>
              <w:fldChar w:fldCharType="begin"/>
            </w:r>
            <w:r w:rsidR="002F1E90">
              <w:rPr>
                <w:webHidden/>
              </w:rPr>
              <w:instrText xml:space="preserve"> PAGEREF _Toc522986598 \h </w:instrText>
            </w:r>
            <w:r w:rsidR="002F1E90">
              <w:rPr>
                <w:webHidden/>
              </w:rPr>
            </w:r>
            <w:r w:rsidR="002F1E90">
              <w:rPr>
                <w:webHidden/>
              </w:rPr>
              <w:fldChar w:fldCharType="separate"/>
            </w:r>
            <w:r w:rsidR="009813AF">
              <w:rPr>
                <w:webHidden/>
              </w:rPr>
              <w:t>27</w:t>
            </w:r>
            <w:r w:rsidR="002F1E90">
              <w:rPr>
                <w:webHidden/>
              </w:rPr>
              <w:fldChar w:fldCharType="end"/>
            </w:r>
          </w:hyperlink>
        </w:p>
        <w:p w:rsidR="002F1E90" w:rsidRDefault="00B348F4">
          <w:pPr>
            <w:pStyle w:val="TOC1"/>
            <w:rPr>
              <w:lang w:eastAsia="en-US"/>
            </w:rPr>
          </w:pPr>
          <w:hyperlink w:anchor="_Toc522986599" w:history="1">
            <w:r w:rsidR="002F1E90" w:rsidRPr="0095229C">
              <w:rPr>
                <w:rStyle w:val="Hyperlink"/>
              </w:rPr>
              <w:t>5.1.4 Bill Entries</w:t>
            </w:r>
            <w:r w:rsidR="002F1E90">
              <w:rPr>
                <w:webHidden/>
              </w:rPr>
              <w:tab/>
            </w:r>
            <w:r w:rsidR="002F1E90">
              <w:rPr>
                <w:webHidden/>
              </w:rPr>
              <w:fldChar w:fldCharType="begin"/>
            </w:r>
            <w:r w:rsidR="002F1E90">
              <w:rPr>
                <w:webHidden/>
              </w:rPr>
              <w:instrText xml:space="preserve"> PAGEREF _Toc522986599 \h </w:instrText>
            </w:r>
            <w:r w:rsidR="002F1E90">
              <w:rPr>
                <w:webHidden/>
              </w:rPr>
            </w:r>
            <w:r w:rsidR="002F1E90">
              <w:rPr>
                <w:webHidden/>
              </w:rPr>
              <w:fldChar w:fldCharType="separate"/>
            </w:r>
            <w:r w:rsidR="009813AF">
              <w:rPr>
                <w:webHidden/>
              </w:rPr>
              <w:t>27</w:t>
            </w:r>
            <w:r w:rsidR="002F1E90">
              <w:rPr>
                <w:webHidden/>
              </w:rPr>
              <w:fldChar w:fldCharType="end"/>
            </w:r>
          </w:hyperlink>
        </w:p>
        <w:p w:rsidR="002F1E90" w:rsidRDefault="00B348F4">
          <w:pPr>
            <w:pStyle w:val="TOC1"/>
            <w:rPr>
              <w:lang w:eastAsia="en-US"/>
            </w:rPr>
          </w:pPr>
          <w:hyperlink w:anchor="_Toc522986600" w:history="1">
            <w:r w:rsidR="002F1E90" w:rsidRPr="0095229C">
              <w:rPr>
                <w:rStyle w:val="Hyperlink"/>
              </w:rPr>
              <w:t>5.1.5 Reminder for debit card</w:t>
            </w:r>
            <w:r w:rsidR="002F1E90">
              <w:rPr>
                <w:webHidden/>
              </w:rPr>
              <w:tab/>
            </w:r>
            <w:r w:rsidR="002F1E90">
              <w:rPr>
                <w:webHidden/>
              </w:rPr>
              <w:fldChar w:fldCharType="begin"/>
            </w:r>
            <w:r w:rsidR="002F1E90">
              <w:rPr>
                <w:webHidden/>
              </w:rPr>
              <w:instrText xml:space="preserve"> PAGEREF _Toc522986600 \h </w:instrText>
            </w:r>
            <w:r w:rsidR="002F1E90">
              <w:rPr>
                <w:webHidden/>
              </w:rPr>
            </w:r>
            <w:r w:rsidR="002F1E90">
              <w:rPr>
                <w:webHidden/>
              </w:rPr>
              <w:fldChar w:fldCharType="separate"/>
            </w:r>
            <w:r w:rsidR="009813AF">
              <w:rPr>
                <w:webHidden/>
              </w:rPr>
              <w:t>28</w:t>
            </w:r>
            <w:r w:rsidR="002F1E90">
              <w:rPr>
                <w:webHidden/>
              </w:rPr>
              <w:fldChar w:fldCharType="end"/>
            </w:r>
          </w:hyperlink>
        </w:p>
        <w:p w:rsidR="002F1E90" w:rsidRDefault="00B348F4">
          <w:pPr>
            <w:pStyle w:val="TOC1"/>
            <w:rPr>
              <w:lang w:eastAsia="en-US"/>
            </w:rPr>
          </w:pPr>
          <w:hyperlink w:anchor="_Toc522986601" w:history="1">
            <w:r w:rsidR="002F1E90" w:rsidRPr="0095229C">
              <w:rPr>
                <w:rStyle w:val="Hyperlink"/>
              </w:rPr>
              <w:t>5.1.6 Client Service</w:t>
            </w:r>
            <w:r w:rsidR="002F1E90">
              <w:rPr>
                <w:webHidden/>
              </w:rPr>
              <w:tab/>
            </w:r>
            <w:r w:rsidR="002F1E90">
              <w:rPr>
                <w:webHidden/>
              </w:rPr>
              <w:fldChar w:fldCharType="begin"/>
            </w:r>
            <w:r w:rsidR="002F1E90">
              <w:rPr>
                <w:webHidden/>
              </w:rPr>
              <w:instrText xml:space="preserve"> PAGEREF _Toc522986601 \h </w:instrText>
            </w:r>
            <w:r w:rsidR="002F1E90">
              <w:rPr>
                <w:webHidden/>
              </w:rPr>
            </w:r>
            <w:r w:rsidR="002F1E90">
              <w:rPr>
                <w:webHidden/>
              </w:rPr>
              <w:fldChar w:fldCharType="separate"/>
            </w:r>
            <w:r w:rsidR="009813AF">
              <w:rPr>
                <w:webHidden/>
              </w:rPr>
              <w:t>28</w:t>
            </w:r>
            <w:r w:rsidR="002F1E90">
              <w:rPr>
                <w:webHidden/>
              </w:rPr>
              <w:fldChar w:fldCharType="end"/>
            </w:r>
          </w:hyperlink>
        </w:p>
        <w:p w:rsidR="002F1E90" w:rsidRDefault="00B348F4">
          <w:pPr>
            <w:pStyle w:val="TOC1"/>
            <w:rPr>
              <w:lang w:eastAsia="en-US"/>
            </w:rPr>
          </w:pPr>
          <w:hyperlink w:anchor="_Toc522986602" w:history="1">
            <w:r w:rsidR="002F1E90" w:rsidRPr="0095229C">
              <w:rPr>
                <w:rStyle w:val="Hyperlink"/>
              </w:rPr>
              <w:t>5.2 Lessons gained from the Internship Program:</w:t>
            </w:r>
            <w:r w:rsidR="002F1E90">
              <w:rPr>
                <w:webHidden/>
              </w:rPr>
              <w:tab/>
            </w:r>
            <w:r w:rsidR="002F1E90">
              <w:rPr>
                <w:webHidden/>
              </w:rPr>
              <w:fldChar w:fldCharType="begin"/>
            </w:r>
            <w:r w:rsidR="002F1E90">
              <w:rPr>
                <w:webHidden/>
              </w:rPr>
              <w:instrText xml:space="preserve"> PAGEREF _Toc522986602 \h </w:instrText>
            </w:r>
            <w:r w:rsidR="002F1E90">
              <w:rPr>
                <w:webHidden/>
              </w:rPr>
            </w:r>
            <w:r w:rsidR="002F1E90">
              <w:rPr>
                <w:webHidden/>
              </w:rPr>
              <w:fldChar w:fldCharType="separate"/>
            </w:r>
            <w:r w:rsidR="009813AF">
              <w:rPr>
                <w:webHidden/>
              </w:rPr>
              <w:t>28</w:t>
            </w:r>
            <w:r w:rsidR="002F1E90">
              <w:rPr>
                <w:webHidden/>
              </w:rPr>
              <w:fldChar w:fldCharType="end"/>
            </w:r>
          </w:hyperlink>
        </w:p>
        <w:p w:rsidR="002F1E90" w:rsidRDefault="002F1E90">
          <w:pPr>
            <w:pStyle w:val="TOC1"/>
            <w:rPr>
              <w:rStyle w:val="Hyperlink"/>
            </w:rPr>
          </w:pPr>
        </w:p>
        <w:p w:rsidR="002F1E90" w:rsidRDefault="00B348F4">
          <w:pPr>
            <w:pStyle w:val="TOC1"/>
            <w:rPr>
              <w:lang w:eastAsia="en-US"/>
            </w:rPr>
          </w:pPr>
          <w:hyperlink w:anchor="_Toc522986603" w:history="1">
            <w:r w:rsidR="002F1E90" w:rsidRPr="002F1E90">
              <w:rPr>
                <w:rStyle w:val="Hyperlink"/>
                <w:b/>
                <w:sz w:val="28"/>
              </w:rPr>
              <w:t>Chapter-6</w:t>
            </w:r>
            <w:r w:rsidR="002F1E90">
              <w:rPr>
                <w:webHidden/>
              </w:rPr>
              <w:tab/>
            </w:r>
            <w:r w:rsidR="002F1E90">
              <w:rPr>
                <w:webHidden/>
              </w:rPr>
              <w:fldChar w:fldCharType="begin"/>
            </w:r>
            <w:r w:rsidR="002F1E90">
              <w:rPr>
                <w:webHidden/>
              </w:rPr>
              <w:instrText xml:space="preserve"> PAGEREF _Toc522986603 \h </w:instrText>
            </w:r>
            <w:r w:rsidR="002F1E90">
              <w:rPr>
                <w:webHidden/>
              </w:rPr>
            </w:r>
            <w:r w:rsidR="002F1E90">
              <w:rPr>
                <w:webHidden/>
              </w:rPr>
              <w:fldChar w:fldCharType="separate"/>
            </w:r>
            <w:r w:rsidR="009813AF">
              <w:rPr>
                <w:webHidden/>
              </w:rPr>
              <w:t>31</w:t>
            </w:r>
            <w:r w:rsidR="002F1E90">
              <w:rPr>
                <w:webHidden/>
              </w:rPr>
              <w:fldChar w:fldCharType="end"/>
            </w:r>
          </w:hyperlink>
        </w:p>
        <w:p w:rsidR="002F1E90" w:rsidRDefault="00B348F4">
          <w:pPr>
            <w:pStyle w:val="TOC1"/>
            <w:rPr>
              <w:lang w:eastAsia="en-US"/>
            </w:rPr>
          </w:pPr>
          <w:hyperlink w:anchor="_Toc522986604" w:history="1">
            <w:r w:rsidR="002F1E90" w:rsidRPr="0095229C">
              <w:rPr>
                <w:rStyle w:val="Hyperlink"/>
              </w:rPr>
              <w:t>Chapter 6 Recommendation &amp; Conclusion</w:t>
            </w:r>
            <w:r w:rsidR="002F1E90">
              <w:rPr>
                <w:webHidden/>
              </w:rPr>
              <w:tab/>
            </w:r>
            <w:r w:rsidR="002F1E90">
              <w:rPr>
                <w:webHidden/>
              </w:rPr>
              <w:fldChar w:fldCharType="begin"/>
            </w:r>
            <w:r w:rsidR="002F1E90">
              <w:rPr>
                <w:webHidden/>
              </w:rPr>
              <w:instrText xml:space="preserve"> PAGEREF _Toc522986604 \h </w:instrText>
            </w:r>
            <w:r w:rsidR="002F1E90">
              <w:rPr>
                <w:webHidden/>
              </w:rPr>
            </w:r>
            <w:r w:rsidR="002F1E90">
              <w:rPr>
                <w:webHidden/>
              </w:rPr>
              <w:fldChar w:fldCharType="separate"/>
            </w:r>
            <w:r w:rsidR="009813AF">
              <w:rPr>
                <w:webHidden/>
              </w:rPr>
              <w:t>32</w:t>
            </w:r>
            <w:r w:rsidR="002F1E90">
              <w:rPr>
                <w:webHidden/>
              </w:rPr>
              <w:fldChar w:fldCharType="end"/>
            </w:r>
          </w:hyperlink>
        </w:p>
        <w:p w:rsidR="002F1E90" w:rsidRDefault="00B348F4">
          <w:pPr>
            <w:pStyle w:val="TOC1"/>
            <w:rPr>
              <w:lang w:eastAsia="en-US"/>
            </w:rPr>
          </w:pPr>
          <w:hyperlink w:anchor="_Toc522986605" w:history="1">
            <w:r w:rsidR="002F1E90" w:rsidRPr="0095229C">
              <w:rPr>
                <w:rStyle w:val="Hyperlink"/>
              </w:rPr>
              <w:t>6.1 Recommendation</w:t>
            </w:r>
            <w:r w:rsidR="002F1E90">
              <w:rPr>
                <w:webHidden/>
              </w:rPr>
              <w:tab/>
            </w:r>
            <w:r w:rsidR="002F1E90">
              <w:rPr>
                <w:webHidden/>
              </w:rPr>
              <w:fldChar w:fldCharType="begin"/>
            </w:r>
            <w:r w:rsidR="002F1E90">
              <w:rPr>
                <w:webHidden/>
              </w:rPr>
              <w:instrText xml:space="preserve"> PAGEREF _Toc522986605 \h </w:instrText>
            </w:r>
            <w:r w:rsidR="002F1E90">
              <w:rPr>
                <w:webHidden/>
              </w:rPr>
            </w:r>
            <w:r w:rsidR="002F1E90">
              <w:rPr>
                <w:webHidden/>
              </w:rPr>
              <w:fldChar w:fldCharType="separate"/>
            </w:r>
            <w:r w:rsidR="009813AF">
              <w:rPr>
                <w:webHidden/>
              </w:rPr>
              <w:t>32</w:t>
            </w:r>
            <w:r w:rsidR="002F1E90">
              <w:rPr>
                <w:webHidden/>
              </w:rPr>
              <w:fldChar w:fldCharType="end"/>
            </w:r>
          </w:hyperlink>
        </w:p>
        <w:p w:rsidR="002F1E90" w:rsidRDefault="00B348F4">
          <w:pPr>
            <w:pStyle w:val="TOC1"/>
            <w:rPr>
              <w:lang w:eastAsia="en-US"/>
            </w:rPr>
          </w:pPr>
          <w:hyperlink w:anchor="_Toc522986606" w:history="1">
            <w:r w:rsidR="002F1E90" w:rsidRPr="0095229C">
              <w:rPr>
                <w:rStyle w:val="Hyperlink"/>
              </w:rPr>
              <w:t>6.2 Conclusion</w:t>
            </w:r>
            <w:r w:rsidR="002F1E90">
              <w:rPr>
                <w:webHidden/>
              </w:rPr>
              <w:tab/>
            </w:r>
            <w:r w:rsidR="002F1E90">
              <w:rPr>
                <w:webHidden/>
              </w:rPr>
              <w:fldChar w:fldCharType="begin"/>
            </w:r>
            <w:r w:rsidR="002F1E90">
              <w:rPr>
                <w:webHidden/>
              </w:rPr>
              <w:instrText xml:space="preserve"> PAGEREF _Toc522986606 \h </w:instrText>
            </w:r>
            <w:r w:rsidR="002F1E90">
              <w:rPr>
                <w:webHidden/>
              </w:rPr>
            </w:r>
            <w:r w:rsidR="002F1E90">
              <w:rPr>
                <w:webHidden/>
              </w:rPr>
              <w:fldChar w:fldCharType="separate"/>
            </w:r>
            <w:r w:rsidR="009813AF">
              <w:rPr>
                <w:webHidden/>
              </w:rPr>
              <w:t>34</w:t>
            </w:r>
            <w:r w:rsidR="002F1E90">
              <w:rPr>
                <w:webHidden/>
              </w:rPr>
              <w:fldChar w:fldCharType="end"/>
            </w:r>
          </w:hyperlink>
        </w:p>
        <w:p w:rsidR="002F1E90" w:rsidRDefault="002F1E90">
          <w:pPr>
            <w:pStyle w:val="TOC1"/>
            <w:rPr>
              <w:rStyle w:val="Hyperlink"/>
            </w:rPr>
          </w:pPr>
        </w:p>
        <w:p w:rsidR="002F1E90" w:rsidRDefault="00B348F4">
          <w:pPr>
            <w:pStyle w:val="TOC1"/>
            <w:rPr>
              <w:lang w:eastAsia="en-US"/>
            </w:rPr>
          </w:pPr>
          <w:hyperlink w:anchor="_Toc522986607" w:history="1">
            <w:r w:rsidR="002F1E90" w:rsidRPr="002F1E90">
              <w:rPr>
                <w:rStyle w:val="Hyperlink"/>
                <w:b/>
                <w:sz w:val="28"/>
              </w:rPr>
              <w:t>References</w:t>
            </w:r>
            <w:r w:rsidR="002F1E90">
              <w:rPr>
                <w:webHidden/>
              </w:rPr>
              <w:tab/>
            </w:r>
            <w:r w:rsidR="002F1E90">
              <w:rPr>
                <w:webHidden/>
              </w:rPr>
              <w:fldChar w:fldCharType="begin"/>
            </w:r>
            <w:r w:rsidR="002F1E90">
              <w:rPr>
                <w:webHidden/>
              </w:rPr>
              <w:instrText xml:space="preserve"> PAGEREF _Toc522986607 \h </w:instrText>
            </w:r>
            <w:r w:rsidR="002F1E90">
              <w:rPr>
                <w:webHidden/>
              </w:rPr>
            </w:r>
            <w:r w:rsidR="002F1E90">
              <w:rPr>
                <w:webHidden/>
              </w:rPr>
              <w:fldChar w:fldCharType="separate"/>
            </w:r>
            <w:r w:rsidR="009813AF">
              <w:rPr>
                <w:webHidden/>
              </w:rPr>
              <w:t>35</w:t>
            </w:r>
            <w:r w:rsidR="002F1E90">
              <w:rPr>
                <w:webHidden/>
              </w:rPr>
              <w:fldChar w:fldCharType="end"/>
            </w:r>
          </w:hyperlink>
        </w:p>
        <w:p w:rsidR="003936A2" w:rsidRDefault="003936A2">
          <w:r>
            <w:rPr>
              <w:b/>
              <w:bCs/>
              <w:noProof/>
            </w:rPr>
            <w:fldChar w:fldCharType="end"/>
          </w:r>
        </w:p>
      </w:sdtContent>
    </w:sdt>
    <w:p w:rsidR="005C442F" w:rsidRDefault="005C442F" w:rsidP="005C442F"/>
    <w:p w:rsidR="005C442F" w:rsidRDefault="005C442F" w:rsidP="005C442F"/>
    <w:p w:rsidR="005C442F" w:rsidRDefault="005C442F" w:rsidP="005C442F"/>
    <w:p w:rsidR="005C442F" w:rsidRDefault="005C442F" w:rsidP="005C442F"/>
    <w:p w:rsidR="005C442F" w:rsidRDefault="005C442F" w:rsidP="005C442F"/>
    <w:p w:rsidR="002F1E90" w:rsidRDefault="002F1E90" w:rsidP="005C442F">
      <w:pPr>
        <w:sectPr w:rsidR="002F1E90" w:rsidSect="002F1E90">
          <w:headerReference w:type="default" r:id="rId13"/>
          <w:footerReference w:type="default" r:id="rId14"/>
          <w:pgSz w:w="11910" w:h="16840"/>
          <w:pgMar w:top="700" w:right="940" w:bottom="1200" w:left="1220" w:header="0" w:footer="1017" w:gutter="0"/>
          <w:pgNumType w:fmt="lowerRoman" w:start="1"/>
          <w:cols w:space="720"/>
        </w:sectPr>
      </w:pPr>
    </w:p>
    <w:p w:rsidR="005C442F" w:rsidRDefault="005C442F" w:rsidP="005C442F"/>
    <w:p w:rsidR="00101FF8" w:rsidRDefault="00BE0686" w:rsidP="00BE0686">
      <w:pPr>
        <w:pStyle w:val="Heading1"/>
        <w:spacing w:line="360" w:lineRule="auto"/>
        <w:jc w:val="both"/>
      </w:pPr>
      <w:bookmarkStart w:id="16" w:name="_Toc522984796"/>
      <w:bookmarkStart w:id="17" w:name="_Toc522986531"/>
      <w:r>
        <w:t xml:space="preserve">Chapter 1 </w:t>
      </w:r>
      <w:r w:rsidR="00101FF8">
        <w:t>Introduction</w:t>
      </w:r>
      <w:bookmarkEnd w:id="16"/>
      <w:bookmarkEnd w:id="17"/>
    </w:p>
    <w:p w:rsidR="00572879" w:rsidRDefault="00101FF8" w:rsidP="00BE0686">
      <w:pPr>
        <w:spacing w:line="360" w:lineRule="auto"/>
        <w:jc w:val="both"/>
        <w:rPr>
          <w:sz w:val="24"/>
        </w:rPr>
      </w:pPr>
      <w:r w:rsidRPr="00572879">
        <w:rPr>
          <w:sz w:val="24"/>
          <w:szCs w:val="24"/>
        </w:rPr>
        <w:t xml:space="preserve">In Current age modern related activities dealing with records is a competent mode of accomplishing monetary advancement for a country. </w:t>
      </w:r>
      <w:r w:rsidR="00572879" w:rsidRPr="00572879">
        <w:rPr>
          <w:sz w:val="24"/>
          <w:szCs w:val="24"/>
        </w:rPr>
        <w:t>For a country liquid consider as one of the objective and key part that make the differences in different establishment part. A business can’t flourish without adequate fund. A suitable made keeping cash system can give the basic help to the money related advancement of the country</w:t>
      </w:r>
      <w:r w:rsidR="00572879">
        <w:rPr>
          <w:sz w:val="24"/>
          <w:szCs w:val="24"/>
        </w:rPr>
        <w:t xml:space="preserve">. The economy of Bangladesh has been experiencing quick advancement from 1990s. </w:t>
      </w:r>
      <w:r w:rsidR="00572879" w:rsidRPr="00FA4BD1">
        <w:rPr>
          <w:sz w:val="24"/>
        </w:rPr>
        <w:t>For the close-by gathering, banks offer access to sponsoring and mon</w:t>
      </w:r>
      <w:r w:rsidR="00572879">
        <w:rPr>
          <w:sz w:val="24"/>
        </w:rPr>
        <w:t xml:space="preserve">ey related organizations to fellow country’s as well as inhabitants. </w:t>
      </w:r>
    </w:p>
    <w:p w:rsidR="00572879" w:rsidRDefault="00572879" w:rsidP="00CA64D3">
      <w:pPr>
        <w:spacing w:line="360" w:lineRule="auto"/>
        <w:jc w:val="both"/>
        <w:rPr>
          <w:sz w:val="24"/>
        </w:rPr>
      </w:pPr>
      <w:r>
        <w:rPr>
          <w:sz w:val="24"/>
        </w:rPr>
        <w:t>To perform the activities and responsibility, DBBL looks like a shining star. It was started back 1996 and DBBL has increased excellent reputation for its authenticity. DB</w:t>
      </w:r>
      <w:r w:rsidR="009174C1">
        <w:rPr>
          <w:sz w:val="24"/>
        </w:rPr>
        <w:t>BL represent other wings and it</w:t>
      </w:r>
      <w:r>
        <w:rPr>
          <w:sz w:val="24"/>
        </w:rPr>
        <w:t xml:space="preserve"> known as </w:t>
      </w:r>
      <w:r w:rsidR="009174C1">
        <w:rPr>
          <w:sz w:val="24"/>
        </w:rPr>
        <w:t xml:space="preserve">ultimate creative as well as inventively distinct bank. Distinctive service attributes also attract customers. </w:t>
      </w:r>
      <w:r w:rsidR="009174C1" w:rsidRPr="00FA4BD1">
        <w:rPr>
          <w:sz w:val="24"/>
        </w:rPr>
        <w:t xml:space="preserve">. Neglecting </w:t>
      </w:r>
      <w:r w:rsidR="009174C1">
        <w:rPr>
          <w:sz w:val="24"/>
        </w:rPr>
        <w:t>is consider one aspects that give</w:t>
      </w:r>
      <w:r w:rsidR="009174C1" w:rsidRPr="00FA4BD1">
        <w:rPr>
          <w:sz w:val="24"/>
        </w:rPr>
        <w:t xml:space="preserve"> benefits </w:t>
      </w:r>
      <w:r w:rsidR="009174C1">
        <w:rPr>
          <w:sz w:val="24"/>
        </w:rPr>
        <w:t xml:space="preserve">to its customer in </w:t>
      </w:r>
      <w:r w:rsidR="009174C1" w:rsidRPr="00FA4BD1">
        <w:rPr>
          <w:sz w:val="24"/>
        </w:rPr>
        <w:t xml:space="preserve">associations </w:t>
      </w:r>
      <w:r w:rsidR="009174C1">
        <w:rPr>
          <w:sz w:val="24"/>
        </w:rPr>
        <w:t>in the way of</w:t>
      </w:r>
      <w:r w:rsidR="009174C1" w:rsidRPr="00FA4BD1">
        <w:rPr>
          <w:sz w:val="24"/>
        </w:rPr>
        <w:t xml:space="preserve"> progress </w:t>
      </w:r>
      <w:r w:rsidR="009174C1">
        <w:rPr>
          <w:sz w:val="24"/>
        </w:rPr>
        <w:t xml:space="preserve">as well as </w:t>
      </w:r>
      <w:r w:rsidR="009174C1" w:rsidRPr="00FA4BD1">
        <w:rPr>
          <w:sz w:val="24"/>
        </w:rPr>
        <w:t xml:space="preserve">customer, the advancing methodology </w:t>
      </w:r>
      <w:r w:rsidR="00E61CB0">
        <w:rPr>
          <w:sz w:val="24"/>
        </w:rPr>
        <w:t>carry out both</w:t>
      </w:r>
      <w:r w:rsidR="009174C1" w:rsidRPr="00FA4BD1">
        <w:rPr>
          <w:sz w:val="24"/>
        </w:rPr>
        <w:t xml:space="preserve"> seeing at </w:t>
      </w:r>
      <w:r w:rsidR="00E61CB0">
        <w:rPr>
          <w:sz w:val="24"/>
        </w:rPr>
        <w:t>particular conditions</w:t>
      </w:r>
      <w:r w:rsidR="009174C1" w:rsidRPr="00FA4BD1">
        <w:rPr>
          <w:sz w:val="24"/>
        </w:rPr>
        <w:t xml:space="preserve">. </w:t>
      </w:r>
      <w:r w:rsidR="00E61CB0">
        <w:rPr>
          <w:sz w:val="24"/>
        </w:rPr>
        <w:t>In the time,</w:t>
      </w:r>
      <w:r w:rsidR="009174C1" w:rsidRPr="00FA4BD1">
        <w:rPr>
          <w:sz w:val="24"/>
        </w:rPr>
        <w:t xml:space="preserve"> a</w:t>
      </w:r>
      <w:r w:rsidR="00E61CB0">
        <w:rPr>
          <w:sz w:val="24"/>
        </w:rPr>
        <w:t>n</w:t>
      </w:r>
      <w:r w:rsidR="009174C1" w:rsidRPr="00FA4BD1">
        <w:rPr>
          <w:sz w:val="24"/>
        </w:rPr>
        <w:t xml:space="preserve"> </w:t>
      </w:r>
      <w:r w:rsidR="00E61CB0">
        <w:rPr>
          <w:sz w:val="24"/>
        </w:rPr>
        <w:t>organization</w:t>
      </w:r>
      <w:r w:rsidR="009174C1" w:rsidRPr="00FA4BD1">
        <w:rPr>
          <w:sz w:val="24"/>
        </w:rPr>
        <w:t xml:space="preserve"> or other </w:t>
      </w:r>
      <w:r w:rsidR="00E61CB0">
        <w:rPr>
          <w:sz w:val="24"/>
        </w:rPr>
        <w:t>financial institution</w:t>
      </w:r>
      <w:r w:rsidR="009174C1" w:rsidRPr="00FA4BD1">
        <w:rPr>
          <w:sz w:val="24"/>
        </w:rPr>
        <w:t xml:space="preserve"> </w:t>
      </w:r>
      <w:r w:rsidR="00E61CB0">
        <w:rPr>
          <w:sz w:val="24"/>
        </w:rPr>
        <w:t>go in for</w:t>
      </w:r>
      <w:r w:rsidR="009174C1" w:rsidRPr="00FA4BD1">
        <w:rPr>
          <w:sz w:val="24"/>
        </w:rPr>
        <w:t xml:space="preserve"> honest to goodness </w:t>
      </w:r>
      <w:r w:rsidR="00E61CB0">
        <w:rPr>
          <w:sz w:val="24"/>
        </w:rPr>
        <w:t>fiscal estimate</w:t>
      </w:r>
      <w:r w:rsidR="009174C1" w:rsidRPr="00FA4BD1">
        <w:rPr>
          <w:sz w:val="24"/>
        </w:rPr>
        <w:t xml:space="preserve"> bother, </w:t>
      </w:r>
      <w:r w:rsidR="00E61CB0">
        <w:rPr>
          <w:sz w:val="24"/>
        </w:rPr>
        <w:t>situations</w:t>
      </w:r>
      <w:r w:rsidR="009174C1" w:rsidRPr="00FA4BD1">
        <w:rPr>
          <w:sz w:val="24"/>
        </w:rPr>
        <w:t xml:space="preserve"> generally spring from progresses that have ended up being uncollectible as a result of bungle, illegal control, confounded landing plans or an unexpected monetary downturn. No enormous amazement, at that point, that when experts appear at a </w:t>
      </w:r>
      <w:r w:rsidR="00E61CB0">
        <w:rPr>
          <w:sz w:val="24"/>
        </w:rPr>
        <w:t>financial institution</w:t>
      </w:r>
      <w:r w:rsidR="009174C1" w:rsidRPr="00FA4BD1">
        <w:rPr>
          <w:sz w:val="24"/>
        </w:rPr>
        <w:t xml:space="preserve"> oversaw </w:t>
      </w:r>
      <w:r w:rsidR="00E61CB0">
        <w:rPr>
          <w:sz w:val="24"/>
        </w:rPr>
        <w:t>berth</w:t>
      </w:r>
      <w:r w:rsidR="009174C1" w:rsidRPr="00FA4BD1">
        <w:rPr>
          <w:sz w:val="24"/>
        </w:rPr>
        <w:t xml:space="preserve"> foundation </w:t>
      </w:r>
      <w:r w:rsidR="00E61CB0">
        <w:rPr>
          <w:sz w:val="24"/>
        </w:rPr>
        <w:t>people guidance</w:t>
      </w:r>
      <w:r w:rsidR="009174C1" w:rsidRPr="00FA4BD1">
        <w:rPr>
          <w:sz w:val="24"/>
        </w:rPr>
        <w:t xml:space="preserve"> a watchful review. For the most part this incorporates are unequivocal examination of the documentation and security for the greatest propel, a review of an example of little advances, and an appraisal of credit procedures to ensure their sound and sensible remembering the ultimate objective to guarantee individuals when</w:t>
      </w:r>
      <w:r w:rsidR="009174C1">
        <w:rPr>
          <w:sz w:val="24"/>
        </w:rPr>
        <w:t xml:space="preserve"> all is said in done backings.</w:t>
      </w:r>
    </w:p>
    <w:p w:rsidR="00E61CB0" w:rsidRDefault="00CA64D3" w:rsidP="00E61CB0">
      <w:pPr>
        <w:spacing w:line="360" w:lineRule="auto"/>
        <w:jc w:val="both"/>
        <w:rPr>
          <w:sz w:val="24"/>
        </w:rPr>
      </w:pPr>
      <w:r>
        <w:rPr>
          <w:sz w:val="24"/>
        </w:rPr>
        <w:t>Client is the gist of a financial institution.</w:t>
      </w:r>
      <w:r w:rsidR="00E61CB0" w:rsidRPr="00FA4BD1">
        <w:rPr>
          <w:sz w:val="24"/>
        </w:rPr>
        <w:t xml:space="preserve"> </w:t>
      </w:r>
      <w:r>
        <w:rPr>
          <w:sz w:val="24"/>
        </w:rPr>
        <w:t>Every financial institution</w:t>
      </w:r>
      <w:r w:rsidR="00E61CB0" w:rsidRPr="00FA4BD1">
        <w:rPr>
          <w:sz w:val="24"/>
        </w:rPr>
        <w:t xml:space="preserve"> </w:t>
      </w:r>
      <w:r>
        <w:rPr>
          <w:sz w:val="24"/>
        </w:rPr>
        <w:t>gives its best service, environment to make happy the customer. Buyer’s participation plays an important role for identifying their needs.</w:t>
      </w:r>
      <w:r w:rsidR="00E61CB0" w:rsidRPr="00FA4BD1">
        <w:rPr>
          <w:sz w:val="24"/>
        </w:rPr>
        <w:t xml:space="preserve"> </w:t>
      </w:r>
      <w:r>
        <w:rPr>
          <w:sz w:val="24"/>
        </w:rPr>
        <w:t>Each and every organization is cautious</w:t>
      </w:r>
      <w:r w:rsidR="00E61CB0" w:rsidRPr="00FA4BD1">
        <w:rPr>
          <w:sz w:val="24"/>
        </w:rPr>
        <w:t xml:space="preserve"> </w:t>
      </w:r>
      <w:r>
        <w:rPr>
          <w:sz w:val="24"/>
        </w:rPr>
        <w:t>for services which</w:t>
      </w:r>
      <w:r w:rsidR="00E61CB0" w:rsidRPr="00FA4BD1">
        <w:rPr>
          <w:sz w:val="24"/>
        </w:rPr>
        <w:t xml:space="preserve"> related to the client. </w:t>
      </w:r>
      <w:r>
        <w:rPr>
          <w:sz w:val="24"/>
        </w:rPr>
        <w:t>At present</w:t>
      </w:r>
      <w:r w:rsidR="00E61CB0" w:rsidRPr="00FA4BD1">
        <w:rPr>
          <w:sz w:val="24"/>
        </w:rPr>
        <w:t xml:space="preserve"> </w:t>
      </w:r>
      <w:r>
        <w:rPr>
          <w:sz w:val="24"/>
        </w:rPr>
        <w:t>of this discussion</w:t>
      </w:r>
      <w:r w:rsidR="00E61CB0" w:rsidRPr="00FA4BD1">
        <w:rPr>
          <w:sz w:val="24"/>
        </w:rPr>
        <w:t xml:space="preserve">, </w:t>
      </w:r>
      <w:r>
        <w:rPr>
          <w:sz w:val="24"/>
        </w:rPr>
        <w:t>observe</w:t>
      </w:r>
      <w:r w:rsidR="00E61CB0" w:rsidRPr="00FA4BD1">
        <w:rPr>
          <w:sz w:val="24"/>
        </w:rPr>
        <w:t xml:space="preserve"> in a general sense separated the level of purchaser devotion of DBBL.</w:t>
      </w:r>
    </w:p>
    <w:p w:rsidR="00CA64D3" w:rsidRDefault="00CA64D3" w:rsidP="00DC4ADE">
      <w:pPr>
        <w:pStyle w:val="Heading1"/>
        <w:numPr>
          <w:ilvl w:val="1"/>
          <w:numId w:val="1"/>
        </w:numPr>
        <w:spacing w:line="360" w:lineRule="auto"/>
        <w:jc w:val="both"/>
      </w:pPr>
      <w:bookmarkStart w:id="18" w:name="_Toc522984797"/>
      <w:bookmarkStart w:id="19" w:name="_Toc522986532"/>
      <w:r>
        <w:t>Origin of the report</w:t>
      </w:r>
      <w:bookmarkEnd w:id="18"/>
      <w:bookmarkEnd w:id="19"/>
    </w:p>
    <w:p w:rsidR="00DC4ADE" w:rsidRPr="00DC4ADE" w:rsidRDefault="00DC4ADE" w:rsidP="00DC4ADE">
      <w:pPr>
        <w:spacing w:line="360" w:lineRule="auto"/>
        <w:jc w:val="both"/>
        <w:rPr>
          <w:sz w:val="24"/>
          <w:szCs w:val="24"/>
        </w:rPr>
      </w:pPr>
      <w:r w:rsidRPr="00DC4ADE">
        <w:rPr>
          <w:sz w:val="24"/>
          <w:szCs w:val="24"/>
        </w:rPr>
        <w:t>Internship is one of the crucial parts for a student of undergraduate business program. Internship</w:t>
      </w:r>
      <w:r w:rsidRPr="00DC4ADE">
        <w:rPr>
          <w:rStyle w:val="apple-converted-space"/>
          <w:rFonts w:cstheme="minorHAnsi"/>
          <w:sz w:val="24"/>
          <w:szCs w:val="24"/>
          <w:shd w:val="clear" w:color="auto" w:fill="FFFFFF"/>
        </w:rPr>
        <w:t xml:space="preserve"> programs </w:t>
      </w:r>
      <w:r w:rsidRPr="00DC4ADE">
        <w:rPr>
          <w:sz w:val="24"/>
          <w:szCs w:val="24"/>
          <w:shd w:val="clear" w:color="auto" w:fill="FFFFFF"/>
        </w:rPr>
        <w:t xml:space="preserve">offer students a period of practical experience in the industry relating to their </w:t>
      </w:r>
      <w:r w:rsidRPr="00DC4ADE">
        <w:rPr>
          <w:sz w:val="24"/>
          <w:szCs w:val="24"/>
          <w:shd w:val="clear" w:color="auto" w:fill="FFFFFF"/>
        </w:rPr>
        <w:lastRenderedPageBreak/>
        <w:t>field of study.</w:t>
      </w:r>
      <w:r w:rsidRPr="00DC4ADE">
        <w:rPr>
          <w:sz w:val="24"/>
          <w:szCs w:val="24"/>
        </w:rPr>
        <w:t xml:space="preserve"> It is the time when a student gets the opportunity to engage with the actual work environment and its methods after a four year long learning session under the university. It is more useful for the students from the business background because in such a profession, practical exposures to modes and operations of different organizations are very much essential. </w:t>
      </w:r>
    </w:p>
    <w:p w:rsidR="00BE0686" w:rsidRDefault="00DC4ADE" w:rsidP="00BE0686">
      <w:pPr>
        <w:spacing w:line="360" w:lineRule="auto"/>
        <w:jc w:val="both"/>
        <w:rPr>
          <w:rFonts w:eastAsia="Times New Roman" w:cstheme="minorHAnsi"/>
          <w:sz w:val="24"/>
        </w:rPr>
      </w:pPr>
      <w:r w:rsidRPr="00DC4ADE">
        <w:rPr>
          <w:rFonts w:eastAsia="Times New Roman"/>
          <w:sz w:val="24"/>
          <w:szCs w:val="24"/>
        </w:rPr>
        <w:t xml:space="preserve">This report has been prepared to fulfill the requirements of the Internship program of School of Business and Economics of United International University. </w:t>
      </w:r>
      <w:r w:rsidRPr="00DC4ADE">
        <w:rPr>
          <w:sz w:val="24"/>
          <w:szCs w:val="24"/>
        </w:rPr>
        <w:t xml:space="preserve">Preparing this report is a partial fulfillment of Bachelor of Business Administration (BBA) program under the supervision of </w:t>
      </w:r>
      <w:r w:rsidRPr="00DC4ADE">
        <w:rPr>
          <w:rFonts w:eastAsia="Times New Roman"/>
          <w:sz w:val="24"/>
          <w:szCs w:val="24"/>
        </w:rPr>
        <w:t>Mr.</w:t>
      </w:r>
      <w:r w:rsidRPr="00DC4ADE">
        <w:rPr>
          <w:rFonts w:cstheme="minorHAnsi"/>
          <w:sz w:val="24"/>
          <w:szCs w:val="24"/>
        </w:rPr>
        <w:t xml:space="preserve"> MD. </w:t>
      </w:r>
      <w:proofErr w:type="gramStart"/>
      <w:r w:rsidRPr="00DC4ADE">
        <w:rPr>
          <w:rFonts w:cstheme="minorHAnsi"/>
          <w:sz w:val="24"/>
          <w:szCs w:val="24"/>
        </w:rPr>
        <w:t xml:space="preserve">Shariful </w:t>
      </w:r>
      <w:proofErr w:type="spellStart"/>
      <w:r w:rsidRPr="00DC4ADE">
        <w:rPr>
          <w:rFonts w:cstheme="minorHAnsi"/>
          <w:sz w:val="24"/>
          <w:szCs w:val="24"/>
        </w:rPr>
        <w:t>Alam</w:t>
      </w:r>
      <w:proofErr w:type="spellEnd"/>
      <w:r w:rsidRPr="00DC4ADE">
        <w:rPr>
          <w:rFonts w:cstheme="minorHAnsi"/>
          <w:sz w:val="24"/>
          <w:szCs w:val="24"/>
        </w:rPr>
        <w:t>.</w:t>
      </w:r>
      <w:proofErr w:type="gramEnd"/>
      <w:r w:rsidRPr="00DC4ADE">
        <w:rPr>
          <w:rFonts w:cstheme="minorHAnsi"/>
          <w:sz w:val="24"/>
          <w:szCs w:val="24"/>
        </w:rPr>
        <w:t xml:space="preserve"> On 18</w:t>
      </w:r>
      <w:r w:rsidRPr="00DC4ADE">
        <w:rPr>
          <w:rFonts w:cstheme="minorHAnsi"/>
          <w:sz w:val="24"/>
          <w:szCs w:val="24"/>
          <w:vertAlign w:val="superscript"/>
        </w:rPr>
        <w:t>th</w:t>
      </w:r>
      <w:r w:rsidRPr="00DC4ADE">
        <w:rPr>
          <w:rFonts w:cstheme="minorHAnsi"/>
          <w:sz w:val="24"/>
          <w:szCs w:val="24"/>
        </w:rPr>
        <w:t xml:space="preserve"> February, 2018 I have joined Dutch Bangla Bank Limited as an intern and I have had an amazing learning experience throughout the journey. </w:t>
      </w:r>
      <w:r w:rsidRPr="00DC4ADE">
        <w:rPr>
          <w:rFonts w:eastAsia="Times New Roman" w:cstheme="minorHAnsi"/>
          <w:sz w:val="24"/>
        </w:rPr>
        <w:t xml:space="preserve">I have done my internship in the General Banking Department of </w:t>
      </w:r>
      <w:r w:rsidRPr="00DC4ADE">
        <w:rPr>
          <w:rFonts w:cstheme="minorHAnsi"/>
          <w:sz w:val="24"/>
          <w:szCs w:val="24"/>
        </w:rPr>
        <w:t>Dutch Bangla Bank Limited</w:t>
      </w:r>
      <w:r w:rsidRPr="00DC4ADE">
        <w:rPr>
          <w:rFonts w:eastAsia="Times New Roman" w:cstheme="minorHAnsi"/>
          <w:sz w:val="24"/>
        </w:rPr>
        <w:t xml:space="preserve"> for three months. I worked under Mr. </w:t>
      </w:r>
      <w:proofErr w:type="spellStart"/>
      <w:r w:rsidRPr="00DC4ADE">
        <w:rPr>
          <w:rFonts w:eastAsia="Times New Roman" w:cstheme="minorHAnsi"/>
          <w:sz w:val="24"/>
        </w:rPr>
        <w:t>Gazee</w:t>
      </w:r>
      <w:proofErr w:type="spellEnd"/>
      <w:r w:rsidRPr="00DC4ADE">
        <w:rPr>
          <w:rFonts w:eastAsia="Times New Roman" w:cstheme="minorHAnsi"/>
          <w:sz w:val="24"/>
        </w:rPr>
        <w:t xml:space="preserve"> </w:t>
      </w:r>
      <w:proofErr w:type="spellStart"/>
      <w:r w:rsidRPr="00DC4ADE">
        <w:rPr>
          <w:rFonts w:eastAsia="Times New Roman" w:cstheme="minorHAnsi"/>
          <w:sz w:val="24"/>
        </w:rPr>
        <w:t>Ziaul</w:t>
      </w:r>
      <w:proofErr w:type="spellEnd"/>
      <w:r w:rsidRPr="00DC4ADE">
        <w:rPr>
          <w:rFonts w:eastAsia="Times New Roman" w:cstheme="minorHAnsi"/>
          <w:sz w:val="24"/>
        </w:rPr>
        <w:t xml:space="preserve"> </w:t>
      </w:r>
      <w:proofErr w:type="spellStart"/>
      <w:r w:rsidRPr="00DC4ADE">
        <w:rPr>
          <w:rFonts w:eastAsia="Times New Roman" w:cstheme="minorHAnsi"/>
          <w:sz w:val="24"/>
        </w:rPr>
        <w:t>Haque</w:t>
      </w:r>
      <w:proofErr w:type="spellEnd"/>
      <w:r w:rsidRPr="00DC4ADE">
        <w:rPr>
          <w:rFonts w:eastAsia="Times New Roman" w:cstheme="minorHAnsi"/>
          <w:sz w:val="24"/>
        </w:rPr>
        <w:t xml:space="preserve"> (Executive Officer) at DBBL. During this period, I got to experience the real life business issues and got to know how an organization deals with them efficiently.</w:t>
      </w:r>
      <w:bookmarkStart w:id="20" w:name="_Toc413064846"/>
      <w:bookmarkStart w:id="21" w:name="_Toc493010240"/>
    </w:p>
    <w:p w:rsidR="00DC4ADE" w:rsidRPr="00BE0686" w:rsidRDefault="00BE0686" w:rsidP="002F1E90">
      <w:pPr>
        <w:pStyle w:val="Heading1"/>
        <w:spacing w:before="0"/>
        <w:jc w:val="both"/>
      </w:pPr>
      <w:bookmarkStart w:id="22" w:name="_Toc522984798"/>
      <w:bookmarkStart w:id="23" w:name="_Toc522986533"/>
      <w:r w:rsidRPr="00BE0686">
        <w:t>1.2</w:t>
      </w:r>
      <w:r w:rsidR="00DC4ADE" w:rsidRPr="00BE0686">
        <w:t xml:space="preserve"> Objectives of the </w:t>
      </w:r>
      <w:bookmarkEnd w:id="20"/>
      <w:r w:rsidR="00DC4ADE" w:rsidRPr="00BE0686">
        <w:t>Report:</w:t>
      </w:r>
      <w:bookmarkEnd w:id="21"/>
      <w:bookmarkEnd w:id="22"/>
      <w:bookmarkEnd w:id="23"/>
    </w:p>
    <w:p w:rsidR="00DC4ADE" w:rsidRDefault="00DC4ADE" w:rsidP="00DC4ADE">
      <w:pPr>
        <w:spacing w:line="360" w:lineRule="auto"/>
        <w:jc w:val="both"/>
        <w:rPr>
          <w:sz w:val="24"/>
        </w:rPr>
      </w:pPr>
      <w:r w:rsidRPr="00DC4ADE">
        <w:rPr>
          <w:sz w:val="24"/>
        </w:rPr>
        <w:t xml:space="preserve">The main objectives of preparing this report </w:t>
      </w:r>
      <w:r>
        <w:rPr>
          <w:sz w:val="24"/>
        </w:rPr>
        <w:t>are mentioned in below:</w:t>
      </w:r>
    </w:p>
    <w:p w:rsidR="00DC4ADE" w:rsidRDefault="00DC4ADE" w:rsidP="00DC4ADE">
      <w:pPr>
        <w:pStyle w:val="ListParagraph"/>
        <w:numPr>
          <w:ilvl w:val="0"/>
          <w:numId w:val="2"/>
        </w:numPr>
        <w:spacing w:line="360" w:lineRule="auto"/>
        <w:jc w:val="both"/>
        <w:rPr>
          <w:sz w:val="24"/>
        </w:rPr>
      </w:pPr>
      <w:r>
        <w:rPr>
          <w:sz w:val="24"/>
        </w:rPr>
        <w:t>To present my overall internship experience at DBBL.</w:t>
      </w:r>
    </w:p>
    <w:p w:rsidR="00DC4ADE" w:rsidRDefault="00DC4ADE" w:rsidP="00DC4ADE">
      <w:pPr>
        <w:pStyle w:val="ListParagraph"/>
        <w:numPr>
          <w:ilvl w:val="0"/>
          <w:numId w:val="2"/>
        </w:numPr>
        <w:spacing w:line="360" w:lineRule="auto"/>
        <w:jc w:val="both"/>
        <w:rPr>
          <w:sz w:val="24"/>
        </w:rPr>
      </w:pPr>
      <w:r>
        <w:rPr>
          <w:sz w:val="24"/>
        </w:rPr>
        <w:t>To analyze the overall satisfaction level of customers.</w:t>
      </w:r>
    </w:p>
    <w:p w:rsidR="00E61CB0" w:rsidRPr="00DC4ADE" w:rsidRDefault="00DC4ADE" w:rsidP="00E103DC">
      <w:pPr>
        <w:pStyle w:val="ListParagraph"/>
        <w:numPr>
          <w:ilvl w:val="0"/>
          <w:numId w:val="2"/>
        </w:numPr>
        <w:spacing w:line="360" w:lineRule="auto"/>
        <w:jc w:val="both"/>
        <w:rPr>
          <w:sz w:val="24"/>
          <w:szCs w:val="24"/>
        </w:rPr>
      </w:pPr>
      <w:r w:rsidRPr="00DC4ADE">
        <w:rPr>
          <w:sz w:val="24"/>
        </w:rPr>
        <w:t xml:space="preserve">To identify satisfaction level of customers of DBBL in each </w:t>
      </w:r>
      <w:r>
        <w:rPr>
          <w:sz w:val="24"/>
        </w:rPr>
        <w:t>service dimension.</w:t>
      </w:r>
    </w:p>
    <w:p w:rsidR="006A6784" w:rsidRPr="002F1E90" w:rsidRDefault="00323048" w:rsidP="00BE0686">
      <w:pPr>
        <w:pStyle w:val="ListParagraph"/>
        <w:numPr>
          <w:ilvl w:val="0"/>
          <w:numId w:val="2"/>
        </w:numPr>
        <w:spacing w:line="360" w:lineRule="auto"/>
        <w:jc w:val="both"/>
        <w:rPr>
          <w:sz w:val="24"/>
          <w:szCs w:val="24"/>
        </w:rPr>
      </w:pPr>
      <w:r w:rsidRPr="00FE58EF">
        <w:rPr>
          <w:sz w:val="24"/>
          <w:szCs w:val="24"/>
        </w:rPr>
        <w:t>To commend the organization, how to enhance customer</w:t>
      </w:r>
      <w:r>
        <w:rPr>
          <w:sz w:val="24"/>
          <w:szCs w:val="24"/>
        </w:rPr>
        <w:t xml:space="preserve"> satisfaction.</w:t>
      </w:r>
      <w:bookmarkStart w:id="24" w:name="_Toc493010241"/>
    </w:p>
    <w:p w:rsidR="00323048" w:rsidRPr="00BE0686" w:rsidRDefault="00BE0686" w:rsidP="002F1E90">
      <w:pPr>
        <w:pStyle w:val="Heading1"/>
        <w:spacing w:before="0" w:line="360" w:lineRule="auto"/>
        <w:jc w:val="both"/>
        <w:rPr>
          <w:rFonts w:eastAsiaTheme="minorHAnsi"/>
          <w:sz w:val="24"/>
          <w:szCs w:val="24"/>
        </w:rPr>
      </w:pPr>
      <w:bookmarkStart w:id="25" w:name="_Toc522984799"/>
      <w:bookmarkStart w:id="26" w:name="_Toc522986534"/>
      <w:r>
        <w:rPr>
          <w:rFonts w:eastAsia="Symbol"/>
        </w:rPr>
        <w:t xml:space="preserve">1.3 </w:t>
      </w:r>
      <w:r w:rsidR="00323048" w:rsidRPr="00BE0686">
        <w:rPr>
          <w:rFonts w:eastAsia="Symbol"/>
        </w:rPr>
        <w:t>Scope of the Study:</w:t>
      </w:r>
      <w:bookmarkEnd w:id="24"/>
      <w:bookmarkEnd w:id="25"/>
      <w:bookmarkEnd w:id="26"/>
    </w:p>
    <w:p w:rsidR="00323048" w:rsidRPr="00323048" w:rsidRDefault="00323048" w:rsidP="00323048">
      <w:pPr>
        <w:autoSpaceDE w:val="0"/>
        <w:autoSpaceDN w:val="0"/>
        <w:adjustRightInd w:val="0"/>
        <w:spacing w:after="0" w:line="360" w:lineRule="auto"/>
        <w:jc w:val="both"/>
        <w:rPr>
          <w:rFonts w:cstheme="minorHAnsi"/>
          <w:sz w:val="24"/>
          <w:szCs w:val="24"/>
        </w:rPr>
      </w:pPr>
      <w:r w:rsidRPr="00323048">
        <w:rPr>
          <w:rFonts w:cstheme="minorHAnsi"/>
          <w:sz w:val="24"/>
          <w:szCs w:val="24"/>
        </w:rPr>
        <w:t xml:space="preserve">This internship report covers all the aspects of </w:t>
      </w:r>
      <w:r w:rsidR="002F1E90">
        <w:rPr>
          <w:rFonts w:cstheme="minorHAnsi"/>
          <w:sz w:val="24"/>
          <w:szCs w:val="24"/>
        </w:rPr>
        <w:t>DBBL environment from all the</w:t>
      </w:r>
      <w:r>
        <w:rPr>
          <w:rFonts w:cstheme="minorHAnsi"/>
          <w:sz w:val="24"/>
          <w:szCs w:val="24"/>
        </w:rPr>
        <w:t xml:space="preserve"> perspective</w:t>
      </w:r>
      <w:r w:rsidRPr="00323048">
        <w:rPr>
          <w:rFonts w:cstheme="minorHAnsi"/>
          <w:sz w:val="24"/>
          <w:szCs w:val="24"/>
        </w:rPr>
        <w:t>. This report also gives an overview about the company like the mission and goals of the company, the functions of the departments, the strategies, social responsibilities etc.</w:t>
      </w:r>
    </w:p>
    <w:p w:rsidR="00BE0686" w:rsidRDefault="00323048" w:rsidP="00BE0686">
      <w:pPr>
        <w:autoSpaceDE w:val="0"/>
        <w:autoSpaceDN w:val="0"/>
        <w:adjustRightInd w:val="0"/>
        <w:spacing w:after="0" w:line="360" w:lineRule="auto"/>
        <w:jc w:val="both"/>
        <w:rPr>
          <w:rFonts w:cstheme="minorHAnsi"/>
          <w:sz w:val="24"/>
          <w:szCs w:val="24"/>
        </w:rPr>
      </w:pPr>
      <w:r w:rsidRPr="00323048">
        <w:rPr>
          <w:rFonts w:cstheme="minorHAnsi"/>
          <w:sz w:val="24"/>
          <w:szCs w:val="24"/>
        </w:rPr>
        <w:t xml:space="preserve">While preparing this report, I had a great opportunity to have an in depth knowledge of the </w:t>
      </w:r>
      <w:r>
        <w:rPr>
          <w:rFonts w:cstheme="minorHAnsi"/>
          <w:sz w:val="24"/>
          <w:szCs w:val="24"/>
        </w:rPr>
        <w:t>Banking</w:t>
      </w:r>
      <w:r w:rsidRPr="00323048">
        <w:rPr>
          <w:rFonts w:cstheme="minorHAnsi"/>
          <w:sz w:val="24"/>
          <w:szCs w:val="24"/>
        </w:rPr>
        <w:t xml:space="preserve"> activities of “</w:t>
      </w:r>
      <w:r>
        <w:rPr>
          <w:rFonts w:cstheme="minorHAnsi"/>
          <w:sz w:val="24"/>
          <w:szCs w:val="24"/>
        </w:rPr>
        <w:t>Dutch Bangla Bank</w:t>
      </w:r>
      <w:r w:rsidRPr="00323048">
        <w:rPr>
          <w:rFonts w:cstheme="minorHAnsi"/>
          <w:sz w:val="24"/>
          <w:szCs w:val="24"/>
        </w:rPr>
        <w:t xml:space="preserve"> Ltd.” </w:t>
      </w:r>
    </w:p>
    <w:p w:rsidR="00323048" w:rsidRPr="00BE0686" w:rsidRDefault="00BE0686" w:rsidP="002F1E90">
      <w:pPr>
        <w:pStyle w:val="Heading1"/>
        <w:tabs>
          <w:tab w:val="left" w:pos="270"/>
        </w:tabs>
        <w:spacing w:line="360" w:lineRule="auto"/>
      </w:pPr>
      <w:bookmarkStart w:id="27" w:name="_Toc522984800"/>
      <w:bookmarkStart w:id="28" w:name="_Toc522986535"/>
      <w:r w:rsidRPr="00BE0686">
        <w:t xml:space="preserve">1.4 </w:t>
      </w:r>
      <w:r w:rsidR="00323048" w:rsidRPr="00BE0686">
        <w:t>Methodology:</w:t>
      </w:r>
      <w:bookmarkEnd w:id="27"/>
      <w:bookmarkEnd w:id="28"/>
    </w:p>
    <w:p w:rsidR="00323048" w:rsidRDefault="00323048" w:rsidP="00BE0686">
      <w:pPr>
        <w:spacing w:line="360" w:lineRule="auto"/>
        <w:jc w:val="both"/>
        <w:rPr>
          <w:rFonts w:cstheme="minorHAnsi"/>
          <w:sz w:val="24"/>
          <w:szCs w:val="24"/>
        </w:rPr>
      </w:pPr>
      <w:r w:rsidRPr="000E76D0">
        <w:rPr>
          <w:rFonts w:cstheme="minorHAnsi"/>
          <w:sz w:val="24"/>
          <w:szCs w:val="24"/>
        </w:rPr>
        <w:t>To make the report more meaningful and presentable, two sources of data were used widely. Both primary and secondary data sources were used to prepare this report.</w:t>
      </w:r>
    </w:p>
    <w:p w:rsidR="00323048" w:rsidRPr="00323048" w:rsidRDefault="00323048" w:rsidP="00BE0686">
      <w:pPr>
        <w:tabs>
          <w:tab w:val="left" w:pos="720"/>
        </w:tabs>
        <w:spacing w:after="0" w:line="360" w:lineRule="auto"/>
        <w:jc w:val="both"/>
        <w:rPr>
          <w:rFonts w:eastAsia="Symbol" w:cstheme="minorHAnsi"/>
          <w:b/>
          <w:sz w:val="24"/>
          <w:szCs w:val="24"/>
        </w:rPr>
      </w:pPr>
      <w:bookmarkStart w:id="29" w:name="_Toc492847308"/>
      <w:bookmarkStart w:id="30" w:name="_Toc492942238"/>
      <w:bookmarkStart w:id="31" w:name="_Toc492948297"/>
      <w:bookmarkStart w:id="32" w:name="_Toc493010243"/>
      <w:bookmarkStart w:id="33" w:name="_Toc522984801"/>
      <w:bookmarkStart w:id="34" w:name="_Toc522985151"/>
      <w:bookmarkStart w:id="35" w:name="_Toc522986536"/>
      <w:r w:rsidRPr="00323048">
        <w:rPr>
          <w:rStyle w:val="Heading1Char"/>
          <w:sz w:val="24"/>
        </w:rPr>
        <w:t>Primary Data:</w:t>
      </w:r>
      <w:bookmarkEnd w:id="29"/>
      <w:bookmarkEnd w:id="30"/>
      <w:bookmarkEnd w:id="31"/>
      <w:bookmarkEnd w:id="32"/>
      <w:bookmarkEnd w:id="33"/>
      <w:bookmarkEnd w:id="34"/>
      <w:bookmarkEnd w:id="35"/>
      <w:r w:rsidRPr="00323048">
        <w:rPr>
          <w:rFonts w:eastAsia="Times New Roman" w:cstheme="minorHAnsi"/>
          <w:b/>
          <w:sz w:val="24"/>
          <w:szCs w:val="24"/>
        </w:rPr>
        <w:t xml:space="preserve"> </w:t>
      </w:r>
      <w:r w:rsidRPr="00323048">
        <w:rPr>
          <w:sz w:val="24"/>
          <w:szCs w:val="24"/>
        </w:rPr>
        <w:t xml:space="preserve">I have acquired primary data through the following method:    </w:t>
      </w:r>
    </w:p>
    <w:p w:rsidR="00323048" w:rsidRPr="008A5989" w:rsidRDefault="00323048" w:rsidP="00BE0686">
      <w:pPr>
        <w:pStyle w:val="ListParagraph"/>
        <w:numPr>
          <w:ilvl w:val="0"/>
          <w:numId w:val="3"/>
        </w:numPr>
        <w:tabs>
          <w:tab w:val="left" w:pos="720"/>
        </w:tabs>
        <w:spacing w:after="0" w:line="360" w:lineRule="auto"/>
        <w:jc w:val="both"/>
        <w:rPr>
          <w:rFonts w:eastAsia="Symbol" w:cstheme="minorHAnsi"/>
          <w:b/>
          <w:sz w:val="24"/>
          <w:szCs w:val="24"/>
        </w:rPr>
      </w:pPr>
      <w:bookmarkStart w:id="36" w:name="_Toc492847309"/>
      <w:bookmarkStart w:id="37" w:name="_Toc492942239"/>
      <w:bookmarkStart w:id="38" w:name="_Toc492948298"/>
      <w:bookmarkStart w:id="39" w:name="_Toc493010244"/>
      <w:bookmarkStart w:id="40" w:name="_Toc522984802"/>
      <w:bookmarkStart w:id="41" w:name="_Toc522985152"/>
      <w:bookmarkStart w:id="42" w:name="_Toc522986537"/>
      <w:r w:rsidRPr="008A5989">
        <w:rPr>
          <w:rStyle w:val="Heading1Char"/>
          <w:sz w:val="24"/>
        </w:rPr>
        <w:t>Interview:</w:t>
      </w:r>
      <w:bookmarkEnd w:id="36"/>
      <w:bookmarkEnd w:id="37"/>
      <w:bookmarkEnd w:id="38"/>
      <w:bookmarkEnd w:id="39"/>
      <w:bookmarkEnd w:id="40"/>
      <w:bookmarkEnd w:id="41"/>
      <w:bookmarkEnd w:id="42"/>
      <w:r w:rsidRPr="008A5989">
        <w:rPr>
          <w:rStyle w:val="Heading1Char"/>
          <w:sz w:val="24"/>
        </w:rPr>
        <w:t xml:space="preserve"> </w:t>
      </w:r>
      <w:r w:rsidRPr="008A5989">
        <w:rPr>
          <w:rFonts w:eastAsia="Times New Roman" w:cstheme="minorHAnsi"/>
          <w:sz w:val="24"/>
          <w:szCs w:val="24"/>
        </w:rPr>
        <w:t>For primary data collection, I took interview of my Supervisor Mr.</w:t>
      </w:r>
      <w:r w:rsidR="00BE0686">
        <w:rPr>
          <w:rFonts w:eastAsia="Times New Roman" w:cstheme="minorHAnsi"/>
          <w:sz w:val="24"/>
          <w:szCs w:val="24"/>
        </w:rPr>
        <w:t xml:space="preserve"> </w:t>
      </w:r>
      <w:proofErr w:type="spellStart"/>
      <w:r w:rsidR="00BE0686">
        <w:rPr>
          <w:rFonts w:eastAsia="Times New Roman" w:cstheme="minorHAnsi"/>
          <w:sz w:val="24"/>
          <w:szCs w:val="24"/>
        </w:rPr>
        <w:t>Gazee</w:t>
      </w:r>
      <w:proofErr w:type="spellEnd"/>
      <w:r w:rsidRPr="008A5989">
        <w:rPr>
          <w:rFonts w:eastAsia="Times New Roman" w:cstheme="minorHAnsi"/>
          <w:sz w:val="24"/>
          <w:szCs w:val="24"/>
        </w:rPr>
        <w:t xml:space="preserve"> </w:t>
      </w:r>
      <w:proofErr w:type="spellStart"/>
      <w:r>
        <w:rPr>
          <w:rFonts w:eastAsia="Times New Roman" w:cstheme="minorHAnsi"/>
          <w:sz w:val="24"/>
          <w:szCs w:val="24"/>
        </w:rPr>
        <w:t>Ziaul</w:t>
      </w:r>
      <w:proofErr w:type="spellEnd"/>
      <w:r>
        <w:rPr>
          <w:rFonts w:eastAsia="Times New Roman" w:cstheme="minorHAnsi"/>
          <w:sz w:val="24"/>
          <w:szCs w:val="24"/>
        </w:rPr>
        <w:t xml:space="preserve"> </w:t>
      </w:r>
      <w:proofErr w:type="spellStart"/>
      <w:r>
        <w:rPr>
          <w:rFonts w:eastAsia="Times New Roman" w:cstheme="minorHAnsi"/>
          <w:sz w:val="24"/>
          <w:szCs w:val="24"/>
        </w:rPr>
        <w:t>haque</w:t>
      </w:r>
      <w:proofErr w:type="spellEnd"/>
      <w:r w:rsidRPr="008A5989">
        <w:rPr>
          <w:rFonts w:eastAsia="Times New Roman" w:cstheme="minorHAnsi"/>
          <w:sz w:val="24"/>
          <w:szCs w:val="24"/>
        </w:rPr>
        <w:t xml:space="preserve">. He gave me instructions about my daily tasks and also gave me elaborate description </w:t>
      </w:r>
      <w:r w:rsidRPr="008A5989">
        <w:rPr>
          <w:rFonts w:eastAsia="Times New Roman" w:cstheme="minorHAnsi"/>
          <w:sz w:val="24"/>
          <w:szCs w:val="24"/>
        </w:rPr>
        <w:lastRenderedPageBreak/>
        <w:t>of the w</w:t>
      </w:r>
      <w:r>
        <w:rPr>
          <w:rFonts w:eastAsia="Times New Roman" w:cstheme="minorHAnsi"/>
          <w:sz w:val="24"/>
          <w:szCs w:val="24"/>
        </w:rPr>
        <w:t xml:space="preserve">orks. </w:t>
      </w:r>
      <w:r w:rsidRPr="008A5989">
        <w:rPr>
          <w:rFonts w:eastAsia="Times New Roman" w:cstheme="minorHAnsi"/>
          <w:sz w:val="24"/>
          <w:szCs w:val="24"/>
        </w:rPr>
        <w:t>I worked with other cross functional team memb</w:t>
      </w:r>
      <w:r>
        <w:rPr>
          <w:rFonts w:eastAsia="Times New Roman" w:cstheme="minorHAnsi"/>
          <w:sz w:val="24"/>
          <w:szCs w:val="24"/>
        </w:rPr>
        <w:t>er’s like- Banking Department, Customer Service Department, Clearance Department, Credit Department, and Remittance Department</w:t>
      </w:r>
      <w:r w:rsidRPr="008A5989">
        <w:rPr>
          <w:rFonts w:eastAsia="Times New Roman" w:cstheme="minorHAnsi"/>
          <w:sz w:val="24"/>
          <w:szCs w:val="24"/>
        </w:rPr>
        <w:t>.  The other interns who were working with me there also helped me a lot.</w:t>
      </w:r>
    </w:p>
    <w:p w:rsidR="00323048" w:rsidRPr="008A5989" w:rsidRDefault="00323048" w:rsidP="00BE0686">
      <w:pPr>
        <w:pStyle w:val="ListParagraph"/>
        <w:numPr>
          <w:ilvl w:val="0"/>
          <w:numId w:val="3"/>
        </w:numPr>
        <w:tabs>
          <w:tab w:val="left" w:pos="720"/>
        </w:tabs>
        <w:spacing w:after="0" w:line="360" w:lineRule="auto"/>
        <w:jc w:val="both"/>
        <w:rPr>
          <w:rFonts w:eastAsia="Symbol" w:cstheme="minorHAnsi"/>
          <w:b/>
          <w:sz w:val="24"/>
          <w:szCs w:val="24"/>
        </w:rPr>
      </w:pPr>
      <w:bookmarkStart w:id="43" w:name="_Toc492847311"/>
      <w:bookmarkStart w:id="44" w:name="_Toc492942241"/>
      <w:bookmarkStart w:id="45" w:name="_Toc492948300"/>
      <w:bookmarkStart w:id="46" w:name="_Toc493010246"/>
      <w:bookmarkStart w:id="47" w:name="_Toc522984803"/>
      <w:bookmarkStart w:id="48" w:name="_Toc522985153"/>
      <w:bookmarkStart w:id="49" w:name="_Toc522986538"/>
      <w:r w:rsidRPr="008A5989">
        <w:rPr>
          <w:rStyle w:val="Heading1Char"/>
          <w:sz w:val="24"/>
        </w:rPr>
        <w:t>Observation:</w:t>
      </w:r>
      <w:bookmarkEnd w:id="43"/>
      <w:bookmarkEnd w:id="44"/>
      <w:bookmarkEnd w:id="45"/>
      <w:bookmarkEnd w:id="46"/>
      <w:bookmarkEnd w:id="47"/>
      <w:bookmarkEnd w:id="48"/>
      <w:bookmarkEnd w:id="49"/>
      <w:r w:rsidRPr="008A5989">
        <w:rPr>
          <w:rStyle w:val="Heading1Char"/>
          <w:sz w:val="24"/>
        </w:rPr>
        <w:t xml:space="preserve"> </w:t>
      </w:r>
      <w:r w:rsidRPr="008A5989">
        <w:rPr>
          <w:rFonts w:cstheme="minorHAnsi"/>
          <w:sz w:val="24"/>
          <w:szCs w:val="24"/>
        </w:rPr>
        <w:t xml:space="preserve">I have acquired much information through direct observation and my day to day activities to </w:t>
      </w:r>
      <w:r>
        <w:rPr>
          <w:rFonts w:cstheme="minorHAnsi"/>
          <w:sz w:val="24"/>
          <w:szCs w:val="24"/>
        </w:rPr>
        <w:t>better understanding compare with other organization.</w:t>
      </w:r>
      <w:r w:rsidRPr="008A5989">
        <w:rPr>
          <w:rFonts w:cstheme="minorHAnsi"/>
          <w:sz w:val="24"/>
          <w:szCs w:val="24"/>
        </w:rPr>
        <w:t xml:space="preserve"> </w:t>
      </w:r>
    </w:p>
    <w:p w:rsidR="00323048" w:rsidRPr="00BE0686" w:rsidRDefault="00323048" w:rsidP="00BE0686">
      <w:pPr>
        <w:pStyle w:val="ListParagraph"/>
        <w:numPr>
          <w:ilvl w:val="0"/>
          <w:numId w:val="3"/>
        </w:numPr>
        <w:tabs>
          <w:tab w:val="left" w:pos="720"/>
        </w:tabs>
        <w:spacing w:after="0" w:line="360" w:lineRule="auto"/>
        <w:jc w:val="both"/>
        <w:rPr>
          <w:rFonts w:eastAsia="Symbol" w:cstheme="minorHAnsi"/>
          <w:b/>
          <w:sz w:val="24"/>
          <w:szCs w:val="24"/>
        </w:rPr>
      </w:pPr>
      <w:bookmarkStart w:id="50" w:name="_Toc492847312"/>
      <w:bookmarkStart w:id="51" w:name="_Toc492942242"/>
      <w:bookmarkStart w:id="52" w:name="_Toc492948301"/>
      <w:bookmarkStart w:id="53" w:name="_Toc493010247"/>
      <w:bookmarkStart w:id="54" w:name="_Toc522984804"/>
      <w:bookmarkStart w:id="55" w:name="_Toc522985154"/>
      <w:bookmarkStart w:id="56" w:name="_Toc522986539"/>
      <w:r w:rsidRPr="008A5989">
        <w:rPr>
          <w:rStyle w:val="Heading1Char"/>
          <w:sz w:val="24"/>
        </w:rPr>
        <w:t>Secondary Data:</w:t>
      </w:r>
      <w:bookmarkEnd w:id="50"/>
      <w:bookmarkEnd w:id="51"/>
      <w:bookmarkEnd w:id="52"/>
      <w:bookmarkEnd w:id="53"/>
      <w:bookmarkEnd w:id="54"/>
      <w:bookmarkEnd w:id="55"/>
      <w:bookmarkEnd w:id="56"/>
      <w:r w:rsidRPr="008A5989">
        <w:rPr>
          <w:rFonts w:eastAsia="Times New Roman" w:cstheme="minorHAnsi"/>
          <w:b/>
          <w:szCs w:val="24"/>
        </w:rPr>
        <w:t xml:space="preserve"> </w:t>
      </w:r>
      <w:r w:rsidRPr="000E76D0">
        <w:rPr>
          <w:rFonts w:eastAsia="Times New Roman" w:cstheme="minorHAnsi"/>
          <w:sz w:val="24"/>
          <w:szCs w:val="24"/>
        </w:rPr>
        <w:t xml:space="preserve">For secondary data collection I went through </w:t>
      </w:r>
      <w:r>
        <w:rPr>
          <w:rFonts w:eastAsia="Times New Roman" w:cstheme="minorHAnsi"/>
          <w:sz w:val="24"/>
          <w:szCs w:val="24"/>
        </w:rPr>
        <w:t>DBBL</w:t>
      </w:r>
      <w:r w:rsidRPr="000E76D0">
        <w:rPr>
          <w:rFonts w:eastAsia="Times New Roman" w:cstheme="minorHAnsi"/>
          <w:sz w:val="24"/>
          <w:szCs w:val="24"/>
        </w:rPr>
        <w:t xml:space="preserve">’s website, official Facebook page, </w:t>
      </w:r>
      <w:r w:rsidRPr="000E76D0">
        <w:rPr>
          <w:rFonts w:cstheme="minorHAnsi"/>
          <w:sz w:val="24"/>
          <w:szCs w:val="24"/>
        </w:rPr>
        <w:t xml:space="preserve">different journals, yearbooks, presentations slides, </w:t>
      </w:r>
      <w:r w:rsidRPr="000E76D0">
        <w:rPr>
          <w:rFonts w:eastAsia="Times New Roman" w:cstheme="minorHAnsi"/>
          <w:sz w:val="24"/>
          <w:szCs w:val="24"/>
        </w:rPr>
        <w:t>and available articles on the internet. Basically, I did a qualitative research and used my overall observational aspects while preparing this report.</w:t>
      </w:r>
    </w:p>
    <w:p w:rsidR="00323048" w:rsidRDefault="00BE0686" w:rsidP="002F1E90">
      <w:pPr>
        <w:pStyle w:val="Heading1"/>
        <w:spacing w:before="0" w:line="360" w:lineRule="auto"/>
        <w:jc w:val="both"/>
      </w:pPr>
      <w:bookmarkStart w:id="57" w:name="_Toc522984805"/>
      <w:bookmarkStart w:id="58" w:name="_Toc522986540"/>
      <w:r>
        <w:t>1.5 Limitations of the Study</w:t>
      </w:r>
      <w:bookmarkEnd w:id="57"/>
      <w:bookmarkEnd w:id="58"/>
    </w:p>
    <w:p w:rsidR="00BE0686" w:rsidRPr="000E76D0" w:rsidRDefault="00BE0686" w:rsidP="00BE0686">
      <w:pPr>
        <w:pStyle w:val="Default"/>
        <w:spacing w:line="360" w:lineRule="auto"/>
        <w:jc w:val="both"/>
        <w:rPr>
          <w:rFonts w:asciiTheme="minorHAnsi" w:hAnsiTheme="minorHAnsi" w:cstheme="minorHAnsi"/>
          <w:color w:val="auto"/>
        </w:rPr>
      </w:pPr>
      <w:r w:rsidRPr="000E76D0">
        <w:rPr>
          <w:rFonts w:asciiTheme="minorHAnsi" w:hAnsiTheme="minorHAnsi" w:cstheme="minorHAnsi"/>
          <w:color w:val="auto"/>
        </w:rPr>
        <w:t xml:space="preserve">The limitation of this report is mainly the data confidentiality policy of the company. I was not at liberty to reveal all information. Sometimes it was very difficult for me to find original information about </w:t>
      </w:r>
      <w:r>
        <w:rPr>
          <w:rFonts w:asciiTheme="minorHAnsi" w:hAnsiTheme="minorHAnsi" w:cstheme="minorHAnsi"/>
          <w:color w:val="auto"/>
        </w:rPr>
        <w:t>DBBL</w:t>
      </w:r>
      <w:r w:rsidRPr="000E76D0">
        <w:rPr>
          <w:rFonts w:asciiTheme="minorHAnsi" w:hAnsiTheme="minorHAnsi" w:cstheme="minorHAnsi"/>
          <w:color w:val="auto"/>
        </w:rPr>
        <w:t xml:space="preserve">’s past and/or current customer marketing activities since these are confidential information. </w:t>
      </w:r>
      <w:r w:rsidRPr="000E76D0">
        <w:rPr>
          <w:rFonts w:asciiTheme="minorHAnsi" w:eastAsia="Times New Roman" w:hAnsiTheme="minorHAnsi" w:cstheme="minorHAnsi"/>
          <w:color w:val="auto"/>
        </w:rPr>
        <w:t xml:space="preserve">On the other hand, as the organization is very much formal and everyone is very busy all the time, it was hard to take interviews and collect proper and enough information in time. Lastly, </w:t>
      </w:r>
      <w:r w:rsidRPr="000E76D0">
        <w:rPr>
          <w:rFonts w:asciiTheme="minorHAnsi" w:hAnsiTheme="minorHAnsi" w:cstheme="minorHAnsi"/>
          <w:color w:val="auto"/>
        </w:rPr>
        <w:t xml:space="preserve">the duration for doing internship was a very short period </w:t>
      </w:r>
      <w:r>
        <w:rPr>
          <w:rFonts w:asciiTheme="minorHAnsi" w:hAnsiTheme="minorHAnsi" w:cstheme="minorHAnsi"/>
          <w:color w:val="auto"/>
        </w:rPr>
        <w:t>for doing any kind of research.</w:t>
      </w:r>
    </w:p>
    <w:p w:rsidR="006A6784" w:rsidRDefault="006A6784" w:rsidP="00BE0686">
      <w:pPr>
        <w:autoSpaceDE w:val="0"/>
        <w:autoSpaceDN w:val="0"/>
        <w:adjustRightInd w:val="0"/>
        <w:spacing w:after="0" w:line="360" w:lineRule="auto"/>
        <w:jc w:val="both"/>
        <w:rPr>
          <w:rFonts w:cstheme="minorHAnsi"/>
          <w:sz w:val="24"/>
          <w:szCs w:val="24"/>
        </w:rPr>
      </w:pPr>
    </w:p>
    <w:p w:rsidR="00BE0686" w:rsidRPr="00EC2273" w:rsidRDefault="00BE0686" w:rsidP="00BE0686">
      <w:pPr>
        <w:autoSpaceDE w:val="0"/>
        <w:autoSpaceDN w:val="0"/>
        <w:adjustRightInd w:val="0"/>
        <w:spacing w:after="0" w:line="360" w:lineRule="auto"/>
        <w:jc w:val="both"/>
        <w:rPr>
          <w:rFonts w:cstheme="minorHAnsi"/>
          <w:sz w:val="24"/>
          <w:szCs w:val="24"/>
        </w:rPr>
      </w:pPr>
      <w:r w:rsidRPr="000E76D0">
        <w:rPr>
          <w:rFonts w:cstheme="minorHAnsi"/>
          <w:sz w:val="24"/>
          <w:szCs w:val="24"/>
        </w:rPr>
        <w:t xml:space="preserve">Nevertheless, I have given my best efforts and hope it accurately describes my overall learning process Besides, I have attempted to make the best use of this opportunity as an intern in </w:t>
      </w:r>
      <w:r>
        <w:rPr>
          <w:rFonts w:cstheme="minorHAnsi"/>
          <w:sz w:val="24"/>
          <w:szCs w:val="24"/>
        </w:rPr>
        <w:t>Dutch Bangla Bank</w:t>
      </w:r>
      <w:r w:rsidRPr="000E76D0">
        <w:rPr>
          <w:rFonts w:cstheme="minorHAnsi"/>
          <w:sz w:val="24"/>
          <w:szCs w:val="24"/>
        </w:rPr>
        <w:t xml:space="preserve"> Limited and the report is a thorough reflection of the exper</w:t>
      </w:r>
      <w:r>
        <w:rPr>
          <w:rFonts w:cstheme="minorHAnsi"/>
          <w:sz w:val="24"/>
          <w:szCs w:val="24"/>
        </w:rPr>
        <w:t>iences of my internship period.</w:t>
      </w:r>
    </w:p>
    <w:p w:rsidR="00BE0686" w:rsidRDefault="00BE0686" w:rsidP="00BE0686">
      <w:pPr>
        <w:pStyle w:val="Heading1"/>
        <w:spacing w:line="360" w:lineRule="auto"/>
        <w:jc w:val="both"/>
      </w:pPr>
    </w:p>
    <w:p w:rsidR="00BE0686" w:rsidRDefault="00BE0686" w:rsidP="00BE0686">
      <w:pPr>
        <w:spacing w:line="360" w:lineRule="auto"/>
        <w:jc w:val="both"/>
      </w:pPr>
    </w:p>
    <w:p w:rsidR="00BE0686" w:rsidRDefault="00BE0686" w:rsidP="00BE0686">
      <w:pPr>
        <w:spacing w:line="360" w:lineRule="auto"/>
        <w:jc w:val="both"/>
      </w:pPr>
    </w:p>
    <w:p w:rsidR="00BE0686" w:rsidRDefault="00BE0686" w:rsidP="00BE0686">
      <w:pPr>
        <w:spacing w:line="360" w:lineRule="auto"/>
        <w:jc w:val="both"/>
      </w:pPr>
    </w:p>
    <w:p w:rsidR="00BE0686" w:rsidRDefault="00BE0686" w:rsidP="00BE0686">
      <w:pPr>
        <w:spacing w:line="360" w:lineRule="auto"/>
        <w:jc w:val="both"/>
      </w:pPr>
    </w:p>
    <w:p w:rsidR="00BE0686" w:rsidRDefault="00BE0686" w:rsidP="00BE0686">
      <w:pPr>
        <w:spacing w:line="360" w:lineRule="auto"/>
        <w:jc w:val="both"/>
      </w:pPr>
    </w:p>
    <w:p w:rsidR="00BE0686" w:rsidRDefault="00BE0686" w:rsidP="00BE0686">
      <w:pPr>
        <w:spacing w:line="360" w:lineRule="auto"/>
        <w:jc w:val="both"/>
      </w:pPr>
    </w:p>
    <w:p w:rsidR="00BE0686" w:rsidRDefault="00BE0686" w:rsidP="00BE0686">
      <w:pPr>
        <w:spacing w:line="360" w:lineRule="auto"/>
        <w:jc w:val="both"/>
      </w:pPr>
    </w:p>
    <w:p w:rsidR="002F1E90" w:rsidRDefault="002F1E90" w:rsidP="002F1E90">
      <w:pPr>
        <w:pStyle w:val="Heading1"/>
        <w:jc w:val="center"/>
        <w:rPr>
          <w:sz w:val="160"/>
        </w:rPr>
      </w:pPr>
      <w:bookmarkStart w:id="59" w:name="_Toc522984806"/>
      <w:bookmarkStart w:id="60" w:name="_Toc522986541"/>
    </w:p>
    <w:p w:rsidR="002F1E90" w:rsidRDefault="002F1E90" w:rsidP="002F1E90"/>
    <w:p w:rsidR="002F1E90" w:rsidRDefault="002F1E90" w:rsidP="002F1E90"/>
    <w:p w:rsidR="002F1E90" w:rsidRDefault="002F1E90" w:rsidP="002F1E90"/>
    <w:p w:rsidR="002F1E90" w:rsidRPr="002F1E90" w:rsidRDefault="002F1E90" w:rsidP="002F1E90"/>
    <w:p w:rsidR="00BE0686" w:rsidRDefault="00BE0686" w:rsidP="002F1E90">
      <w:pPr>
        <w:pStyle w:val="Heading1"/>
        <w:rPr>
          <w:sz w:val="160"/>
        </w:rPr>
      </w:pPr>
      <w:r w:rsidRPr="00101FF8">
        <w:rPr>
          <w:sz w:val="160"/>
        </w:rPr>
        <w:t>CHAPTER</w:t>
      </w:r>
      <w:r>
        <w:rPr>
          <w:sz w:val="160"/>
        </w:rPr>
        <w:t>- 2</w:t>
      </w:r>
      <w:bookmarkEnd w:id="59"/>
      <w:bookmarkEnd w:id="60"/>
    </w:p>
    <w:p w:rsidR="00BE0686" w:rsidRDefault="00BE0686" w:rsidP="00BE0686"/>
    <w:p w:rsidR="00BE0686" w:rsidRDefault="00BE0686" w:rsidP="00BE0686"/>
    <w:p w:rsidR="00BE0686" w:rsidRDefault="00BE0686" w:rsidP="00BE0686"/>
    <w:p w:rsidR="00BE0686" w:rsidRDefault="00BE0686" w:rsidP="00BE0686"/>
    <w:p w:rsidR="00BE0686" w:rsidRDefault="00BE0686" w:rsidP="00BE0686"/>
    <w:p w:rsidR="00BE0686" w:rsidRDefault="00BE0686" w:rsidP="00BE0686"/>
    <w:p w:rsidR="00BE0686" w:rsidRDefault="00BE0686" w:rsidP="00BE0686"/>
    <w:p w:rsidR="00BE0686" w:rsidRDefault="00BE0686" w:rsidP="00BE0686"/>
    <w:p w:rsidR="00BE0686" w:rsidRDefault="00BE0686" w:rsidP="00BE0686"/>
    <w:p w:rsidR="00BE0686" w:rsidRDefault="00BE0686" w:rsidP="00BE0686"/>
    <w:p w:rsidR="00BE0686" w:rsidRDefault="00BE0686" w:rsidP="00BE0686"/>
    <w:p w:rsidR="006A6784" w:rsidRDefault="006A6784" w:rsidP="00553758">
      <w:pPr>
        <w:pStyle w:val="Heading1"/>
        <w:spacing w:before="0" w:line="360" w:lineRule="auto"/>
      </w:pPr>
    </w:p>
    <w:p w:rsidR="002F1E90" w:rsidRDefault="002F1E90" w:rsidP="00553758">
      <w:pPr>
        <w:pStyle w:val="Heading1"/>
        <w:spacing w:before="0" w:line="360" w:lineRule="auto"/>
      </w:pPr>
      <w:bookmarkStart w:id="61" w:name="_Toc522984807"/>
      <w:bookmarkStart w:id="62" w:name="_Toc522986542"/>
    </w:p>
    <w:p w:rsidR="00BE0686" w:rsidRPr="00BE0686" w:rsidRDefault="00BE0686" w:rsidP="00553758">
      <w:pPr>
        <w:pStyle w:val="Heading1"/>
        <w:spacing w:before="0" w:line="360" w:lineRule="auto"/>
      </w:pPr>
      <w:r>
        <w:t>Chapter 2 Overview o</w:t>
      </w:r>
      <w:r w:rsidR="00553758">
        <w:t>f Dutch Bangla Bank Limited</w:t>
      </w:r>
      <w:bookmarkEnd w:id="61"/>
      <w:bookmarkEnd w:id="62"/>
    </w:p>
    <w:p w:rsidR="00BE0686" w:rsidRPr="00BE0686" w:rsidRDefault="00553758" w:rsidP="00553758">
      <w:pPr>
        <w:pStyle w:val="Heading1"/>
        <w:spacing w:before="0" w:line="360" w:lineRule="auto"/>
      </w:pPr>
      <w:bookmarkStart w:id="63" w:name="_Toc522984808"/>
      <w:bookmarkStart w:id="64" w:name="_Toc522986543"/>
      <w:r>
        <w:t>2.1 Dutch Bangla Bank: An overview</w:t>
      </w:r>
      <w:bookmarkEnd w:id="63"/>
      <w:bookmarkEnd w:id="64"/>
    </w:p>
    <w:p w:rsidR="00BE0686" w:rsidRDefault="00553758" w:rsidP="00553758">
      <w:pPr>
        <w:spacing w:line="360" w:lineRule="auto"/>
        <w:jc w:val="both"/>
        <w:rPr>
          <w:rFonts w:cstheme="minorHAnsi"/>
          <w:color w:val="222222"/>
          <w:sz w:val="24"/>
          <w:shd w:val="clear" w:color="auto" w:fill="FFFFFF"/>
        </w:rPr>
      </w:pPr>
      <w:r w:rsidRPr="00553758">
        <w:rPr>
          <w:rFonts w:cstheme="minorHAnsi"/>
          <w:b/>
          <w:bCs/>
          <w:color w:val="222222"/>
          <w:sz w:val="24"/>
          <w:shd w:val="clear" w:color="auto" w:fill="FFFFFF"/>
        </w:rPr>
        <w:t>Dutch</w:t>
      </w:r>
      <w:r w:rsidRPr="00553758">
        <w:rPr>
          <w:rFonts w:cstheme="minorHAnsi"/>
          <w:color w:val="222222"/>
          <w:sz w:val="24"/>
          <w:shd w:val="clear" w:color="auto" w:fill="FFFFFF"/>
        </w:rPr>
        <w:t>-</w:t>
      </w:r>
      <w:r w:rsidRPr="00553758">
        <w:rPr>
          <w:rFonts w:cstheme="minorHAnsi"/>
          <w:b/>
          <w:bCs/>
          <w:color w:val="222222"/>
          <w:sz w:val="24"/>
          <w:shd w:val="clear" w:color="auto" w:fill="FFFFFF"/>
        </w:rPr>
        <w:t>Bangla Bank</w:t>
      </w:r>
      <w:r w:rsidRPr="00553758">
        <w:rPr>
          <w:rFonts w:cstheme="minorHAnsi"/>
          <w:color w:val="222222"/>
          <w:sz w:val="24"/>
          <w:shd w:val="clear" w:color="auto" w:fill="FFFFFF"/>
        </w:rPr>
        <w:t> Limited (</w:t>
      </w:r>
      <w:r w:rsidRPr="00553758">
        <w:rPr>
          <w:rFonts w:cstheme="minorHAnsi"/>
          <w:b/>
          <w:bCs/>
          <w:color w:val="222222"/>
          <w:sz w:val="24"/>
          <w:shd w:val="clear" w:color="auto" w:fill="FFFFFF"/>
        </w:rPr>
        <w:t>DBBL</w:t>
      </w:r>
      <w:r w:rsidRPr="00553758">
        <w:rPr>
          <w:rFonts w:cstheme="minorHAnsi"/>
          <w:color w:val="222222"/>
          <w:sz w:val="24"/>
          <w:shd w:val="clear" w:color="auto" w:fill="FFFFFF"/>
        </w:rPr>
        <w:t>) is a </w:t>
      </w:r>
      <w:r w:rsidRPr="00553758">
        <w:rPr>
          <w:rFonts w:cstheme="minorHAnsi"/>
          <w:b/>
          <w:bCs/>
          <w:color w:val="222222"/>
          <w:sz w:val="24"/>
          <w:shd w:val="clear" w:color="auto" w:fill="FFFFFF"/>
        </w:rPr>
        <w:t>bank</w:t>
      </w:r>
      <w:r w:rsidRPr="00553758">
        <w:rPr>
          <w:rFonts w:cstheme="minorHAnsi"/>
          <w:color w:val="222222"/>
          <w:sz w:val="24"/>
          <w:shd w:val="clear" w:color="auto" w:fill="FFFFFF"/>
        </w:rPr>
        <w:t> in Bangladesh. </w:t>
      </w:r>
      <w:r w:rsidRPr="00553758">
        <w:rPr>
          <w:rFonts w:cstheme="minorHAnsi"/>
          <w:b/>
          <w:bCs/>
          <w:color w:val="222222"/>
          <w:sz w:val="24"/>
          <w:shd w:val="clear" w:color="auto" w:fill="FFFFFF"/>
        </w:rPr>
        <w:t>DBBL</w:t>
      </w:r>
      <w:r w:rsidRPr="00553758">
        <w:rPr>
          <w:rFonts w:cstheme="minorHAnsi"/>
          <w:color w:val="222222"/>
          <w:sz w:val="24"/>
          <w:shd w:val="clear" w:color="auto" w:fill="FFFFFF"/>
        </w:rPr>
        <w:t> is a scheduled joint venture commercial </w:t>
      </w:r>
      <w:r w:rsidRPr="00553758">
        <w:rPr>
          <w:rFonts w:cstheme="minorHAnsi"/>
          <w:b/>
          <w:bCs/>
          <w:color w:val="222222"/>
          <w:sz w:val="24"/>
          <w:shd w:val="clear" w:color="auto" w:fill="FFFFFF"/>
        </w:rPr>
        <w:t>bank</w:t>
      </w:r>
      <w:r w:rsidRPr="00553758">
        <w:rPr>
          <w:rFonts w:cstheme="minorHAnsi"/>
          <w:color w:val="222222"/>
          <w:sz w:val="24"/>
          <w:shd w:val="clear" w:color="auto" w:fill="FFFFFF"/>
        </w:rPr>
        <w:t xml:space="preserve"> between local Bangladeshi parties by M </w:t>
      </w:r>
      <w:proofErr w:type="spellStart"/>
      <w:r w:rsidRPr="00553758">
        <w:rPr>
          <w:rFonts w:cstheme="minorHAnsi"/>
          <w:color w:val="222222"/>
          <w:sz w:val="24"/>
          <w:shd w:val="clear" w:color="auto" w:fill="FFFFFF"/>
        </w:rPr>
        <w:t>Sahabuddin</w:t>
      </w:r>
      <w:proofErr w:type="spellEnd"/>
      <w:r w:rsidRPr="00553758">
        <w:rPr>
          <w:rFonts w:cstheme="minorHAnsi"/>
          <w:color w:val="222222"/>
          <w:sz w:val="24"/>
          <w:shd w:val="clear" w:color="auto" w:fill="FFFFFF"/>
        </w:rPr>
        <w:t xml:space="preserve"> Ahmed (Founder &amp; Chairman) and a </w:t>
      </w:r>
      <w:r w:rsidRPr="00553758">
        <w:rPr>
          <w:rFonts w:cstheme="minorHAnsi"/>
          <w:b/>
          <w:bCs/>
          <w:color w:val="222222"/>
          <w:sz w:val="24"/>
          <w:shd w:val="clear" w:color="auto" w:fill="FFFFFF"/>
        </w:rPr>
        <w:t>Dutch</w:t>
      </w:r>
      <w:r>
        <w:rPr>
          <w:rFonts w:cstheme="minorHAnsi"/>
          <w:color w:val="222222"/>
          <w:sz w:val="24"/>
          <w:shd w:val="clear" w:color="auto" w:fill="FFFFFF"/>
        </w:rPr>
        <w:t xml:space="preserve"> company FMO. </w:t>
      </w:r>
      <w:r w:rsidRPr="00553758">
        <w:rPr>
          <w:rFonts w:cstheme="minorHAnsi"/>
          <w:color w:val="222222"/>
          <w:sz w:val="24"/>
          <w:shd w:val="clear" w:color="auto" w:fill="FFFFFF"/>
        </w:rPr>
        <w:t>The </w:t>
      </w:r>
      <w:r w:rsidRPr="00553758">
        <w:rPr>
          <w:rFonts w:cstheme="minorHAnsi"/>
          <w:b/>
          <w:bCs/>
          <w:color w:val="222222"/>
          <w:sz w:val="24"/>
          <w:shd w:val="clear" w:color="auto" w:fill="FFFFFF"/>
        </w:rPr>
        <w:t>Bank</w:t>
      </w:r>
      <w:r w:rsidRPr="00553758">
        <w:rPr>
          <w:rFonts w:cstheme="minorHAnsi"/>
          <w:color w:val="222222"/>
          <w:sz w:val="24"/>
          <w:shd w:val="clear" w:color="auto" w:fill="FFFFFF"/>
        </w:rPr>
        <w:t> is listed with the Dhaka Stock Exchange Limited and Chittagong Stock Exchange Limited.</w:t>
      </w:r>
    </w:p>
    <w:p w:rsidR="00553758" w:rsidRDefault="00553758" w:rsidP="00553758">
      <w:pPr>
        <w:pStyle w:val="Heading1"/>
        <w:rPr>
          <w:shd w:val="clear" w:color="auto" w:fill="FFFFFF"/>
        </w:rPr>
      </w:pPr>
      <w:bookmarkStart w:id="65" w:name="_Toc522984809"/>
      <w:bookmarkStart w:id="66" w:name="_Toc522986544"/>
      <w:r>
        <w:rPr>
          <w:shd w:val="clear" w:color="auto" w:fill="FFFFFF"/>
        </w:rPr>
        <w:t>2.2 History of DBBL</w:t>
      </w:r>
      <w:bookmarkEnd w:id="65"/>
      <w:bookmarkEnd w:id="66"/>
    </w:p>
    <w:p w:rsidR="00553758" w:rsidRPr="00553758" w:rsidRDefault="00553758" w:rsidP="00553758">
      <w:pPr>
        <w:pStyle w:val="NormalWeb"/>
        <w:shd w:val="clear" w:color="auto" w:fill="FFFFFF"/>
        <w:spacing w:before="0" w:beforeAutospacing="0" w:after="300" w:afterAutospacing="0" w:line="360" w:lineRule="atLeast"/>
        <w:jc w:val="both"/>
        <w:rPr>
          <w:rFonts w:asciiTheme="minorHAnsi" w:hAnsiTheme="minorHAnsi" w:cstheme="minorHAnsi"/>
          <w:szCs w:val="21"/>
        </w:rPr>
      </w:pPr>
      <w:r w:rsidRPr="00553758">
        <w:rPr>
          <w:rFonts w:asciiTheme="minorHAnsi" w:hAnsiTheme="minorHAnsi" w:cstheme="minorHAnsi"/>
          <w:szCs w:val="21"/>
        </w:rPr>
        <w:t xml:space="preserve">Dutch-Bangla Bank started operation is Bangladesh's first joint venture bank. The bank was an effort by local shareholders spearheaded by M </w:t>
      </w:r>
      <w:proofErr w:type="spellStart"/>
      <w:r w:rsidRPr="00553758">
        <w:rPr>
          <w:rFonts w:asciiTheme="minorHAnsi" w:hAnsiTheme="minorHAnsi" w:cstheme="minorHAnsi"/>
          <w:szCs w:val="21"/>
        </w:rPr>
        <w:t>Sahabuddin</w:t>
      </w:r>
      <w:proofErr w:type="spellEnd"/>
      <w:r w:rsidRPr="00553758">
        <w:rPr>
          <w:rFonts w:asciiTheme="minorHAnsi" w:hAnsiTheme="minorHAnsi" w:cstheme="minorHAnsi"/>
          <w:szCs w:val="21"/>
        </w:rPr>
        <w:t xml:space="preserve"> Ahmed (founder chairman) and the Dutch company FMO.</w:t>
      </w:r>
    </w:p>
    <w:p w:rsidR="00553758" w:rsidRPr="00553758" w:rsidRDefault="00553758" w:rsidP="00553758">
      <w:pPr>
        <w:pStyle w:val="NormalWeb"/>
        <w:shd w:val="clear" w:color="auto" w:fill="FFFFFF"/>
        <w:spacing w:before="0" w:beforeAutospacing="0" w:after="300" w:afterAutospacing="0" w:line="360" w:lineRule="atLeast"/>
        <w:jc w:val="both"/>
        <w:rPr>
          <w:rFonts w:asciiTheme="minorHAnsi" w:hAnsiTheme="minorHAnsi" w:cstheme="minorHAnsi"/>
          <w:szCs w:val="21"/>
        </w:rPr>
      </w:pPr>
      <w:r w:rsidRPr="00553758">
        <w:rPr>
          <w:rFonts w:asciiTheme="minorHAnsi" w:hAnsiTheme="minorHAnsi" w:cstheme="minorHAnsi"/>
          <w:szCs w:val="21"/>
        </w:rPr>
        <w:t>From the onset, the focus of the bank has been financing high-growth manufacturing industries in Bangladesh. The rationale being that the manufacturing sector exports Bangladeshi products worldwide. Thereby financing and concentrating on this sector allows Bangladesh to achieve the desired growth. Dutch Bangla Bank other focus is Corporate Social Responsibility (CSR). Even though CSR is now a cliché, Dutch Bangla Bank is the pioneer in this sector and termed the contribution simply as 'social responsibility'. Due to its investment in this sector, Dutch Bangla Bank has become one of the largest donors and the largest bank donor in Bangladesh. The bank has won numerous international awards because of its unique approach as a socially conscious bank.</w:t>
      </w:r>
    </w:p>
    <w:p w:rsidR="00553758" w:rsidRPr="00553758" w:rsidRDefault="00553758" w:rsidP="00553758">
      <w:pPr>
        <w:pStyle w:val="NormalWeb"/>
        <w:shd w:val="clear" w:color="auto" w:fill="FFFFFF"/>
        <w:spacing w:before="0" w:beforeAutospacing="0" w:after="300" w:afterAutospacing="0" w:line="360" w:lineRule="atLeast"/>
        <w:jc w:val="both"/>
        <w:rPr>
          <w:rFonts w:asciiTheme="minorHAnsi" w:hAnsiTheme="minorHAnsi" w:cstheme="minorHAnsi"/>
          <w:szCs w:val="21"/>
        </w:rPr>
      </w:pPr>
      <w:r w:rsidRPr="00553758">
        <w:rPr>
          <w:rFonts w:asciiTheme="minorHAnsi" w:hAnsiTheme="minorHAnsi" w:cstheme="minorHAnsi"/>
          <w:szCs w:val="21"/>
        </w:rPr>
        <w:t>Dutch Bangla Bank was the first bank in Bangladesh to be fully automated. The Electronic-Banking Division was established in 2002 to undertake rapid automation and bring modern banking services into this field. Full automation was completed in 2003 and hereby introduced plastic money to the Bangladeshi masses. Dutch Bangla Bank also operates the nation's largest ATM fleet and in the process drastically cut consumer costs and fees by 80%. Moreover, Dutch Bangla Bank choosing the low profitability route for this sector has surprised many critics. Dutch Bangla Bank had pursued the mass automation in Banking as a CSR activity and never intended profitability from this sector. As a result it now provides unrivaled banking technology offerings to all its customers. Because of this mindset, most local banks have joined Dutch Bangla Bank banking infrastructure instead of pursuing their own.</w:t>
      </w:r>
    </w:p>
    <w:p w:rsidR="00553758" w:rsidRPr="00553758" w:rsidRDefault="00553758" w:rsidP="00553758">
      <w:pPr>
        <w:pStyle w:val="NormalWeb"/>
        <w:shd w:val="clear" w:color="auto" w:fill="FFFFFF"/>
        <w:spacing w:before="0" w:beforeAutospacing="0" w:after="300" w:afterAutospacing="0" w:line="360" w:lineRule="atLeast"/>
        <w:jc w:val="both"/>
        <w:rPr>
          <w:rFonts w:asciiTheme="minorHAnsi" w:hAnsiTheme="minorHAnsi" w:cstheme="minorHAnsi"/>
          <w:szCs w:val="21"/>
        </w:rPr>
      </w:pPr>
      <w:r w:rsidRPr="00553758">
        <w:rPr>
          <w:rFonts w:asciiTheme="minorHAnsi" w:hAnsiTheme="minorHAnsi" w:cstheme="minorHAnsi"/>
          <w:szCs w:val="21"/>
        </w:rPr>
        <w:t>Even with a history of hefty technological investments and an even larger donation, consumer and investor confidence has never waned. Dutch-Bangla Bank stock set the record for the highest share price in the Dhaka Stock Exchange in 2008.</w:t>
      </w:r>
    </w:p>
    <w:p w:rsidR="006A6784" w:rsidRDefault="006A6784" w:rsidP="00553758">
      <w:pPr>
        <w:pStyle w:val="Heading1"/>
      </w:pPr>
    </w:p>
    <w:p w:rsidR="00553758" w:rsidRDefault="00553758" w:rsidP="00553758">
      <w:pPr>
        <w:pStyle w:val="Heading1"/>
      </w:pPr>
      <w:bookmarkStart w:id="67" w:name="_Toc522984810"/>
      <w:bookmarkStart w:id="68" w:name="_Toc522986545"/>
      <w:r>
        <w:t xml:space="preserve">2.3 </w:t>
      </w:r>
      <w:r w:rsidR="001B40F4">
        <w:t>Highlights</w:t>
      </w:r>
      <w:bookmarkEnd w:id="67"/>
      <w:bookmarkEnd w:id="68"/>
    </w:p>
    <w:p w:rsidR="001B40F4" w:rsidRDefault="001B40F4" w:rsidP="001B40F4">
      <w:pPr>
        <w:jc w:val="center"/>
      </w:pPr>
      <w:r>
        <w:rPr>
          <w:noProof/>
          <w:lang w:eastAsia="zh-CN"/>
        </w:rPr>
        <mc:AlternateContent>
          <mc:Choice Requires="wps">
            <w:drawing>
              <wp:anchor distT="0" distB="0" distL="114300" distR="114300" simplePos="0" relativeHeight="251666432" behindDoc="0" locked="0" layoutInCell="1" allowOverlap="1" wp14:anchorId="2FAAF11D" wp14:editId="4BF0B5DC">
                <wp:simplePos x="0" y="0"/>
                <wp:positionH relativeFrom="column">
                  <wp:posOffset>1049020</wp:posOffset>
                </wp:positionH>
                <wp:positionV relativeFrom="paragraph">
                  <wp:posOffset>398145</wp:posOffset>
                </wp:positionV>
                <wp:extent cx="3831590" cy="762000"/>
                <wp:effectExtent l="0" t="0" r="0" b="0"/>
                <wp:wrapNone/>
                <wp:docPr id="518" name="Text Box 518"/>
                <wp:cNvGraphicFramePr/>
                <a:graphic xmlns:a="http://schemas.openxmlformats.org/drawingml/2006/main">
                  <a:graphicData uri="http://schemas.microsoft.com/office/word/2010/wordprocessingShape">
                    <wps:wsp>
                      <wps:cNvSpPr txBox="1"/>
                      <wps:spPr>
                        <a:xfrm>
                          <a:off x="0" y="0"/>
                          <a:ext cx="3831590" cy="762000"/>
                        </a:xfrm>
                        <a:prstGeom prst="ellipse">
                          <a:avLst/>
                        </a:prstGeom>
                        <a:noFill/>
                        <a:ln>
                          <a:noFill/>
                        </a:ln>
                      </wps:spPr>
                      <wps:style>
                        <a:lnRef idx="2">
                          <a:schemeClr val="accent1"/>
                        </a:lnRef>
                        <a:fillRef idx="1">
                          <a:schemeClr val="lt1"/>
                        </a:fillRef>
                        <a:effectRef idx="0">
                          <a:schemeClr val="accent1"/>
                        </a:effectRef>
                        <a:fontRef idx="minor">
                          <a:schemeClr val="dk1"/>
                        </a:fontRef>
                      </wps:style>
                      <wps:txbx>
                        <w:txbxContent>
                          <w:p w:rsidR="00B348F4" w:rsidRPr="004A3C4B" w:rsidRDefault="00B348F4" w:rsidP="001B40F4">
                            <w:pPr>
                              <w:spacing w:after="0" w:line="240" w:lineRule="auto"/>
                              <w:jc w:val="center"/>
                              <w:rPr>
                                <w:b/>
                                <w:color w:val="1F497D" w:themeColor="text2"/>
                                <w:sz w:val="28"/>
                                <w:szCs w:val="28"/>
                              </w:rPr>
                            </w:pPr>
                            <w:r>
                              <w:rPr>
                                <w:b/>
                                <w:color w:val="1F497D" w:themeColor="text2"/>
                                <w:sz w:val="28"/>
                                <w:szCs w:val="28"/>
                              </w:rPr>
                              <w:t xml:space="preserve">    </w:t>
                            </w:r>
                            <w:r w:rsidRPr="004A3C4B">
                              <w:rPr>
                                <w:b/>
                                <w:color w:val="1F497D" w:themeColor="text2"/>
                                <w:sz w:val="28"/>
                                <w:szCs w:val="28"/>
                              </w:rPr>
                              <w:t>DUTCH BANGLA BANK</w:t>
                            </w:r>
                          </w:p>
                          <w:p w:rsidR="00B348F4" w:rsidRPr="004A3C4B" w:rsidRDefault="00B348F4" w:rsidP="001B40F4">
                            <w:pPr>
                              <w:spacing w:after="0" w:line="240" w:lineRule="auto"/>
                              <w:jc w:val="center"/>
                              <w:rPr>
                                <w:b/>
                                <w:color w:val="1F497D" w:themeColor="text2"/>
                                <w:sz w:val="28"/>
                                <w:szCs w:val="28"/>
                              </w:rPr>
                            </w:pPr>
                            <w:r w:rsidRPr="004A3C4B">
                              <w:rPr>
                                <w:b/>
                                <w:color w:val="1F497D" w:themeColor="text2"/>
                                <w:sz w:val="28"/>
                                <w:szCs w:val="28"/>
                              </w:rPr>
                              <w:t>LIMITED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518" o:spid="_x0000_s1026" style="position:absolute;left:0;text-align:left;margin-left:82.6pt;margin-top:31.35pt;width:301.7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" filled="f" stroked="f" strokeweight="2pt">
                <v:textbox>
                  <w:txbxContent>
                    <w:p w:rsidR="00F265E6" w:rsidRPr="004A3C4B" w:rsidRDefault="00F265E6" w:rsidP="001B40F4">
                      <w:pPr>
                        <w:spacing w:after="0" w:line="240" w:lineRule="auto"/>
                        <w:jc w:val="center"/>
                        <w:rPr>
                          <w:b/>
                          <w:color w:val="1F497D" w:themeColor="text2"/>
                          <w:sz w:val="28"/>
                          <w:szCs w:val="28"/>
                        </w:rPr>
                      </w:pPr>
                      <w:r>
                        <w:rPr>
                          <w:b/>
                          <w:color w:val="1F497D" w:themeColor="text2"/>
                          <w:sz w:val="28"/>
                          <w:szCs w:val="28"/>
                        </w:rPr>
                        <w:t xml:space="preserve">    </w:t>
                      </w:r>
                      <w:r w:rsidRPr="004A3C4B">
                        <w:rPr>
                          <w:b/>
                          <w:color w:val="1F497D" w:themeColor="text2"/>
                          <w:sz w:val="28"/>
                          <w:szCs w:val="28"/>
                        </w:rPr>
                        <w:t>DUTCH BANGLA BANK</w:t>
                      </w:r>
                    </w:p>
                    <w:p w:rsidR="00F265E6" w:rsidRPr="004A3C4B" w:rsidRDefault="00F265E6" w:rsidP="001B40F4">
                      <w:pPr>
                        <w:spacing w:after="0" w:line="240" w:lineRule="auto"/>
                        <w:jc w:val="center"/>
                        <w:rPr>
                          <w:b/>
                          <w:color w:val="1F497D" w:themeColor="text2"/>
                          <w:sz w:val="28"/>
                          <w:szCs w:val="28"/>
                        </w:rPr>
                      </w:pPr>
                      <w:r w:rsidRPr="004A3C4B">
                        <w:rPr>
                          <w:b/>
                          <w:color w:val="1F497D" w:themeColor="text2"/>
                          <w:sz w:val="28"/>
                          <w:szCs w:val="28"/>
                        </w:rPr>
                        <w:t>LIMITED</w:t>
                      </w:r>
                    </w:p>
                  </w:txbxContent>
                </v:textbox>
              </v:oval>
            </w:pict>
          </mc:Fallback>
        </mc:AlternateContent>
      </w:r>
      <w:r>
        <w:rPr>
          <w:noProof/>
          <w:lang w:eastAsia="zh-CN"/>
        </w:rPr>
        <w:drawing>
          <wp:inline distT="0" distB="0" distL="0" distR="0" wp14:anchorId="6C7D87F8" wp14:editId="26D62723">
            <wp:extent cx="3483247" cy="1468822"/>
            <wp:effectExtent l="0" t="0" r="0" b="0"/>
            <wp:docPr id="517" name="Picture 517"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91084" cy="1472127"/>
                    </a:xfrm>
                    <a:prstGeom prst="rect">
                      <a:avLst/>
                    </a:prstGeom>
                    <a:noFill/>
                    <a:ln>
                      <a:noFill/>
                    </a:ln>
                  </pic:spPr>
                </pic:pic>
              </a:graphicData>
            </a:graphic>
          </wp:inline>
        </w:drawing>
      </w:r>
    </w:p>
    <w:p w:rsidR="001B40F4" w:rsidRPr="008D3F5E" w:rsidRDefault="001B40F4" w:rsidP="001B40F4">
      <w:pPr>
        <w:spacing w:after="0"/>
        <w:jc w:val="center"/>
      </w:pPr>
      <w:r>
        <w:rPr>
          <w:noProof/>
          <w:lang w:eastAsia="zh-CN"/>
        </w:rPr>
        <mc:AlternateContent>
          <mc:Choice Requires="wps">
            <w:drawing>
              <wp:anchor distT="0" distB="0" distL="114300" distR="114300" simplePos="0" relativeHeight="251662336" behindDoc="0" locked="0" layoutInCell="1" allowOverlap="1" wp14:anchorId="00A82EE1" wp14:editId="4F1B13F3">
                <wp:simplePos x="0" y="0"/>
                <wp:positionH relativeFrom="column">
                  <wp:posOffset>1730375</wp:posOffset>
                </wp:positionH>
                <wp:positionV relativeFrom="paragraph">
                  <wp:posOffset>167640</wp:posOffset>
                </wp:positionV>
                <wp:extent cx="2720975" cy="902970"/>
                <wp:effectExtent l="0" t="0" r="0" b="0"/>
                <wp:wrapNone/>
                <wp:docPr id="51" name="Text Box 51"/>
                <wp:cNvGraphicFramePr/>
                <a:graphic xmlns:a="http://schemas.openxmlformats.org/drawingml/2006/main">
                  <a:graphicData uri="http://schemas.microsoft.com/office/word/2010/wordprocessingShape">
                    <wps:wsp>
                      <wps:cNvSpPr txBox="1"/>
                      <wps:spPr>
                        <a:xfrm>
                          <a:off x="0" y="0"/>
                          <a:ext cx="2720975" cy="902970"/>
                        </a:xfrm>
                        <a:prstGeom prst="ellipse">
                          <a:avLst/>
                        </a:prstGeom>
                        <a:noFill/>
                        <a:ln>
                          <a:noFill/>
                        </a:ln>
                      </wps:spPr>
                      <wps:style>
                        <a:lnRef idx="2">
                          <a:schemeClr val="accent1"/>
                        </a:lnRef>
                        <a:fillRef idx="1">
                          <a:schemeClr val="lt1"/>
                        </a:fillRef>
                        <a:effectRef idx="0">
                          <a:schemeClr val="accent1"/>
                        </a:effectRef>
                        <a:fontRef idx="minor">
                          <a:schemeClr val="dk1"/>
                        </a:fontRef>
                      </wps:style>
                      <wps:txbx>
                        <w:txbxContent>
                          <w:p w:rsidR="00B348F4" w:rsidRDefault="00B348F4" w:rsidP="001B40F4">
                            <w:pPr>
                              <w:spacing w:after="0" w:line="240" w:lineRule="auto"/>
                              <w:jc w:val="center"/>
                              <w:rPr>
                                <w:b/>
                                <w:color w:val="1F497D" w:themeColor="text2"/>
                                <w:sz w:val="20"/>
                                <w:szCs w:val="36"/>
                              </w:rPr>
                            </w:pPr>
                            <w:r w:rsidRPr="001B40F4">
                              <w:rPr>
                                <w:b/>
                                <w:color w:val="1F497D" w:themeColor="text2"/>
                                <w:sz w:val="20"/>
                                <w:szCs w:val="36"/>
                              </w:rPr>
                              <w:t>Founded</w:t>
                            </w:r>
                          </w:p>
                          <w:p w:rsidR="00B348F4" w:rsidRPr="001B40F4" w:rsidRDefault="00B348F4" w:rsidP="001B40F4">
                            <w:pPr>
                              <w:spacing w:after="0" w:line="240" w:lineRule="auto"/>
                              <w:jc w:val="center"/>
                              <w:rPr>
                                <w:b/>
                                <w:color w:val="1F497D" w:themeColor="text2"/>
                                <w:sz w:val="20"/>
                                <w:szCs w:val="36"/>
                              </w:rPr>
                            </w:pPr>
                            <w:r w:rsidRPr="001B40F4">
                              <w:rPr>
                                <w:b/>
                                <w:color w:val="1F497D" w:themeColor="text2"/>
                                <w:sz w:val="20"/>
                                <w:szCs w:val="36"/>
                              </w:rPr>
                              <w:t xml:space="preserve"> IN</w:t>
                            </w:r>
                          </w:p>
                          <w:p w:rsidR="00B348F4" w:rsidRPr="001B40F4" w:rsidRDefault="00B348F4" w:rsidP="001B40F4">
                            <w:pPr>
                              <w:spacing w:after="0" w:line="240" w:lineRule="auto"/>
                              <w:jc w:val="center"/>
                              <w:rPr>
                                <w:b/>
                                <w:color w:val="1F497D" w:themeColor="text2"/>
                                <w:sz w:val="24"/>
                                <w:szCs w:val="36"/>
                              </w:rPr>
                            </w:pPr>
                            <w:r w:rsidRPr="001B40F4">
                              <w:rPr>
                                <w:b/>
                                <w:color w:val="1F497D" w:themeColor="text2"/>
                                <w:sz w:val="24"/>
                                <w:szCs w:val="36"/>
                              </w:rPr>
                              <w:t>1966</w:t>
                            </w:r>
                          </w:p>
                          <w:p w:rsidR="00B348F4" w:rsidRPr="001B40F4" w:rsidRDefault="00B348F4" w:rsidP="001B40F4">
                            <w:pPr>
                              <w:jc w:val="center"/>
                              <w:rPr>
                                <w:sz w:val="28"/>
                                <w:szCs w:val="3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51" o:spid="_x0000_s1027" style="position:absolute;left:0;text-align:left;margin-left:136.25pt;margin-top:13.2pt;width:214.25pt;height:71.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" filled="f" stroked="f" strokeweight="2pt">
                <v:textbox>
                  <w:txbxContent>
                    <w:p w:rsidR="00F265E6" w:rsidRDefault="00F265E6" w:rsidP="001B40F4">
                      <w:pPr>
                        <w:spacing w:after="0" w:line="240" w:lineRule="auto"/>
                        <w:jc w:val="center"/>
                        <w:rPr>
                          <w:b/>
                          <w:color w:val="1F497D" w:themeColor="text2"/>
                          <w:sz w:val="20"/>
                          <w:szCs w:val="36"/>
                        </w:rPr>
                      </w:pPr>
                      <w:r w:rsidRPr="001B40F4">
                        <w:rPr>
                          <w:b/>
                          <w:color w:val="1F497D" w:themeColor="text2"/>
                          <w:sz w:val="20"/>
                          <w:szCs w:val="36"/>
                        </w:rPr>
                        <w:t>Founded</w:t>
                      </w:r>
                    </w:p>
                    <w:p w:rsidR="00F265E6" w:rsidRPr="001B40F4" w:rsidRDefault="00F265E6" w:rsidP="001B40F4">
                      <w:pPr>
                        <w:spacing w:after="0" w:line="240" w:lineRule="auto"/>
                        <w:jc w:val="center"/>
                        <w:rPr>
                          <w:b/>
                          <w:color w:val="1F497D" w:themeColor="text2"/>
                          <w:sz w:val="20"/>
                          <w:szCs w:val="36"/>
                        </w:rPr>
                      </w:pPr>
                      <w:r w:rsidRPr="001B40F4">
                        <w:rPr>
                          <w:b/>
                          <w:color w:val="1F497D" w:themeColor="text2"/>
                          <w:sz w:val="20"/>
                          <w:szCs w:val="36"/>
                        </w:rPr>
                        <w:t xml:space="preserve"> IN</w:t>
                      </w:r>
                    </w:p>
                    <w:p w:rsidR="00F265E6" w:rsidRPr="001B40F4" w:rsidRDefault="00F265E6" w:rsidP="001B40F4">
                      <w:pPr>
                        <w:spacing w:after="0" w:line="240" w:lineRule="auto"/>
                        <w:jc w:val="center"/>
                        <w:rPr>
                          <w:b/>
                          <w:color w:val="1F497D" w:themeColor="text2"/>
                          <w:sz w:val="24"/>
                          <w:szCs w:val="36"/>
                        </w:rPr>
                      </w:pPr>
                      <w:r w:rsidRPr="001B40F4">
                        <w:rPr>
                          <w:b/>
                          <w:color w:val="1F497D" w:themeColor="text2"/>
                          <w:sz w:val="24"/>
                          <w:szCs w:val="36"/>
                        </w:rPr>
                        <w:t>1966</w:t>
                      </w:r>
                    </w:p>
                    <w:p w:rsidR="00F265E6" w:rsidRPr="001B40F4" w:rsidRDefault="00F265E6" w:rsidP="001B40F4">
                      <w:pPr>
                        <w:jc w:val="center"/>
                        <w:rPr>
                          <w:sz w:val="28"/>
                          <w:szCs w:val="36"/>
                        </w:rPr>
                      </w:pPr>
                    </w:p>
                  </w:txbxContent>
                </v:textbox>
              </v:oval>
            </w:pict>
          </mc:Fallback>
        </mc:AlternateContent>
      </w:r>
      <w:r>
        <w:rPr>
          <w:noProof/>
          <w:lang w:eastAsia="zh-CN"/>
        </w:rPr>
        <w:drawing>
          <wp:inline distT="0" distB="0" distL="0" distR="0" wp14:anchorId="5CD9438B" wp14:editId="160110E1">
            <wp:extent cx="1208314" cy="1208314"/>
            <wp:effectExtent l="0" t="0" r="0" b="0"/>
            <wp:docPr id="4" name="Picture 4"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08315" cy="1208315"/>
                    </a:xfrm>
                    <a:prstGeom prst="rect">
                      <a:avLst/>
                    </a:prstGeom>
                    <a:noFill/>
                    <a:ln>
                      <a:noFill/>
                    </a:ln>
                  </pic:spPr>
                </pic:pic>
              </a:graphicData>
            </a:graphic>
          </wp:inline>
        </w:drawing>
      </w:r>
    </w:p>
    <w:p w:rsidR="001B40F4" w:rsidRPr="008D3F5E" w:rsidRDefault="000626E7" w:rsidP="001B40F4">
      <w:pPr>
        <w:spacing w:after="0"/>
        <w:jc w:val="center"/>
        <w:rPr>
          <w:sz w:val="24"/>
        </w:rPr>
      </w:pPr>
      <w:r w:rsidRPr="00890C86">
        <w:rPr>
          <w:noProof/>
          <w:lang w:eastAsia="zh-CN"/>
        </w:rPr>
        <mc:AlternateContent>
          <mc:Choice Requires="wps">
            <w:drawing>
              <wp:anchor distT="0" distB="0" distL="114300" distR="114300" simplePos="0" relativeHeight="251667456" behindDoc="0" locked="0" layoutInCell="1" allowOverlap="1" wp14:anchorId="41F13200" wp14:editId="5D17EE8F">
                <wp:simplePos x="0" y="0"/>
                <wp:positionH relativeFrom="column">
                  <wp:posOffset>3990975</wp:posOffset>
                </wp:positionH>
                <wp:positionV relativeFrom="paragraph">
                  <wp:posOffset>1391920</wp:posOffset>
                </wp:positionV>
                <wp:extent cx="1905000" cy="1209040"/>
                <wp:effectExtent l="0" t="0" r="0" b="0"/>
                <wp:wrapNone/>
                <wp:docPr id="48" name="Text Box 48"/>
                <wp:cNvGraphicFramePr/>
                <a:graphic xmlns:a="http://schemas.openxmlformats.org/drawingml/2006/main">
                  <a:graphicData uri="http://schemas.microsoft.com/office/word/2010/wordprocessingShape">
                    <wps:wsp>
                      <wps:cNvSpPr txBox="1"/>
                      <wps:spPr>
                        <a:xfrm>
                          <a:off x="0" y="0"/>
                          <a:ext cx="1905000" cy="1209040"/>
                        </a:xfrm>
                        <a:prstGeom prst="ellipse">
                          <a:avLst/>
                        </a:prstGeom>
                        <a:noFill/>
                        <a:ln w="25400" cap="flat" cmpd="sng" algn="ctr">
                          <a:noFill/>
                          <a:prstDash val="solid"/>
                        </a:ln>
                        <a:effectLst/>
                      </wps:spPr>
                      <wps:txbx>
                        <w:txbxContent>
                          <w:p w:rsidR="00B348F4" w:rsidRPr="001B40F4" w:rsidRDefault="00B348F4" w:rsidP="001B40F4">
                            <w:pPr>
                              <w:spacing w:after="0" w:line="240" w:lineRule="auto"/>
                              <w:jc w:val="center"/>
                              <w:rPr>
                                <w:b/>
                                <w:color w:val="1F497D" w:themeColor="text2"/>
                                <w:sz w:val="20"/>
                                <w:szCs w:val="24"/>
                              </w:rPr>
                            </w:pPr>
                            <w:r w:rsidRPr="001B40F4">
                              <w:rPr>
                                <w:b/>
                                <w:color w:val="1F497D" w:themeColor="text2"/>
                                <w:sz w:val="20"/>
                                <w:szCs w:val="24"/>
                              </w:rPr>
                              <w:t>Loans &amp;</w:t>
                            </w:r>
                          </w:p>
                          <w:p w:rsidR="00B348F4" w:rsidRPr="001B40F4" w:rsidRDefault="00B348F4" w:rsidP="001B40F4">
                            <w:pPr>
                              <w:spacing w:after="0" w:line="240" w:lineRule="auto"/>
                              <w:jc w:val="center"/>
                              <w:rPr>
                                <w:b/>
                                <w:color w:val="1F497D" w:themeColor="text2"/>
                                <w:sz w:val="20"/>
                                <w:szCs w:val="24"/>
                              </w:rPr>
                            </w:pPr>
                            <w:r w:rsidRPr="001B40F4">
                              <w:rPr>
                                <w:b/>
                                <w:color w:val="1F497D" w:themeColor="text2"/>
                                <w:sz w:val="20"/>
                                <w:szCs w:val="24"/>
                              </w:rPr>
                              <w:t>Advances</w:t>
                            </w:r>
                          </w:p>
                          <w:p w:rsidR="00B348F4" w:rsidRPr="001B40F4" w:rsidRDefault="00B348F4" w:rsidP="001B40F4">
                            <w:pPr>
                              <w:spacing w:after="0" w:line="240" w:lineRule="auto"/>
                              <w:jc w:val="center"/>
                              <w:rPr>
                                <w:b/>
                                <w:color w:val="1F497D" w:themeColor="text2"/>
                                <w:sz w:val="16"/>
                                <w:szCs w:val="24"/>
                              </w:rPr>
                            </w:pPr>
                            <w:r w:rsidRPr="001B40F4">
                              <w:rPr>
                                <w:b/>
                                <w:color w:val="1F497D" w:themeColor="text2"/>
                                <w:sz w:val="18"/>
                                <w:szCs w:val="24"/>
                              </w:rPr>
                              <w:t>TK</w:t>
                            </w:r>
                            <w:r w:rsidRPr="001B40F4">
                              <w:rPr>
                                <w:b/>
                                <w:color w:val="1F497D" w:themeColor="text2"/>
                                <w:sz w:val="16"/>
                                <w:szCs w:val="24"/>
                              </w:rPr>
                              <w:t>-</w:t>
                            </w:r>
                            <w:r w:rsidRPr="001B40F4">
                              <w:rPr>
                                <w:b/>
                                <w:color w:val="1F497D" w:themeColor="text2"/>
                                <w:sz w:val="20"/>
                                <w:szCs w:val="24"/>
                              </w:rPr>
                              <w:t xml:space="preserve">207,257 </w:t>
                            </w:r>
                          </w:p>
                          <w:p w:rsidR="00B348F4" w:rsidRPr="001B40F4" w:rsidRDefault="00B348F4" w:rsidP="001B40F4">
                            <w:pPr>
                              <w:spacing w:after="0" w:line="240" w:lineRule="auto"/>
                              <w:jc w:val="center"/>
                              <w:rPr>
                                <w:b/>
                                <w:color w:val="1F497D" w:themeColor="text2"/>
                                <w:sz w:val="20"/>
                                <w:szCs w:val="24"/>
                              </w:rPr>
                            </w:pPr>
                            <w:r w:rsidRPr="001B40F4">
                              <w:rPr>
                                <w:b/>
                                <w:color w:val="1F497D" w:themeColor="text2"/>
                                <w:sz w:val="20"/>
                                <w:szCs w:val="24"/>
                              </w:rPr>
                              <w:t xml:space="preserve">Million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48" o:spid="_x0000_s1028" style="position:absolute;left:0;text-align:left;margin-left:314.25pt;margin-top:109.6pt;width:150pt;height:95.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" filled="f" stroked="f" strokeweight="2pt">
                <v:textbox>
                  <w:txbxContent>
                    <w:p w:rsidR="00F265E6" w:rsidRPr="001B40F4" w:rsidRDefault="00F265E6" w:rsidP="001B40F4">
                      <w:pPr>
                        <w:spacing w:after="0" w:line="240" w:lineRule="auto"/>
                        <w:jc w:val="center"/>
                        <w:rPr>
                          <w:b/>
                          <w:color w:val="1F497D" w:themeColor="text2"/>
                          <w:sz w:val="20"/>
                          <w:szCs w:val="24"/>
                        </w:rPr>
                      </w:pPr>
                      <w:r w:rsidRPr="001B40F4">
                        <w:rPr>
                          <w:b/>
                          <w:color w:val="1F497D" w:themeColor="text2"/>
                          <w:sz w:val="20"/>
                          <w:szCs w:val="24"/>
                        </w:rPr>
                        <w:t>Loans &amp;</w:t>
                      </w:r>
                    </w:p>
                    <w:p w:rsidR="00F265E6" w:rsidRPr="001B40F4" w:rsidRDefault="00F265E6" w:rsidP="001B40F4">
                      <w:pPr>
                        <w:spacing w:after="0" w:line="240" w:lineRule="auto"/>
                        <w:jc w:val="center"/>
                        <w:rPr>
                          <w:b/>
                          <w:color w:val="1F497D" w:themeColor="text2"/>
                          <w:sz w:val="20"/>
                          <w:szCs w:val="24"/>
                        </w:rPr>
                      </w:pPr>
                      <w:r w:rsidRPr="001B40F4">
                        <w:rPr>
                          <w:b/>
                          <w:color w:val="1F497D" w:themeColor="text2"/>
                          <w:sz w:val="20"/>
                          <w:szCs w:val="24"/>
                        </w:rPr>
                        <w:t>Advances</w:t>
                      </w:r>
                    </w:p>
                    <w:p w:rsidR="00F265E6" w:rsidRPr="001B40F4" w:rsidRDefault="00F265E6" w:rsidP="001B40F4">
                      <w:pPr>
                        <w:spacing w:after="0" w:line="240" w:lineRule="auto"/>
                        <w:jc w:val="center"/>
                        <w:rPr>
                          <w:b/>
                          <w:color w:val="1F497D" w:themeColor="text2"/>
                          <w:sz w:val="16"/>
                          <w:szCs w:val="24"/>
                        </w:rPr>
                      </w:pPr>
                      <w:r w:rsidRPr="001B40F4">
                        <w:rPr>
                          <w:b/>
                          <w:color w:val="1F497D" w:themeColor="text2"/>
                          <w:sz w:val="18"/>
                          <w:szCs w:val="24"/>
                        </w:rPr>
                        <w:t>TK</w:t>
                      </w:r>
                      <w:r w:rsidRPr="001B40F4">
                        <w:rPr>
                          <w:b/>
                          <w:color w:val="1F497D" w:themeColor="text2"/>
                          <w:sz w:val="16"/>
                          <w:szCs w:val="24"/>
                        </w:rPr>
                        <w:t>-</w:t>
                      </w:r>
                      <w:r w:rsidRPr="001B40F4">
                        <w:rPr>
                          <w:b/>
                          <w:color w:val="1F497D" w:themeColor="text2"/>
                          <w:sz w:val="20"/>
                          <w:szCs w:val="24"/>
                        </w:rPr>
                        <w:t xml:space="preserve">207,257 </w:t>
                      </w:r>
                    </w:p>
                    <w:p w:rsidR="00F265E6" w:rsidRPr="001B40F4" w:rsidRDefault="00F265E6" w:rsidP="001B40F4">
                      <w:pPr>
                        <w:spacing w:after="0" w:line="240" w:lineRule="auto"/>
                        <w:jc w:val="center"/>
                        <w:rPr>
                          <w:b/>
                          <w:color w:val="1F497D" w:themeColor="text2"/>
                          <w:sz w:val="20"/>
                          <w:szCs w:val="24"/>
                        </w:rPr>
                      </w:pPr>
                      <w:r w:rsidRPr="001B40F4">
                        <w:rPr>
                          <w:b/>
                          <w:color w:val="1F497D" w:themeColor="text2"/>
                          <w:sz w:val="20"/>
                          <w:szCs w:val="24"/>
                        </w:rPr>
                        <w:t xml:space="preserve">Million </w:t>
                      </w:r>
                    </w:p>
                  </w:txbxContent>
                </v:textbox>
              </v:oval>
            </w:pict>
          </mc:Fallback>
        </mc:AlternateContent>
      </w:r>
      <w:r w:rsidRPr="00F33AAA">
        <w:rPr>
          <w:noProof/>
          <w:lang w:eastAsia="zh-CN"/>
        </w:rPr>
        <mc:AlternateContent>
          <mc:Choice Requires="wps">
            <w:drawing>
              <wp:anchor distT="0" distB="0" distL="114300" distR="114300" simplePos="0" relativeHeight="251665408" behindDoc="0" locked="0" layoutInCell="1" allowOverlap="1" wp14:anchorId="7A27C581" wp14:editId="62D0D2BB">
                <wp:simplePos x="0" y="0"/>
                <wp:positionH relativeFrom="column">
                  <wp:posOffset>2600325</wp:posOffset>
                </wp:positionH>
                <wp:positionV relativeFrom="paragraph">
                  <wp:posOffset>1430020</wp:posOffset>
                </wp:positionV>
                <wp:extent cx="2238375" cy="1266825"/>
                <wp:effectExtent l="0" t="0" r="0" b="0"/>
                <wp:wrapNone/>
                <wp:docPr id="63" name="Text Box 63"/>
                <wp:cNvGraphicFramePr/>
                <a:graphic xmlns:a="http://schemas.openxmlformats.org/drawingml/2006/main">
                  <a:graphicData uri="http://schemas.microsoft.com/office/word/2010/wordprocessingShape">
                    <wps:wsp>
                      <wps:cNvSpPr txBox="1"/>
                      <wps:spPr>
                        <a:xfrm>
                          <a:off x="0" y="0"/>
                          <a:ext cx="2238375" cy="1266825"/>
                        </a:xfrm>
                        <a:prstGeom prst="ellipse">
                          <a:avLst/>
                        </a:prstGeom>
                        <a:noFill/>
                        <a:ln w="25400" cap="flat" cmpd="sng" algn="ctr">
                          <a:noFill/>
                          <a:prstDash val="solid"/>
                        </a:ln>
                        <a:effectLst/>
                      </wps:spPr>
                      <wps:txbx>
                        <w:txbxContent>
                          <w:p w:rsidR="00B348F4" w:rsidRPr="001B40F4" w:rsidRDefault="00B348F4" w:rsidP="001B40F4">
                            <w:pPr>
                              <w:spacing w:after="0" w:line="240" w:lineRule="auto"/>
                              <w:jc w:val="center"/>
                              <w:rPr>
                                <w:b/>
                                <w:color w:val="1F497D" w:themeColor="text2"/>
                                <w:sz w:val="18"/>
                              </w:rPr>
                            </w:pPr>
                            <w:r>
                              <w:rPr>
                                <w:b/>
                                <w:color w:val="1F497D" w:themeColor="text2"/>
                                <w:sz w:val="18"/>
                              </w:rPr>
                              <w:t>TRC</w:t>
                            </w:r>
                          </w:p>
                          <w:p w:rsidR="00B348F4" w:rsidRPr="001B40F4" w:rsidRDefault="00B348F4" w:rsidP="001B40F4">
                            <w:pPr>
                              <w:spacing w:after="0" w:line="240" w:lineRule="auto"/>
                              <w:jc w:val="center"/>
                              <w:rPr>
                                <w:b/>
                                <w:color w:val="1F497D" w:themeColor="text2"/>
                                <w:sz w:val="18"/>
                                <w:szCs w:val="24"/>
                              </w:rPr>
                            </w:pPr>
                            <w:r w:rsidRPr="001B40F4">
                              <w:rPr>
                                <w:b/>
                                <w:color w:val="1F497D" w:themeColor="text2"/>
                                <w:sz w:val="20"/>
                                <w:szCs w:val="24"/>
                              </w:rPr>
                              <w:t>TK.</w:t>
                            </w:r>
                            <w:r w:rsidRPr="001B40F4">
                              <w:rPr>
                                <w:b/>
                                <w:color w:val="1F497D" w:themeColor="text2"/>
                                <w:szCs w:val="24"/>
                              </w:rPr>
                              <w:t xml:space="preserve"> 26,107</w:t>
                            </w:r>
                          </w:p>
                          <w:p w:rsidR="00B348F4" w:rsidRPr="001B40F4" w:rsidRDefault="00B348F4" w:rsidP="001B40F4">
                            <w:pPr>
                              <w:spacing w:after="0" w:line="240" w:lineRule="auto"/>
                              <w:jc w:val="center"/>
                              <w:rPr>
                                <w:b/>
                                <w:color w:val="1F497D" w:themeColor="text2"/>
                                <w:szCs w:val="24"/>
                              </w:rPr>
                            </w:pPr>
                            <w:r w:rsidRPr="001B40F4">
                              <w:rPr>
                                <w:b/>
                                <w:color w:val="1F497D" w:themeColor="text2"/>
                                <w:sz w:val="16"/>
                                <w:szCs w:val="24"/>
                              </w:rPr>
                              <w:t>CRAR-</w:t>
                            </w:r>
                            <w:r w:rsidRPr="001B40F4">
                              <w:rPr>
                                <w:b/>
                                <w:color w:val="1F497D" w:themeColor="text2"/>
                                <w:szCs w:val="24"/>
                              </w:rPr>
                              <w:t>14.50%</w:t>
                            </w:r>
                          </w:p>
                          <w:p w:rsidR="00B348F4" w:rsidRPr="001B40F4" w:rsidRDefault="00B348F4" w:rsidP="001B40F4">
                            <w:pPr>
                              <w:spacing w:after="0" w:line="240" w:lineRule="auto"/>
                              <w:jc w:val="center"/>
                              <w:rPr>
                                <w:b/>
                                <w:color w:val="1F497D" w:themeColor="text2"/>
                                <w:sz w:val="20"/>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63" o:spid="_x0000_s1029" style="position:absolute;left:0;text-align:left;margin-left:204.75pt;margin-top:112.6pt;width:176.25pt;height:99.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" filled="f" stroked="f" strokeweight="2pt">
                <v:textbox>
                  <w:txbxContent>
                    <w:p w:rsidR="00F265E6" w:rsidRPr="001B40F4" w:rsidRDefault="00F265E6" w:rsidP="001B40F4">
                      <w:pPr>
                        <w:spacing w:after="0" w:line="240" w:lineRule="auto"/>
                        <w:jc w:val="center"/>
                        <w:rPr>
                          <w:b/>
                          <w:color w:val="1F497D" w:themeColor="text2"/>
                          <w:sz w:val="18"/>
                        </w:rPr>
                      </w:pPr>
                      <w:r>
                        <w:rPr>
                          <w:b/>
                          <w:color w:val="1F497D" w:themeColor="text2"/>
                          <w:sz w:val="18"/>
                        </w:rPr>
                        <w:t>TRC</w:t>
                      </w:r>
                    </w:p>
                    <w:p w:rsidR="00F265E6" w:rsidRPr="001B40F4" w:rsidRDefault="00F265E6" w:rsidP="001B40F4">
                      <w:pPr>
                        <w:spacing w:after="0" w:line="240" w:lineRule="auto"/>
                        <w:jc w:val="center"/>
                        <w:rPr>
                          <w:b/>
                          <w:color w:val="1F497D" w:themeColor="text2"/>
                          <w:sz w:val="18"/>
                          <w:szCs w:val="24"/>
                        </w:rPr>
                      </w:pPr>
                      <w:r w:rsidRPr="001B40F4">
                        <w:rPr>
                          <w:b/>
                          <w:color w:val="1F497D" w:themeColor="text2"/>
                          <w:sz w:val="20"/>
                          <w:szCs w:val="24"/>
                        </w:rPr>
                        <w:t>TK.</w:t>
                      </w:r>
                      <w:r w:rsidRPr="001B40F4">
                        <w:rPr>
                          <w:b/>
                          <w:color w:val="1F497D" w:themeColor="text2"/>
                          <w:szCs w:val="24"/>
                        </w:rPr>
                        <w:t xml:space="preserve"> 26,107</w:t>
                      </w:r>
                    </w:p>
                    <w:p w:rsidR="00F265E6" w:rsidRPr="001B40F4" w:rsidRDefault="00F265E6" w:rsidP="001B40F4">
                      <w:pPr>
                        <w:spacing w:after="0" w:line="240" w:lineRule="auto"/>
                        <w:jc w:val="center"/>
                        <w:rPr>
                          <w:b/>
                          <w:color w:val="1F497D" w:themeColor="text2"/>
                          <w:szCs w:val="24"/>
                        </w:rPr>
                      </w:pPr>
                      <w:r w:rsidRPr="001B40F4">
                        <w:rPr>
                          <w:b/>
                          <w:color w:val="1F497D" w:themeColor="text2"/>
                          <w:sz w:val="16"/>
                          <w:szCs w:val="24"/>
                        </w:rPr>
                        <w:t>CRAR-</w:t>
                      </w:r>
                      <w:r w:rsidRPr="001B40F4">
                        <w:rPr>
                          <w:b/>
                          <w:color w:val="1F497D" w:themeColor="text2"/>
                          <w:szCs w:val="24"/>
                        </w:rPr>
                        <w:t>14.50%</w:t>
                      </w:r>
                    </w:p>
                    <w:p w:rsidR="00F265E6" w:rsidRPr="001B40F4" w:rsidRDefault="00F265E6" w:rsidP="001B40F4">
                      <w:pPr>
                        <w:spacing w:after="0" w:line="240" w:lineRule="auto"/>
                        <w:jc w:val="center"/>
                        <w:rPr>
                          <w:b/>
                          <w:color w:val="1F497D" w:themeColor="text2"/>
                          <w:sz w:val="20"/>
                          <w:szCs w:val="24"/>
                        </w:rPr>
                      </w:pPr>
                    </w:p>
                  </w:txbxContent>
                </v:textbox>
              </v:oval>
            </w:pict>
          </mc:Fallback>
        </mc:AlternateContent>
      </w:r>
      <w:r w:rsidRPr="00890C86">
        <w:rPr>
          <w:noProof/>
          <w:lang w:eastAsia="zh-CN"/>
        </w:rPr>
        <mc:AlternateContent>
          <mc:Choice Requires="wps">
            <w:drawing>
              <wp:anchor distT="0" distB="0" distL="114300" distR="114300" simplePos="0" relativeHeight="251668480" behindDoc="0" locked="0" layoutInCell="1" allowOverlap="1" wp14:anchorId="00314D4B" wp14:editId="7E6EE54C">
                <wp:simplePos x="0" y="0"/>
                <wp:positionH relativeFrom="column">
                  <wp:posOffset>1891030</wp:posOffset>
                </wp:positionH>
                <wp:positionV relativeFrom="paragraph">
                  <wp:posOffset>1588770</wp:posOffset>
                </wp:positionV>
                <wp:extent cx="1295400" cy="951865"/>
                <wp:effectExtent l="0" t="0" r="0" b="0"/>
                <wp:wrapNone/>
                <wp:docPr id="141" name="Text Box 141"/>
                <wp:cNvGraphicFramePr/>
                <a:graphic xmlns:a="http://schemas.openxmlformats.org/drawingml/2006/main">
                  <a:graphicData uri="http://schemas.microsoft.com/office/word/2010/wordprocessingShape">
                    <wps:wsp>
                      <wps:cNvSpPr txBox="1"/>
                      <wps:spPr>
                        <a:xfrm>
                          <a:off x="0" y="0"/>
                          <a:ext cx="1295400" cy="951865"/>
                        </a:xfrm>
                        <a:prstGeom prst="ellipse">
                          <a:avLst/>
                        </a:prstGeom>
                        <a:noFill/>
                        <a:ln w="25400" cap="flat" cmpd="sng" algn="ctr">
                          <a:noFill/>
                          <a:prstDash val="solid"/>
                        </a:ln>
                        <a:effectLst/>
                      </wps:spPr>
                      <wps:txbx>
                        <w:txbxContent>
                          <w:p w:rsidR="00B348F4" w:rsidRPr="001B40F4" w:rsidRDefault="00B348F4" w:rsidP="001B40F4">
                            <w:pPr>
                              <w:spacing w:after="0" w:line="240" w:lineRule="auto"/>
                              <w:jc w:val="center"/>
                              <w:rPr>
                                <w:b/>
                                <w:color w:val="1F497D" w:themeColor="text2"/>
                                <w:szCs w:val="32"/>
                              </w:rPr>
                            </w:pPr>
                            <w:r w:rsidRPr="001B40F4">
                              <w:rPr>
                                <w:b/>
                                <w:color w:val="1F497D" w:themeColor="text2"/>
                                <w:szCs w:val="32"/>
                              </w:rPr>
                              <w:t xml:space="preserve">Branches </w:t>
                            </w:r>
                          </w:p>
                          <w:p w:rsidR="00B348F4" w:rsidRPr="001B40F4" w:rsidRDefault="00B348F4" w:rsidP="001B40F4">
                            <w:pPr>
                              <w:spacing w:after="0" w:line="240" w:lineRule="auto"/>
                              <w:jc w:val="center"/>
                              <w:rPr>
                                <w:b/>
                                <w:color w:val="1F497D" w:themeColor="text2"/>
                                <w:sz w:val="24"/>
                                <w:szCs w:val="32"/>
                              </w:rPr>
                            </w:pPr>
                            <w:r w:rsidRPr="001B40F4">
                              <w:rPr>
                                <w:b/>
                                <w:color w:val="1F497D" w:themeColor="text2"/>
                                <w:sz w:val="24"/>
                                <w:szCs w:val="32"/>
                              </w:rPr>
                              <w:t>175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141" o:spid="_x0000_s1030" style="position:absolute;left:0;text-align:left;margin-left:148.9pt;margin-top:125.1pt;width:102pt;height:74.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" filled="f" stroked="f" strokeweight="2pt">
                <v:textbox>
                  <w:txbxContent>
                    <w:p w:rsidR="00F265E6" w:rsidRPr="001B40F4" w:rsidRDefault="00F265E6" w:rsidP="001B40F4">
                      <w:pPr>
                        <w:spacing w:after="0" w:line="240" w:lineRule="auto"/>
                        <w:jc w:val="center"/>
                        <w:rPr>
                          <w:b/>
                          <w:color w:val="1F497D" w:themeColor="text2"/>
                          <w:szCs w:val="32"/>
                        </w:rPr>
                      </w:pPr>
                      <w:r w:rsidRPr="001B40F4">
                        <w:rPr>
                          <w:b/>
                          <w:color w:val="1F497D" w:themeColor="text2"/>
                          <w:szCs w:val="32"/>
                        </w:rPr>
                        <w:t xml:space="preserve">Branches </w:t>
                      </w:r>
                    </w:p>
                    <w:p w:rsidR="00F265E6" w:rsidRPr="001B40F4" w:rsidRDefault="00F265E6" w:rsidP="001B40F4">
                      <w:pPr>
                        <w:spacing w:after="0" w:line="240" w:lineRule="auto"/>
                        <w:jc w:val="center"/>
                        <w:rPr>
                          <w:b/>
                          <w:color w:val="1F497D" w:themeColor="text2"/>
                          <w:sz w:val="24"/>
                          <w:szCs w:val="32"/>
                        </w:rPr>
                      </w:pPr>
                      <w:r w:rsidRPr="001B40F4">
                        <w:rPr>
                          <w:b/>
                          <w:color w:val="1F497D" w:themeColor="text2"/>
                          <w:sz w:val="24"/>
                          <w:szCs w:val="32"/>
                        </w:rPr>
                        <w:t>175</w:t>
                      </w:r>
                    </w:p>
                  </w:txbxContent>
                </v:textbox>
              </v:oval>
            </w:pict>
          </mc:Fallback>
        </mc:AlternateContent>
      </w:r>
      <w:r w:rsidRPr="00F33AAA">
        <w:rPr>
          <w:noProof/>
          <w:lang w:eastAsia="zh-CN"/>
        </w:rPr>
        <mc:AlternateContent>
          <mc:Choice Requires="wps">
            <w:drawing>
              <wp:anchor distT="0" distB="0" distL="114300" distR="114300" simplePos="0" relativeHeight="251669504" behindDoc="0" locked="0" layoutInCell="1" allowOverlap="1" wp14:anchorId="7F5F9782" wp14:editId="11444B0B">
                <wp:simplePos x="0" y="0"/>
                <wp:positionH relativeFrom="column">
                  <wp:posOffset>610870</wp:posOffset>
                </wp:positionH>
                <wp:positionV relativeFrom="paragraph">
                  <wp:posOffset>1447165</wp:posOffset>
                </wp:positionV>
                <wp:extent cx="1343025" cy="933450"/>
                <wp:effectExtent l="0" t="0" r="0" b="0"/>
                <wp:wrapNone/>
                <wp:docPr id="152" name="Text Box 152"/>
                <wp:cNvGraphicFramePr/>
                <a:graphic xmlns:a="http://schemas.openxmlformats.org/drawingml/2006/main">
                  <a:graphicData uri="http://schemas.microsoft.com/office/word/2010/wordprocessingShape">
                    <wps:wsp>
                      <wps:cNvSpPr txBox="1"/>
                      <wps:spPr>
                        <a:xfrm>
                          <a:off x="0" y="0"/>
                          <a:ext cx="1343025" cy="933450"/>
                        </a:xfrm>
                        <a:prstGeom prst="ellipse">
                          <a:avLst/>
                        </a:prstGeom>
                        <a:noFill/>
                        <a:ln w="25400" cap="flat" cmpd="sng" algn="ctr">
                          <a:noFill/>
                          <a:prstDash val="solid"/>
                        </a:ln>
                        <a:effectLst/>
                      </wps:spPr>
                      <wps:txbx>
                        <w:txbxContent>
                          <w:p w:rsidR="00B348F4" w:rsidRPr="001B40F4" w:rsidRDefault="00B348F4" w:rsidP="001B40F4">
                            <w:pPr>
                              <w:spacing w:after="0" w:line="240" w:lineRule="auto"/>
                              <w:jc w:val="center"/>
                              <w:rPr>
                                <w:b/>
                                <w:color w:val="1F497D" w:themeColor="text2"/>
                                <w:sz w:val="20"/>
                                <w:szCs w:val="24"/>
                              </w:rPr>
                            </w:pPr>
                            <w:r w:rsidRPr="001B40F4">
                              <w:rPr>
                                <w:b/>
                                <w:color w:val="1F497D" w:themeColor="text2"/>
                                <w:sz w:val="20"/>
                                <w:szCs w:val="24"/>
                              </w:rPr>
                              <w:t xml:space="preserve">Deposit </w:t>
                            </w:r>
                          </w:p>
                          <w:p w:rsidR="00B348F4" w:rsidRPr="001B40F4" w:rsidRDefault="00B348F4" w:rsidP="001B40F4">
                            <w:pPr>
                              <w:spacing w:after="0" w:line="240" w:lineRule="auto"/>
                              <w:jc w:val="center"/>
                              <w:rPr>
                                <w:b/>
                                <w:color w:val="1F497D" w:themeColor="text2"/>
                                <w:sz w:val="18"/>
                                <w:szCs w:val="24"/>
                              </w:rPr>
                            </w:pPr>
                            <w:r w:rsidRPr="001B40F4">
                              <w:rPr>
                                <w:b/>
                                <w:color w:val="1F497D" w:themeColor="text2"/>
                                <w:sz w:val="20"/>
                                <w:szCs w:val="24"/>
                              </w:rPr>
                              <w:t>Money</w:t>
                            </w:r>
                          </w:p>
                          <w:p w:rsidR="00B348F4" w:rsidRPr="001B40F4" w:rsidRDefault="00B348F4" w:rsidP="001B40F4">
                            <w:pPr>
                              <w:spacing w:after="0" w:line="240" w:lineRule="auto"/>
                              <w:jc w:val="center"/>
                              <w:rPr>
                                <w:b/>
                                <w:color w:val="1F497D" w:themeColor="text2"/>
                                <w:sz w:val="36"/>
                                <w:szCs w:val="24"/>
                              </w:rPr>
                            </w:pPr>
                            <w:r w:rsidRPr="001B40F4">
                              <w:rPr>
                                <w:b/>
                                <w:color w:val="1F497D" w:themeColor="text2"/>
                                <w:sz w:val="24"/>
                                <w:szCs w:val="24"/>
                              </w:rPr>
                              <w:t>233,796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152" o:spid="_x0000_s1031" style="position:absolute;left:0;text-align:left;margin-left:48.1pt;margin-top:113.95pt;width:105.75pt;height:7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" filled="f" stroked="f" strokeweight="2pt">
                <v:textbox>
                  <w:txbxContent>
                    <w:p w:rsidR="00F265E6" w:rsidRPr="001B40F4" w:rsidRDefault="00F265E6" w:rsidP="001B40F4">
                      <w:pPr>
                        <w:spacing w:after="0" w:line="240" w:lineRule="auto"/>
                        <w:jc w:val="center"/>
                        <w:rPr>
                          <w:b/>
                          <w:color w:val="1F497D" w:themeColor="text2"/>
                          <w:sz w:val="20"/>
                          <w:szCs w:val="24"/>
                        </w:rPr>
                      </w:pPr>
                      <w:r w:rsidRPr="001B40F4">
                        <w:rPr>
                          <w:b/>
                          <w:color w:val="1F497D" w:themeColor="text2"/>
                          <w:sz w:val="20"/>
                          <w:szCs w:val="24"/>
                        </w:rPr>
                        <w:t xml:space="preserve">Deposit </w:t>
                      </w:r>
                    </w:p>
                    <w:p w:rsidR="00F265E6" w:rsidRPr="001B40F4" w:rsidRDefault="00F265E6" w:rsidP="001B40F4">
                      <w:pPr>
                        <w:spacing w:after="0" w:line="240" w:lineRule="auto"/>
                        <w:jc w:val="center"/>
                        <w:rPr>
                          <w:b/>
                          <w:color w:val="1F497D" w:themeColor="text2"/>
                          <w:sz w:val="18"/>
                          <w:szCs w:val="24"/>
                        </w:rPr>
                      </w:pPr>
                      <w:r w:rsidRPr="001B40F4">
                        <w:rPr>
                          <w:b/>
                          <w:color w:val="1F497D" w:themeColor="text2"/>
                          <w:sz w:val="20"/>
                          <w:szCs w:val="24"/>
                        </w:rPr>
                        <w:t>Money</w:t>
                      </w:r>
                    </w:p>
                    <w:p w:rsidR="00F265E6" w:rsidRPr="001B40F4" w:rsidRDefault="00F265E6" w:rsidP="001B40F4">
                      <w:pPr>
                        <w:spacing w:after="0" w:line="240" w:lineRule="auto"/>
                        <w:jc w:val="center"/>
                        <w:rPr>
                          <w:b/>
                          <w:color w:val="1F497D" w:themeColor="text2"/>
                          <w:sz w:val="36"/>
                          <w:szCs w:val="24"/>
                        </w:rPr>
                      </w:pPr>
                      <w:r w:rsidRPr="001B40F4">
                        <w:rPr>
                          <w:b/>
                          <w:color w:val="1F497D" w:themeColor="text2"/>
                          <w:sz w:val="24"/>
                          <w:szCs w:val="24"/>
                        </w:rPr>
                        <w:t>233,796</w:t>
                      </w:r>
                    </w:p>
                  </w:txbxContent>
                </v:textbox>
              </v:oval>
            </w:pict>
          </mc:Fallback>
        </mc:AlternateContent>
      </w:r>
      <w:r w:rsidRPr="00F33AAA">
        <w:rPr>
          <w:noProof/>
          <w:lang w:eastAsia="zh-CN"/>
        </w:rPr>
        <mc:AlternateContent>
          <mc:Choice Requires="wps">
            <w:drawing>
              <wp:anchor distT="0" distB="0" distL="114300" distR="114300" simplePos="0" relativeHeight="251664384" behindDoc="0" locked="0" layoutInCell="1" allowOverlap="1" wp14:anchorId="03FF9F5F" wp14:editId="00919FBC">
                <wp:simplePos x="0" y="0"/>
                <wp:positionH relativeFrom="column">
                  <wp:posOffset>4104005</wp:posOffset>
                </wp:positionH>
                <wp:positionV relativeFrom="paragraph">
                  <wp:posOffset>192405</wp:posOffset>
                </wp:positionV>
                <wp:extent cx="1690370" cy="939800"/>
                <wp:effectExtent l="0" t="0" r="0" b="0"/>
                <wp:wrapNone/>
                <wp:docPr id="62" name="Text Box 62"/>
                <wp:cNvGraphicFramePr/>
                <a:graphic xmlns:a="http://schemas.openxmlformats.org/drawingml/2006/main">
                  <a:graphicData uri="http://schemas.microsoft.com/office/word/2010/wordprocessingShape">
                    <wps:wsp>
                      <wps:cNvSpPr txBox="1"/>
                      <wps:spPr>
                        <a:xfrm>
                          <a:off x="0" y="0"/>
                          <a:ext cx="1690370" cy="939800"/>
                        </a:xfrm>
                        <a:prstGeom prst="ellipse">
                          <a:avLst/>
                        </a:prstGeom>
                        <a:noFill/>
                        <a:ln w="25400" cap="flat" cmpd="sng" algn="ctr">
                          <a:noFill/>
                          <a:prstDash val="solid"/>
                        </a:ln>
                        <a:effectLst/>
                      </wps:spPr>
                      <wps:txbx>
                        <w:txbxContent>
                          <w:p w:rsidR="00B348F4" w:rsidRPr="001B40F4" w:rsidRDefault="00B348F4" w:rsidP="001B40F4">
                            <w:pPr>
                              <w:spacing w:after="0" w:line="240" w:lineRule="auto"/>
                              <w:jc w:val="center"/>
                              <w:rPr>
                                <w:b/>
                                <w:color w:val="1F497D" w:themeColor="text2"/>
                                <w:sz w:val="20"/>
                                <w:szCs w:val="24"/>
                              </w:rPr>
                            </w:pPr>
                            <w:r w:rsidRPr="001B40F4">
                              <w:rPr>
                                <w:b/>
                                <w:color w:val="1F497D" w:themeColor="text2"/>
                                <w:sz w:val="20"/>
                                <w:szCs w:val="24"/>
                              </w:rPr>
                              <w:t>Dividend</w:t>
                            </w:r>
                          </w:p>
                          <w:p w:rsidR="00B348F4" w:rsidRPr="001B40F4" w:rsidRDefault="00B348F4" w:rsidP="001B40F4">
                            <w:pPr>
                              <w:spacing w:after="0" w:line="240" w:lineRule="auto"/>
                              <w:jc w:val="center"/>
                              <w:rPr>
                                <w:b/>
                                <w:color w:val="1F497D" w:themeColor="text2"/>
                                <w:sz w:val="20"/>
                                <w:szCs w:val="24"/>
                              </w:rPr>
                            </w:pPr>
                            <w:r w:rsidRPr="001B40F4">
                              <w:rPr>
                                <w:b/>
                                <w:color w:val="1F497D" w:themeColor="text2"/>
                                <w:sz w:val="20"/>
                                <w:szCs w:val="24"/>
                              </w:rPr>
                              <w:t>Cash Dividend</w:t>
                            </w:r>
                          </w:p>
                          <w:p w:rsidR="00B348F4" w:rsidRPr="001B40F4" w:rsidRDefault="00B348F4" w:rsidP="001B40F4">
                            <w:pPr>
                              <w:spacing w:after="0" w:line="240" w:lineRule="auto"/>
                              <w:jc w:val="center"/>
                              <w:rPr>
                                <w:b/>
                                <w:color w:val="1F497D" w:themeColor="text2"/>
                                <w:sz w:val="28"/>
                                <w:szCs w:val="24"/>
                              </w:rPr>
                            </w:pPr>
                            <w:r w:rsidRPr="001B40F4">
                              <w:rPr>
                                <w:b/>
                                <w:color w:val="1F497D" w:themeColor="text2"/>
                                <w:sz w:val="28"/>
                                <w:szCs w:val="24"/>
                              </w:rPr>
                              <w:t>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62" o:spid="_x0000_s1032" style="position:absolute;left:0;text-align:left;margin-left:323.15pt;margin-top:15.15pt;width:133.1pt;height:7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" filled="f" stroked="f" strokeweight="2pt">
                <v:textbox>
                  <w:txbxContent>
                    <w:p w:rsidR="00F265E6" w:rsidRPr="001B40F4" w:rsidRDefault="00F265E6" w:rsidP="001B40F4">
                      <w:pPr>
                        <w:spacing w:after="0" w:line="240" w:lineRule="auto"/>
                        <w:jc w:val="center"/>
                        <w:rPr>
                          <w:b/>
                          <w:color w:val="1F497D" w:themeColor="text2"/>
                          <w:sz w:val="20"/>
                          <w:szCs w:val="24"/>
                        </w:rPr>
                      </w:pPr>
                      <w:r w:rsidRPr="001B40F4">
                        <w:rPr>
                          <w:b/>
                          <w:color w:val="1F497D" w:themeColor="text2"/>
                          <w:sz w:val="20"/>
                          <w:szCs w:val="24"/>
                        </w:rPr>
                        <w:t>Dividend</w:t>
                      </w:r>
                    </w:p>
                    <w:p w:rsidR="00F265E6" w:rsidRPr="001B40F4" w:rsidRDefault="00F265E6" w:rsidP="001B40F4">
                      <w:pPr>
                        <w:spacing w:after="0" w:line="240" w:lineRule="auto"/>
                        <w:jc w:val="center"/>
                        <w:rPr>
                          <w:b/>
                          <w:color w:val="1F497D" w:themeColor="text2"/>
                          <w:sz w:val="20"/>
                          <w:szCs w:val="24"/>
                        </w:rPr>
                      </w:pPr>
                      <w:r w:rsidRPr="001B40F4">
                        <w:rPr>
                          <w:b/>
                          <w:color w:val="1F497D" w:themeColor="text2"/>
                          <w:sz w:val="20"/>
                          <w:szCs w:val="24"/>
                        </w:rPr>
                        <w:t>Cash Dividend</w:t>
                      </w:r>
                    </w:p>
                    <w:p w:rsidR="00F265E6" w:rsidRPr="001B40F4" w:rsidRDefault="00F265E6" w:rsidP="001B40F4">
                      <w:pPr>
                        <w:spacing w:after="0" w:line="240" w:lineRule="auto"/>
                        <w:jc w:val="center"/>
                        <w:rPr>
                          <w:b/>
                          <w:color w:val="1F497D" w:themeColor="text2"/>
                          <w:sz w:val="28"/>
                          <w:szCs w:val="24"/>
                        </w:rPr>
                      </w:pPr>
                      <w:r w:rsidRPr="001B40F4">
                        <w:rPr>
                          <w:b/>
                          <w:color w:val="1F497D" w:themeColor="text2"/>
                          <w:sz w:val="28"/>
                          <w:szCs w:val="24"/>
                        </w:rPr>
                        <w:t>30%</w:t>
                      </w:r>
                    </w:p>
                  </w:txbxContent>
                </v:textbox>
              </v:oval>
            </w:pict>
          </mc:Fallback>
        </mc:AlternateContent>
      </w:r>
      <w:r>
        <w:rPr>
          <w:noProof/>
          <w:lang w:eastAsia="zh-CN"/>
        </w:rPr>
        <mc:AlternateContent>
          <mc:Choice Requires="wps">
            <w:drawing>
              <wp:anchor distT="0" distB="0" distL="114300" distR="114300" simplePos="0" relativeHeight="251660288" behindDoc="0" locked="0" layoutInCell="1" allowOverlap="1" wp14:anchorId="6DA9A6D1" wp14:editId="2071909F">
                <wp:simplePos x="0" y="0"/>
                <wp:positionH relativeFrom="column">
                  <wp:posOffset>2942590</wp:posOffset>
                </wp:positionH>
                <wp:positionV relativeFrom="paragraph">
                  <wp:posOffset>250190</wp:posOffset>
                </wp:positionV>
                <wp:extent cx="1501775" cy="939800"/>
                <wp:effectExtent l="0" t="0" r="0" b="0"/>
                <wp:wrapNone/>
                <wp:docPr id="41" name="Text Box 41"/>
                <wp:cNvGraphicFramePr/>
                <a:graphic xmlns:a="http://schemas.openxmlformats.org/drawingml/2006/main">
                  <a:graphicData uri="http://schemas.microsoft.com/office/word/2010/wordprocessingShape">
                    <wps:wsp>
                      <wps:cNvSpPr txBox="1"/>
                      <wps:spPr>
                        <a:xfrm>
                          <a:off x="0" y="0"/>
                          <a:ext cx="1501775" cy="939800"/>
                        </a:xfrm>
                        <a:prstGeom prst="ellipse">
                          <a:avLst/>
                        </a:prstGeom>
                        <a:noFill/>
                        <a:ln>
                          <a:noFill/>
                        </a:ln>
                      </wps:spPr>
                      <wps:style>
                        <a:lnRef idx="2">
                          <a:schemeClr val="accent1"/>
                        </a:lnRef>
                        <a:fillRef idx="1">
                          <a:schemeClr val="lt1"/>
                        </a:fillRef>
                        <a:effectRef idx="0">
                          <a:schemeClr val="accent1"/>
                        </a:effectRef>
                        <a:fontRef idx="minor">
                          <a:schemeClr val="dk1"/>
                        </a:fontRef>
                      </wps:style>
                      <wps:txbx>
                        <w:txbxContent>
                          <w:p w:rsidR="00B348F4" w:rsidRPr="001B40F4" w:rsidRDefault="00B348F4" w:rsidP="001B40F4">
                            <w:pPr>
                              <w:spacing w:after="0" w:line="240" w:lineRule="auto"/>
                              <w:jc w:val="center"/>
                              <w:rPr>
                                <w:b/>
                                <w:color w:val="1F497D" w:themeColor="text2"/>
                                <w:sz w:val="20"/>
                              </w:rPr>
                            </w:pPr>
                            <w:r w:rsidRPr="001B40F4">
                              <w:rPr>
                                <w:b/>
                                <w:color w:val="1F497D" w:themeColor="text2"/>
                                <w:sz w:val="20"/>
                              </w:rPr>
                              <w:t xml:space="preserve">EPS </w:t>
                            </w:r>
                          </w:p>
                          <w:p w:rsidR="00B348F4" w:rsidRPr="001B40F4" w:rsidRDefault="00B348F4" w:rsidP="001B40F4">
                            <w:pPr>
                              <w:spacing w:after="0" w:line="240" w:lineRule="auto"/>
                              <w:jc w:val="center"/>
                              <w:rPr>
                                <w:b/>
                                <w:color w:val="1F497D" w:themeColor="text2"/>
                                <w:sz w:val="28"/>
                              </w:rPr>
                            </w:pPr>
                            <w:r w:rsidRPr="001B40F4">
                              <w:rPr>
                                <w:b/>
                                <w:color w:val="1F497D" w:themeColor="text2"/>
                                <w:sz w:val="20"/>
                              </w:rPr>
                              <w:t>TK-</w:t>
                            </w:r>
                            <w:r w:rsidRPr="001B40F4">
                              <w:rPr>
                                <w:b/>
                                <w:color w:val="1F497D" w:themeColor="text2"/>
                                <w:sz w:val="24"/>
                              </w:rPr>
                              <w:t>12.30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41" o:spid="_x0000_s1033" style="position:absolute;left:0;text-align:left;margin-left:231.7pt;margin-top:19.7pt;width:118.25pt;height:7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" filled="f" stroked="f" strokeweight="2pt">
                <v:textbox>
                  <w:txbxContent>
                    <w:p w:rsidR="00F265E6" w:rsidRPr="001B40F4" w:rsidRDefault="00F265E6" w:rsidP="001B40F4">
                      <w:pPr>
                        <w:spacing w:after="0" w:line="240" w:lineRule="auto"/>
                        <w:jc w:val="center"/>
                        <w:rPr>
                          <w:b/>
                          <w:color w:val="1F497D" w:themeColor="text2"/>
                          <w:sz w:val="20"/>
                        </w:rPr>
                      </w:pPr>
                      <w:r w:rsidRPr="001B40F4">
                        <w:rPr>
                          <w:b/>
                          <w:color w:val="1F497D" w:themeColor="text2"/>
                          <w:sz w:val="20"/>
                        </w:rPr>
                        <w:t xml:space="preserve">EPS </w:t>
                      </w:r>
                    </w:p>
                    <w:p w:rsidR="00F265E6" w:rsidRPr="001B40F4" w:rsidRDefault="00F265E6" w:rsidP="001B40F4">
                      <w:pPr>
                        <w:spacing w:after="0" w:line="240" w:lineRule="auto"/>
                        <w:jc w:val="center"/>
                        <w:rPr>
                          <w:b/>
                          <w:color w:val="1F497D" w:themeColor="text2"/>
                          <w:sz w:val="28"/>
                        </w:rPr>
                      </w:pPr>
                      <w:r w:rsidRPr="001B40F4">
                        <w:rPr>
                          <w:b/>
                          <w:color w:val="1F497D" w:themeColor="text2"/>
                          <w:sz w:val="20"/>
                        </w:rPr>
                        <w:t>TK-</w:t>
                      </w:r>
                      <w:r w:rsidRPr="001B40F4">
                        <w:rPr>
                          <w:b/>
                          <w:color w:val="1F497D" w:themeColor="text2"/>
                          <w:sz w:val="24"/>
                        </w:rPr>
                        <w:t>12.30</w:t>
                      </w:r>
                    </w:p>
                  </w:txbxContent>
                </v:textbox>
              </v:oval>
            </w:pict>
          </mc:Fallback>
        </mc:AlternateContent>
      </w:r>
      <w:r>
        <w:rPr>
          <w:noProof/>
          <w:lang w:eastAsia="zh-CN"/>
        </w:rPr>
        <mc:AlternateContent>
          <mc:Choice Requires="wps">
            <w:drawing>
              <wp:anchor distT="0" distB="0" distL="114300" distR="114300" simplePos="0" relativeHeight="251661312" behindDoc="0" locked="0" layoutInCell="1" allowOverlap="1" wp14:anchorId="3FC5E9F8" wp14:editId="26ADB081">
                <wp:simplePos x="0" y="0"/>
                <wp:positionH relativeFrom="column">
                  <wp:posOffset>1771650</wp:posOffset>
                </wp:positionH>
                <wp:positionV relativeFrom="paragraph">
                  <wp:posOffset>325120</wp:posOffset>
                </wp:positionV>
                <wp:extent cx="1314450" cy="762000"/>
                <wp:effectExtent l="0" t="0" r="0" b="0"/>
                <wp:wrapNone/>
                <wp:docPr id="43" name="Text Box 43"/>
                <wp:cNvGraphicFramePr/>
                <a:graphic xmlns:a="http://schemas.openxmlformats.org/drawingml/2006/main">
                  <a:graphicData uri="http://schemas.microsoft.com/office/word/2010/wordprocessingShape">
                    <wps:wsp>
                      <wps:cNvSpPr txBox="1"/>
                      <wps:spPr>
                        <a:xfrm>
                          <a:off x="0" y="0"/>
                          <a:ext cx="1314450" cy="762000"/>
                        </a:xfrm>
                        <a:prstGeom prst="ellipse">
                          <a:avLst/>
                        </a:prstGeom>
                        <a:noFill/>
                        <a:ln>
                          <a:noFill/>
                        </a:ln>
                      </wps:spPr>
                      <wps:style>
                        <a:lnRef idx="2">
                          <a:schemeClr val="accent1"/>
                        </a:lnRef>
                        <a:fillRef idx="1">
                          <a:schemeClr val="lt1"/>
                        </a:fillRef>
                        <a:effectRef idx="0">
                          <a:schemeClr val="accent1"/>
                        </a:effectRef>
                        <a:fontRef idx="minor">
                          <a:schemeClr val="dk1"/>
                        </a:fontRef>
                      </wps:style>
                      <wps:txbx>
                        <w:txbxContent>
                          <w:p w:rsidR="00B348F4" w:rsidRPr="001B40F4" w:rsidRDefault="00B348F4" w:rsidP="001B40F4">
                            <w:pPr>
                              <w:spacing w:after="0" w:line="240" w:lineRule="auto"/>
                              <w:jc w:val="center"/>
                              <w:rPr>
                                <w:b/>
                                <w:color w:val="1F497D" w:themeColor="text2"/>
                                <w:szCs w:val="32"/>
                              </w:rPr>
                            </w:pPr>
                            <w:r w:rsidRPr="001B40F4">
                              <w:rPr>
                                <w:b/>
                                <w:color w:val="1F497D" w:themeColor="text2"/>
                                <w:szCs w:val="32"/>
                              </w:rPr>
                              <w:t xml:space="preserve">Fast Track </w:t>
                            </w:r>
                            <w:r w:rsidRPr="001B40F4">
                              <w:rPr>
                                <w:b/>
                                <w:color w:val="1F497D" w:themeColor="text2"/>
                                <w:sz w:val="28"/>
                                <w:szCs w:val="32"/>
                              </w:rPr>
                              <w:t>780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43" o:spid="_x0000_s1034" style="position:absolute;left:0;text-align:left;margin-left:139.5pt;margin-top:25.6pt;width:103.5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" filled="f" stroked="f" strokeweight="2pt">
                <v:textbox>
                  <w:txbxContent>
                    <w:p w:rsidR="00F265E6" w:rsidRPr="001B40F4" w:rsidRDefault="00F265E6" w:rsidP="001B40F4">
                      <w:pPr>
                        <w:spacing w:after="0" w:line="240" w:lineRule="auto"/>
                        <w:jc w:val="center"/>
                        <w:rPr>
                          <w:b/>
                          <w:color w:val="1F497D" w:themeColor="text2"/>
                          <w:szCs w:val="32"/>
                        </w:rPr>
                      </w:pPr>
                      <w:r w:rsidRPr="001B40F4">
                        <w:rPr>
                          <w:b/>
                          <w:color w:val="1F497D" w:themeColor="text2"/>
                          <w:szCs w:val="32"/>
                        </w:rPr>
                        <w:t xml:space="preserve">Fast Track </w:t>
                      </w:r>
                      <w:r w:rsidRPr="001B40F4">
                        <w:rPr>
                          <w:b/>
                          <w:color w:val="1F497D" w:themeColor="text2"/>
                          <w:sz w:val="28"/>
                          <w:szCs w:val="32"/>
                        </w:rPr>
                        <w:t>780</w:t>
                      </w:r>
                    </w:p>
                  </w:txbxContent>
                </v:textbox>
              </v:oval>
            </w:pict>
          </mc:Fallback>
        </mc:AlternateContent>
      </w:r>
      <w:r w:rsidRPr="000712D7">
        <w:rPr>
          <w:noProof/>
          <w:lang w:eastAsia="zh-CN"/>
        </w:rPr>
        <mc:AlternateContent>
          <mc:Choice Requires="wps">
            <w:drawing>
              <wp:anchor distT="0" distB="0" distL="114300" distR="114300" simplePos="0" relativeHeight="251659264" behindDoc="0" locked="0" layoutInCell="1" allowOverlap="1" wp14:anchorId="7058FD6E" wp14:editId="20FF6A7C">
                <wp:simplePos x="0" y="0"/>
                <wp:positionH relativeFrom="column">
                  <wp:posOffset>590550</wp:posOffset>
                </wp:positionH>
                <wp:positionV relativeFrom="paragraph">
                  <wp:posOffset>329565</wp:posOffset>
                </wp:positionV>
                <wp:extent cx="1209675" cy="790575"/>
                <wp:effectExtent l="0" t="0" r="0" b="0"/>
                <wp:wrapNone/>
                <wp:docPr id="39" name="Text Box 39"/>
                <wp:cNvGraphicFramePr/>
                <a:graphic xmlns:a="http://schemas.openxmlformats.org/drawingml/2006/main">
                  <a:graphicData uri="http://schemas.microsoft.com/office/word/2010/wordprocessingShape">
                    <wps:wsp>
                      <wps:cNvSpPr txBox="1"/>
                      <wps:spPr>
                        <a:xfrm>
                          <a:off x="0" y="0"/>
                          <a:ext cx="1209675" cy="790575"/>
                        </a:xfrm>
                        <a:prstGeom prst="ellipse">
                          <a:avLst/>
                        </a:prstGeom>
                        <a:noFill/>
                        <a:ln w="25400" cap="flat" cmpd="sng" algn="ctr">
                          <a:noFill/>
                          <a:prstDash val="solid"/>
                        </a:ln>
                        <a:effectLst/>
                      </wps:spPr>
                      <wps:txbx>
                        <w:txbxContent>
                          <w:p w:rsidR="00B348F4" w:rsidRPr="001B40F4" w:rsidRDefault="00B348F4" w:rsidP="001B40F4">
                            <w:pPr>
                              <w:spacing w:after="0" w:line="240" w:lineRule="auto"/>
                              <w:jc w:val="center"/>
                              <w:rPr>
                                <w:b/>
                                <w:color w:val="1F497D" w:themeColor="text2"/>
                                <w:sz w:val="18"/>
                                <w:szCs w:val="28"/>
                              </w:rPr>
                            </w:pPr>
                            <w:r w:rsidRPr="001B40F4">
                              <w:rPr>
                                <w:b/>
                                <w:color w:val="1F497D" w:themeColor="text2"/>
                                <w:sz w:val="18"/>
                                <w:szCs w:val="28"/>
                              </w:rPr>
                              <w:t>ATM Units</w:t>
                            </w:r>
                          </w:p>
                          <w:p w:rsidR="00B348F4" w:rsidRPr="001B40F4" w:rsidRDefault="00B348F4" w:rsidP="001B40F4">
                            <w:pPr>
                              <w:spacing w:after="0" w:line="240" w:lineRule="auto"/>
                              <w:jc w:val="center"/>
                              <w:rPr>
                                <w:b/>
                                <w:color w:val="1F497D" w:themeColor="text2"/>
                                <w:sz w:val="24"/>
                                <w:szCs w:val="28"/>
                              </w:rPr>
                            </w:pPr>
                            <w:r w:rsidRPr="001B40F4">
                              <w:rPr>
                                <w:b/>
                                <w:color w:val="1F497D" w:themeColor="text2"/>
                                <w:sz w:val="24"/>
                                <w:szCs w:val="28"/>
                              </w:rPr>
                              <w:t>4,467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39" o:spid="_x0000_s1035" style="position:absolute;left:0;text-align:left;margin-left:46.5pt;margin-top:25.95pt;width:95.25pt;height:6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" filled="f" stroked="f" strokeweight="2pt">
                <v:textbox>
                  <w:txbxContent>
                    <w:p w:rsidR="00F265E6" w:rsidRPr="001B40F4" w:rsidRDefault="00F265E6" w:rsidP="001B40F4">
                      <w:pPr>
                        <w:spacing w:after="0" w:line="240" w:lineRule="auto"/>
                        <w:jc w:val="center"/>
                        <w:rPr>
                          <w:b/>
                          <w:color w:val="1F497D" w:themeColor="text2"/>
                          <w:sz w:val="18"/>
                          <w:szCs w:val="28"/>
                        </w:rPr>
                      </w:pPr>
                      <w:r w:rsidRPr="001B40F4">
                        <w:rPr>
                          <w:b/>
                          <w:color w:val="1F497D" w:themeColor="text2"/>
                          <w:sz w:val="18"/>
                          <w:szCs w:val="28"/>
                        </w:rPr>
                        <w:t>ATM Units</w:t>
                      </w:r>
                    </w:p>
                    <w:p w:rsidR="00F265E6" w:rsidRPr="001B40F4" w:rsidRDefault="00F265E6" w:rsidP="001B40F4">
                      <w:pPr>
                        <w:spacing w:after="0" w:line="240" w:lineRule="auto"/>
                        <w:jc w:val="center"/>
                        <w:rPr>
                          <w:b/>
                          <w:color w:val="1F497D" w:themeColor="text2"/>
                          <w:sz w:val="24"/>
                          <w:szCs w:val="28"/>
                        </w:rPr>
                      </w:pPr>
                      <w:r w:rsidRPr="001B40F4">
                        <w:rPr>
                          <w:b/>
                          <w:color w:val="1F497D" w:themeColor="text2"/>
                          <w:sz w:val="24"/>
                          <w:szCs w:val="28"/>
                        </w:rPr>
                        <w:t>4,467</w:t>
                      </w:r>
                    </w:p>
                  </w:txbxContent>
                </v:textbox>
              </v:oval>
            </w:pict>
          </mc:Fallback>
        </mc:AlternateContent>
      </w:r>
      <w:r w:rsidR="001B40F4" w:rsidRPr="00F33AAA">
        <w:rPr>
          <w:noProof/>
          <w:lang w:eastAsia="zh-CN"/>
        </w:rPr>
        <mc:AlternateContent>
          <mc:Choice Requires="wps">
            <w:drawing>
              <wp:anchor distT="0" distB="0" distL="114300" distR="114300" simplePos="0" relativeHeight="251663360" behindDoc="0" locked="0" layoutInCell="1" allowOverlap="1" wp14:anchorId="01A4E4E7" wp14:editId="2DEE1AD5">
                <wp:simplePos x="0" y="0"/>
                <wp:positionH relativeFrom="column">
                  <wp:posOffset>5768975</wp:posOffset>
                </wp:positionH>
                <wp:positionV relativeFrom="paragraph">
                  <wp:posOffset>2243455</wp:posOffset>
                </wp:positionV>
                <wp:extent cx="962025" cy="962025"/>
                <wp:effectExtent l="0" t="0" r="0" b="0"/>
                <wp:wrapNone/>
                <wp:docPr id="61" name="Text Box 61"/>
                <wp:cNvGraphicFramePr/>
                <a:graphic xmlns:a="http://schemas.openxmlformats.org/drawingml/2006/main">
                  <a:graphicData uri="http://schemas.microsoft.com/office/word/2010/wordprocessingShape">
                    <wps:wsp>
                      <wps:cNvSpPr txBox="1"/>
                      <wps:spPr>
                        <a:xfrm>
                          <a:off x="0" y="0"/>
                          <a:ext cx="962025" cy="962025"/>
                        </a:xfrm>
                        <a:prstGeom prst="ellipse">
                          <a:avLst/>
                        </a:prstGeom>
                        <a:noFill/>
                        <a:ln w="25400" cap="flat" cmpd="sng" algn="ctr">
                          <a:noFill/>
                          <a:prstDash val="solid"/>
                        </a:ln>
                        <a:effectLst/>
                      </wps:spPr>
                      <wps:txbx>
                        <w:txbxContent>
                          <w:p w:rsidR="00B348F4" w:rsidRPr="00F33AAA" w:rsidRDefault="00B348F4" w:rsidP="001B40F4">
                            <w:pPr>
                              <w:spacing w:after="0" w:line="240" w:lineRule="auto"/>
                              <w:jc w:val="center"/>
                              <w:rPr>
                                <w:b/>
                                <w:color w:val="1F497D" w:themeColor="text2"/>
                                <w:sz w:val="18"/>
                                <w:szCs w:val="18"/>
                              </w:rPr>
                            </w:pPr>
                          </w:p>
                          <w:p w:rsidR="00B348F4" w:rsidRPr="00F33AAA" w:rsidRDefault="00B348F4" w:rsidP="001B40F4">
                            <w:pPr>
                              <w:spacing w:after="0" w:line="240" w:lineRule="auto"/>
                              <w:jc w:val="center"/>
                              <w:rPr>
                                <w:b/>
                                <w:color w:val="1F497D" w:themeColor="text2"/>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Text Box 61" o:spid="_x0000_s1036" style="position:absolute;left:0;text-align:left;margin-left:454.25pt;margin-top:176.65pt;width:75.75pt;height:7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" filled="f" stroked="f" strokeweight="2pt">
                <v:textbox>
                  <w:txbxContent>
                    <w:p w:rsidR="00F265E6" w:rsidRPr="00F33AAA" w:rsidRDefault="00F265E6" w:rsidP="001B40F4">
                      <w:pPr>
                        <w:spacing w:after="0" w:line="240" w:lineRule="auto"/>
                        <w:jc w:val="center"/>
                        <w:rPr>
                          <w:b/>
                          <w:color w:val="1F497D" w:themeColor="text2"/>
                          <w:sz w:val="18"/>
                          <w:szCs w:val="18"/>
                        </w:rPr>
                      </w:pPr>
                    </w:p>
                    <w:p w:rsidR="00F265E6" w:rsidRPr="00F33AAA" w:rsidRDefault="00F265E6" w:rsidP="001B40F4">
                      <w:pPr>
                        <w:spacing w:after="0" w:line="240" w:lineRule="auto"/>
                        <w:jc w:val="center"/>
                        <w:rPr>
                          <w:b/>
                          <w:color w:val="1F497D" w:themeColor="text2"/>
                          <w:sz w:val="18"/>
                          <w:szCs w:val="18"/>
                        </w:rPr>
                      </w:pPr>
                    </w:p>
                  </w:txbxContent>
                </v:textbox>
              </v:oval>
            </w:pict>
          </mc:Fallback>
        </mc:AlternateContent>
      </w:r>
      <w:r w:rsidR="001B40F4">
        <w:rPr>
          <w:noProof/>
          <w:lang w:eastAsia="zh-CN"/>
        </w:rPr>
        <w:drawing>
          <wp:inline distT="0" distB="0" distL="0" distR="0" wp14:anchorId="2288179A" wp14:editId="59FE3317">
            <wp:extent cx="1208314" cy="1208314"/>
            <wp:effectExtent l="0" t="0" r="0" b="0"/>
            <wp:docPr id="1" name="Picture 1"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08315" cy="1208315"/>
                    </a:xfrm>
                    <a:prstGeom prst="rect">
                      <a:avLst/>
                    </a:prstGeom>
                    <a:noFill/>
                    <a:ln>
                      <a:noFill/>
                    </a:ln>
                  </pic:spPr>
                </pic:pic>
              </a:graphicData>
            </a:graphic>
          </wp:inline>
        </w:drawing>
      </w:r>
      <w:r w:rsidR="001B40F4">
        <w:rPr>
          <w:noProof/>
          <w:lang w:eastAsia="zh-CN"/>
        </w:rPr>
        <w:drawing>
          <wp:inline distT="0" distB="0" distL="0" distR="0" wp14:anchorId="07FAEE23" wp14:editId="408E5862">
            <wp:extent cx="1208314" cy="1208314"/>
            <wp:effectExtent l="0" t="0" r="0" b="0"/>
            <wp:docPr id="71" name="Picture 71"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08315" cy="1208315"/>
                    </a:xfrm>
                    <a:prstGeom prst="rect">
                      <a:avLst/>
                    </a:prstGeom>
                    <a:noFill/>
                    <a:ln>
                      <a:noFill/>
                    </a:ln>
                  </pic:spPr>
                </pic:pic>
              </a:graphicData>
            </a:graphic>
          </wp:inline>
        </w:drawing>
      </w:r>
      <w:r w:rsidR="001B40F4">
        <w:rPr>
          <w:noProof/>
          <w:lang w:eastAsia="zh-CN"/>
        </w:rPr>
        <w:drawing>
          <wp:inline distT="0" distB="0" distL="0" distR="0" wp14:anchorId="2FE16CC3" wp14:editId="7616416A">
            <wp:extent cx="1284514" cy="1284514"/>
            <wp:effectExtent l="0" t="0" r="0" b="0"/>
            <wp:docPr id="30" name="Picture 30"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84514" cy="1284514"/>
                    </a:xfrm>
                    <a:prstGeom prst="rect">
                      <a:avLst/>
                    </a:prstGeom>
                    <a:noFill/>
                    <a:ln>
                      <a:noFill/>
                    </a:ln>
                  </pic:spPr>
                </pic:pic>
              </a:graphicData>
            </a:graphic>
          </wp:inline>
        </w:drawing>
      </w:r>
      <w:r w:rsidR="001B40F4">
        <w:rPr>
          <w:noProof/>
          <w:lang w:eastAsia="zh-CN"/>
        </w:rPr>
        <w:drawing>
          <wp:inline distT="0" distB="0" distL="0" distR="0" wp14:anchorId="4ED871C6" wp14:editId="609192EB">
            <wp:extent cx="1274989" cy="1274989"/>
            <wp:effectExtent l="0" t="0" r="1905" b="1905"/>
            <wp:docPr id="139" name="Picture 139"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72671" cy="1272671"/>
                    </a:xfrm>
                    <a:prstGeom prst="rect">
                      <a:avLst/>
                    </a:prstGeom>
                    <a:noFill/>
                    <a:ln>
                      <a:noFill/>
                    </a:ln>
                  </pic:spPr>
                </pic:pic>
              </a:graphicData>
            </a:graphic>
          </wp:inline>
        </w:drawing>
      </w:r>
      <w:r w:rsidR="001B40F4">
        <w:rPr>
          <w:noProof/>
          <w:lang w:eastAsia="zh-CN"/>
        </w:rPr>
        <w:drawing>
          <wp:inline distT="0" distB="0" distL="0" distR="0" wp14:anchorId="4BBE20FB" wp14:editId="58040E54">
            <wp:extent cx="1273628" cy="1273628"/>
            <wp:effectExtent l="0" t="0" r="3175" b="3175"/>
            <wp:docPr id="140" name="Picture 140"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79125" cy="1279125"/>
                    </a:xfrm>
                    <a:prstGeom prst="rect">
                      <a:avLst/>
                    </a:prstGeom>
                    <a:noFill/>
                    <a:ln>
                      <a:noFill/>
                    </a:ln>
                  </pic:spPr>
                </pic:pic>
              </a:graphicData>
            </a:graphic>
          </wp:inline>
        </w:drawing>
      </w:r>
      <w:r w:rsidR="001B40F4">
        <w:rPr>
          <w:noProof/>
          <w:lang w:eastAsia="zh-CN"/>
        </w:rPr>
        <w:drawing>
          <wp:inline distT="0" distB="0" distL="0" distR="0" wp14:anchorId="2EA6A1DB" wp14:editId="499C1345">
            <wp:extent cx="1208314" cy="1208314"/>
            <wp:effectExtent l="0" t="0" r="0" b="0"/>
            <wp:docPr id="2" name="Picture 2"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08315" cy="1208315"/>
                    </a:xfrm>
                    <a:prstGeom prst="rect">
                      <a:avLst/>
                    </a:prstGeom>
                    <a:noFill/>
                    <a:ln>
                      <a:noFill/>
                    </a:ln>
                  </pic:spPr>
                </pic:pic>
              </a:graphicData>
            </a:graphic>
          </wp:inline>
        </w:drawing>
      </w:r>
      <w:r w:rsidR="001B40F4">
        <w:rPr>
          <w:noProof/>
          <w:lang w:eastAsia="zh-CN"/>
        </w:rPr>
        <w:drawing>
          <wp:inline distT="0" distB="0" distL="0" distR="0" wp14:anchorId="039C0733" wp14:editId="13CCEDCC">
            <wp:extent cx="1208314" cy="1208314"/>
            <wp:effectExtent l="0" t="0" r="0" b="0"/>
            <wp:docPr id="3" name="Picture 3"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08315" cy="1208315"/>
                    </a:xfrm>
                    <a:prstGeom prst="rect">
                      <a:avLst/>
                    </a:prstGeom>
                    <a:noFill/>
                    <a:ln>
                      <a:noFill/>
                    </a:ln>
                  </pic:spPr>
                </pic:pic>
              </a:graphicData>
            </a:graphic>
          </wp:inline>
        </w:drawing>
      </w:r>
      <w:r w:rsidR="001B40F4">
        <w:rPr>
          <w:noProof/>
          <w:lang w:eastAsia="zh-CN"/>
        </w:rPr>
        <w:drawing>
          <wp:inline distT="0" distB="0" distL="0" distR="0" wp14:anchorId="37CB5C6A" wp14:editId="0FA515EB">
            <wp:extent cx="1208314" cy="1208314"/>
            <wp:effectExtent l="0" t="0" r="0" b="0"/>
            <wp:docPr id="5" name="Picture 5" descr="Image result for round shape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und shape logo 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08315" cy="1208315"/>
                    </a:xfrm>
                    <a:prstGeom prst="rect">
                      <a:avLst/>
                    </a:prstGeom>
                    <a:noFill/>
                    <a:ln>
                      <a:noFill/>
                    </a:ln>
                  </pic:spPr>
                </pic:pic>
              </a:graphicData>
            </a:graphic>
          </wp:inline>
        </w:drawing>
      </w:r>
    </w:p>
    <w:p w:rsidR="001B40F4" w:rsidRDefault="001B40F4" w:rsidP="001B40F4">
      <w:pPr>
        <w:rPr>
          <w:sz w:val="24"/>
        </w:rPr>
      </w:pPr>
    </w:p>
    <w:p w:rsidR="000626E7" w:rsidRDefault="000626E7" w:rsidP="001B40F4">
      <w:pPr>
        <w:rPr>
          <w:sz w:val="24"/>
        </w:rPr>
      </w:pPr>
    </w:p>
    <w:p w:rsidR="000626E7" w:rsidRDefault="000626E7" w:rsidP="001B40F4">
      <w:pPr>
        <w:rPr>
          <w:sz w:val="24"/>
        </w:rPr>
      </w:pPr>
    </w:p>
    <w:p w:rsidR="000626E7" w:rsidRDefault="000626E7" w:rsidP="001B40F4">
      <w:pPr>
        <w:rPr>
          <w:sz w:val="24"/>
        </w:rPr>
      </w:pPr>
    </w:p>
    <w:p w:rsidR="000626E7" w:rsidRPr="008D3F5E" w:rsidRDefault="000626E7" w:rsidP="001B40F4">
      <w:pPr>
        <w:rPr>
          <w:sz w:val="24"/>
        </w:rPr>
      </w:pPr>
    </w:p>
    <w:p w:rsidR="001B40F4" w:rsidRDefault="001B40F4" w:rsidP="001B40F4">
      <w:pPr>
        <w:rPr>
          <w:sz w:val="24"/>
        </w:rPr>
      </w:pPr>
      <w:r>
        <w:rPr>
          <w:sz w:val="24"/>
        </w:rPr>
        <w:t xml:space="preserve">   </w:t>
      </w:r>
    </w:p>
    <w:p w:rsidR="00367F7E" w:rsidRDefault="00367F7E" w:rsidP="001B40F4">
      <w:pPr>
        <w:rPr>
          <w:sz w:val="24"/>
        </w:rPr>
      </w:pPr>
    </w:p>
    <w:p w:rsidR="00367F7E" w:rsidRDefault="00367F7E" w:rsidP="001B40F4">
      <w:pPr>
        <w:rPr>
          <w:sz w:val="24"/>
        </w:rPr>
      </w:pPr>
    </w:p>
    <w:p w:rsidR="00367F7E" w:rsidRDefault="00367F7E" w:rsidP="001B40F4">
      <w:pPr>
        <w:rPr>
          <w:sz w:val="24"/>
        </w:rPr>
      </w:pPr>
    </w:p>
    <w:p w:rsidR="00367F7E" w:rsidRDefault="00367F7E" w:rsidP="001B40F4">
      <w:pPr>
        <w:rPr>
          <w:sz w:val="24"/>
        </w:rPr>
      </w:pPr>
    </w:p>
    <w:p w:rsidR="00367F7E" w:rsidRDefault="00367F7E" w:rsidP="001B40F4">
      <w:pPr>
        <w:rPr>
          <w:sz w:val="24"/>
        </w:rPr>
      </w:pPr>
    </w:p>
    <w:p w:rsidR="00367F7E" w:rsidRDefault="00367F7E" w:rsidP="00367F7E">
      <w:pPr>
        <w:pStyle w:val="Heading1"/>
      </w:pPr>
      <w:bookmarkStart w:id="69" w:name="_Toc522984811"/>
      <w:bookmarkStart w:id="70" w:name="_Toc522986546"/>
      <w:r>
        <w:t>2.4 Committee Organogram</w:t>
      </w:r>
      <w:bookmarkEnd w:id="69"/>
      <w:bookmarkEnd w:id="70"/>
    </w:p>
    <w:p w:rsidR="00367F7E" w:rsidRPr="00367F7E" w:rsidRDefault="00367F7E" w:rsidP="00367F7E"/>
    <w:p w:rsidR="00367F7E" w:rsidRPr="00367F7E" w:rsidRDefault="00367F7E" w:rsidP="00367F7E">
      <w:pPr>
        <w:jc w:val="center"/>
      </w:pPr>
      <w:r w:rsidRPr="00E81511">
        <w:rPr>
          <w:rFonts w:ascii="Times New Roman" w:eastAsia="Georgia" w:hAnsi="Georgia" w:cs="Georgia"/>
          <w:noProof/>
          <w:sz w:val="20"/>
          <w:lang w:eastAsia="zh-CN"/>
        </w:rPr>
        <w:drawing>
          <wp:inline distT="0" distB="0" distL="0" distR="0" wp14:anchorId="4B468FD1" wp14:editId="6D082EA6">
            <wp:extent cx="5491828" cy="7140892"/>
            <wp:effectExtent l="0" t="0" r="0" b="0"/>
            <wp:docPr id="135" name="image3.jpeg" descr="dbb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3.jpeg"/>
                    <pic:cNvPicPr/>
                  </pic:nvPicPr>
                  <pic:blipFill>
                    <a:blip r:embed="rId16" cstate="print"/>
                    <a:stretch>
                      <a:fillRect/>
                    </a:stretch>
                  </pic:blipFill>
                  <pic:spPr>
                    <a:xfrm>
                      <a:off x="0" y="0"/>
                      <a:ext cx="5491828" cy="7140892"/>
                    </a:xfrm>
                    <a:prstGeom prst="rect">
                      <a:avLst/>
                    </a:prstGeom>
                  </pic:spPr>
                </pic:pic>
              </a:graphicData>
            </a:graphic>
          </wp:inline>
        </w:drawing>
      </w:r>
    </w:p>
    <w:p w:rsidR="00D14F4D" w:rsidRDefault="00D14F4D" w:rsidP="00D14F4D">
      <w:pPr>
        <w:jc w:val="center"/>
        <w:rPr>
          <w:noProof/>
        </w:rPr>
      </w:pPr>
    </w:p>
    <w:p w:rsidR="006A6784" w:rsidRDefault="006A6784" w:rsidP="00D14F4D">
      <w:pPr>
        <w:pStyle w:val="Heading1"/>
      </w:pPr>
    </w:p>
    <w:p w:rsidR="001B40F4" w:rsidRDefault="00D14F4D" w:rsidP="00D14F4D">
      <w:pPr>
        <w:pStyle w:val="Heading1"/>
      </w:pPr>
      <w:bookmarkStart w:id="71" w:name="_Toc522984812"/>
      <w:bookmarkStart w:id="72" w:name="_Toc522986547"/>
      <w:r>
        <w:t>2.5 Organogram</w:t>
      </w:r>
      <w:bookmarkEnd w:id="71"/>
      <w:bookmarkEnd w:id="72"/>
    </w:p>
    <w:p w:rsidR="00D14F4D" w:rsidRDefault="00D14F4D" w:rsidP="00D14F4D">
      <w:pPr>
        <w:pStyle w:val="Heading1"/>
        <w:spacing w:line="360" w:lineRule="auto"/>
        <w:jc w:val="center"/>
      </w:pPr>
      <w:bookmarkStart w:id="73" w:name="_Toc522984813"/>
      <w:bookmarkStart w:id="74" w:name="_Toc522985163"/>
      <w:bookmarkStart w:id="75" w:name="_Toc522986548"/>
      <w:r>
        <w:rPr>
          <w:noProof/>
          <w:lang w:eastAsia="zh-CN"/>
        </w:rPr>
        <w:drawing>
          <wp:inline distT="0" distB="0" distL="0" distR="0" wp14:anchorId="6DF27B75" wp14:editId="0A7719BD">
            <wp:extent cx="3000375" cy="5649811"/>
            <wp:effectExtent l="0" t="0" r="0" b="8255"/>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ing.png"/>
                    <pic:cNvPicPr/>
                  </pic:nvPicPr>
                  <pic:blipFill>
                    <a:blip r:embed="rId17">
                      <a:extLst>
                        <a:ext uri="{28A0092B-C50C-407E-A947-70E740481C1C}">
                          <a14:useLocalDpi xmlns:a14="http://schemas.microsoft.com/office/drawing/2010/main" val="0"/>
                        </a:ext>
                      </a:extLst>
                    </a:blip>
                    <a:stretch>
                      <a:fillRect/>
                    </a:stretch>
                  </pic:blipFill>
                  <pic:spPr>
                    <a:xfrm>
                      <a:off x="0" y="0"/>
                      <a:ext cx="3000748" cy="5650513"/>
                    </a:xfrm>
                    <a:prstGeom prst="rect">
                      <a:avLst/>
                    </a:prstGeom>
                  </pic:spPr>
                </pic:pic>
              </a:graphicData>
            </a:graphic>
          </wp:inline>
        </w:drawing>
      </w:r>
      <w:bookmarkEnd w:id="73"/>
      <w:bookmarkEnd w:id="74"/>
      <w:bookmarkEnd w:id="75"/>
    </w:p>
    <w:p w:rsidR="00D14F4D" w:rsidRPr="00D14F4D" w:rsidRDefault="00D14F4D" w:rsidP="00D14F4D"/>
    <w:p w:rsidR="00367F7E" w:rsidRDefault="00D14F4D" w:rsidP="00367F7E">
      <w:pPr>
        <w:pStyle w:val="Heading1"/>
        <w:spacing w:line="360" w:lineRule="auto"/>
      </w:pPr>
      <w:bookmarkStart w:id="76" w:name="_Toc522984814"/>
      <w:bookmarkStart w:id="77" w:name="_Toc522986549"/>
      <w:r>
        <w:t>2.6</w:t>
      </w:r>
      <w:r w:rsidR="00367F7E">
        <w:t xml:space="preserve"> DBBL’s Vision</w:t>
      </w:r>
      <w:bookmarkEnd w:id="76"/>
      <w:bookmarkEnd w:id="77"/>
    </w:p>
    <w:p w:rsidR="00367F7E" w:rsidRDefault="00367F7E" w:rsidP="00367F7E">
      <w:pPr>
        <w:spacing w:line="360" w:lineRule="auto"/>
        <w:rPr>
          <w:sz w:val="24"/>
        </w:rPr>
      </w:pPr>
      <w:r w:rsidRPr="00367F7E">
        <w:rPr>
          <w:sz w:val="24"/>
        </w:rPr>
        <w:t>Dutch-Bangla Bank dreams of better Bangladesh, where arts and letters, sports and athletics, music and entertainment, science and education, health and hygiene, clean and pollution free environment and above all a society based on morality and ethics make all our lives worth living. DBBL’s essence and ethos rest on a cosmos of creativity and the marvel-magic of a charmed life that abounds with spirit of life and adventures that contributes towards human development.</w:t>
      </w:r>
    </w:p>
    <w:p w:rsidR="006A6784" w:rsidRDefault="006A6784" w:rsidP="00367F7E">
      <w:pPr>
        <w:pStyle w:val="Heading1"/>
        <w:spacing w:line="360" w:lineRule="auto"/>
      </w:pPr>
    </w:p>
    <w:p w:rsidR="00367F7E" w:rsidRDefault="00D14F4D" w:rsidP="00367F7E">
      <w:pPr>
        <w:pStyle w:val="Heading1"/>
        <w:spacing w:line="360" w:lineRule="auto"/>
      </w:pPr>
      <w:bookmarkStart w:id="78" w:name="_Toc522984815"/>
      <w:bookmarkStart w:id="79" w:name="_Toc522986550"/>
      <w:r>
        <w:t>2.7</w:t>
      </w:r>
      <w:r w:rsidR="00367F7E">
        <w:t xml:space="preserve"> DBBL’s Mission</w:t>
      </w:r>
      <w:bookmarkEnd w:id="78"/>
      <w:bookmarkEnd w:id="79"/>
    </w:p>
    <w:p w:rsidR="00367F7E" w:rsidRDefault="00367F7E" w:rsidP="00367F7E">
      <w:pPr>
        <w:spacing w:line="360" w:lineRule="auto"/>
        <w:jc w:val="both"/>
        <w:rPr>
          <w:sz w:val="24"/>
        </w:rPr>
      </w:pPr>
      <w:r w:rsidRPr="00367F7E">
        <w:rPr>
          <w:sz w:val="24"/>
        </w:rPr>
        <w:t>Dutch-Bangla Bank engineers enterprise and creativity in business and industry with a commitment to social cause. “Profits alone” do not hold a central focus in the Bank’s operation; because “man does not live by bread and butter alone”.</w:t>
      </w:r>
    </w:p>
    <w:p w:rsidR="00367F7E" w:rsidRDefault="00D14F4D" w:rsidP="00367F7E">
      <w:pPr>
        <w:pStyle w:val="Heading1"/>
        <w:spacing w:line="360" w:lineRule="auto"/>
      </w:pPr>
      <w:bookmarkStart w:id="80" w:name="_Toc522984816"/>
      <w:bookmarkStart w:id="81" w:name="_Toc522986551"/>
      <w:r>
        <w:t>2.8</w:t>
      </w:r>
      <w:r w:rsidR="00367F7E">
        <w:t xml:space="preserve"> Core Objectives</w:t>
      </w:r>
      <w:bookmarkEnd w:id="80"/>
      <w:bookmarkEnd w:id="81"/>
    </w:p>
    <w:p w:rsidR="00367F7E" w:rsidRDefault="00367F7E" w:rsidP="00367F7E">
      <w:pPr>
        <w:spacing w:line="360" w:lineRule="auto"/>
        <w:jc w:val="both"/>
        <w:rPr>
          <w:sz w:val="24"/>
        </w:rPr>
      </w:pPr>
      <w:r w:rsidRPr="00367F7E">
        <w:rPr>
          <w:sz w:val="24"/>
        </w:rPr>
        <w:t>Dutch-Bangla Bank believes in its uncompromising commitment to fulfill its customer needs and satisfaction and to become their first choice in banking. Taking cue from its pool of esteemed clientele, Dutch-Bangla Bank intends to pave the way for a new era in banking that upholds and epitomizes its vaunted marques "Your Trusted Partner".</w:t>
      </w:r>
    </w:p>
    <w:p w:rsidR="00367F7E" w:rsidRDefault="00D14F4D" w:rsidP="00367F7E">
      <w:pPr>
        <w:pStyle w:val="Heading1"/>
        <w:spacing w:line="360" w:lineRule="auto"/>
        <w:jc w:val="both"/>
      </w:pPr>
      <w:bookmarkStart w:id="82" w:name="_Toc522984817"/>
      <w:bookmarkStart w:id="83" w:name="_Toc522986552"/>
      <w:r>
        <w:t>2.9</w:t>
      </w:r>
      <w:r w:rsidR="00367F7E">
        <w:t xml:space="preserve"> Focus and Strategy</w:t>
      </w:r>
      <w:bookmarkEnd w:id="82"/>
      <w:bookmarkEnd w:id="83"/>
    </w:p>
    <w:p w:rsidR="00367F7E" w:rsidRPr="00367F7E" w:rsidRDefault="00C14758" w:rsidP="00367F7E">
      <w:pPr>
        <w:spacing w:line="360" w:lineRule="auto"/>
        <w:jc w:val="both"/>
        <w:rPr>
          <w:sz w:val="24"/>
        </w:rPr>
      </w:pPr>
      <w:r w:rsidRPr="00C14758">
        <w:rPr>
          <w:rFonts w:cstheme="minorHAnsi"/>
          <w:sz w:val="24"/>
        </w:rPr>
        <w:t>Amid the year under survey, our spotlight and technique was focused on maintainable long haul development of business, better store blend, enhancing the nature of advantages, supporting working cost, enhancing operational proficiency and profitability of assets, better and speedier client benefit, extension of branches and ATM and Fast Track organize, versatile saving money administrations, offering various new items in retail keeping money, SME financing and card administrations and reinforcing the general hazard administration and corporate administration framework. Development requires vision and long haul targets. Bangladesh is as yet one of the quickest developing economies on the planet. This additionally implies the bank's methodology of organizing ventures over benefits will yield more prominent returns in this developing economy. Dutch-Bangla Bank does not have any desire to be only any bank, but rather it needs to be the biggest and greatest bank. It needs to be a bank that issues and advances its way to the best.</w:t>
      </w:r>
    </w:p>
    <w:p w:rsidR="00367F7E" w:rsidRPr="00367F7E" w:rsidRDefault="00367F7E" w:rsidP="00367F7E">
      <w:pPr>
        <w:spacing w:line="360" w:lineRule="auto"/>
        <w:jc w:val="both"/>
        <w:rPr>
          <w:sz w:val="24"/>
        </w:rPr>
      </w:pPr>
    </w:p>
    <w:p w:rsidR="000626E7" w:rsidRDefault="000626E7" w:rsidP="000626E7">
      <w:pPr>
        <w:pStyle w:val="Heading1"/>
        <w:jc w:val="center"/>
        <w:rPr>
          <w:sz w:val="160"/>
        </w:rPr>
      </w:pPr>
    </w:p>
    <w:p w:rsidR="000626E7" w:rsidRDefault="000626E7" w:rsidP="000626E7">
      <w:pPr>
        <w:pStyle w:val="Heading1"/>
        <w:jc w:val="center"/>
        <w:rPr>
          <w:sz w:val="160"/>
        </w:rPr>
      </w:pPr>
    </w:p>
    <w:p w:rsidR="000626E7" w:rsidRDefault="000626E7" w:rsidP="000626E7">
      <w:pPr>
        <w:pStyle w:val="Heading1"/>
        <w:jc w:val="center"/>
        <w:rPr>
          <w:sz w:val="160"/>
        </w:rPr>
      </w:pPr>
      <w:bookmarkStart w:id="84" w:name="_Toc522984818"/>
      <w:bookmarkStart w:id="85" w:name="_Toc522986553"/>
      <w:r w:rsidRPr="00101FF8">
        <w:rPr>
          <w:sz w:val="160"/>
        </w:rPr>
        <w:t>CHAPTER</w:t>
      </w:r>
      <w:r>
        <w:rPr>
          <w:sz w:val="160"/>
        </w:rPr>
        <w:t>- 3</w:t>
      </w:r>
      <w:bookmarkEnd w:id="84"/>
      <w:bookmarkEnd w:id="85"/>
    </w:p>
    <w:p w:rsidR="00553758" w:rsidRDefault="00553758" w:rsidP="00367F7E">
      <w:pPr>
        <w:spacing w:line="360" w:lineRule="auto"/>
        <w:jc w:val="both"/>
        <w:rPr>
          <w:rFonts w:cstheme="minorHAnsi"/>
          <w:sz w:val="24"/>
        </w:rPr>
      </w:pPr>
    </w:p>
    <w:p w:rsidR="000626E7" w:rsidRDefault="000626E7" w:rsidP="00367F7E">
      <w:pPr>
        <w:spacing w:line="360" w:lineRule="auto"/>
        <w:jc w:val="both"/>
        <w:rPr>
          <w:rFonts w:cstheme="minorHAnsi"/>
          <w:sz w:val="24"/>
        </w:rPr>
      </w:pPr>
    </w:p>
    <w:p w:rsidR="000626E7" w:rsidRDefault="000626E7" w:rsidP="00367F7E">
      <w:pPr>
        <w:spacing w:line="360" w:lineRule="auto"/>
        <w:jc w:val="both"/>
        <w:rPr>
          <w:rFonts w:cstheme="minorHAnsi"/>
          <w:sz w:val="24"/>
        </w:rPr>
      </w:pPr>
    </w:p>
    <w:p w:rsidR="000626E7" w:rsidRDefault="000626E7" w:rsidP="00367F7E">
      <w:pPr>
        <w:spacing w:line="360" w:lineRule="auto"/>
        <w:jc w:val="both"/>
        <w:rPr>
          <w:rFonts w:cstheme="minorHAnsi"/>
          <w:sz w:val="24"/>
        </w:rPr>
      </w:pPr>
    </w:p>
    <w:p w:rsidR="000626E7" w:rsidRDefault="000626E7" w:rsidP="00367F7E">
      <w:pPr>
        <w:spacing w:line="360" w:lineRule="auto"/>
        <w:jc w:val="both"/>
        <w:rPr>
          <w:rFonts w:cstheme="minorHAnsi"/>
          <w:sz w:val="24"/>
        </w:rPr>
      </w:pPr>
    </w:p>
    <w:p w:rsidR="00810CDE" w:rsidRDefault="00810CDE" w:rsidP="00367F7E">
      <w:pPr>
        <w:spacing w:line="360" w:lineRule="auto"/>
        <w:jc w:val="both"/>
        <w:rPr>
          <w:rFonts w:cstheme="minorHAnsi"/>
          <w:sz w:val="24"/>
        </w:rPr>
      </w:pPr>
    </w:p>
    <w:p w:rsidR="00810CDE" w:rsidRDefault="00810CDE" w:rsidP="00367F7E">
      <w:pPr>
        <w:spacing w:line="360" w:lineRule="auto"/>
        <w:jc w:val="both"/>
        <w:rPr>
          <w:rFonts w:cstheme="minorHAnsi"/>
          <w:sz w:val="24"/>
        </w:rPr>
      </w:pPr>
    </w:p>
    <w:p w:rsidR="00810CDE" w:rsidRDefault="00810CDE" w:rsidP="00367F7E">
      <w:pPr>
        <w:spacing w:line="360" w:lineRule="auto"/>
        <w:jc w:val="both"/>
        <w:rPr>
          <w:rFonts w:cstheme="minorHAnsi"/>
          <w:sz w:val="24"/>
        </w:rPr>
      </w:pPr>
    </w:p>
    <w:p w:rsidR="000626E7" w:rsidRDefault="000626E7" w:rsidP="00367F7E">
      <w:pPr>
        <w:spacing w:line="360" w:lineRule="auto"/>
        <w:jc w:val="both"/>
        <w:rPr>
          <w:rFonts w:cstheme="minorHAnsi"/>
          <w:sz w:val="24"/>
        </w:rPr>
      </w:pPr>
    </w:p>
    <w:p w:rsidR="000626E7" w:rsidRDefault="000626E7" w:rsidP="00367F7E">
      <w:pPr>
        <w:spacing w:line="360" w:lineRule="auto"/>
        <w:jc w:val="both"/>
        <w:rPr>
          <w:rFonts w:cstheme="minorHAnsi"/>
          <w:sz w:val="24"/>
        </w:rPr>
      </w:pPr>
    </w:p>
    <w:p w:rsidR="006A6784" w:rsidRDefault="006A6784" w:rsidP="000626E7">
      <w:pPr>
        <w:pStyle w:val="Heading1"/>
        <w:spacing w:before="0" w:line="360" w:lineRule="auto"/>
        <w:jc w:val="both"/>
      </w:pPr>
    </w:p>
    <w:p w:rsidR="000626E7" w:rsidRDefault="000626E7" w:rsidP="000626E7">
      <w:pPr>
        <w:pStyle w:val="Heading1"/>
        <w:spacing w:before="0" w:line="360" w:lineRule="auto"/>
        <w:jc w:val="both"/>
      </w:pPr>
      <w:bookmarkStart w:id="86" w:name="_Toc522984819"/>
      <w:bookmarkStart w:id="87" w:name="_Toc522986554"/>
      <w:r>
        <w:t>Chapter 3 Activities and Others of DBBL</w:t>
      </w:r>
      <w:bookmarkEnd w:id="86"/>
      <w:bookmarkEnd w:id="87"/>
    </w:p>
    <w:p w:rsidR="000626E7" w:rsidRDefault="000626E7" w:rsidP="000626E7">
      <w:pPr>
        <w:pStyle w:val="Heading1"/>
        <w:spacing w:before="0" w:line="360" w:lineRule="auto"/>
        <w:jc w:val="both"/>
      </w:pPr>
      <w:bookmarkStart w:id="88" w:name="_Toc522984820"/>
      <w:bookmarkStart w:id="89" w:name="_Toc522986555"/>
      <w:r>
        <w:t>3.1 DBBL’S Activities</w:t>
      </w:r>
      <w:bookmarkEnd w:id="88"/>
      <w:bookmarkEnd w:id="89"/>
    </w:p>
    <w:p w:rsidR="000626E7" w:rsidRPr="000652F8" w:rsidRDefault="000626E7" w:rsidP="000626E7">
      <w:pPr>
        <w:spacing w:line="360" w:lineRule="auto"/>
        <w:jc w:val="both"/>
        <w:rPr>
          <w:sz w:val="24"/>
        </w:rPr>
      </w:pPr>
      <w:r>
        <w:rPr>
          <w:sz w:val="24"/>
        </w:rPr>
        <w:t>DBBL activities</w:t>
      </w:r>
      <w:r w:rsidRPr="000652F8">
        <w:rPr>
          <w:sz w:val="24"/>
        </w:rPr>
        <w:t xml:space="preserve"> are given underneath-</w:t>
      </w:r>
    </w:p>
    <w:p w:rsidR="000626E7" w:rsidRPr="000652F8" w:rsidRDefault="000626E7" w:rsidP="000626E7">
      <w:pPr>
        <w:pStyle w:val="ListParagraph"/>
        <w:numPr>
          <w:ilvl w:val="0"/>
          <w:numId w:val="6"/>
        </w:numPr>
        <w:spacing w:after="160" w:line="360" w:lineRule="auto"/>
        <w:jc w:val="both"/>
        <w:rPr>
          <w:sz w:val="24"/>
        </w:rPr>
      </w:pPr>
      <w:r>
        <w:rPr>
          <w:sz w:val="24"/>
        </w:rPr>
        <w:t>Maintain</w:t>
      </w:r>
      <w:r w:rsidRPr="000652F8">
        <w:rPr>
          <w:sz w:val="24"/>
        </w:rPr>
        <w:t xml:space="preserve"> a wide range of store Records. </w:t>
      </w:r>
    </w:p>
    <w:p w:rsidR="000626E7" w:rsidRPr="000652F8" w:rsidRDefault="000626E7" w:rsidP="000626E7">
      <w:pPr>
        <w:pStyle w:val="ListParagraph"/>
        <w:numPr>
          <w:ilvl w:val="0"/>
          <w:numId w:val="6"/>
        </w:numPr>
        <w:spacing w:after="160" w:line="360" w:lineRule="auto"/>
        <w:jc w:val="both"/>
        <w:rPr>
          <w:sz w:val="24"/>
        </w:rPr>
      </w:pPr>
      <w:r w:rsidRPr="000652F8">
        <w:rPr>
          <w:sz w:val="24"/>
        </w:rPr>
        <w:t xml:space="preserve">To make venture. </w:t>
      </w:r>
    </w:p>
    <w:p w:rsidR="000626E7" w:rsidRPr="000652F8" w:rsidRDefault="000626E7" w:rsidP="000626E7">
      <w:pPr>
        <w:pStyle w:val="ListParagraph"/>
        <w:numPr>
          <w:ilvl w:val="0"/>
          <w:numId w:val="6"/>
        </w:numPr>
        <w:spacing w:after="160" w:line="360" w:lineRule="auto"/>
        <w:jc w:val="both"/>
        <w:rPr>
          <w:sz w:val="24"/>
        </w:rPr>
      </w:pPr>
      <w:r w:rsidRPr="000652F8">
        <w:rPr>
          <w:sz w:val="24"/>
        </w:rPr>
        <w:t>To lead remote trade business. To direct other banking services.</w:t>
      </w:r>
    </w:p>
    <w:p w:rsidR="000626E7" w:rsidRPr="000652F8" w:rsidRDefault="000626E7" w:rsidP="000626E7">
      <w:pPr>
        <w:pStyle w:val="ListParagraph"/>
        <w:numPr>
          <w:ilvl w:val="0"/>
          <w:numId w:val="6"/>
        </w:numPr>
        <w:spacing w:after="160" w:line="360" w:lineRule="auto"/>
        <w:jc w:val="both"/>
        <w:rPr>
          <w:sz w:val="24"/>
        </w:rPr>
      </w:pPr>
      <w:r w:rsidRPr="000652F8">
        <w:rPr>
          <w:sz w:val="24"/>
        </w:rPr>
        <w:t xml:space="preserve"> To direct social welfare exercises.</w:t>
      </w:r>
    </w:p>
    <w:p w:rsidR="000626E7" w:rsidRPr="000652F8" w:rsidRDefault="000626E7" w:rsidP="000626E7">
      <w:pPr>
        <w:pStyle w:val="ListParagraph"/>
        <w:numPr>
          <w:ilvl w:val="0"/>
          <w:numId w:val="6"/>
        </w:numPr>
        <w:spacing w:after="160" w:line="360" w:lineRule="auto"/>
        <w:jc w:val="both"/>
        <w:rPr>
          <w:sz w:val="24"/>
        </w:rPr>
      </w:pPr>
      <w:r w:rsidRPr="000652F8">
        <w:rPr>
          <w:sz w:val="24"/>
        </w:rPr>
        <w:t xml:space="preserve"> To work for proceeds with business advancement and enhancements.</w:t>
      </w:r>
    </w:p>
    <w:p w:rsidR="000626E7" w:rsidRPr="000652F8" w:rsidRDefault="000626E7" w:rsidP="000626E7">
      <w:pPr>
        <w:pStyle w:val="ListParagraph"/>
        <w:numPr>
          <w:ilvl w:val="0"/>
          <w:numId w:val="6"/>
        </w:numPr>
        <w:spacing w:after="160" w:line="360" w:lineRule="auto"/>
        <w:jc w:val="both"/>
        <w:rPr>
          <w:sz w:val="24"/>
        </w:rPr>
      </w:pPr>
      <w:r w:rsidRPr="000652F8">
        <w:rPr>
          <w:sz w:val="24"/>
        </w:rPr>
        <w:t xml:space="preserve"> To build up solid based capitalization of the nation. </w:t>
      </w:r>
    </w:p>
    <w:p w:rsidR="000626E7" w:rsidRDefault="000626E7" w:rsidP="000626E7">
      <w:pPr>
        <w:pStyle w:val="ListParagraph"/>
        <w:numPr>
          <w:ilvl w:val="0"/>
          <w:numId w:val="6"/>
        </w:numPr>
        <w:spacing w:after="160" w:line="360" w:lineRule="auto"/>
        <w:jc w:val="both"/>
        <w:rPr>
          <w:sz w:val="24"/>
        </w:rPr>
      </w:pPr>
      <w:r w:rsidRPr="000652F8">
        <w:rPr>
          <w:sz w:val="24"/>
        </w:rPr>
        <w:t>To guarantee the best employments of its innovativeness, very much trained, well oversees and immaculate development</w:t>
      </w:r>
      <w:bookmarkStart w:id="90" w:name="2.10_Product_and_Services_of_DBBL"/>
      <w:bookmarkEnd w:id="90"/>
      <w:r>
        <w:rPr>
          <w:sz w:val="24"/>
        </w:rPr>
        <w:t>.</w:t>
      </w:r>
    </w:p>
    <w:p w:rsidR="000626E7" w:rsidRDefault="000626E7" w:rsidP="000626E7">
      <w:pPr>
        <w:pStyle w:val="Heading1"/>
      </w:pPr>
      <w:bookmarkStart w:id="91" w:name="_Toc522984821"/>
      <w:bookmarkStart w:id="92" w:name="_Toc522986556"/>
      <w:r>
        <w:t>3.2 Types of products and Services of DBBL</w:t>
      </w:r>
      <w:bookmarkEnd w:id="91"/>
      <w:bookmarkEnd w:id="92"/>
    </w:p>
    <w:p w:rsidR="000626E7" w:rsidRPr="00A12CF4" w:rsidRDefault="000626E7" w:rsidP="000626E7">
      <w:pPr>
        <w:pStyle w:val="BodyText"/>
        <w:spacing w:before="189"/>
        <w:jc w:val="both"/>
        <w:rPr>
          <w:rFonts w:asciiTheme="minorHAnsi" w:hAnsiTheme="minorHAnsi" w:cstheme="minorHAnsi"/>
        </w:rPr>
      </w:pPr>
      <w:r w:rsidRPr="000652F8">
        <w:rPr>
          <w:rFonts w:asciiTheme="minorHAnsi" w:hAnsiTheme="minorHAnsi" w:cstheme="minorHAnsi"/>
        </w:rPr>
        <w:t>The Bank gives a wide scope of money related administrations to its clients and corporate customers</w:t>
      </w:r>
      <w:r>
        <w:rPr>
          <w:rFonts w:asciiTheme="minorHAnsi" w:hAnsiTheme="minorHAnsi" w:cstheme="minorHAnsi"/>
        </w:rPr>
        <w:t>.</w:t>
      </w:r>
    </w:p>
    <w:p w:rsidR="000626E7" w:rsidRDefault="000626E7" w:rsidP="000626E7">
      <w:pPr>
        <w:pStyle w:val="BodyText"/>
        <w:spacing w:before="10"/>
        <w:rPr>
          <w:sz w:val="20"/>
        </w:rPr>
      </w:pPr>
    </w:p>
    <w:p w:rsidR="000626E7" w:rsidRDefault="000626E7" w:rsidP="000626E7">
      <w:pPr>
        <w:pStyle w:val="BodyText"/>
        <w:spacing w:before="10"/>
        <w:rPr>
          <w:sz w:val="20"/>
        </w:rPr>
      </w:pPr>
      <w:r>
        <w:rPr>
          <w:noProof/>
          <w:sz w:val="20"/>
          <w:lang w:eastAsia="zh-CN" w:bidi="ar-SA"/>
        </w:rPr>
        <mc:AlternateContent>
          <mc:Choice Requires="wps">
            <w:drawing>
              <wp:anchor distT="0" distB="0" distL="114300" distR="114300" simplePos="0" relativeHeight="251680768" behindDoc="0" locked="0" layoutInCell="1" allowOverlap="1" wp14:anchorId="1623203C" wp14:editId="5C985697">
                <wp:simplePos x="0" y="0"/>
                <wp:positionH relativeFrom="column">
                  <wp:posOffset>1836518</wp:posOffset>
                </wp:positionH>
                <wp:positionV relativeFrom="paragraph">
                  <wp:posOffset>43815</wp:posOffset>
                </wp:positionV>
                <wp:extent cx="2497015" cy="579804"/>
                <wp:effectExtent l="0" t="0" r="17780" b="10795"/>
                <wp:wrapNone/>
                <wp:docPr id="227" name="Oval 227"/>
                <wp:cNvGraphicFramePr/>
                <a:graphic xmlns:a="http://schemas.openxmlformats.org/drawingml/2006/main">
                  <a:graphicData uri="http://schemas.microsoft.com/office/word/2010/wordprocessingShape">
                    <wps:wsp>
                      <wps:cNvSpPr/>
                      <wps:spPr>
                        <a:xfrm>
                          <a:off x="0" y="0"/>
                          <a:ext cx="2497015" cy="579804"/>
                        </a:xfrm>
                        <a:prstGeom prst="ellipse">
                          <a:avLst/>
                        </a:prstGeom>
                        <a:no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27" o:spid="_x0000_s1026" style="position:absolute;margin-left:144.6pt;margin-top:3.45pt;width:196.6pt;height:45.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" filled="f" strokecolor="#4f81bd [3204]" strokeweight="2pt"/>
            </w:pict>
          </mc:Fallback>
        </mc:AlternateContent>
      </w:r>
    </w:p>
    <w:p w:rsidR="000626E7" w:rsidRDefault="000626E7" w:rsidP="000626E7">
      <w:pPr>
        <w:rPr>
          <w:noProof/>
          <w:sz w:val="20"/>
        </w:rPr>
      </w:pPr>
      <w:r>
        <w:rPr>
          <w:noProof/>
          <w:sz w:val="20"/>
          <w:lang w:eastAsia="zh-CN"/>
        </w:rPr>
        <mc:AlternateContent>
          <mc:Choice Requires="wps">
            <w:drawing>
              <wp:anchor distT="0" distB="0" distL="114300" distR="114300" simplePos="0" relativeHeight="251672576" behindDoc="0" locked="0" layoutInCell="1" allowOverlap="1" wp14:anchorId="5B3ED2EB" wp14:editId="142E6913">
                <wp:simplePos x="0" y="0"/>
                <wp:positionH relativeFrom="column">
                  <wp:posOffset>1976218</wp:posOffset>
                </wp:positionH>
                <wp:positionV relativeFrom="paragraph">
                  <wp:posOffset>31750</wp:posOffset>
                </wp:positionV>
                <wp:extent cx="2365082" cy="298938"/>
                <wp:effectExtent l="0" t="0" r="0" b="6350"/>
                <wp:wrapNone/>
                <wp:docPr id="192" name="Text Box 192"/>
                <wp:cNvGraphicFramePr/>
                <a:graphic xmlns:a="http://schemas.openxmlformats.org/drawingml/2006/main">
                  <a:graphicData uri="http://schemas.microsoft.com/office/word/2010/wordprocessingShape">
                    <wps:wsp>
                      <wps:cNvSpPr txBox="1"/>
                      <wps:spPr>
                        <a:xfrm>
                          <a:off x="0" y="0"/>
                          <a:ext cx="2365082" cy="29893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348F4" w:rsidRPr="00986049" w:rsidRDefault="00B348F4" w:rsidP="000626E7">
                            <w:pPr>
                              <w:jc w:val="center"/>
                              <w:rPr>
                                <w:b/>
                                <w:color w:val="4F81BD" w:themeColor="accent1"/>
                                <w:sz w:val="32"/>
                              </w:rPr>
                            </w:pPr>
                            <w:r w:rsidRPr="00986049">
                              <w:rPr>
                                <w:b/>
                                <w:color w:val="4F81BD" w:themeColor="accent1"/>
                                <w:sz w:val="32"/>
                              </w:rPr>
                              <w:t>Products &amp; Services</w:t>
                            </w:r>
                          </w:p>
                          <w:p w:rsidR="00B348F4" w:rsidRPr="00771004" w:rsidRDefault="00B348F4" w:rsidP="000626E7">
                            <w:pPr>
                              <w:rPr>
                                <w:b/>
                                <w:color w:val="4F81BD" w:themeColor="accent1"/>
                                <w:sz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92" o:spid="_x0000_s1037" type="#_x0000_t202" style="position:absolute;margin-left:155.6pt;margin-top:2.5pt;width:186.25pt;height:23.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" fillcolor="white [3201]" stroked="f" strokeweight=".5pt">
                <v:textbox>
                  <w:txbxContent>
                    <w:p w:rsidR="00F265E6" w:rsidRPr="00986049" w:rsidRDefault="00F265E6" w:rsidP="000626E7">
                      <w:pPr>
                        <w:jc w:val="center"/>
                        <w:rPr>
                          <w:b/>
                          <w:color w:val="4F81BD" w:themeColor="accent1"/>
                          <w:sz w:val="32"/>
                        </w:rPr>
                      </w:pPr>
                      <w:r w:rsidRPr="00986049">
                        <w:rPr>
                          <w:b/>
                          <w:color w:val="4F81BD" w:themeColor="accent1"/>
                          <w:sz w:val="32"/>
                        </w:rPr>
                        <w:t>Products &amp; Services</w:t>
                      </w:r>
                    </w:p>
                    <w:p w:rsidR="00F265E6" w:rsidRPr="00771004" w:rsidRDefault="00F265E6" w:rsidP="000626E7">
                      <w:pPr>
                        <w:rPr>
                          <w:b/>
                          <w:color w:val="4F81BD" w:themeColor="accent1"/>
                          <w:sz w:val="32"/>
                        </w:rPr>
                      </w:pPr>
                    </w:p>
                  </w:txbxContent>
                </v:textbox>
              </v:shape>
            </w:pict>
          </mc:Fallback>
        </mc:AlternateContent>
      </w:r>
      <w:r>
        <w:rPr>
          <w:noProof/>
          <w:sz w:val="20"/>
          <w:lang w:eastAsia="zh-CN"/>
        </w:rPr>
        <mc:AlternateContent>
          <mc:Choice Requires="wps">
            <w:drawing>
              <wp:anchor distT="0" distB="0" distL="114300" distR="114300" simplePos="0" relativeHeight="251674624" behindDoc="0" locked="0" layoutInCell="1" allowOverlap="1" wp14:anchorId="5381C05D" wp14:editId="33BD8E0C">
                <wp:simplePos x="0" y="0"/>
                <wp:positionH relativeFrom="column">
                  <wp:posOffset>3858993</wp:posOffset>
                </wp:positionH>
                <wp:positionV relativeFrom="paragraph">
                  <wp:posOffset>74295</wp:posOffset>
                </wp:positionV>
                <wp:extent cx="2083435" cy="1951355"/>
                <wp:effectExtent l="0" t="0" r="12065" b="10795"/>
                <wp:wrapNone/>
                <wp:docPr id="198" name="Oval 198"/>
                <wp:cNvGraphicFramePr/>
                <a:graphic xmlns:a="http://schemas.openxmlformats.org/drawingml/2006/main">
                  <a:graphicData uri="http://schemas.microsoft.com/office/word/2010/wordprocessingShape">
                    <wps:wsp>
                      <wps:cNvSpPr/>
                      <wps:spPr>
                        <a:xfrm>
                          <a:off x="0" y="0"/>
                          <a:ext cx="2083435" cy="1951355"/>
                        </a:xfrm>
                        <a:prstGeom prst="ellipse">
                          <a:avLst/>
                        </a:prstGeom>
                        <a:solidFill>
                          <a:sysClr val="window" lastClr="FFFFFF"/>
                        </a:solid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98" o:spid="_x0000_s1026" style="position:absolute;margin-left:303.85pt;margin-top:5.85pt;width:164.05pt;height:153.6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" fillcolor="window" strokecolor="#4f81bd" strokeweight="2pt"/>
            </w:pict>
          </mc:Fallback>
        </mc:AlternateContent>
      </w:r>
      <w:r>
        <w:rPr>
          <w:noProof/>
          <w:sz w:val="20"/>
          <w:lang w:eastAsia="zh-CN"/>
        </w:rPr>
        <mc:AlternateContent>
          <mc:Choice Requires="wps">
            <w:drawing>
              <wp:anchor distT="0" distB="0" distL="114300" distR="114300" simplePos="0" relativeHeight="251671552" behindDoc="0" locked="0" layoutInCell="1" allowOverlap="1" wp14:anchorId="09FF292C" wp14:editId="1CDB230D">
                <wp:simplePos x="0" y="0"/>
                <wp:positionH relativeFrom="column">
                  <wp:posOffset>156845</wp:posOffset>
                </wp:positionH>
                <wp:positionV relativeFrom="paragraph">
                  <wp:posOffset>39370</wp:posOffset>
                </wp:positionV>
                <wp:extent cx="2083435" cy="1951355"/>
                <wp:effectExtent l="0" t="0" r="12065" b="10795"/>
                <wp:wrapNone/>
                <wp:docPr id="190" name="Oval 190"/>
                <wp:cNvGraphicFramePr/>
                <a:graphic xmlns:a="http://schemas.openxmlformats.org/drawingml/2006/main">
                  <a:graphicData uri="http://schemas.microsoft.com/office/word/2010/wordprocessingShape">
                    <wps:wsp>
                      <wps:cNvSpPr/>
                      <wps:spPr>
                        <a:xfrm>
                          <a:off x="0" y="0"/>
                          <a:ext cx="2083435" cy="1951355"/>
                        </a:xfrm>
                        <a:prstGeom prst="ellipse">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90" o:spid="_x0000_s1026" style="position:absolute;margin-left:12.35pt;margin-top:3.1pt;width:164.05pt;height:153.6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" fillcolor="white [3201]" strokecolor="#4f81bd [3204]" strokeweight="2pt"/>
            </w:pict>
          </mc:Fallback>
        </mc:AlternateContent>
      </w:r>
    </w:p>
    <w:p w:rsidR="000626E7" w:rsidRDefault="00810CDE" w:rsidP="000626E7">
      <w:pPr>
        <w:rPr>
          <w:noProof/>
          <w:sz w:val="20"/>
        </w:rPr>
      </w:pPr>
      <w:r>
        <w:rPr>
          <w:noProof/>
          <w:sz w:val="20"/>
          <w:lang w:eastAsia="zh-CN"/>
        </w:rPr>
        <mc:AlternateContent>
          <mc:Choice Requires="wps">
            <w:drawing>
              <wp:anchor distT="0" distB="0" distL="114300" distR="114300" simplePos="0" relativeHeight="251678720" behindDoc="0" locked="0" layoutInCell="1" allowOverlap="1" wp14:anchorId="1DDC67B1" wp14:editId="2B82AD18">
                <wp:simplePos x="0" y="0"/>
                <wp:positionH relativeFrom="column">
                  <wp:posOffset>415925</wp:posOffset>
                </wp:positionH>
                <wp:positionV relativeFrom="paragraph">
                  <wp:posOffset>140970</wp:posOffset>
                </wp:positionV>
                <wp:extent cx="1562100" cy="485775"/>
                <wp:effectExtent l="0" t="0" r="0" b="9525"/>
                <wp:wrapNone/>
                <wp:docPr id="225" name="Text Box 225"/>
                <wp:cNvGraphicFramePr/>
                <a:graphic xmlns:a="http://schemas.openxmlformats.org/drawingml/2006/main">
                  <a:graphicData uri="http://schemas.microsoft.com/office/word/2010/wordprocessingShape">
                    <wps:wsp>
                      <wps:cNvSpPr txBox="1"/>
                      <wps:spPr>
                        <a:xfrm>
                          <a:off x="0" y="0"/>
                          <a:ext cx="1562100" cy="4857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348F4" w:rsidRDefault="00B348F4" w:rsidP="000626E7">
                            <w:pPr>
                              <w:spacing w:after="0"/>
                              <w:jc w:val="center"/>
                              <w:rPr>
                                <w:b/>
                                <w:color w:val="4F81BD" w:themeColor="accent1"/>
                                <w:sz w:val="20"/>
                              </w:rPr>
                            </w:pPr>
                          </w:p>
                          <w:p w:rsidR="00B348F4" w:rsidRPr="00810CDE" w:rsidRDefault="00B348F4" w:rsidP="00810CDE">
                            <w:pPr>
                              <w:pStyle w:val="Heading1"/>
                              <w:spacing w:before="0"/>
                              <w:jc w:val="center"/>
                              <w:rPr>
                                <w:sz w:val="24"/>
                              </w:rPr>
                            </w:pPr>
                            <w:bookmarkStart w:id="93" w:name="_Toc522984822"/>
                            <w:bookmarkStart w:id="94" w:name="_Toc522986477"/>
                            <w:bookmarkStart w:id="95" w:name="_Toc522986557"/>
                            <w:r w:rsidRPr="00810CDE">
                              <w:rPr>
                                <w:sz w:val="24"/>
                              </w:rPr>
                              <w:t>3.2.1 Products</w:t>
                            </w:r>
                            <w:bookmarkEnd w:id="93"/>
                            <w:bookmarkEnd w:id="94"/>
                            <w:bookmarkEnd w:id="95"/>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5" o:spid="_x0000_s1038" type="#_x0000_t202" style="position:absolute;margin-left:32.75pt;margin-top:11.1pt;width:123pt;height:3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" fillcolor="white [3201]" stroked="f" strokeweight=".5pt">
                <v:textbox>
                  <w:txbxContent>
                    <w:p w:rsidR="00F265E6" w:rsidRDefault="00F265E6" w:rsidP="000626E7">
                      <w:pPr>
                        <w:spacing w:after="0"/>
                        <w:jc w:val="center"/>
                        <w:rPr>
                          <w:b/>
                          <w:color w:val="4F81BD" w:themeColor="accent1"/>
                          <w:sz w:val="20"/>
                        </w:rPr>
                      </w:pPr>
                    </w:p>
                    <w:p w:rsidR="00F265E6" w:rsidRPr="00810CDE" w:rsidRDefault="00F265E6" w:rsidP="00810CDE">
                      <w:pPr>
                        <w:pStyle w:val="Heading1"/>
                        <w:spacing w:before="0"/>
                        <w:jc w:val="center"/>
                        <w:rPr>
                          <w:sz w:val="24"/>
                        </w:rPr>
                      </w:pPr>
                      <w:bookmarkStart w:id="95" w:name="_Toc522984822"/>
                      <w:bookmarkStart w:id="96" w:name="_Toc522986477"/>
                      <w:bookmarkStart w:id="97" w:name="_Toc522986557"/>
                      <w:r w:rsidRPr="00810CDE">
                        <w:rPr>
                          <w:sz w:val="24"/>
                        </w:rPr>
                        <w:t>3.2.1 Products</w:t>
                      </w:r>
                      <w:bookmarkEnd w:id="95"/>
                      <w:bookmarkEnd w:id="96"/>
                      <w:bookmarkEnd w:id="97"/>
                    </w:p>
                  </w:txbxContent>
                </v:textbox>
              </v:shape>
            </w:pict>
          </mc:Fallback>
        </mc:AlternateContent>
      </w:r>
      <w:r w:rsidRPr="00986049">
        <w:rPr>
          <w:noProof/>
          <w:sz w:val="20"/>
          <w:lang w:eastAsia="zh-CN"/>
        </w:rPr>
        <mc:AlternateContent>
          <mc:Choice Requires="wps">
            <w:drawing>
              <wp:anchor distT="0" distB="0" distL="114300" distR="114300" simplePos="0" relativeHeight="251679744" behindDoc="0" locked="0" layoutInCell="1" allowOverlap="1" wp14:anchorId="4F37499C" wp14:editId="170FC1FD">
                <wp:simplePos x="0" y="0"/>
                <wp:positionH relativeFrom="column">
                  <wp:posOffset>4264025</wp:posOffset>
                </wp:positionH>
                <wp:positionV relativeFrom="paragraph">
                  <wp:posOffset>26670</wp:posOffset>
                </wp:positionV>
                <wp:extent cx="1181100" cy="609600"/>
                <wp:effectExtent l="0" t="0" r="0" b="0"/>
                <wp:wrapNone/>
                <wp:docPr id="226" name="Text Box 226"/>
                <wp:cNvGraphicFramePr/>
                <a:graphic xmlns:a="http://schemas.openxmlformats.org/drawingml/2006/main">
                  <a:graphicData uri="http://schemas.microsoft.com/office/word/2010/wordprocessingShape">
                    <wps:wsp>
                      <wps:cNvSpPr txBox="1"/>
                      <wps:spPr>
                        <a:xfrm>
                          <a:off x="0" y="0"/>
                          <a:ext cx="1181100" cy="609600"/>
                        </a:xfrm>
                        <a:prstGeom prst="rect">
                          <a:avLst/>
                        </a:prstGeom>
                        <a:solidFill>
                          <a:sysClr val="window" lastClr="FFFFFF"/>
                        </a:solidFill>
                        <a:ln w="6350">
                          <a:noFill/>
                        </a:ln>
                        <a:effectLst/>
                      </wps:spPr>
                      <wps:txbx>
                        <w:txbxContent>
                          <w:p w:rsidR="00B348F4" w:rsidRPr="00810CDE" w:rsidRDefault="00B348F4" w:rsidP="00810CDE">
                            <w:pPr>
                              <w:pStyle w:val="Heading1"/>
                              <w:spacing w:before="0"/>
                              <w:jc w:val="center"/>
                              <w:rPr>
                                <w:sz w:val="22"/>
                                <w:szCs w:val="22"/>
                              </w:rPr>
                            </w:pPr>
                            <w:bookmarkStart w:id="96" w:name="_Toc522984823"/>
                            <w:bookmarkStart w:id="97" w:name="_Toc522986478"/>
                            <w:bookmarkStart w:id="98" w:name="_Toc522986558"/>
                            <w:r w:rsidRPr="00810CDE">
                              <w:rPr>
                                <w:sz w:val="22"/>
                                <w:szCs w:val="22"/>
                              </w:rPr>
                              <w:t>3.2.2 Cards and Other</w:t>
                            </w:r>
                            <w:bookmarkEnd w:id="96"/>
                            <w:bookmarkEnd w:id="97"/>
                            <w:bookmarkEnd w:id="98"/>
                          </w:p>
                          <w:p w:rsidR="00B348F4" w:rsidRPr="00810CDE" w:rsidRDefault="00B348F4" w:rsidP="00810CDE">
                            <w:pPr>
                              <w:pStyle w:val="Heading1"/>
                              <w:spacing w:before="0"/>
                              <w:jc w:val="center"/>
                              <w:rPr>
                                <w:sz w:val="22"/>
                                <w:szCs w:val="22"/>
                              </w:rPr>
                            </w:pPr>
                            <w:bookmarkStart w:id="99" w:name="_Toc522984824"/>
                            <w:bookmarkStart w:id="100" w:name="_Toc522985174"/>
                            <w:bookmarkStart w:id="101" w:name="_Toc522986479"/>
                            <w:bookmarkStart w:id="102" w:name="_Toc522986559"/>
                            <w:r w:rsidRPr="00810CDE">
                              <w:rPr>
                                <w:sz w:val="22"/>
                                <w:szCs w:val="22"/>
                              </w:rPr>
                              <w:t>Services</w:t>
                            </w:r>
                            <w:bookmarkEnd w:id="99"/>
                            <w:bookmarkEnd w:id="100"/>
                            <w:bookmarkEnd w:id="101"/>
                            <w:bookmarkEnd w:id="102"/>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6" o:spid="_x0000_s1039" type="#_x0000_t202" style="position:absolute;margin-left:335.75pt;margin-top:2.1pt;width:93pt;height:4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" fillcolor="window" stroked="f" strokeweight=".5pt">
                <v:textbox>
                  <w:txbxContent>
                    <w:p w:rsidR="00F265E6" w:rsidRPr="00810CDE" w:rsidRDefault="00F265E6" w:rsidP="00810CDE">
                      <w:pPr>
                        <w:pStyle w:val="Heading1"/>
                        <w:spacing w:before="0"/>
                        <w:jc w:val="center"/>
                        <w:rPr>
                          <w:sz w:val="22"/>
                          <w:szCs w:val="22"/>
                        </w:rPr>
                      </w:pPr>
                      <w:bookmarkStart w:id="105" w:name="_Toc522984823"/>
                      <w:bookmarkStart w:id="106" w:name="_Toc522986478"/>
                      <w:bookmarkStart w:id="107" w:name="_Toc522986558"/>
                      <w:r w:rsidRPr="00810CDE">
                        <w:rPr>
                          <w:sz w:val="22"/>
                          <w:szCs w:val="22"/>
                        </w:rPr>
                        <w:t>3.2.2 Cards and Other</w:t>
                      </w:r>
                      <w:bookmarkEnd w:id="105"/>
                      <w:bookmarkEnd w:id="106"/>
                      <w:bookmarkEnd w:id="107"/>
                    </w:p>
                    <w:p w:rsidR="00F265E6" w:rsidRPr="00810CDE" w:rsidRDefault="00F265E6" w:rsidP="00810CDE">
                      <w:pPr>
                        <w:pStyle w:val="Heading1"/>
                        <w:spacing w:before="0"/>
                        <w:jc w:val="center"/>
                        <w:rPr>
                          <w:sz w:val="22"/>
                          <w:szCs w:val="22"/>
                        </w:rPr>
                      </w:pPr>
                      <w:bookmarkStart w:id="108" w:name="_Toc522984824"/>
                      <w:bookmarkStart w:id="109" w:name="_Toc522985174"/>
                      <w:bookmarkStart w:id="110" w:name="_Toc522986479"/>
                      <w:bookmarkStart w:id="111" w:name="_Toc522986559"/>
                      <w:r w:rsidRPr="00810CDE">
                        <w:rPr>
                          <w:sz w:val="22"/>
                          <w:szCs w:val="22"/>
                        </w:rPr>
                        <w:t>Services</w:t>
                      </w:r>
                      <w:bookmarkEnd w:id="108"/>
                      <w:bookmarkEnd w:id="109"/>
                      <w:bookmarkEnd w:id="110"/>
                      <w:bookmarkEnd w:id="111"/>
                    </w:p>
                  </w:txbxContent>
                </v:textbox>
              </v:shape>
            </w:pict>
          </mc:Fallback>
        </mc:AlternateContent>
      </w:r>
    </w:p>
    <w:p w:rsidR="000626E7" w:rsidRDefault="000626E7" w:rsidP="00810CDE">
      <w:pPr>
        <w:rPr>
          <w:sz w:val="20"/>
        </w:rPr>
        <w:sectPr w:rsidR="000626E7" w:rsidSect="00475C32">
          <w:pgSz w:w="11910" w:h="16840"/>
          <w:pgMar w:top="700" w:right="940" w:bottom="1200" w:left="1220" w:header="0" w:footer="1017" w:gutter="0"/>
          <w:pgNumType w:start="1"/>
          <w:cols w:space="720"/>
        </w:sectPr>
      </w:pPr>
      <w:r>
        <w:rPr>
          <w:noProof/>
          <w:sz w:val="20"/>
          <w:lang w:eastAsia="zh-CN"/>
        </w:rPr>
        <mc:AlternateContent>
          <mc:Choice Requires="wps">
            <w:drawing>
              <wp:anchor distT="0" distB="0" distL="114300" distR="114300" simplePos="0" relativeHeight="251675648" behindDoc="0" locked="0" layoutInCell="1" allowOverlap="1" wp14:anchorId="5291B1FE" wp14:editId="3A66481F">
                <wp:simplePos x="0" y="0"/>
                <wp:positionH relativeFrom="column">
                  <wp:posOffset>326390</wp:posOffset>
                </wp:positionH>
                <wp:positionV relativeFrom="paragraph">
                  <wp:posOffset>316865</wp:posOffset>
                </wp:positionV>
                <wp:extent cx="1819910" cy="2918460"/>
                <wp:effectExtent l="0" t="0" r="0" b="0"/>
                <wp:wrapNone/>
                <wp:docPr id="222" name="Text Box 222"/>
                <wp:cNvGraphicFramePr/>
                <a:graphic xmlns:a="http://schemas.openxmlformats.org/drawingml/2006/main">
                  <a:graphicData uri="http://schemas.microsoft.com/office/word/2010/wordprocessingShape">
                    <wps:wsp>
                      <wps:cNvSpPr txBox="1"/>
                      <wps:spPr>
                        <a:xfrm>
                          <a:off x="0" y="0"/>
                          <a:ext cx="1819910" cy="29184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B348F4" w:rsidRDefault="00B348F4" w:rsidP="000626E7">
                            <w:pPr>
                              <w:pStyle w:val="ListParagraph"/>
                              <w:numPr>
                                <w:ilvl w:val="0"/>
                                <w:numId w:val="7"/>
                              </w:numPr>
                              <w:spacing w:after="160" w:line="259" w:lineRule="auto"/>
                              <w:rPr>
                                <w:sz w:val="20"/>
                              </w:rPr>
                            </w:pPr>
                            <w:r>
                              <w:rPr>
                                <w:sz w:val="20"/>
                              </w:rPr>
                              <w:t>Small Medium Enterprise Banking.</w:t>
                            </w:r>
                          </w:p>
                          <w:p w:rsidR="00B348F4" w:rsidRDefault="00B348F4" w:rsidP="000626E7">
                            <w:pPr>
                              <w:pStyle w:val="ListParagraph"/>
                              <w:numPr>
                                <w:ilvl w:val="0"/>
                                <w:numId w:val="7"/>
                              </w:numPr>
                              <w:spacing w:after="160" w:line="259" w:lineRule="auto"/>
                              <w:rPr>
                                <w:sz w:val="20"/>
                              </w:rPr>
                            </w:pPr>
                            <w:r>
                              <w:rPr>
                                <w:sz w:val="20"/>
                              </w:rPr>
                              <w:t>Net Banking</w:t>
                            </w:r>
                          </w:p>
                          <w:p w:rsidR="00B348F4" w:rsidRDefault="00B348F4" w:rsidP="000626E7">
                            <w:pPr>
                              <w:pStyle w:val="ListParagraph"/>
                              <w:numPr>
                                <w:ilvl w:val="0"/>
                                <w:numId w:val="7"/>
                              </w:numPr>
                              <w:spacing w:after="160" w:line="259" w:lineRule="auto"/>
                              <w:rPr>
                                <w:sz w:val="20"/>
                              </w:rPr>
                            </w:pPr>
                            <w:r>
                              <w:rPr>
                                <w:sz w:val="20"/>
                              </w:rPr>
                              <w:t>WUMT</w:t>
                            </w:r>
                          </w:p>
                          <w:p w:rsidR="00B348F4" w:rsidRDefault="00B348F4" w:rsidP="000626E7">
                            <w:pPr>
                              <w:pStyle w:val="ListParagraph"/>
                              <w:numPr>
                                <w:ilvl w:val="0"/>
                                <w:numId w:val="7"/>
                              </w:numPr>
                              <w:spacing w:after="160" w:line="259" w:lineRule="auto"/>
                              <w:rPr>
                                <w:sz w:val="20"/>
                              </w:rPr>
                            </w:pPr>
                            <w:r>
                              <w:rPr>
                                <w:sz w:val="20"/>
                              </w:rPr>
                              <w:t>Double Benefit Acc.</w:t>
                            </w:r>
                          </w:p>
                          <w:p w:rsidR="00B348F4" w:rsidRDefault="00B348F4" w:rsidP="000626E7">
                            <w:pPr>
                              <w:pStyle w:val="ListParagraph"/>
                              <w:numPr>
                                <w:ilvl w:val="0"/>
                                <w:numId w:val="7"/>
                              </w:numPr>
                              <w:spacing w:after="160" w:line="259" w:lineRule="auto"/>
                              <w:rPr>
                                <w:sz w:val="20"/>
                              </w:rPr>
                            </w:pPr>
                            <w:r>
                              <w:rPr>
                                <w:sz w:val="20"/>
                              </w:rPr>
                              <w:t>Millionaire DS</w:t>
                            </w:r>
                          </w:p>
                          <w:p w:rsidR="00B348F4" w:rsidRDefault="00B348F4" w:rsidP="000626E7">
                            <w:pPr>
                              <w:pStyle w:val="ListParagraph"/>
                              <w:numPr>
                                <w:ilvl w:val="0"/>
                                <w:numId w:val="7"/>
                              </w:numPr>
                              <w:spacing w:after="160" w:line="259" w:lineRule="auto"/>
                              <w:rPr>
                                <w:sz w:val="20"/>
                              </w:rPr>
                            </w:pPr>
                            <w:r>
                              <w:rPr>
                                <w:sz w:val="20"/>
                              </w:rPr>
                              <w:t>DPS</w:t>
                            </w:r>
                          </w:p>
                          <w:p w:rsidR="00B348F4" w:rsidRDefault="00B348F4" w:rsidP="000626E7">
                            <w:pPr>
                              <w:pStyle w:val="ListParagraph"/>
                              <w:numPr>
                                <w:ilvl w:val="0"/>
                                <w:numId w:val="7"/>
                              </w:numPr>
                              <w:spacing w:after="160" w:line="259" w:lineRule="auto"/>
                              <w:rPr>
                                <w:sz w:val="20"/>
                              </w:rPr>
                            </w:pPr>
                            <w:r>
                              <w:rPr>
                                <w:sz w:val="20"/>
                              </w:rPr>
                              <w:t>Monthly Deposit Scheme</w:t>
                            </w:r>
                          </w:p>
                          <w:p w:rsidR="00B348F4" w:rsidRDefault="00B348F4" w:rsidP="000626E7">
                            <w:pPr>
                              <w:pStyle w:val="ListParagraph"/>
                              <w:numPr>
                                <w:ilvl w:val="0"/>
                                <w:numId w:val="7"/>
                              </w:numPr>
                              <w:spacing w:after="160" w:line="259" w:lineRule="auto"/>
                              <w:rPr>
                                <w:sz w:val="20"/>
                              </w:rPr>
                            </w:pPr>
                            <w:r>
                              <w:rPr>
                                <w:sz w:val="20"/>
                              </w:rPr>
                              <w:t>FCD</w:t>
                            </w:r>
                          </w:p>
                          <w:p w:rsidR="00B348F4" w:rsidRDefault="00B348F4" w:rsidP="000626E7">
                            <w:pPr>
                              <w:pStyle w:val="ListParagraph"/>
                              <w:numPr>
                                <w:ilvl w:val="0"/>
                                <w:numId w:val="7"/>
                              </w:numPr>
                              <w:spacing w:after="160" w:line="259" w:lineRule="auto"/>
                              <w:rPr>
                                <w:sz w:val="20"/>
                              </w:rPr>
                            </w:pPr>
                            <w:r>
                              <w:rPr>
                                <w:sz w:val="20"/>
                              </w:rPr>
                              <w:t>FDR</w:t>
                            </w:r>
                          </w:p>
                          <w:p w:rsidR="00B348F4" w:rsidRDefault="00B348F4" w:rsidP="000626E7">
                            <w:pPr>
                              <w:pStyle w:val="ListParagraph"/>
                              <w:numPr>
                                <w:ilvl w:val="0"/>
                                <w:numId w:val="7"/>
                              </w:numPr>
                              <w:spacing w:after="160" w:line="259" w:lineRule="auto"/>
                              <w:rPr>
                                <w:sz w:val="20"/>
                              </w:rPr>
                            </w:pPr>
                            <w:r>
                              <w:rPr>
                                <w:sz w:val="20"/>
                              </w:rPr>
                              <w:t>CHESS Acc.</w:t>
                            </w:r>
                          </w:p>
                          <w:p w:rsidR="00B348F4" w:rsidRDefault="00B348F4" w:rsidP="000626E7">
                            <w:pPr>
                              <w:pStyle w:val="ListParagraph"/>
                              <w:numPr>
                                <w:ilvl w:val="0"/>
                                <w:numId w:val="7"/>
                              </w:numPr>
                              <w:spacing w:after="160" w:line="259" w:lineRule="auto"/>
                              <w:rPr>
                                <w:sz w:val="20"/>
                              </w:rPr>
                            </w:pPr>
                            <w:r>
                              <w:rPr>
                                <w:sz w:val="20"/>
                              </w:rPr>
                              <w:t>Life Line</w:t>
                            </w:r>
                          </w:p>
                          <w:p w:rsidR="00B348F4" w:rsidRPr="00F65E23" w:rsidRDefault="00B348F4" w:rsidP="000626E7">
                            <w:pPr>
                              <w:pStyle w:val="ListParagraph"/>
                              <w:numPr>
                                <w:ilvl w:val="0"/>
                                <w:numId w:val="7"/>
                              </w:numPr>
                              <w:spacing w:after="160" w:line="259" w:lineRule="auto"/>
                              <w:rPr>
                                <w:sz w:val="20"/>
                              </w:rPr>
                            </w:pPr>
                            <w:r>
                              <w:rPr>
                                <w:sz w:val="20"/>
                              </w:rPr>
                              <w:t>Loan Service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22" o:spid="_x0000_s1040" type="#_x0000_t202" style="position:absolute;margin-left:25.7pt;margin-top:24.95pt;width:143.3pt;height:229.8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" filled="f" stroked="f" strokeweight=".5pt">
                <v:textbox>
                  <w:txbxContent>
                    <w:p w:rsidR="00F265E6" w:rsidRDefault="00F265E6" w:rsidP="000626E7">
                      <w:pPr>
                        <w:pStyle w:val="ListParagraph"/>
                        <w:numPr>
                          <w:ilvl w:val="0"/>
                          <w:numId w:val="7"/>
                        </w:numPr>
                        <w:spacing w:after="160" w:line="259" w:lineRule="auto"/>
                        <w:rPr>
                          <w:sz w:val="20"/>
                        </w:rPr>
                      </w:pPr>
                      <w:r>
                        <w:rPr>
                          <w:sz w:val="20"/>
                        </w:rPr>
                        <w:t>Small Medium Enterprise Banking.</w:t>
                      </w:r>
                    </w:p>
                    <w:p w:rsidR="00F265E6" w:rsidRDefault="00F265E6" w:rsidP="000626E7">
                      <w:pPr>
                        <w:pStyle w:val="ListParagraph"/>
                        <w:numPr>
                          <w:ilvl w:val="0"/>
                          <w:numId w:val="7"/>
                        </w:numPr>
                        <w:spacing w:after="160" w:line="259" w:lineRule="auto"/>
                        <w:rPr>
                          <w:sz w:val="20"/>
                        </w:rPr>
                      </w:pPr>
                      <w:r>
                        <w:rPr>
                          <w:sz w:val="20"/>
                        </w:rPr>
                        <w:t>Net Banking</w:t>
                      </w:r>
                    </w:p>
                    <w:p w:rsidR="00F265E6" w:rsidRDefault="00F265E6" w:rsidP="000626E7">
                      <w:pPr>
                        <w:pStyle w:val="ListParagraph"/>
                        <w:numPr>
                          <w:ilvl w:val="0"/>
                          <w:numId w:val="7"/>
                        </w:numPr>
                        <w:spacing w:after="160" w:line="259" w:lineRule="auto"/>
                        <w:rPr>
                          <w:sz w:val="20"/>
                        </w:rPr>
                      </w:pPr>
                      <w:r>
                        <w:rPr>
                          <w:sz w:val="20"/>
                        </w:rPr>
                        <w:t>WUMT</w:t>
                      </w:r>
                    </w:p>
                    <w:p w:rsidR="00F265E6" w:rsidRDefault="00F265E6" w:rsidP="000626E7">
                      <w:pPr>
                        <w:pStyle w:val="ListParagraph"/>
                        <w:numPr>
                          <w:ilvl w:val="0"/>
                          <w:numId w:val="7"/>
                        </w:numPr>
                        <w:spacing w:after="160" w:line="259" w:lineRule="auto"/>
                        <w:rPr>
                          <w:sz w:val="20"/>
                        </w:rPr>
                      </w:pPr>
                      <w:r>
                        <w:rPr>
                          <w:sz w:val="20"/>
                        </w:rPr>
                        <w:t>Double Benefit Acc.</w:t>
                      </w:r>
                    </w:p>
                    <w:p w:rsidR="00F265E6" w:rsidRDefault="00F265E6" w:rsidP="000626E7">
                      <w:pPr>
                        <w:pStyle w:val="ListParagraph"/>
                        <w:numPr>
                          <w:ilvl w:val="0"/>
                          <w:numId w:val="7"/>
                        </w:numPr>
                        <w:spacing w:after="160" w:line="259" w:lineRule="auto"/>
                        <w:rPr>
                          <w:sz w:val="20"/>
                        </w:rPr>
                      </w:pPr>
                      <w:r>
                        <w:rPr>
                          <w:sz w:val="20"/>
                        </w:rPr>
                        <w:t>Millionaire DS</w:t>
                      </w:r>
                    </w:p>
                    <w:p w:rsidR="00F265E6" w:rsidRDefault="00F265E6" w:rsidP="000626E7">
                      <w:pPr>
                        <w:pStyle w:val="ListParagraph"/>
                        <w:numPr>
                          <w:ilvl w:val="0"/>
                          <w:numId w:val="7"/>
                        </w:numPr>
                        <w:spacing w:after="160" w:line="259" w:lineRule="auto"/>
                        <w:rPr>
                          <w:sz w:val="20"/>
                        </w:rPr>
                      </w:pPr>
                      <w:r>
                        <w:rPr>
                          <w:sz w:val="20"/>
                        </w:rPr>
                        <w:t>DPS</w:t>
                      </w:r>
                    </w:p>
                    <w:p w:rsidR="00F265E6" w:rsidRDefault="00F265E6" w:rsidP="000626E7">
                      <w:pPr>
                        <w:pStyle w:val="ListParagraph"/>
                        <w:numPr>
                          <w:ilvl w:val="0"/>
                          <w:numId w:val="7"/>
                        </w:numPr>
                        <w:spacing w:after="160" w:line="259" w:lineRule="auto"/>
                        <w:rPr>
                          <w:sz w:val="20"/>
                        </w:rPr>
                      </w:pPr>
                      <w:r>
                        <w:rPr>
                          <w:sz w:val="20"/>
                        </w:rPr>
                        <w:t>Monthly Deposit Scheme</w:t>
                      </w:r>
                    </w:p>
                    <w:p w:rsidR="00F265E6" w:rsidRDefault="00F265E6" w:rsidP="000626E7">
                      <w:pPr>
                        <w:pStyle w:val="ListParagraph"/>
                        <w:numPr>
                          <w:ilvl w:val="0"/>
                          <w:numId w:val="7"/>
                        </w:numPr>
                        <w:spacing w:after="160" w:line="259" w:lineRule="auto"/>
                        <w:rPr>
                          <w:sz w:val="20"/>
                        </w:rPr>
                      </w:pPr>
                      <w:r>
                        <w:rPr>
                          <w:sz w:val="20"/>
                        </w:rPr>
                        <w:t>FCD</w:t>
                      </w:r>
                    </w:p>
                    <w:p w:rsidR="00F265E6" w:rsidRDefault="00F265E6" w:rsidP="000626E7">
                      <w:pPr>
                        <w:pStyle w:val="ListParagraph"/>
                        <w:numPr>
                          <w:ilvl w:val="0"/>
                          <w:numId w:val="7"/>
                        </w:numPr>
                        <w:spacing w:after="160" w:line="259" w:lineRule="auto"/>
                        <w:rPr>
                          <w:sz w:val="20"/>
                        </w:rPr>
                      </w:pPr>
                      <w:r>
                        <w:rPr>
                          <w:sz w:val="20"/>
                        </w:rPr>
                        <w:t>FDR</w:t>
                      </w:r>
                    </w:p>
                    <w:p w:rsidR="00F265E6" w:rsidRDefault="00F265E6" w:rsidP="000626E7">
                      <w:pPr>
                        <w:pStyle w:val="ListParagraph"/>
                        <w:numPr>
                          <w:ilvl w:val="0"/>
                          <w:numId w:val="7"/>
                        </w:numPr>
                        <w:spacing w:after="160" w:line="259" w:lineRule="auto"/>
                        <w:rPr>
                          <w:sz w:val="20"/>
                        </w:rPr>
                      </w:pPr>
                      <w:r>
                        <w:rPr>
                          <w:sz w:val="20"/>
                        </w:rPr>
                        <w:t>CHESS Acc.</w:t>
                      </w:r>
                    </w:p>
                    <w:p w:rsidR="00F265E6" w:rsidRDefault="00F265E6" w:rsidP="000626E7">
                      <w:pPr>
                        <w:pStyle w:val="ListParagraph"/>
                        <w:numPr>
                          <w:ilvl w:val="0"/>
                          <w:numId w:val="7"/>
                        </w:numPr>
                        <w:spacing w:after="160" w:line="259" w:lineRule="auto"/>
                        <w:rPr>
                          <w:sz w:val="20"/>
                        </w:rPr>
                      </w:pPr>
                      <w:r>
                        <w:rPr>
                          <w:sz w:val="20"/>
                        </w:rPr>
                        <w:t>Life Line</w:t>
                      </w:r>
                    </w:p>
                    <w:p w:rsidR="00F265E6" w:rsidRPr="00F65E23" w:rsidRDefault="00F265E6" w:rsidP="000626E7">
                      <w:pPr>
                        <w:pStyle w:val="ListParagraph"/>
                        <w:numPr>
                          <w:ilvl w:val="0"/>
                          <w:numId w:val="7"/>
                        </w:numPr>
                        <w:spacing w:after="160" w:line="259" w:lineRule="auto"/>
                        <w:rPr>
                          <w:sz w:val="20"/>
                        </w:rPr>
                      </w:pPr>
                      <w:r>
                        <w:rPr>
                          <w:sz w:val="20"/>
                        </w:rPr>
                        <w:t>Loan Service</w:t>
                      </w:r>
                    </w:p>
                  </w:txbxContent>
                </v:textbox>
              </v:shape>
            </w:pict>
          </mc:Fallback>
        </mc:AlternateContent>
      </w:r>
      <w:r>
        <w:rPr>
          <w:noProof/>
          <w:sz w:val="20"/>
          <w:lang w:eastAsia="zh-CN"/>
        </w:rPr>
        <mc:AlternateContent>
          <mc:Choice Requires="wps">
            <w:drawing>
              <wp:anchor distT="0" distB="0" distL="114300" distR="114300" simplePos="0" relativeHeight="251676672" behindDoc="0" locked="0" layoutInCell="1" allowOverlap="1" wp14:anchorId="00E9A7DB" wp14:editId="1ED920D4">
                <wp:simplePos x="0" y="0"/>
                <wp:positionH relativeFrom="column">
                  <wp:posOffset>3532603</wp:posOffset>
                </wp:positionH>
                <wp:positionV relativeFrom="paragraph">
                  <wp:posOffset>346710</wp:posOffset>
                </wp:positionV>
                <wp:extent cx="2742711" cy="3190875"/>
                <wp:effectExtent l="19050" t="0" r="38735" b="47625"/>
                <wp:wrapNone/>
                <wp:docPr id="223" name="Down Arrow 223"/>
                <wp:cNvGraphicFramePr/>
                <a:graphic xmlns:a="http://schemas.openxmlformats.org/drawingml/2006/main">
                  <a:graphicData uri="http://schemas.microsoft.com/office/word/2010/wordprocessingShape">
                    <wps:wsp>
                      <wps:cNvSpPr/>
                      <wps:spPr>
                        <a:xfrm>
                          <a:off x="0" y="0"/>
                          <a:ext cx="2742711" cy="3190875"/>
                        </a:xfrm>
                        <a:prstGeom prst="down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23" o:spid="_x0000_s1026" type="#_x0000_t67" style="position:absolute;margin-left:278.15pt;margin-top:27.3pt;width:215.95pt;height:251.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" adj="12317" fillcolor="white [3201]" strokecolor="#4f81bd [3204]" strokeweight="2pt"/>
            </w:pict>
          </mc:Fallback>
        </mc:AlternateContent>
      </w:r>
      <w:r>
        <w:rPr>
          <w:noProof/>
          <w:sz w:val="20"/>
          <w:lang w:eastAsia="zh-CN"/>
        </w:rPr>
        <mc:AlternateContent>
          <mc:Choice Requires="wps">
            <w:drawing>
              <wp:anchor distT="0" distB="0" distL="114300" distR="114300" simplePos="0" relativeHeight="251673600" behindDoc="0" locked="0" layoutInCell="1" allowOverlap="1" wp14:anchorId="0ACD1533" wp14:editId="78B2FCA2">
                <wp:simplePos x="0" y="0"/>
                <wp:positionH relativeFrom="column">
                  <wp:posOffset>-200562</wp:posOffset>
                </wp:positionH>
                <wp:positionV relativeFrom="paragraph">
                  <wp:posOffset>372745</wp:posOffset>
                </wp:positionV>
                <wp:extent cx="2813050" cy="3190875"/>
                <wp:effectExtent l="19050" t="0" r="44450" b="47625"/>
                <wp:wrapNone/>
                <wp:docPr id="195" name="Down Arrow 195"/>
                <wp:cNvGraphicFramePr/>
                <a:graphic xmlns:a="http://schemas.openxmlformats.org/drawingml/2006/main">
                  <a:graphicData uri="http://schemas.microsoft.com/office/word/2010/wordprocessingShape">
                    <wps:wsp>
                      <wps:cNvSpPr/>
                      <wps:spPr>
                        <a:xfrm>
                          <a:off x="0" y="0"/>
                          <a:ext cx="2813050" cy="3190875"/>
                        </a:xfrm>
                        <a:prstGeom prst="down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95" o:spid="_x0000_s1026" type="#_x0000_t67" style="position:absolute;margin-left:-15.8pt;margin-top:29.35pt;width:221.5pt;height:251.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" adj="12079" fillcolor="white [3201]" strokecolor="#4f81bd [3204]" strokeweight="2pt"/>
            </w:pict>
          </mc:Fallback>
        </mc:AlternateContent>
      </w:r>
      <w:r w:rsidRPr="00F65E23">
        <w:rPr>
          <w:noProof/>
          <w:sz w:val="20"/>
          <w:lang w:eastAsia="zh-CN"/>
        </w:rPr>
        <mc:AlternateContent>
          <mc:Choice Requires="wps">
            <w:drawing>
              <wp:anchor distT="0" distB="0" distL="114300" distR="114300" simplePos="0" relativeHeight="251677696" behindDoc="0" locked="0" layoutInCell="1" allowOverlap="1" wp14:anchorId="0592D6C4" wp14:editId="6D45DB77">
                <wp:simplePos x="0" y="0"/>
                <wp:positionH relativeFrom="column">
                  <wp:posOffset>3930650</wp:posOffset>
                </wp:positionH>
                <wp:positionV relativeFrom="paragraph">
                  <wp:posOffset>477422</wp:posOffset>
                </wp:positionV>
                <wp:extent cx="1819910" cy="2918460"/>
                <wp:effectExtent l="0" t="0" r="0" b="0"/>
                <wp:wrapNone/>
                <wp:docPr id="224" name="Text Box 224"/>
                <wp:cNvGraphicFramePr/>
                <a:graphic xmlns:a="http://schemas.openxmlformats.org/drawingml/2006/main">
                  <a:graphicData uri="http://schemas.microsoft.com/office/word/2010/wordprocessingShape">
                    <wps:wsp>
                      <wps:cNvSpPr txBox="1"/>
                      <wps:spPr>
                        <a:xfrm>
                          <a:off x="0" y="0"/>
                          <a:ext cx="1819910" cy="2918460"/>
                        </a:xfrm>
                        <a:prstGeom prst="rect">
                          <a:avLst/>
                        </a:prstGeom>
                        <a:noFill/>
                        <a:ln w="6350">
                          <a:noFill/>
                        </a:ln>
                        <a:effectLst/>
                      </wps:spPr>
                      <wps:txbx>
                        <w:txbxContent>
                          <w:p w:rsidR="00B348F4" w:rsidRDefault="00B348F4" w:rsidP="000626E7">
                            <w:pPr>
                              <w:pStyle w:val="ListParagraph"/>
                              <w:numPr>
                                <w:ilvl w:val="0"/>
                                <w:numId w:val="7"/>
                              </w:numPr>
                              <w:spacing w:after="160" w:line="259" w:lineRule="auto"/>
                              <w:rPr>
                                <w:sz w:val="20"/>
                              </w:rPr>
                            </w:pPr>
                            <w:r>
                              <w:rPr>
                                <w:sz w:val="20"/>
                              </w:rPr>
                              <w:t>Utility Service</w:t>
                            </w:r>
                          </w:p>
                          <w:p w:rsidR="00B348F4" w:rsidRDefault="00B348F4" w:rsidP="000626E7">
                            <w:pPr>
                              <w:pStyle w:val="ListParagraph"/>
                              <w:numPr>
                                <w:ilvl w:val="0"/>
                                <w:numId w:val="7"/>
                              </w:numPr>
                              <w:spacing w:after="160" w:line="259" w:lineRule="auto"/>
                              <w:rPr>
                                <w:sz w:val="20"/>
                              </w:rPr>
                            </w:pPr>
                            <w:r>
                              <w:rPr>
                                <w:sz w:val="20"/>
                              </w:rPr>
                              <w:t>ATM Card Service</w:t>
                            </w:r>
                          </w:p>
                          <w:p w:rsidR="00B348F4" w:rsidRDefault="00B348F4" w:rsidP="000626E7">
                            <w:pPr>
                              <w:pStyle w:val="ListParagraph"/>
                              <w:numPr>
                                <w:ilvl w:val="0"/>
                                <w:numId w:val="7"/>
                              </w:numPr>
                              <w:spacing w:after="160" w:line="259" w:lineRule="auto"/>
                              <w:rPr>
                                <w:sz w:val="20"/>
                              </w:rPr>
                            </w:pPr>
                            <w:r>
                              <w:rPr>
                                <w:sz w:val="20"/>
                              </w:rPr>
                              <w:t xml:space="preserve">Locker </w:t>
                            </w:r>
                          </w:p>
                          <w:p w:rsidR="00B348F4" w:rsidRDefault="00B348F4" w:rsidP="000626E7">
                            <w:pPr>
                              <w:pStyle w:val="ListParagraph"/>
                              <w:numPr>
                                <w:ilvl w:val="0"/>
                                <w:numId w:val="7"/>
                              </w:numPr>
                              <w:spacing w:after="160" w:line="259" w:lineRule="auto"/>
                              <w:rPr>
                                <w:sz w:val="20"/>
                              </w:rPr>
                            </w:pPr>
                            <w:r>
                              <w:rPr>
                                <w:sz w:val="20"/>
                              </w:rPr>
                              <w:t>Mobile Banking</w:t>
                            </w:r>
                          </w:p>
                          <w:p w:rsidR="00B348F4" w:rsidRPr="00F65E23" w:rsidRDefault="00B348F4" w:rsidP="000626E7">
                            <w:pPr>
                              <w:pStyle w:val="ListParagraph"/>
                              <w:numPr>
                                <w:ilvl w:val="0"/>
                                <w:numId w:val="7"/>
                              </w:numPr>
                              <w:spacing w:after="160" w:line="259" w:lineRule="auto"/>
                              <w:rPr>
                                <w:sz w:val="20"/>
                              </w:rPr>
                            </w:pPr>
                            <w:r>
                              <w:rPr>
                                <w:sz w:val="20"/>
                              </w:rPr>
                              <w:t>SMS Service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24" o:spid="_x0000_s1041" type="#_x0000_t202" style="position:absolute;margin-left:309.5pt;margin-top:37.6pt;width:143.3pt;height:229.8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" filled="f" stroked="f" strokeweight=".5pt">
                <v:textbox>
                  <w:txbxContent>
                    <w:p w:rsidR="00F265E6" w:rsidRDefault="00F265E6" w:rsidP="000626E7">
                      <w:pPr>
                        <w:pStyle w:val="ListParagraph"/>
                        <w:numPr>
                          <w:ilvl w:val="0"/>
                          <w:numId w:val="7"/>
                        </w:numPr>
                        <w:spacing w:after="160" w:line="259" w:lineRule="auto"/>
                        <w:rPr>
                          <w:sz w:val="20"/>
                        </w:rPr>
                      </w:pPr>
                      <w:r>
                        <w:rPr>
                          <w:sz w:val="20"/>
                        </w:rPr>
                        <w:t>Utility Service</w:t>
                      </w:r>
                    </w:p>
                    <w:p w:rsidR="00F265E6" w:rsidRDefault="00F265E6" w:rsidP="000626E7">
                      <w:pPr>
                        <w:pStyle w:val="ListParagraph"/>
                        <w:numPr>
                          <w:ilvl w:val="0"/>
                          <w:numId w:val="7"/>
                        </w:numPr>
                        <w:spacing w:after="160" w:line="259" w:lineRule="auto"/>
                        <w:rPr>
                          <w:sz w:val="20"/>
                        </w:rPr>
                      </w:pPr>
                      <w:r>
                        <w:rPr>
                          <w:sz w:val="20"/>
                        </w:rPr>
                        <w:t>ATM Card Service</w:t>
                      </w:r>
                    </w:p>
                    <w:p w:rsidR="00F265E6" w:rsidRDefault="00F265E6" w:rsidP="000626E7">
                      <w:pPr>
                        <w:pStyle w:val="ListParagraph"/>
                        <w:numPr>
                          <w:ilvl w:val="0"/>
                          <w:numId w:val="7"/>
                        </w:numPr>
                        <w:spacing w:after="160" w:line="259" w:lineRule="auto"/>
                        <w:rPr>
                          <w:sz w:val="20"/>
                        </w:rPr>
                      </w:pPr>
                      <w:r>
                        <w:rPr>
                          <w:sz w:val="20"/>
                        </w:rPr>
                        <w:t xml:space="preserve">Locker </w:t>
                      </w:r>
                    </w:p>
                    <w:p w:rsidR="00F265E6" w:rsidRDefault="00F265E6" w:rsidP="000626E7">
                      <w:pPr>
                        <w:pStyle w:val="ListParagraph"/>
                        <w:numPr>
                          <w:ilvl w:val="0"/>
                          <w:numId w:val="7"/>
                        </w:numPr>
                        <w:spacing w:after="160" w:line="259" w:lineRule="auto"/>
                        <w:rPr>
                          <w:sz w:val="20"/>
                        </w:rPr>
                      </w:pPr>
                      <w:r>
                        <w:rPr>
                          <w:sz w:val="20"/>
                        </w:rPr>
                        <w:t>Mobile Banking</w:t>
                      </w:r>
                    </w:p>
                    <w:p w:rsidR="00F265E6" w:rsidRPr="00F65E23" w:rsidRDefault="00F265E6" w:rsidP="000626E7">
                      <w:pPr>
                        <w:pStyle w:val="ListParagraph"/>
                        <w:numPr>
                          <w:ilvl w:val="0"/>
                          <w:numId w:val="7"/>
                        </w:numPr>
                        <w:spacing w:after="160" w:line="259" w:lineRule="auto"/>
                        <w:rPr>
                          <w:sz w:val="20"/>
                        </w:rPr>
                      </w:pPr>
                      <w:r>
                        <w:rPr>
                          <w:sz w:val="20"/>
                        </w:rPr>
                        <w:t>SMS Service</w:t>
                      </w:r>
                    </w:p>
                  </w:txbxContent>
                </v:textbox>
              </v:shape>
            </w:pict>
          </mc:Fallback>
        </mc:AlternateContent>
      </w:r>
    </w:p>
    <w:p w:rsidR="000626E7" w:rsidRDefault="00810CDE" w:rsidP="00810CDE">
      <w:pPr>
        <w:pStyle w:val="Heading1"/>
      </w:pPr>
      <w:bookmarkStart w:id="103" w:name="_Toc522984825"/>
      <w:bookmarkStart w:id="104" w:name="_Toc522986560"/>
      <w:r>
        <w:lastRenderedPageBreak/>
        <w:t>3.2.1 Products</w:t>
      </w:r>
      <w:bookmarkEnd w:id="103"/>
      <w:bookmarkEnd w:id="104"/>
    </w:p>
    <w:p w:rsidR="00810CDE" w:rsidRDefault="00810CDE" w:rsidP="00810CDE">
      <w:pPr>
        <w:spacing w:line="360" w:lineRule="auto"/>
        <w:jc w:val="both"/>
        <w:rPr>
          <w:b/>
          <w:color w:val="1F497D" w:themeColor="text2"/>
          <w:sz w:val="24"/>
        </w:rPr>
      </w:pPr>
      <w:r>
        <w:rPr>
          <w:sz w:val="24"/>
        </w:rPr>
        <w:t>DBBL</w:t>
      </w:r>
      <w:r w:rsidRPr="007A7CCF">
        <w:rPr>
          <w:sz w:val="24"/>
        </w:rPr>
        <w:t xml:space="preserve"> offers distinctive </w:t>
      </w:r>
      <w:r w:rsidR="009B6E2A">
        <w:rPr>
          <w:sz w:val="24"/>
        </w:rPr>
        <w:t>products</w:t>
      </w:r>
      <w:r w:rsidRPr="007A7CCF">
        <w:rPr>
          <w:sz w:val="24"/>
        </w:rPr>
        <w:t xml:space="preserve"> </w:t>
      </w:r>
      <w:r w:rsidR="009B6E2A">
        <w:rPr>
          <w:sz w:val="24"/>
        </w:rPr>
        <w:t>to</w:t>
      </w:r>
      <w:r w:rsidRPr="007A7CCF">
        <w:rPr>
          <w:sz w:val="24"/>
        </w:rPr>
        <w:t xml:space="preserve"> esteemed customers. </w:t>
      </w:r>
    </w:p>
    <w:p w:rsidR="00810CDE" w:rsidRPr="007A7CCF" w:rsidRDefault="00810CDE" w:rsidP="00810CDE">
      <w:pPr>
        <w:spacing w:line="360" w:lineRule="auto"/>
        <w:jc w:val="both"/>
        <w:rPr>
          <w:rFonts w:cstheme="minorHAnsi"/>
          <w:sz w:val="24"/>
        </w:rPr>
      </w:pPr>
      <w:bookmarkStart w:id="105" w:name="_Toc522984826"/>
      <w:bookmarkStart w:id="106" w:name="_Toc522985176"/>
      <w:bookmarkStart w:id="107" w:name="_Toc522986561"/>
      <w:r w:rsidRPr="004534BD">
        <w:rPr>
          <w:rStyle w:val="Heading1Char"/>
          <w:sz w:val="24"/>
        </w:rPr>
        <w:t>S</w:t>
      </w:r>
      <w:r w:rsidR="009B6E2A" w:rsidRPr="004534BD">
        <w:rPr>
          <w:rStyle w:val="Heading1Char"/>
          <w:sz w:val="24"/>
        </w:rPr>
        <w:t xml:space="preserve">mall </w:t>
      </w:r>
      <w:r w:rsidRPr="004534BD">
        <w:rPr>
          <w:rStyle w:val="Heading1Char"/>
          <w:sz w:val="24"/>
        </w:rPr>
        <w:t>M</w:t>
      </w:r>
      <w:r w:rsidR="009B6E2A" w:rsidRPr="004534BD">
        <w:rPr>
          <w:rStyle w:val="Heading1Char"/>
          <w:sz w:val="24"/>
        </w:rPr>
        <w:t xml:space="preserve">edium </w:t>
      </w:r>
      <w:r w:rsidRPr="004534BD">
        <w:rPr>
          <w:rStyle w:val="Heading1Char"/>
          <w:sz w:val="24"/>
        </w:rPr>
        <w:t>E</w:t>
      </w:r>
      <w:r w:rsidR="009B6E2A" w:rsidRPr="004534BD">
        <w:rPr>
          <w:rStyle w:val="Heading1Char"/>
          <w:sz w:val="24"/>
        </w:rPr>
        <w:t>nterprise</w:t>
      </w:r>
      <w:r w:rsidRPr="004534BD">
        <w:rPr>
          <w:rStyle w:val="Heading1Char"/>
          <w:sz w:val="24"/>
        </w:rPr>
        <w:t xml:space="preserve"> Banking:</w:t>
      </w:r>
      <w:bookmarkEnd w:id="105"/>
      <w:bookmarkEnd w:id="106"/>
      <w:bookmarkEnd w:id="107"/>
      <w:r w:rsidRPr="004534BD">
        <w:rPr>
          <w:rFonts w:cstheme="minorHAnsi"/>
        </w:rPr>
        <w:t xml:space="preserve"> </w:t>
      </w:r>
      <w:r w:rsidRPr="007A7CCF">
        <w:rPr>
          <w:rFonts w:cstheme="minorHAnsi"/>
          <w:sz w:val="24"/>
        </w:rPr>
        <w:t>D</w:t>
      </w:r>
      <w:r w:rsidR="009B6E2A">
        <w:rPr>
          <w:rFonts w:cstheme="minorHAnsi"/>
          <w:sz w:val="24"/>
        </w:rPr>
        <w:t xml:space="preserve">utch </w:t>
      </w:r>
      <w:r w:rsidRPr="007A7CCF">
        <w:rPr>
          <w:rFonts w:cstheme="minorHAnsi"/>
          <w:sz w:val="24"/>
        </w:rPr>
        <w:t>B</w:t>
      </w:r>
      <w:r w:rsidR="009B6E2A">
        <w:rPr>
          <w:rFonts w:cstheme="minorHAnsi"/>
          <w:sz w:val="24"/>
        </w:rPr>
        <w:t xml:space="preserve">angla </w:t>
      </w:r>
      <w:r w:rsidRPr="007A7CCF">
        <w:rPr>
          <w:rFonts w:cstheme="minorHAnsi"/>
          <w:sz w:val="24"/>
        </w:rPr>
        <w:t>B</w:t>
      </w:r>
      <w:r w:rsidR="009B6E2A">
        <w:rPr>
          <w:rFonts w:cstheme="minorHAnsi"/>
          <w:sz w:val="24"/>
        </w:rPr>
        <w:t xml:space="preserve">ank provides </w:t>
      </w:r>
      <w:r w:rsidRPr="007A7CCF">
        <w:rPr>
          <w:rFonts w:cstheme="minorHAnsi"/>
          <w:sz w:val="24"/>
        </w:rPr>
        <w:t xml:space="preserve">advances </w:t>
      </w:r>
      <w:r w:rsidR="009B6E2A">
        <w:rPr>
          <w:rFonts w:cstheme="minorHAnsi"/>
          <w:sz w:val="24"/>
        </w:rPr>
        <w:t>services to small and medium entrepreneurs</w:t>
      </w:r>
      <w:r w:rsidRPr="007A7CCF">
        <w:rPr>
          <w:rFonts w:cstheme="minorHAnsi"/>
          <w:sz w:val="24"/>
        </w:rPr>
        <w:t xml:space="preserve"> and some </w:t>
      </w:r>
      <w:r w:rsidR="009B6E2A">
        <w:rPr>
          <w:rFonts w:cstheme="minorHAnsi"/>
          <w:sz w:val="24"/>
        </w:rPr>
        <w:t>fund insufficient</w:t>
      </w:r>
      <w:r w:rsidRPr="007A7CCF">
        <w:rPr>
          <w:rFonts w:cstheme="minorHAnsi"/>
          <w:sz w:val="24"/>
        </w:rPr>
        <w:t xml:space="preserve"> </w:t>
      </w:r>
      <w:r w:rsidR="009B6E2A">
        <w:rPr>
          <w:rFonts w:cstheme="minorHAnsi"/>
          <w:sz w:val="24"/>
        </w:rPr>
        <w:t>industry to build up</w:t>
      </w:r>
      <w:r w:rsidRPr="007A7CCF">
        <w:rPr>
          <w:rFonts w:cstheme="minorHAnsi"/>
          <w:sz w:val="24"/>
        </w:rPr>
        <w:t xml:space="preserve"> </w:t>
      </w:r>
      <w:r w:rsidR="009B6E2A">
        <w:rPr>
          <w:rFonts w:cstheme="minorHAnsi"/>
          <w:sz w:val="24"/>
        </w:rPr>
        <w:t>and enhance</w:t>
      </w:r>
      <w:r w:rsidRPr="007A7CCF">
        <w:rPr>
          <w:rFonts w:cstheme="minorHAnsi"/>
          <w:sz w:val="24"/>
        </w:rPr>
        <w:t xml:space="preserve"> </w:t>
      </w:r>
      <w:r w:rsidR="009B6E2A">
        <w:rPr>
          <w:rFonts w:cstheme="minorHAnsi"/>
          <w:sz w:val="24"/>
        </w:rPr>
        <w:t>and live their dreams by continuing business. S</w:t>
      </w:r>
      <w:r w:rsidRPr="007A7CCF">
        <w:rPr>
          <w:rFonts w:cstheme="minorHAnsi"/>
          <w:sz w:val="24"/>
        </w:rPr>
        <w:t>um for the most part the</w:t>
      </w:r>
      <w:r>
        <w:rPr>
          <w:rFonts w:cstheme="minorHAnsi"/>
          <w:sz w:val="24"/>
        </w:rPr>
        <w:t xml:space="preserve">y give is up to 5, 00,000 tk. </w:t>
      </w:r>
    </w:p>
    <w:p w:rsidR="00810CDE" w:rsidRDefault="00810CDE" w:rsidP="00810CDE">
      <w:pPr>
        <w:spacing w:line="360" w:lineRule="auto"/>
        <w:jc w:val="both"/>
        <w:rPr>
          <w:rFonts w:cstheme="minorHAnsi"/>
          <w:sz w:val="24"/>
        </w:rPr>
      </w:pPr>
      <w:bookmarkStart w:id="108" w:name="_Toc522984827"/>
      <w:bookmarkStart w:id="109" w:name="_Toc522985177"/>
      <w:bookmarkStart w:id="110" w:name="_Toc522986562"/>
      <w:r w:rsidRPr="004534BD">
        <w:rPr>
          <w:rStyle w:val="Heading1Char"/>
          <w:sz w:val="24"/>
        </w:rPr>
        <w:t>Web Banking:</w:t>
      </w:r>
      <w:bookmarkEnd w:id="108"/>
      <w:bookmarkEnd w:id="109"/>
      <w:bookmarkEnd w:id="110"/>
      <w:r w:rsidRPr="004534BD">
        <w:rPr>
          <w:rFonts w:cstheme="minorHAnsi"/>
          <w:color w:val="1F497D" w:themeColor="text2"/>
        </w:rPr>
        <w:t xml:space="preserve"> </w:t>
      </w:r>
      <w:r w:rsidRPr="007A7CCF">
        <w:rPr>
          <w:rFonts w:cstheme="minorHAnsi"/>
          <w:sz w:val="24"/>
        </w:rPr>
        <w:t xml:space="preserve">DBBL offers web managing an account offices to the majority of their customers for influencing their keeping money to encounter </w:t>
      </w:r>
      <w:r w:rsidR="009B6E2A">
        <w:rPr>
          <w:rFonts w:cstheme="minorHAnsi"/>
          <w:sz w:val="24"/>
        </w:rPr>
        <w:t>a particular periodic time</w:t>
      </w:r>
      <w:r w:rsidRPr="007A7CCF">
        <w:rPr>
          <w:rFonts w:cstheme="minorHAnsi"/>
          <w:sz w:val="24"/>
        </w:rPr>
        <w:t xml:space="preserve"> simple </w:t>
      </w:r>
      <w:r w:rsidR="009B6E2A">
        <w:rPr>
          <w:rFonts w:cstheme="minorHAnsi"/>
          <w:sz w:val="24"/>
        </w:rPr>
        <w:t>as well except hassle</w:t>
      </w:r>
      <w:r w:rsidRPr="007A7CCF">
        <w:rPr>
          <w:rFonts w:cstheme="minorHAnsi"/>
          <w:sz w:val="24"/>
        </w:rPr>
        <w:t xml:space="preserve">. </w:t>
      </w:r>
      <w:r w:rsidR="009B6E2A">
        <w:rPr>
          <w:rFonts w:cstheme="minorHAnsi"/>
          <w:sz w:val="24"/>
        </w:rPr>
        <w:t>They can look after their record by using PIN that approved by bank</w:t>
      </w:r>
      <w:r w:rsidRPr="007A7CCF">
        <w:rPr>
          <w:rFonts w:cstheme="minorHAnsi"/>
          <w:sz w:val="24"/>
        </w:rPr>
        <w:t xml:space="preserve">. </w:t>
      </w:r>
      <w:r w:rsidR="009B6E2A">
        <w:rPr>
          <w:rFonts w:cstheme="minorHAnsi"/>
          <w:sz w:val="24"/>
        </w:rPr>
        <w:t xml:space="preserve">Through </w:t>
      </w:r>
      <w:r w:rsidRPr="007A7CCF">
        <w:rPr>
          <w:rFonts w:cstheme="minorHAnsi"/>
          <w:sz w:val="24"/>
        </w:rPr>
        <w:t>web saving money office customers can get to and get their record data points of interest and see the measure of their exchanges, current record or advance re</w:t>
      </w:r>
      <w:r>
        <w:rPr>
          <w:rFonts w:cstheme="minorHAnsi"/>
          <w:sz w:val="24"/>
        </w:rPr>
        <w:t xml:space="preserve">cord with current adjust left. </w:t>
      </w:r>
    </w:p>
    <w:p w:rsidR="00A93EC7" w:rsidRDefault="00810CDE" w:rsidP="00810CDE">
      <w:pPr>
        <w:spacing w:line="360" w:lineRule="auto"/>
        <w:jc w:val="both"/>
        <w:rPr>
          <w:rFonts w:cstheme="minorHAnsi"/>
          <w:sz w:val="24"/>
        </w:rPr>
      </w:pPr>
      <w:bookmarkStart w:id="111" w:name="_Toc522984828"/>
      <w:bookmarkStart w:id="112" w:name="_Toc522985178"/>
      <w:bookmarkStart w:id="113" w:name="_Toc522986563"/>
      <w:r w:rsidRPr="004534BD">
        <w:rPr>
          <w:rStyle w:val="Heading1Char"/>
          <w:sz w:val="24"/>
        </w:rPr>
        <w:t>Western association cash exchange:</w:t>
      </w:r>
      <w:bookmarkEnd w:id="111"/>
      <w:bookmarkEnd w:id="112"/>
      <w:bookmarkEnd w:id="113"/>
      <w:r w:rsidRPr="004534BD">
        <w:rPr>
          <w:rFonts w:cstheme="minorHAnsi"/>
          <w:color w:val="1F497D" w:themeColor="text2"/>
        </w:rPr>
        <w:t xml:space="preserve"> </w:t>
      </w:r>
      <w:r w:rsidRPr="007A7CCF">
        <w:rPr>
          <w:rFonts w:cstheme="minorHAnsi"/>
          <w:sz w:val="24"/>
        </w:rPr>
        <w:t xml:space="preserve">Western association budgetary administrations Inc. is the most tried and true cash executing organization in everywhere. </w:t>
      </w:r>
      <w:r w:rsidR="00A93EC7">
        <w:rPr>
          <w:rFonts w:cstheme="minorHAnsi"/>
          <w:sz w:val="24"/>
        </w:rPr>
        <w:t xml:space="preserve">Headquarter </w:t>
      </w:r>
      <w:r w:rsidRPr="007A7CCF">
        <w:rPr>
          <w:rFonts w:cstheme="minorHAnsi"/>
          <w:sz w:val="24"/>
        </w:rPr>
        <w:t xml:space="preserve">at </w:t>
      </w:r>
      <w:r w:rsidR="00A93EC7">
        <w:rPr>
          <w:rFonts w:cstheme="minorHAnsi"/>
          <w:sz w:val="24"/>
        </w:rPr>
        <w:t>United States.</w:t>
      </w:r>
      <w:r w:rsidRPr="007A7CCF">
        <w:rPr>
          <w:rFonts w:cstheme="minorHAnsi"/>
          <w:sz w:val="24"/>
        </w:rPr>
        <w:t xml:space="preserve"> </w:t>
      </w:r>
      <w:r w:rsidR="00A93EC7">
        <w:rPr>
          <w:rFonts w:cstheme="minorHAnsi"/>
          <w:sz w:val="24"/>
        </w:rPr>
        <w:t>This organization</w:t>
      </w:r>
      <w:r w:rsidRPr="007A7CCF">
        <w:rPr>
          <w:rFonts w:cstheme="minorHAnsi"/>
          <w:sz w:val="24"/>
        </w:rPr>
        <w:t xml:space="preserve"> accomplished </w:t>
      </w:r>
      <w:r w:rsidR="00A93EC7">
        <w:rPr>
          <w:rFonts w:cstheme="minorHAnsi"/>
          <w:sz w:val="24"/>
        </w:rPr>
        <w:t>equivalent</w:t>
      </w:r>
      <w:r w:rsidRPr="007A7CCF">
        <w:rPr>
          <w:rFonts w:cstheme="minorHAnsi"/>
          <w:sz w:val="24"/>
        </w:rPr>
        <w:t xml:space="preserve"> notoriety </w:t>
      </w:r>
      <w:r w:rsidR="00A93EC7">
        <w:rPr>
          <w:rFonts w:cstheme="minorHAnsi"/>
          <w:sz w:val="24"/>
        </w:rPr>
        <w:t>globally</w:t>
      </w:r>
      <w:r w:rsidRPr="007A7CCF">
        <w:rPr>
          <w:rFonts w:cstheme="minorHAnsi"/>
          <w:sz w:val="24"/>
        </w:rPr>
        <w:t xml:space="preserve"> </w:t>
      </w:r>
      <w:r w:rsidR="00A93EC7">
        <w:rPr>
          <w:rFonts w:cstheme="minorHAnsi"/>
          <w:sz w:val="24"/>
        </w:rPr>
        <w:t>to</w:t>
      </w:r>
      <w:r w:rsidRPr="007A7CCF">
        <w:rPr>
          <w:rFonts w:cstheme="minorHAnsi"/>
          <w:sz w:val="24"/>
        </w:rPr>
        <w:t xml:space="preserve"> </w:t>
      </w:r>
      <w:r w:rsidR="00A93EC7">
        <w:rPr>
          <w:rFonts w:cstheme="minorHAnsi"/>
          <w:sz w:val="24"/>
        </w:rPr>
        <w:t>exchanging</w:t>
      </w:r>
      <w:r w:rsidRPr="007A7CCF">
        <w:rPr>
          <w:rFonts w:cstheme="minorHAnsi"/>
          <w:sz w:val="24"/>
        </w:rPr>
        <w:t xml:space="preserve"> cash </w:t>
      </w:r>
      <w:r w:rsidR="00A93EC7">
        <w:rPr>
          <w:rFonts w:cstheme="minorHAnsi"/>
          <w:sz w:val="24"/>
        </w:rPr>
        <w:t>local currency</w:t>
      </w:r>
      <w:r w:rsidR="00A93EC7" w:rsidRPr="007A7CCF">
        <w:rPr>
          <w:rFonts w:cstheme="minorHAnsi"/>
          <w:sz w:val="24"/>
        </w:rPr>
        <w:t xml:space="preserve"> </w:t>
      </w:r>
      <w:r w:rsidR="00A93EC7">
        <w:rPr>
          <w:rFonts w:cstheme="minorHAnsi"/>
          <w:sz w:val="24"/>
        </w:rPr>
        <w:t>in exchange with foreign</w:t>
      </w:r>
      <w:r w:rsidR="00A93EC7" w:rsidRPr="007A7CCF">
        <w:rPr>
          <w:rFonts w:cstheme="minorHAnsi"/>
          <w:sz w:val="24"/>
        </w:rPr>
        <w:t xml:space="preserve"> nation </w:t>
      </w:r>
      <w:r w:rsidR="00A93EC7">
        <w:rPr>
          <w:rFonts w:cstheme="minorHAnsi"/>
          <w:sz w:val="24"/>
        </w:rPr>
        <w:t xml:space="preserve">by </w:t>
      </w:r>
      <w:r w:rsidR="00A93EC7" w:rsidRPr="007A7CCF">
        <w:rPr>
          <w:rFonts w:cstheme="minorHAnsi"/>
          <w:sz w:val="24"/>
        </w:rPr>
        <w:t>most limited minute relies</w:t>
      </w:r>
      <w:r w:rsidRPr="007A7CCF">
        <w:rPr>
          <w:rFonts w:cstheme="minorHAnsi"/>
          <w:sz w:val="24"/>
        </w:rPr>
        <w:t xml:space="preserve"> upon the electronic innovation. Upon the arrival of fourteenth February 2006, DBBL has set up an agent congruity with Western association money related administration Inc. for executing cash to family and companions entire around the world. </w:t>
      </w:r>
    </w:p>
    <w:p w:rsidR="00810CDE" w:rsidRPr="00D22969" w:rsidRDefault="00A93EC7" w:rsidP="00810CDE">
      <w:pPr>
        <w:spacing w:line="360" w:lineRule="auto"/>
        <w:jc w:val="both"/>
        <w:rPr>
          <w:rFonts w:cstheme="minorHAnsi"/>
          <w:sz w:val="24"/>
        </w:rPr>
      </w:pPr>
      <w:bookmarkStart w:id="114" w:name="_Toc522984829"/>
      <w:bookmarkStart w:id="115" w:name="_Toc522985179"/>
      <w:bookmarkStart w:id="116" w:name="_Toc522986564"/>
      <w:r w:rsidRPr="004534BD">
        <w:rPr>
          <w:rStyle w:val="Heading1Char"/>
          <w:sz w:val="24"/>
        </w:rPr>
        <w:t>DB</w:t>
      </w:r>
      <w:r w:rsidR="00810CDE" w:rsidRPr="004534BD">
        <w:rPr>
          <w:rStyle w:val="Heading1Char"/>
          <w:sz w:val="24"/>
        </w:rPr>
        <w:t xml:space="preserve"> Account:</w:t>
      </w:r>
      <w:bookmarkEnd w:id="114"/>
      <w:bookmarkEnd w:id="115"/>
      <w:bookmarkEnd w:id="116"/>
      <w:r w:rsidR="00810CDE" w:rsidRPr="004534BD">
        <w:rPr>
          <w:rFonts w:cstheme="minorHAnsi"/>
          <w:b/>
          <w:color w:val="1F497D" w:themeColor="text2"/>
        </w:rPr>
        <w:t xml:space="preserve"> </w:t>
      </w:r>
      <w:r>
        <w:rPr>
          <w:rFonts w:cstheme="minorHAnsi"/>
          <w:color w:val="000000" w:themeColor="text1"/>
          <w:sz w:val="24"/>
        </w:rPr>
        <w:t>DBBL</w:t>
      </w:r>
      <w:r w:rsidR="00810CDE" w:rsidRPr="00D22969">
        <w:rPr>
          <w:rFonts w:cstheme="minorHAnsi"/>
          <w:color w:val="000000" w:themeColor="text1"/>
          <w:sz w:val="24"/>
        </w:rPr>
        <w:t xml:space="preserve"> presently </w:t>
      </w:r>
      <w:r>
        <w:rPr>
          <w:rFonts w:cstheme="minorHAnsi"/>
          <w:color w:val="000000" w:themeColor="text1"/>
          <w:sz w:val="24"/>
        </w:rPr>
        <w:t>proposed</w:t>
      </w:r>
      <w:r w:rsidR="00810CDE" w:rsidRPr="00D22969">
        <w:rPr>
          <w:rFonts w:cstheme="minorHAnsi"/>
          <w:color w:val="000000" w:themeColor="text1"/>
          <w:sz w:val="24"/>
        </w:rPr>
        <w:t xml:space="preserve"> </w:t>
      </w:r>
      <w:r>
        <w:rPr>
          <w:rFonts w:cstheme="minorHAnsi"/>
          <w:color w:val="000000" w:themeColor="text1"/>
          <w:sz w:val="24"/>
        </w:rPr>
        <w:t>DB account</w:t>
      </w:r>
      <w:r w:rsidR="00810CDE" w:rsidRPr="00D22969">
        <w:rPr>
          <w:rFonts w:cstheme="minorHAnsi"/>
          <w:color w:val="000000" w:themeColor="text1"/>
          <w:sz w:val="24"/>
        </w:rPr>
        <w:t xml:space="preserve"> </w:t>
      </w:r>
      <w:r>
        <w:rPr>
          <w:rFonts w:cstheme="minorHAnsi"/>
          <w:color w:val="000000" w:themeColor="text1"/>
          <w:sz w:val="24"/>
        </w:rPr>
        <w:t>considering its target customer</w:t>
      </w:r>
      <w:r w:rsidR="00810CDE" w:rsidRPr="00D22969">
        <w:rPr>
          <w:rFonts w:cstheme="minorHAnsi"/>
          <w:color w:val="000000" w:themeColor="text1"/>
          <w:sz w:val="24"/>
        </w:rPr>
        <w:t xml:space="preserve">. The </w:t>
      </w:r>
      <w:r>
        <w:rPr>
          <w:rFonts w:cstheme="minorHAnsi"/>
          <w:color w:val="000000" w:themeColor="text1"/>
          <w:sz w:val="24"/>
        </w:rPr>
        <w:t>benefits presents</w:t>
      </w:r>
      <w:r w:rsidR="00810CDE" w:rsidRPr="00D22969">
        <w:rPr>
          <w:rFonts w:cstheme="minorHAnsi"/>
          <w:color w:val="000000" w:themeColor="text1"/>
          <w:sz w:val="24"/>
        </w:rPr>
        <w:t xml:space="preserve"> plan will turn out to be twofold following 09 (Nine) years 06 (Six) months. </w:t>
      </w:r>
    </w:p>
    <w:p w:rsidR="00810CDE" w:rsidRDefault="00810CDE" w:rsidP="00810CDE">
      <w:pPr>
        <w:pStyle w:val="ListParagraph"/>
        <w:numPr>
          <w:ilvl w:val="0"/>
          <w:numId w:val="8"/>
        </w:numPr>
        <w:spacing w:after="160" w:line="360" w:lineRule="auto"/>
        <w:jc w:val="both"/>
        <w:rPr>
          <w:rFonts w:cstheme="minorHAnsi"/>
          <w:color w:val="000000" w:themeColor="text1"/>
          <w:sz w:val="24"/>
        </w:rPr>
      </w:pPr>
      <w:r w:rsidRPr="00D22969">
        <w:rPr>
          <w:rFonts w:cstheme="minorHAnsi"/>
          <w:color w:val="000000" w:themeColor="text1"/>
          <w:sz w:val="24"/>
        </w:rPr>
        <w:t xml:space="preserve">An individual is permitted to open in excess of one Double Benefit Account. </w:t>
      </w:r>
    </w:p>
    <w:p w:rsidR="00810CDE" w:rsidRDefault="00810CDE" w:rsidP="00810CDE">
      <w:pPr>
        <w:pStyle w:val="ListParagraph"/>
        <w:numPr>
          <w:ilvl w:val="0"/>
          <w:numId w:val="8"/>
        </w:numPr>
        <w:spacing w:after="160" w:line="360" w:lineRule="auto"/>
        <w:jc w:val="both"/>
        <w:rPr>
          <w:rFonts w:cstheme="minorHAnsi"/>
          <w:color w:val="000000" w:themeColor="text1"/>
          <w:sz w:val="24"/>
        </w:rPr>
      </w:pPr>
      <w:r w:rsidRPr="00D22969">
        <w:rPr>
          <w:rFonts w:cstheme="minorHAnsi"/>
          <w:color w:val="000000" w:themeColor="text1"/>
          <w:sz w:val="24"/>
        </w:rPr>
        <w:t xml:space="preserve">The record might be opened either separately or together. </w:t>
      </w:r>
    </w:p>
    <w:p w:rsidR="004534BD" w:rsidRDefault="00810CDE" w:rsidP="004534BD">
      <w:pPr>
        <w:pStyle w:val="ListParagraph"/>
        <w:numPr>
          <w:ilvl w:val="0"/>
          <w:numId w:val="8"/>
        </w:numPr>
        <w:spacing w:after="160" w:line="360" w:lineRule="auto"/>
        <w:jc w:val="both"/>
        <w:rPr>
          <w:rFonts w:cstheme="minorHAnsi"/>
          <w:color w:val="000000" w:themeColor="text1"/>
          <w:sz w:val="24"/>
        </w:rPr>
      </w:pPr>
      <w:r w:rsidRPr="00D22969">
        <w:rPr>
          <w:rFonts w:cstheme="minorHAnsi"/>
          <w:color w:val="000000" w:themeColor="text1"/>
          <w:sz w:val="24"/>
        </w:rPr>
        <w:t>All Double Benefit Account holders will be offered with free Life Insurance Policy under this plan.</w:t>
      </w:r>
    </w:p>
    <w:p w:rsidR="000626E7" w:rsidRDefault="004534BD" w:rsidP="004534BD">
      <w:pPr>
        <w:pStyle w:val="Heading1"/>
        <w:spacing w:before="0"/>
        <w:jc w:val="both"/>
        <w:rPr>
          <w:sz w:val="24"/>
        </w:rPr>
      </w:pPr>
      <w:bookmarkStart w:id="117" w:name="_Toc522984830"/>
      <w:bookmarkStart w:id="118" w:name="_Toc522985180"/>
      <w:bookmarkStart w:id="119" w:name="_Toc522986565"/>
      <w:r w:rsidRPr="004534BD">
        <w:rPr>
          <w:sz w:val="24"/>
        </w:rPr>
        <w:lastRenderedPageBreak/>
        <w:t>MDS</w:t>
      </w:r>
      <w:bookmarkEnd w:id="117"/>
      <w:bookmarkEnd w:id="118"/>
      <w:bookmarkEnd w:id="119"/>
    </w:p>
    <w:p w:rsidR="004534BD" w:rsidRPr="00985AF3" w:rsidRDefault="004534BD" w:rsidP="00985AF3">
      <w:pPr>
        <w:spacing w:line="360" w:lineRule="auto"/>
        <w:jc w:val="both"/>
        <w:rPr>
          <w:sz w:val="24"/>
          <w:szCs w:val="24"/>
        </w:rPr>
      </w:pPr>
      <w:r w:rsidRPr="00985AF3">
        <w:rPr>
          <w:sz w:val="24"/>
          <w:szCs w:val="24"/>
        </w:rPr>
        <w:t>By using MDS plan particular can settle sum one month to another by 4, 6, 9, or 12 years respectively on development he or she will only be a mogul.</w:t>
      </w:r>
    </w:p>
    <w:p w:rsidR="004534BD" w:rsidRPr="00985AF3" w:rsidRDefault="004534BD" w:rsidP="00985AF3">
      <w:pPr>
        <w:pStyle w:val="ListParagraph"/>
        <w:numPr>
          <w:ilvl w:val="0"/>
          <w:numId w:val="13"/>
        </w:numPr>
        <w:spacing w:line="360" w:lineRule="auto"/>
        <w:jc w:val="both"/>
        <w:rPr>
          <w:sz w:val="24"/>
          <w:szCs w:val="24"/>
        </w:rPr>
      </w:pPr>
      <w:r w:rsidRPr="00985AF3">
        <w:rPr>
          <w:sz w:val="24"/>
          <w:szCs w:val="24"/>
        </w:rPr>
        <w:t xml:space="preserve">Deposit of settled month to month sum four, six, nine and twelve years respectively. </w:t>
      </w:r>
      <w:r w:rsidR="00385E84" w:rsidRPr="00985AF3">
        <w:rPr>
          <w:sz w:val="24"/>
          <w:szCs w:val="24"/>
        </w:rPr>
        <w:t xml:space="preserve">The amount </w:t>
      </w:r>
      <w:r w:rsidR="00985AF3" w:rsidRPr="00985AF3">
        <w:rPr>
          <w:sz w:val="24"/>
          <w:szCs w:val="24"/>
        </w:rPr>
        <w:t xml:space="preserve">of money investors will get is Tk. 10 </w:t>
      </w:r>
      <w:proofErr w:type="spellStart"/>
      <w:r w:rsidR="00985AF3" w:rsidRPr="00985AF3">
        <w:rPr>
          <w:sz w:val="24"/>
          <w:szCs w:val="24"/>
        </w:rPr>
        <w:t>Lacs</w:t>
      </w:r>
      <w:proofErr w:type="spellEnd"/>
      <w:r w:rsidR="00985AF3" w:rsidRPr="00985AF3">
        <w:rPr>
          <w:sz w:val="24"/>
          <w:szCs w:val="24"/>
        </w:rPr>
        <w:t>.</w:t>
      </w:r>
    </w:p>
    <w:p w:rsidR="00985AF3" w:rsidRPr="00985AF3" w:rsidRDefault="00985AF3" w:rsidP="00985AF3">
      <w:pPr>
        <w:pStyle w:val="ListParagraph"/>
        <w:numPr>
          <w:ilvl w:val="0"/>
          <w:numId w:val="13"/>
        </w:numPr>
        <w:spacing w:line="360" w:lineRule="auto"/>
        <w:jc w:val="both"/>
        <w:rPr>
          <w:sz w:val="24"/>
          <w:szCs w:val="24"/>
        </w:rPr>
      </w:pPr>
      <w:r w:rsidRPr="00985AF3">
        <w:rPr>
          <w:sz w:val="24"/>
          <w:szCs w:val="24"/>
        </w:rPr>
        <w:t>An individual is allowed to peruse least single account and most 3 MDS.</w:t>
      </w:r>
    </w:p>
    <w:p w:rsidR="00985AF3" w:rsidRDefault="00985AF3" w:rsidP="00985AF3">
      <w:pPr>
        <w:pStyle w:val="ListParagraph"/>
        <w:numPr>
          <w:ilvl w:val="0"/>
          <w:numId w:val="13"/>
        </w:numPr>
        <w:spacing w:line="360" w:lineRule="auto"/>
        <w:jc w:val="both"/>
        <w:rPr>
          <w:sz w:val="24"/>
          <w:szCs w:val="24"/>
        </w:rPr>
      </w:pPr>
      <w:r>
        <w:rPr>
          <w:noProof/>
          <w:lang w:eastAsia="zh-CN"/>
        </w:rPr>
        <w:drawing>
          <wp:anchor distT="0" distB="0" distL="0" distR="0" simplePos="0" relativeHeight="251682816" behindDoc="1" locked="0" layoutInCell="1" allowOverlap="1" wp14:anchorId="40A67E3E" wp14:editId="4E45E6B1">
            <wp:simplePos x="0" y="0"/>
            <wp:positionH relativeFrom="margin">
              <wp:posOffset>588645</wp:posOffset>
            </wp:positionH>
            <wp:positionV relativeFrom="margin">
              <wp:posOffset>2705100</wp:posOffset>
            </wp:positionV>
            <wp:extent cx="4754880" cy="1165860"/>
            <wp:effectExtent l="0" t="38100" r="0" b="567690"/>
            <wp:wrapSquare wrapText="bothSides"/>
            <wp:docPr id="31"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5.jpeg"/>
                    <pic:cNvPicPr/>
                  </pic:nvPicPr>
                  <pic:blipFill>
                    <a:blip r:embed="rId18" cstate="print"/>
                    <a:stretch>
                      <a:fillRect/>
                    </a:stretch>
                  </pic:blipFill>
                  <pic:spPr>
                    <a:xfrm>
                      <a:off x="0" y="0"/>
                      <a:ext cx="4754880" cy="1165860"/>
                    </a:xfrm>
                    <a:prstGeom prst="rect">
                      <a:avLst/>
                    </a:prstGeom>
                    <a:ln>
                      <a:noFill/>
                    </a:ln>
                    <a:effectLst>
                      <a:reflection blurRad="12700" stA="30000" endPos="30000" dist="5000" dir="5400000" sy="-100000" algn="bl" rotWithShape="0"/>
                    </a:effectLst>
                    <a:scene3d>
                      <a:camera prst="perspectiveContrastingLeftFacing">
                        <a:rot lat="300000" lon="19800000" rev="0"/>
                      </a:camera>
                      <a:lightRig rig="threePt" dir="t">
                        <a:rot lat="0" lon="0" rev="2700000"/>
                      </a:lightRig>
                    </a:scene3d>
                    <a:sp3d>
                      <a:bevelT w="63500" h="50800"/>
                    </a:sp3d>
                  </pic:spPr>
                </pic:pic>
              </a:graphicData>
            </a:graphic>
          </wp:anchor>
        </w:drawing>
      </w:r>
      <w:r w:rsidRPr="00985AF3">
        <w:rPr>
          <w:sz w:val="24"/>
          <w:szCs w:val="24"/>
        </w:rPr>
        <w:t xml:space="preserve">Record up front as single individual or </w:t>
      </w:r>
      <w:r>
        <w:rPr>
          <w:sz w:val="24"/>
          <w:szCs w:val="24"/>
        </w:rPr>
        <w:t xml:space="preserve">jointly. </w:t>
      </w:r>
    </w:p>
    <w:p w:rsidR="00985AF3" w:rsidRDefault="00985AF3" w:rsidP="00985AF3">
      <w:pPr>
        <w:pStyle w:val="ListParagraph"/>
        <w:numPr>
          <w:ilvl w:val="0"/>
          <w:numId w:val="13"/>
        </w:numPr>
        <w:spacing w:line="360" w:lineRule="auto"/>
        <w:jc w:val="both"/>
        <w:rPr>
          <w:sz w:val="24"/>
          <w:szCs w:val="24"/>
        </w:rPr>
      </w:pPr>
      <w:r>
        <w:rPr>
          <w:sz w:val="24"/>
          <w:szCs w:val="24"/>
        </w:rPr>
        <w:t>Minimum Deposit will be 4,718.</w:t>
      </w:r>
    </w:p>
    <w:p w:rsidR="00985AF3" w:rsidRDefault="00985AF3" w:rsidP="00985AF3">
      <w:pPr>
        <w:spacing w:line="360" w:lineRule="auto"/>
        <w:ind w:left="360"/>
        <w:jc w:val="both"/>
        <w:rPr>
          <w:sz w:val="24"/>
          <w:szCs w:val="24"/>
        </w:rPr>
      </w:pPr>
    </w:p>
    <w:p w:rsidR="00985AF3" w:rsidRPr="00985AF3" w:rsidRDefault="00985AF3" w:rsidP="00985AF3">
      <w:pPr>
        <w:spacing w:line="360" w:lineRule="auto"/>
        <w:ind w:left="360"/>
        <w:jc w:val="both"/>
        <w:rPr>
          <w:sz w:val="24"/>
          <w:szCs w:val="24"/>
        </w:rPr>
      </w:pPr>
    </w:p>
    <w:p w:rsidR="00985AF3" w:rsidRPr="00985AF3" w:rsidRDefault="00985AF3" w:rsidP="00985AF3">
      <w:pPr>
        <w:spacing w:line="360" w:lineRule="auto"/>
        <w:ind w:left="360"/>
        <w:jc w:val="both"/>
        <w:rPr>
          <w:sz w:val="24"/>
          <w:szCs w:val="24"/>
        </w:rPr>
      </w:pPr>
    </w:p>
    <w:p w:rsidR="00985AF3" w:rsidRDefault="00985AF3" w:rsidP="004534BD">
      <w:pPr>
        <w:rPr>
          <w:sz w:val="24"/>
          <w:szCs w:val="24"/>
        </w:rPr>
      </w:pPr>
    </w:p>
    <w:p w:rsidR="00985AF3" w:rsidRDefault="00985AF3" w:rsidP="00985AF3">
      <w:pPr>
        <w:pStyle w:val="Heading1"/>
        <w:spacing w:line="360" w:lineRule="auto"/>
        <w:jc w:val="both"/>
        <w:rPr>
          <w:sz w:val="24"/>
        </w:rPr>
      </w:pPr>
      <w:bookmarkStart w:id="120" w:name="_Toc522984831"/>
      <w:bookmarkStart w:id="121" w:name="_Toc522985181"/>
      <w:bookmarkStart w:id="122" w:name="_Toc522986566"/>
      <w:r w:rsidRPr="00985AF3">
        <w:rPr>
          <w:sz w:val="24"/>
        </w:rPr>
        <w:t>Deposit Premium Scheme</w:t>
      </w:r>
      <w:bookmarkEnd w:id="120"/>
      <w:bookmarkEnd w:id="121"/>
      <w:bookmarkEnd w:id="122"/>
    </w:p>
    <w:p w:rsidR="001A2EDA" w:rsidRPr="005909A3" w:rsidRDefault="001A2EDA" w:rsidP="005909A3">
      <w:pPr>
        <w:spacing w:line="360" w:lineRule="auto"/>
        <w:jc w:val="both"/>
        <w:rPr>
          <w:sz w:val="24"/>
        </w:rPr>
      </w:pPr>
      <w:r w:rsidRPr="005909A3">
        <w:rPr>
          <w:sz w:val="24"/>
        </w:rPr>
        <w:t>Dutch Bangla Bank likewise proposes deposit scheme to people those are savings proportionate money from their wages or compensation consistently. By the time of opening deposit premium scheme, account holders choose a deposit line which will be continued till it will be matured.  At the end of the mentioned time account holder collect cash along with the premium.</w:t>
      </w:r>
    </w:p>
    <w:p w:rsidR="001A2EDA" w:rsidRPr="005909A3" w:rsidRDefault="001A2EDA" w:rsidP="005909A3">
      <w:pPr>
        <w:spacing w:line="360" w:lineRule="auto"/>
        <w:jc w:val="both"/>
        <w:rPr>
          <w:sz w:val="24"/>
        </w:rPr>
      </w:pPr>
      <w:r w:rsidRPr="005909A3">
        <w:rPr>
          <w:sz w:val="24"/>
        </w:rPr>
        <w:t>There are several advantages are noteworthy-</w:t>
      </w:r>
    </w:p>
    <w:p w:rsidR="001A2EDA" w:rsidRPr="005909A3" w:rsidRDefault="001A2EDA" w:rsidP="005909A3">
      <w:pPr>
        <w:pStyle w:val="ListParagraph"/>
        <w:numPr>
          <w:ilvl w:val="0"/>
          <w:numId w:val="14"/>
        </w:numPr>
        <w:spacing w:line="360" w:lineRule="auto"/>
        <w:jc w:val="both"/>
        <w:rPr>
          <w:sz w:val="24"/>
        </w:rPr>
      </w:pPr>
      <w:r w:rsidRPr="005909A3">
        <w:rPr>
          <w:sz w:val="24"/>
        </w:rPr>
        <w:t>For opening the DPS scheme an individual with the base measure of five hundred taka to greatest fifty thousand taka.</w:t>
      </w:r>
    </w:p>
    <w:p w:rsidR="001A2EDA" w:rsidRPr="005909A3" w:rsidRDefault="001A2EDA" w:rsidP="005909A3">
      <w:pPr>
        <w:pStyle w:val="ListParagraph"/>
        <w:numPr>
          <w:ilvl w:val="0"/>
          <w:numId w:val="14"/>
        </w:numPr>
        <w:spacing w:line="360" w:lineRule="auto"/>
        <w:jc w:val="both"/>
        <w:rPr>
          <w:sz w:val="24"/>
        </w:rPr>
      </w:pPr>
      <w:r w:rsidRPr="005909A3">
        <w:rPr>
          <w:sz w:val="24"/>
        </w:rPr>
        <w:t xml:space="preserve">An individual can hold </w:t>
      </w:r>
      <w:r w:rsidR="008030BC" w:rsidRPr="005909A3">
        <w:rPr>
          <w:sz w:val="24"/>
        </w:rPr>
        <w:t>5 DPS account in the same time.</w:t>
      </w:r>
    </w:p>
    <w:p w:rsidR="008030BC" w:rsidRPr="005909A3" w:rsidRDefault="008030BC" w:rsidP="005909A3">
      <w:pPr>
        <w:pStyle w:val="ListParagraph"/>
        <w:numPr>
          <w:ilvl w:val="0"/>
          <w:numId w:val="14"/>
        </w:numPr>
        <w:spacing w:line="360" w:lineRule="auto"/>
        <w:jc w:val="both"/>
        <w:rPr>
          <w:sz w:val="24"/>
        </w:rPr>
      </w:pPr>
      <w:r w:rsidRPr="005909A3">
        <w:rPr>
          <w:sz w:val="24"/>
        </w:rPr>
        <w:t>Interest utmost approximately 12 percent plus minus.</w:t>
      </w:r>
    </w:p>
    <w:p w:rsidR="008030BC" w:rsidRPr="005909A3" w:rsidRDefault="008030BC" w:rsidP="005909A3">
      <w:pPr>
        <w:pStyle w:val="ListParagraph"/>
        <w:numPr>
          <w:ilvl w:val="0"/>
          <w:numId w:val="14"/>
        </w:numPr>
        <w:spacing w:line="360" w:lineRule="auto"/>
        <w:jc w:val="both"/>
        <w:rPr>
          <w:sz w:val="24"/>
        </w:rPr>
      </w:pPr>
      <w:r w:rsidRPr="005909A3">
        <w:rPr>
          <w:sz w:val="24"/>
        </w:rPr>
        <w:t>No withdraw book is given.</w:t>
      </w:r>
    </w:p>
    <w:p w:rsidR="008030BC" w:rsidRPr="005909A3" w:rsidRDefault="008030BC" w:rsidP="008030BC">
      <w:pPr>
        <w:pStyle w:val="ListParagraph"/>
        <w:numPr>
          <w:ilvl w:val="0"/>
          <w:numId w:val="14"/>
        </w:numPr>
        <w:spacing w:line="360" w:lineRule="auto"/>
        <w:jc w:val="both"/>
        <w:rPr>
          <w:sz w:val="24"/>
        </w:rPr>
      </w:pPr>
      <w:r w:rsidRPr="005909A3">
        <w:rPr>
          <w:sz w:val="24"/>
        </w:rPr>
        <w:lastRenderedPageBreak/>
        <w:t>No changes can be avail after opening an account.</w:t>
      </w:r>
    </w:p>
    <w:p w:rsidR="008030BC" w:rsidRDefault="008030BC" w:rsidP="008030BC">
      <w:pPr>
        <w:pStyle w:val="Heading1"/>
        <w:spacing w:before="0"/>
        <w:jc w:val="both"/>
        <w:rPr>
          <w:sz w:val="24"/>
        </w:rPr>
      </w:pPr>
      <w:bookmarkStart w:id="123" w:name="_Toc522984832"/>
      <w:bookmarkStart w:id="124" w:name="_Toc522985182"/>
      <w:bookmarkStart w:id="125" w:name="_Toc522986567"/>
      <w:r w:rsidRPr="008030BC">
        <w:rPr>
          <w:sz w:val="24"/>
        </w:rPr>
        <w:t>MDS</w:t>
      </w:r>
      <w:bookmarkEnd w:id="123"/>
      <w:bookmarkEnd w:id="124"/>
      <w:bookmarkEnd w:id="125"/>
    </w:p>
    <w:p w:rsidR="008030BC" w:rsidRPr="008030BC" w:rsidRDefault="008030BC" w:rsidP="008030BC">
      <w:pPr>
        <w:spacing w:line="360" w:lineRule="auto"/>
        <w:jc w:val="both"/>
        <w:rPr>
          <w:sz w:val="24"/>
        </w:rPr>
      </w:pPr>
      <w:r w:rsidRPr="008030BC">
        <w:rPr>
          <w:sz w:val="24"/>
        </w:rPr>
        <w:t>Plans are mentioned below-</w:t>
      </w:r>
    </w:p>
    <w:p w:rsidR="008030BC" w:rsidRPr="008030BC" w:rsidRDefault="008030BC" w:rsidP="008030BC">
      <w:r w:rsidRPr="00C73674">
        <w:rPr>
          <w:noProof/>
          <w:color w:val="1F497D" w:themeColor="text2"/>
          <w:lang w:eastAsia="zh-CN"/>
        </w:rPr>
        <w:drawing>
          <wp:anchor distT="0" distB="0" distL="114300" distR="114300" simplePos="0" relativeHeight="251684864" behindDoc="0" locked="0" layoutInCell="1" allowOverlap="1" wp14:anchorId="1193C91C" wp14:editId="6D96EDB8">
            <wp:simplePos x="0" y="0"/>
            <wp:positionH relativeFrom="column">
              <wp:posOffset>1066165</wp:posOffset>
            </wp:positionH>
            <wp:positionV relativeFrom="paragraph">
              <wp:posOffset>99060</wp:posOffset>
            </wp:positionV>
            <wp:extent cx="3343275" cy="1623695"/>
            <wp:effectExtent l="19050" t="0" r="28575" b="528955"/>
            <wp:wrapNone/>
            <wp:docPr id="7"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6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43275" cy="162369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a:extLst/>
                  </pic:spPr>
                </pic:pic>
              </a:graphicData>
            </a:graphic>
            <wp14:sizeRelH relativeFrom="margin">
              <wp14:pctWidth>0</wp14:pctWidth>
            </wp14:sizeRelH>
            <wp14:sizeRelV relativeFrom="margin">
              <wp14:pctHeight>0</wp14:pctHeight>
            </wp14:sizeRelV>
          </wp:anchor>
        </w:drawing>
      </w:r>
    </w:p>
    <w:p w:rsidR="001A2EDA" w:rsidRPr="001A2EDA" w:rsidRDefault="001A2EDA" w:rsidP="001A2EDA">
      <w:pPr>
        <w:jc w:val="both"/>
      </w:pPr>
    </w:p>
    <w:p w:rsidR="00985AF3" w:rsidRDefault="00985AF3" w:rsidP="004534BD"/>
    <w:p w:rsidR="008030BC" w:rsidRDefault="008030BC" w:rsidP="004534BD"/>
    <w:p w:rsidR="008030BC" w:rsidRDefault="008030BC" w:rsidP="004534BD"/>
    <w:p w:rsidR="008030BC" w:rsidRDefault="008030BC" w:rsidP="004534BD"/>
    <w:p w:rsidR="008030BC" w:rsidRDefault="008030BC" w:rsidP="004534BD"/>
    <w:p w:rsidR="008030BC" w:rsidRDefault="008030BC" w:rsidP="008030BC">
      <w:pPr>
        <w:pStyle w:val="Heading1"/>
        <w:spacing w:before="0"/>
        <w:jc w:val="both"/>
        <w:rPr>
          <w:sz w:val="24"/>
        </w:rPr>
      </w:pPr>
      <w:bookmarkStart w:id="126" w:name="_Toc522984833"/>
      <w:bookmarkStart w:id="127" w:name="_Toc522985183"/>
      <w:bookmarkStart w:id="128" w:name="_Toc522986568"/>
      <w:r w:rsidRPr="008030BC">
        <w:rPr>
          <w:sz w:val="24"/>
        </w:rPr>
        <w:t>FCD</w:t>
      </w:r>
      <w:bookmarkEnd w:id="126"/>
      <w:bookmarkEnd w:id="127"/>
      <w:bookmarkEnd w:id="128"/>
    </w:p>
    <w:p w:rsidR="008030BC" w:rsidRPr="008030BC" w:rsidRDefault="008030BC" w:rsidP="008030BC">
      <w:pPr>
        <w:jc w:val="both"/>
      </w:pPr>
      <w:r w:rsidRPr="00C73674">
        <w:rPr>
          <w:color w:val="000000" w:themeColor="text1"/>
          <w:sz w:val="24"/>
        </w:rPr>
        <w:t>DBBL offers an outside money account from some exceptional criteria individuals, for example,</w:t>
      </w:r>
      <w:r>
        <w:rPr>
          <w:color w:val="000000" w:themeColor="text1"/>
          <w:sz w:val="24"/>
        </w:rPr>
        <w:t xml:space="preserve"> local citizen staying foreign country or remote local staying in Home country. To remote establishments approved foreign working in home country and outside </w:t>
      </w:r>
      <w:r w:rsidR="005909A3">
        <w:rPr>
          <w:color w:val="000000" w:themeColor="text1"/>
          <w:sz w:val="24"/>
        </w:rPr>
        <w:t>representatives’</w:t>
      </w:r>
      <w:r>
        <w:rPr>
          <w:color w:val="000000" w:themeColor="text1"/>
          <w:sz w:val="24"/>
        </w:rPr>
        <w:t xml:space="preserve"> </w:t>
      </w:r>
      <w:r w:rsidR="005909A3">
        <w:rPr>
          <w:color w:val="000000" w:themeColor="text1"/>
          <w:sz w:val="24"/>
        </w:rPr>
        <w:t>daily grind</w:t>
      </w:r>
      <w:r>
        <w:rPr>
          <w:color w:val="000000" w:themeColor="text1"/>
          <w:sz w:val="24"/>
        </w:rPr>
        <w:t xml:space="preserve"> in local country. </w:t>
      </w:r>
    </w:p>
    <w:p w:rsidR="005909A3" w:rsidRDefault="005909A3" w:rsidP="005909A3">
      <w:pPr>
        <w:spacing w:line="360" w:lineRule="auto"/>
        <w:jc w:val="both"/>
        <w:rPr>
          <w:sz w:val="24"/>
        </w:rPr>
      </w:pPr>
      <w:r w:rsidRPr="005909A3">
        <w:rPr>
          <w:sz w:val="24"/>
        </w:rPr>
        <w:t>Focal points are noteworthy-</w:t>
      </w:r>
    </w:p>
    <w:p w:rsidR="005909A3" w:rsidRDefault="005909A3" w:rsidP="005909A3">
      <w:pPr>
        <w:pStyle w:val="ListParagraph"/>
        <w:numPr>
          <w:ilvl w:val="0"/>
          <w:numId w:val="15"/>
        </w:numPr>
        <w:spacing w:line="360" w:lineRule="auto"/>
        <w:jc w:val="both"/>
        <w:rPr>
          <w:sz w:val="24"/>
        </w:rPr>
      </w:pPr>
      <w:r>
        <w:rPr>
          <w:sz w:val="24"/>
        </w:rPr>
        <w:t>An owner of the account can look after his record by self and able to authorize local one to care of the input or output task.</w:t>
      </w:r>
    </w:p>
    <w:p w:rsidR="005909A3" w:rsidRDefault="005909A3" w:rsidP="005909A3">
      <w:pPr>
        <w:pStyle w:val="ListParagraph"/>
        <w:widowControl w:val="0"/>
        <w:numPr>
          <w:ilvl w:val="0"/>
          <w:numId w:val="11"/>
        </w:numPr>
        <w:tabs>
          <w:tab w:val="left" w:pos="2740"/>
        </w:tabs>
        <w:autoSpaceDE w:val="0"/>
        <w:autoSpaceDN w:val="0"/>
        <w:spacing w:before="119" w:after="0" w:line="360" w:lineRule="auto"/>
        <w:ind w:right="497"/>
        <w:jc w:val="both"/>
        <w:rPr>
          <w:color w:val="000000" w:themeColor="text1"/>
          <w:sz w:val="24"/>
        </w:rPr>
      </w:pPr>
      <w:r>
        <w:rPr>
          <w:sz w:val="24"/>
        </w:rPr>
        <w:t xml:space="preserve">Dutch Bangla Bank additionally provide harmonium or </w:t>
      </w:r>
      <w:r w:rsidRPr="006C31CB">
        <w:rPr>
          <w:color w:val="000000" w:themeColor="text1"/>
          <w:sz w:val="24"/>
        </w:rPr>
        <w:t>a specific measure important to those records in light of their present adjust and yearly exchanges.</w:t>
      </w:r>
    </w:p>
    <w:p w:rsidR="005909A3" w:rsidRDefault="005909A3" w:rsidP="005909A3">
      <w:pPr>
        <w:pStyle w:val="Heading1"/>
        <w:spacing w:before="0"/>
        <w:jc w:val="both"/>
        <w:rPr>
          <w:sz w:val="24"/>
        </w:rPr>
      </w:pPr>
      <w:bookmarkStart w:id="129" w:name="_Toc522984834"/>
      <w:bookmarkStart w:id="130" w:name="_Toc522985184"/>
      <w:bookmarkStart w:id="131" w:name="_Toc522986569"/>
      <w:r w:rsidRPr="005909A3">
        <w:rPr>
          <w:sz w:val="24"/>
        </w:rPr>
        <w:t>Fixed Deposit Rate</w:t>
      </w:r>
      <w:bookmarkEnd w:id="129"/>
      <w:bookmarkEnd w:id="130"/>
      <w:bookmarkEnd w:id="131"/>
    </w:p>
    <w:p w:rsidR="005909A3" w:rsidRDefault="005909A3" w:rsidP="005909A3">
      <w:pPr>
        <w:widowControl w:val="0"/>
        <w:tabs>
          <w:tab w:val="left" w:pos="2740"/>
        </w:tabs>
        <w:autoSpaceDE w:val="0"/>
        <w:autoSpaceDN w:val="0"/>
        <w:spacing w:before="119" w:after="0" w:line="360" w:lineRule="auto"/>
        <w:ind w:right="497"/>
        <w:jc w:val="both"/>
        <w:rPr>
          <w:color w:val="000000" w:themeColor="text1"/>
          <w:sz w:val="24"/>
        </w:rPr>
      </w:pPr>
      <w:r w:rsidRPr="006C31CB">
        <w:rPr>
          <w:color w:val="000000" w:themeColor="text1"/>
          <w:sz w:val="24"/>
        </w:rPr>
        <w:t xml:space="preserve">DBBL gives another </w:t>
      </w:r>
      <w:r>
        <w:rPr>
          <w:color w:val="000000" w:themeColor="text1"/>
          <w:sz w:val="24"/>
        </w:rPr>
        <w:t>facility named</w:t>
      </w:r>
      <w:r w:rsidRPr="006C31CB">
        <w:rPr>
          <w:color w:val="000000" w:themeColor="text1"/>
          <w:sz w:val="24"/>
        </w:rPr>
        <w:t xml:space="preserve"> as Fixed Deposit Rate (FDR) and </w:t>
      </w:r>
      <w:r>
        <w:rPr>
          <w:color w:val="000000" w:themeColor="text1"/>
          <w:sz w:val="24"/>
        </w:rPr>
        <w:t>along with FDR</w:t>
      </w:r>
      <w:r w:rsidRPr="006C31CB">
        <w:rPr>
          <w:color w:val="000000" w:themeColor="text1"/>
          <w:sz w:val="24"/>
        </w:rPr>
        <w:t xml:space="preserve"> client needs to </w:t>
      </w:r>
      <w:r>
        <w:rPr>
          <w:color w:val="000000" w:themeColor="text1"/>
          <w:sz w:val="24"/>
        </w:rPr>
        <w:t>take care</w:t>
      </w:r>
      <w:r w:rsidRPr="006C31CB">
        <w:rPr>
          <w:color w:val="000000" w:themeColor="text1"/>
          <w:sz w:val="24"/>
        </w:rPr>
        <w:t xml:space="preserve"> </w:t>
      </w:r>
      <w:r>
        <w:rPr>
          <w:color w:val="000000" w:themeColor="text1"/>
          <w:sz w:val="24"/>
        </w:rPr>
        <w:t xml:space="preserve">his or her </w:t>
      </w:r>
      <w:r w:rsidR="00735CC7">
        <w:rPr>
          <w:color w:val="000000" w:themeColor="text1"/>
          <w:sz w:val="24"/>
        </w:rPr>
        <w:t xml:space="preserve">record with a particular </w:t>
      </w:r>
      <w:r w:rsidRPr="006C31CB">
        <w:rPr>
          <w:color w:val="000000" w:themeColor="text1"/>
          <w:sz w:val="24"/>
        </w:rPr>
        <w:t xml:space="preserve">settled measure of </w:t>
      </w:r>
      <w:r w:rsidR="00735CC7">
        <w:rPr>
          <w:color w:val="000000" w:themeColor="text1"/>
          <w:sz w:val="24"/>
        </w:rPr>
        <w:t>liquid</w:t>
      </w:r>
      <w:r w:rsidRPr="006C31CB">
        <w:rPr>
          <w:color w:val="000000" w:themeColor="text1"/>
          <w:sz w:val="24"/>
        </w:rPr>
        <w:t xml:space="preserve"> </w:t>
      </w:r>
      <w:r w:rsidR="00735CC7">
        <w:rPr>
          <w:color w:val="000000" w:themeColor="text1"/>
          <w:sz w:val="24"/>
        </w:rPr>
        <w:t>being</w:t>
      </w:r>
      <w:r w:rsidRPr="006C31CB">
        <w:rPr>
          <w:color w:val="000000" w:themeColor="text1"/>
          <w:sz w:val="24"/>
        </w:rPr>
        <w:t xml:space="preserve"> settled day and age with a settled financing cost. In this area cash can be stored for 1, 3, 6 and year or so on. In any case, there is a settled time of pulling back the cash and before that time on the off chance that you pull back the cash you can't benefit the loan cost of </w:t>
      </w:r>
      <w:r w:rsidR="00735CC7">
        <w:rPr>
          <w:color w:val="000000" w:themeColor="text1"/>
          <w:sz w:val="24"/>
        </w:rPr>
        <w:t>individual fixed deposit rate.</w:t>
      </w:r>
    </w:p>
    <w:p w:rsidR="00735CC7" w:rsidRDefault="00735CC7" w:rsidP="00735CC7">
      <w:pPr>
        <w:pStyle w:val="Heading1"/>
        <w:spacing w:before="0" w:line="360" w:lineRule="auto"/>
        <w:jc w:val="both"/>
        <w:rPr>
          <w:sz w:val="24"/>
        </w:rPr>
      </w:pPr>
      <w:bookmarkStart w:id="132" w:name="_Toc522984835"/>
      <w:bookmarkStart w:id="133" w:name="_Toc522985185"/>
      <w:bookmarkStart w:id="134" w:name="_Toc522986570"/>
      <w:r w:rsidRPr="00735CC7">
        <w:rPr>
          <w:sz w:val="24"/>
        </w:rPr>
        <w:lastRenderedPageBreak/>
        <w:t>Chess Account</w:t>
      </w:r>
      <w:bookmarkEnd w:id="132"/>
      <w:bookmarkEnd w:id="133"/>
      <w:bookmarkEnd w:id="134"/>
      <w:r w:rsidRPr="00735CC7">
        <w:rPr>
          <w:sz w:val="24"/>
        </w:rPr>
        <w:t xml:space="preserve"> </w:t>
      </w:r>
    </w:p>
    <w:p w:rsidR="00735CC7" w:rsidRDefault="00735CC7" w:rsidP="00735CC7">
      <w:pPr>
        <w:spacing w:line="360" w:lineRule="auto"/>
        <w:jc w:val="both"/>
        <w:rPr>
          <w:sz w:val="24"/>
        </w:rPr>
      </w:pPr>
      <w:r w:rsidRPr="00735CC7">
        <w:rPr>
          <w:sz w:val="24"/>
        </w:rPr>
        <w:t>Dutch Bangla Bank proposed this particular account for financial savvy guardians. It’s gives benefits to them to save their money and will help them to fulfill the wish of their children and make their dream come true.</w:t>
      </w:r>
    </w:p>
    <w:p w:rsidR="00735CC7" w:rsidRDefault="00735CC7" w:rsidP="00735CC7">
      <w:pPr>
        <w:pStyle w:val="Heading1"/>
        <w:spacing w:before="0" w:line="360" w:lineRule="auto"/>
        <w:jc w:val="both"/>
      </w:pPr>
      <w:bookmarkStart w:id="135" w:name="_Toc522984836"/>
      <w:bookmarkStart w:id="136" w:name="_Toc522986571"/>
      <w:r>
        <w:t>3.2.2 Others – Cards and Payment Services</w:t>
      </w:r>
      <w:bookmarkEnd w:id="135"/>
      <w:bookmarkEnd w:id="136"/>
    </w:p>
    <w:p w:rsidR="00735CC7" w:rsidRPr="001757C3" w:rsidRDefault="004F54DF" w:rsidP="00735CC7">
      <w:pPr>
        <w:widowControl w:val="0"/>
        <w:tabs>
          <w:tab w:val="left" w:pos="2020"/>
        </w:tabs>
        <w:autoSpaceDE w:val="0"/>
        <w:autoSpaceDN w:val="0"/>
        <w:spacing w:before="158" w:after="0" w:line="340" w:lineRule="auto"/>
        <w:ind w:right="641"/>
        <w:jc w:val="both"/>
        <w:rPr>
          <w:rFonts w:cstheme="minorHAnsi"/>
          <w:color w:val="000000" w:themeColor="text1"/>
          <w:sz w:val="24"/>
          <w:szCs w:val="24"/>
        </w:rPr>
      </w:pPr>
      <w:bookmarkStart w:id="137" w:name="_Toc522984837"/>
      <w:bookmarkStart w:id="138" w:name="_Toc522985187"/>
      <w:bookmarkStart w:id="139" w:name="_Toc522986572"/>
      <w:r w:rsidRPr="004F54DF">
        <w:rPr>
          <w:rStyle w:val="Heading1Char"/>
          <w:sz w:val="24"/>
        </w:rPr>
        <w:t>Utilities Payment Facilities-</w:t>
      </w:r>
      <w:bookmarkEnd w:id="137"/>
      <w:bookmarkEnd w:id="138"/>
      <w:bookmarkEnd w:id="139"/>
      <w:r w:rsidR="00735CC7" w:rsidRPr="004F54DF">
        <w:rPr>
          <w:rStyle w:val="Heading1Char"/>
          <w:sz w:val="24"/>
        </w:rPr>
        <w:t xml:space="preserve"> </w:t>
      </w:r>
      <w:r w:rsidR="00735CC7" w:rsidRPr="001757C3">
        <w:rPr>
          <w:rFonts w:cstheme="minorHAnsi"/>
          <w:color w:val="000000" w:themeColor="text1"/>
          <w:sz w:val="24"/>
          <w:szCs w:val="24"/>
        </w:rPr>
        <w:t>Customers of DBBL can utilize their check book of DBBL and pay service bills, for example, power, gas charges, telephone charges, web bills.</w:t>
      </w:r>
    </w:p>
    <w:p w:rsidR="004F54DF" w:rsidRDefault="00735CC7" w:rsidP="00735CC7">
      <w:pPr>
        <w:widowControl w:val="0"/>
        <w:tabs>
          <w:tab w:val="left" w:pos="2020"/>
        </w:tabs>
        <w:autoSpaceDE w:val="0"/>
        <w:autoSpaceDN w:val="0"/>
        <w:spacing w:before="158" w:after="0" w:line="360" w:lineRule="auto"/>
        <w:ind w:right="641"/>
        <w:jc w:val="both"/>
        <w:rPr>
          <w:rFonts w:cstheme="minorHAnsi"/>
          <w:color w:val="000000" w:themeColor="text1"/>
          <w:sz w:val="24"/>
          <w:szCs w:val="24"/>
        </w:rPr>
      </w:pPr>
      <w:bookmarkStart w:id="140" w:name="_Toc522984838"/>
      <w:bookmarkStart w:id="141" w:name="_Toc522985188"/>
      <w:bookmarkStart w:id="142" w:name="_Toc522986573"/>
      <w:r w:rsidRPr="004F54DF">
        <w:rPr>
          <w:rStyle w:val="Heading1Char"/>
          <w:sz w:val="24"/>
        </w:rPr>
        <w:t>Automated Teller Machine facilities-</w:t>
      </w:r>
      <w:bookmarkEnd w:id="140"/>
      <w:bookmarkEnd w:id="141"/>
      <w:bookmarkEnd w:id="142"/>
      <w:r w:rsidRPr="004F54DF">
        <w:rPr>
          <w:rFonts w:cstheme="minorHAnsi"/>
          <w:b/>
          <w:color w:val="1F497D" w:themeColor="text2"/>
          <w:szCs w:val="24"/>
        </w:rPr>
        <w:t xml:space="preserve"> </w:t>
      </w:r>
      <w:r w:rsidR="004F54DF">
        <w:rPr>
          <w:rFonts w:cstheme="minorHAnsi"/>
          <w:color w:val="000000" w:themeColor="text1"/>
          <w:sz w:val="24"/>
          <w:szCs w:val="24"/>
        </w:rPr>
        <w:t xml:space="preserve">Dutch Bangla Bank consider as leader of virtual card </w:t>
      </w:r>
      <w:r w:rsidRPr="001757C3">
        <w:rPr>
          <w:rFonts w:cstheme="minorHAnsi"/>
          <w:color w:val="000000" w:themeColor="text1"/>
          <w:sz w:val="24"/>
          <w:szCs w:val="24"/>
        </w:rPr>
        <w:t xml:space="preserve">benefit. They have all around </w:t>
      </w:r>
      <w:r w:rsidR="004F54DF">
        <w:rPr>
          <w:rFonts w:cstheme="minorHAnsi"/>
          <w:color w:val="000000" w:themeColor="text1"/>
          <w:sz w:val="24"/>
          <w:szCs w:val="24"/>
        </w:rPr>
        <w:t>twenty five thousand and five hundred fifty four virtual booth</w:t>
      </w:r>
      <w:r w:rsidRPr="001757C3">
        <w:rPr>
          <w:rFonts w:cstheme="minorHAnsi"/>
          <w:color w:val="000000" w:themeColor="text1"/>
          <w:sz w:val="24"/>
          <w:szCs w:val="24"/>
        </w:rPr>
        <w:t xml:space="preserve"> and </w:t>
      </w:r>
      <w:r w:rsidR="004F54DF">
        <w:rPr>
          <w:rFonts w:cstheme="minorHAnsi"/>
          <w:color w:val="000000" w:themeColor="text1"/>
          <w:sz w:val="24"/>
          <w:szCs w:val="24"/>
        </w:rPr>
        <w:t>two hundred and sixty four</w:t>
      </w:r>
      <w:r w:rsidRPr="001757C3">
        <w:rPr>
          <w:rFonts w:cstheme="minorHAnsi"/>
          <w:color w:val="000000" w:themeColor="text1"/>
          <w:sz w:val="24"/>
          <w:szCs w:val="24"/>
        </w:rPr>
        <w:t xml:space="preserve"> </w:t>
      </w:r>
      <w:r w:rsidR="004F54DF">
        <w:rPr>
          <w:rFonts w:cstheme="minorHAnsi"/>
          <w:color w:val="000000" w:themeColor="text1"/>
          <w:sz w:val="24"/>
          <w:szCs w:val="24"/>
        </w:rPr>
        <w:t>1st</w:t>
      </w:r>
      <w:r w:rsidRPr="001757C3">
        <w:rPr>
          <w:rFonts w:cstheme="minorHAnsi"/>
          <w:color w:val="000000" w:themeColor="text1"/>
          <w:sz w:val="24"/>
          <w:szCs w:val="24"/>
        </w:rPr>
        <w:t xml:space="preserve"> tracks </w:t>
      </w:r>
      <w:r w:rsidR="004F54DF">
        <w:rPr>
          <w:rFonts w:cstheme="minorHAnsi"/>
          <w:color w:val="000000" w:themeColor="text1"/>
          <w:sz w:val="24"/>
          <w:szCs w:val="24"/>
        </w:rPr>
        <w:t>over the nation.</w:t>
      </w:r>
    </w:p>
    <w:p w:rsidR="00735CC7" w:rsidRDefault="00735CC7" w:rsidP="00735CC7">
      <w:pPr>
        <w:widowControl w:val="0"/>
        <w:tabs>
          <w:tab w:val="left" w:pos="2020"/>
        </w:tabs>
        <w:autoSpaceDE w:val="0"/>
        <w:autoSpaceDN w:val="0"/>
        <w:spacing w:before="158" w:after="0" w:line="360" w:lineRule="auto"/>
        <w:ind w:right="641"/>
        <w:jc w:val="both"/>
        <w:rPr>
          <w:rFonts w:cstheme="minorHAnsi"/>
          <w:color w:val="000000" w:themeColor="text1"/>
          <w:sz w:val="24"/>
          <w:szCs w:val="24"/>
        </w:rPr>
      </w:pPr>
      <w:bookmarkStart w:id="143" w:name="_Toc522984839"/>
      <w:bookmarkStart w:id="144" w:name="_Toc522985189"/>
      <w:bookmarkStart w:id="145" w:name="_Toc522986574"/>
      <w:r w:rsidRPr="004F54DF">
        <w:rPr>
          <w:rStyle w:val="Heading1Char"/>
          <w:sz w:val="24"/>
        </w:rPr>
        <w:t>Locker Benefit-</w:t>
      </w:r>
      <w:bookmarkEnd w:id="143"/>
      <w:bookmarkEnd w:id="144"/>
      <w:bookmarkEnd w:id="145"/>
      <w:r w:rsidRPr="004F54DF">
        <w:rPr>
          <w:rFonts w:cstheme="minorHAnsi"/>
          <w:b/>
          <w:color w:val="1F497D" w:themeColor="text2"/>
          <w:szCs w:val="24"/>
        </w:rPr>
        <w:t xml:space="preserve"> </w:t>
      </w:r>
      <w:r w:rsidRPr="002724D5">
        <w:rPr>
          <w:rFonts w:cstheme="minorHAnsi"/>
          <w:color w:val="000000" w:themeColor="text1"/>
          <w:sz w:val="24"/>
          <w:szCs w:val="24"/>
        </w:rPr>
        <w:t>By utilizing DBBL locker office individuals can bolt their essential records and archive in the vault room where it wil</w:t>
      </w:r>
      <w:r>
        <w:rPr>
          <w:rFonts w:cstheme="minorHAnsi"/>
          <w:color w:val="000000" w:themeColor="text1"/>
          <w:sz w:val="24"/>
          <w:szCs w:val="24"/>
        </w:rPr>
        <w:t xml:space="preserve">l be anchored and secured. </w:t>
      </w:r>
    </w:p>
    <w:p w:rsidR="00735CC7" w:rsidRPr="002724D5" w:rsidRDefault="00735CC7" w:rsidP="00735CC7">
      <w:pPr>
        <w:widowControl w:val="0"/>
        <w:tabs>
          <w:tab w:val="left" w:pos="2020"/>
        </w:tabs>
        <w:autoSpaceDE w:val="0"/>
        <w:autoSpaceDN w:val="0"/>
        <w:spacing w:before="158" w:after="0" w:line="360" w:lineRule="auto"/>
        <w:ind w:right="641"/>
        <w:jc w:val="both"/>
        <w:rPr>
          <w:rFonts w:cstheme="minorHAnsi"/>
          <w:color w:val="000000" w:themeColor="text1"/>
          <w:sz w:val="24"/>
          <w:szCs w:val="24"/>
        </w:rPr>
      </w:pPr>
      <w:bookmarkStart w:id="146" w:name="_Toc522984840"/>
      <w:bookmarkStart w:id="147" w:name="_Toc522985190"/>
      <w:bookmarkStart w:id="148" w:name="_Toc522986575"/>
      <w:r w:rsidRPr="004F54DF">
        <w:rPr>
          <w:rStyle w:val="Heading1Char"/>
          <w:sz w:val="24"/>
        </w:rPr>
        <w:t xml:space="preserve">Portable/ Mobile </w:t>
      </w:r>
      <w:r w:rsidR="004F54DF" w:rsidRPr="004F54DF">
        <w:rPr>
          <w:rStyle w:val="Heading1Char"/>
          <w:sz w:val="24"/>
        </w:rPr>
        <w:t>Banking-</w:t>
      </w:r>
      <w:bookmarkEnd w:id="146"/>
      <w:bookmarkEnd w:id="147"/>
      <w:bookmarkEnd w:id="148"/>
      <w:r w:rsidR="004F54DF" w:rsidRPr="004F54DF">
        <w:rPr>
          <w:rFonts w:cstheme="minorHAnsi"/>
          <w:b/>
          <w:color w:val="1F497D" w:themeColor="text2"/>
          <w:szCs w:val="24"/>
        </w:rPr>
        <w:t xml:space="preserve"> </w:t>
      </w:r>
      <w:r w:rsidRPr="002724D5">
        <w:rPr>
          <w:rFonts w:cstheme="minorHAnsi"/>
          <w:color w:val="000000" w:themeColor="text1"/>
          <w:sz w:val="24"/>
          <w:szCs w:val="24"/>
        </w:rPr>
        <w:t xml:space="preserve">In versatile saving money area </w:t>
      </w:r>
      <w:r w:rsidR="004F54DF">
        <w:rPr>
          <w:rFonts w:cstheme="minorHAnsi"/>
          <w:color w:val="000000" w:themeColor="text1"/>
          <w:sz w:val="24"/>
          <w:szCs w:val="24"/>
        </w:rPr>
        <w:t xml:space="preserve">Dutch Bangla Bank consider as leader of </w:t>
      </w:r>
      <w:r w:rsidR="004F54DF" w:rsidRPr="002724D5">
        <w:rPr>
          <w:rFonts w:cstheme="minorHAnsi"/>
          <w:color w:val="000000" w:themeColor="text1"/>
          <w:sz w:val="24"/>
          <w:szCs w:val="24"/>
        </w:rPr>
        <w:t>the</w:t>
      </w:r>
      <w:r w:rsidR="004F54DF">
        <w:rPr>
          <w:rFonts w:cstheme="minorHAnsi"/>
          <w:color w:val="000000" w:themeColor="text1"/>
          <w:sz w:val="24"/>
          <w:szCs w:val="24"/>
        </w:rPr>
        <w:t xml:space="preserve"> country as</w:t>
      </w:r>
      <w:r w:rsidRPr="002724D5">
        <w:rPr>
          <w:rFonts w:cstheme="minorHAnsi"/>
          <w:color w:val="000000" w:themeColor="text1"/>
          <w:sz w:val="24"/>
          <w:szCs w:val="24"/>
        </w:rPr>
        <w:t xml:space="preserve"> presented this office </w:t>
      </w:r>
      <w:r w:rsidR="004F54DF">
        <w:rPr>
          <w:rFonts w:cstheme="minorHAnsi"/>
          <w:color w:val="000000" w:themeColor="text1"/>
          <w:sz w:val="24"/>
          <w:szCs w:val="24"/>
        </w:rPr>
        <w:t>in local home country</w:t>
      </w:r>
      <w:r w:rsidRPr="002724D5">
        <w:rPr>
          <w:rFonts w:cstheme="minorHAnsi"/>
          <w:color w:val="000000" w:themeColor="text1"/>
          <w:sz w:val="24"/>
          <w:szCs w:val="24"/>
        </w:rPr>
        <w:t xml:space="preserve">. </w:t>
      </w:r>
      <w:r w:rsidR="004F54DF">
        <w:rPr>
          <w:rFonts w:cstheme="minorHAnsi"/>
          <w:color w:val="000000" w:themeColor="text1"/>
          <w:sz w:val="24"/>
          <w:szCs w:val="24"/>
        </w:rPr>
        <w:t>By</w:t>
      </w:r>
      <w:r w:rsidRPr="002724D5">
        <w:rPr>
          <w:rFonts w:cstheme="minorHAnsi"/>
          <w:color w:val="000000" w:themeColor="text1"/>
          <w:sz w:val="24"/>
          <w:szCs w:val="24"/>
        </w:rPr>
        <w:t xml:space="preserve"> this office individuals </w:t>
      </w:r>
      <w:r w:rsidR="004F54DF">
        <w:rPr>
          <w:rFonts w:cstheme="minorHAnsi"/>
          <w:color w:val="000000" w:themeColor="text1"/>
          <w:sz w:val="24"/>
          <w:szCs w:val="24"/>
        </w:rPr>
        <w:t>able to do</w:t>
      </w:r>
      <w:r w:rsidRPr="002724D5">
        <w:rPr>
          <w:rFonts w:cstheme="minorHAnsi"/>
          <w:color w:val="000000" w:themeColor="text1"/>
          <w:sz w:val="24"/>
          <w:szCs w:val="24"/>
        </w:rPr>
        <w:t xml:space="preserve"> exchange from their portable and </w:t>
      </w:r>
      <w:r w:rsidR="004F54DF">
        <w:rPr>
          <w:rFonts w:cstheme="minorHAnsi"/>
          <w:color w:val="000000" w:themeColor="text1"/>
          <w:sz w:val="24"/>
          <w:szCs w:val="24"/>
        </w:rPr>
        <w:t xml:space="preserve">hold </w:t>
      </w:r>
      <w:r w:rsidRPr="002724D5">
        <w:rPr>
          <w:rFonts w:cstheme="minorHAnsi"/>
          <w:color w:val="000000" w:themeColor="text1"/>
          <w:sz w:val="24"/>
          <w:szCs w:val="24"/>
        </w:rPr>
        <w:t xml:space="preserve"> mystery and </w:t>
      </w:r>
      <w:r w:rsidR="004F54DF">
        <w:rPr>
          <w:rFonts w:cstheme="minorHAnsi"/>
          <w:color w:val="000000" w:themeColor="text1"/>
          <w:sz w:val="24"/>
          <w:szCs w:val="24"/>
        </w:rPr>
        <w:t>protection</w:t>
      </w:r>
      <w:r w:rsidRPr="002724D5">
        <w:rPr>
          <w:rFonts w:cstheme="minorHAnsi"/>
          <w:color w:val="000000" w:themeColor="text1"/>
          <w:sz w:val="24"/>
          <w:szCs w:val="24"/>
        </w:rPr>
        <w:t xml:space="preserve"> on the grounds </w:t>
      </w:r>
      <w:r w:rsidR="004F54DF">
        <w:rPr>
          <w:rFonts w:cstheme="minorHAnsi"/>
          <w:color w:val="000000" w:themeColor="text1"/>
          <w:sz w:val="24"/>
          <w:szCs w:val="24"/>
        </w:rPr>
        <w:t>a certain</w:t>
      </w:r>
      <w:r w:rsidRPr="002724D5">
        <w:rPr>
          <w:rFonts w:cstheme="minorHAnsi"/>
          <w:color w:val="000000" w:themeColor="text1"/>
          <w:sz w:val="24"/>
          <w:szCs w:val="24"/>
        </w:rPr>
        <w:t xml:space="preserve"> without that specific versatile nobody can make any exchange or managing an account from that record. </w:t>
      </w:r>
    </w:p>
    <w:p w:rsidR="00735CC7" w:rsidRDefault="004F54DF" w:rsidP="004F54DF">
      <w:pPr>
        <w:widowControl w:val="0"/>
        <w:tabs>
          <w:tab w:val="left" w:pos="2020"/>
        </w:tabs>
        <w:autoSpaceDE w:val="0"/>
        <w:autoSpaceDN w:val="0"/>
        <w:spacing w:before="158" w:after="0" w:line="360" w:lineRule="auto"/>
        <w:ind w:right="641"/>
        <w:jc w:val="both"/>
        <w:rPr>
          <w:rFonts w:cstheme="minorHAnsi"/>
          <w:color w:val="000000" w:themeColor="text1"/>
          <w:sz w:val="24"/>
          <w:szCs w:val="24"/>
        </w:rPr>
      </w:pPr>
      <w:bookmarkStart w:id="149" w:name="_Toc522984841"/>
      <w:bookmarkStart w:id="150" w:name="_Toc522985191"/>
      <w:bookmarkStart w:id="151" w:name="_Toc522986576"/>
      <w:r>
        <w:rPr>
          <w:rStyle w:val="Heading1Char"/>
          <w:sz w:val="24"/>
        </w:rPr>
        <w:t>SMS benefit-</w:t>
      </w:r>
      <w:bookmarkEnd w:id="149"/>
      <w:bookmarkEnd w:id="150"/>
      <w:bookmarkEnd w:id="151"/>
      <w:r>
        <w:rPr>
          <w:rStyle w:val="Heading1Char"/>
          <w:sz w:val="24"/>
        </w:rPr>
        <w:t xml:space="preserve"> </w:t>
      </w:r>
      <w:r w:rsidR="00735CC7" w:rsidRPr="002724D5">
        <w:rPr>
          <w:rFonts w:cstheme="minorHAnsi"/>
          <w:color w:val="000000" w:themeColor="text1"/>
          <w:sz w:val="24"/>
          <w:szCs w:val="24"/>
        </w:rPr>
        <w:t xml:space="preserve">SMS ready administration is extremely valuable for its client as by this each time they make any exchange or if any exchange happens from that record clients get advised which in the end makes their record secure. </w:t>
      </w:r>
    </w:p>
    <w:p w:rsidR="004F54DF" w:rsidRDefault="004F54DF" w:rsidP="004F54DF">
      <w:pPr>
        <w:widowControl w:val="0"/>
        <w:tabs>
          <w:tab w:val="left" w:pos="2020"/>
        </w:tabs>
        <w:autoSpaceDE w:val="0"/>
        <w:autoSpaceDN w:val="0"/>
        <w:spacing w:after="0" w:line="360" w:lineRule="auto"/>
        <w:ind w:right="641"/>
        <w:jc w:val="both"/>
        <w:rPr>
          <w:rFonts w:cstheme="minorHAnsi"/>
          <w:color w:val="000000" w:themeColor="text1"/>
          <w:sz w:val="24"/>
          <w:szCs w:val="24"/>
        </w:rPr>
      </w:pPr>
    </w:p>
    <w:p w:rsidR="004F54DF" w:rsidRDefault="004F54DF" w:rsidP="004F54DF">
      <w:pPr>
        <w:pStyle w:val="Heading1"/>
        <w:spacing w:before="0" w:line="360" w:lineRule="auto"/>
        <w:jc w:val="both"/>
      </w:pPr>
      <w:bookmarkStart w:id="152" w:name="_Toc522984842"/>
      <w:bookmarkStart w:id="153" w:name="_Toc522986577"/>
      <w:r w:rsidRPr="004F54DF">
        <w:t>3.3 CSR</w:t>
      </w:r>
      <w:r>
        <w:t xml:space="preserve"> (Corporate Social Responsibility)</w:t>
      </w:r>
      <w:bookmarkEnd w:id="152"/>
      <w:bookmarkEnd w:id="153"/>
    </w:p>
    <w:p w:rsidR="00584C20" w:rsidRDefault="00584C20" w:rsidP="00584C20">
      <w:pPr>
        <w:pStyle w:val="BodyText"/>
        <w:spacing w:before="189" w:line="360" w:lineRule="auto"/>
        <w:ind w:right="496"/>
        <w:jc w:val="both"/>
        <w:rPr>
          <w:rFonts w:asciiTheme="minorHAnsi" w:hAnsiTheme="minorHAnsi" w:cstheme="minorHAnsi"/>
        </w:rPr>
      </w:pPr>
      <w:r>
        <w:rPr>
          <w:rFonts w:asciiTheme="minorHAnsi" w:hAnsiTheme="minorHAnsi" w:cstheme="minorHAnsi"/>
        </w:rPr>
        <w:t>DBBL</w:t>
      </w:r>
      <w:r w:rsidR="004F54DF" w:rsidRPr="006E6A82">
        <w:rPr>
          <w:rFonts w:asciiTheme="minorHAnsi" w:hAnsiTheme="minorHAnsi" w:cstheme="minorHAnsi"/>
        </w:rPr>
        <w:t xml:space="preserve"> grasps </w:t>
      </w:r>
      <w:r>
        <w:rPr>
          <w:rFonts w:asciiTheme="minorHAnsi" w:hAnsiTheme="minorHAnsi" w:cstheme="minorHAnsi"/>
        </w:rPr>
        <w:t>it’s</w:t>
      </w:r>
      <w:r w:rsidR="004F54DF" w:rsidRPr="006E6A82">
        <w:rPr>
          <w:rFonts w:asciiTheme="minorHAnsi" w:hAnsiTheme="minorHAnsi" w:cstheme="minorHAnsi"/>
        </w:rPr>
        <w:t xml:space="preserve"> a basic piece networks in </w:t>
      </w:r>
      <w:r>
        <w:rPr>
          <w:rFonts w:asciiTheme="minorHAnsi" w:hAnsiTheme="minorHAnsi" w:cstheme="minorHAnsi"/>
        </w:rPr>
        <w:t>that</w:t>
      </w:r>
      <w:r w:rsidR="004F54DF" w:rsidRPr="006E6A82">
        <w:rPr>
          <w:rFonts w:asciiTheme="minorHAnsi" w:hAnsiTheme="minorHAnsi" w:cstheme="minorHAnsi"/>
        </w:rPr>
        <w:t xml:space="preserve"> works. </w:t>
      </w:r>
      <w:r>
        <w:rPr>
          <w:rFonts w:asciiTheme="minorHAnsi" w:hAnsiTheme="minorHAnsi" w:cstheme="minorHAnsi"/>
        </w:rPr>
        <w:t>DBBL</w:t>
      </w:r>
      <w:r w:rsidR="004F54DF" w:rsidRPr="006E6A82">
        <w:rPr>
          <w:rFonts w:asciiTheme="minorHAnsi" w:hAnsiTheme="minorHAnsi" w:cstheme="minorHAnsi"/>
        </w:rPr>
        <w:t xml:space="preserve"> understands </w:t>
      </w:r>
      <w:r>
        <w:rPr>
          <w:rFonts w:asciiTheme="minorHAnsi" w:hAnsiTheme="minorHAnsi" w:cstheme="minorHAnsi"/>
        </w:rPr>
        <w:t>particular causes and never compromise with the assurance</w:t>
      </w:r>
      <w:r w:rsidR="004F54DF" w:rsidRPr="006E6A82">
        <w:rPr>
          <w:rFonts w:asciiTheme="minorHAnsi" w:hAnsiTheme="minorHAnsi" w:cstheme="minorHAnsi"/>
        </w:rPr>
        <w:t xml:space="preserve"> and </w:t>
      </w:r>
      <w:r>
        <w:rPr>
          <w:rFonts w:asciiTheme="minorHAnsi" w:hAnsiTheme="minorHAnsi" w:cstheme="minorHAnsi"/>
        </w:rPr>
        <w:t>people presume</w:t>
      </w:r>
      <w:r w:rsidR="004F54DF" w:rsidRPr="006E6A82">
        <w:rPr>
          <w:rFonts w:asciiTheme="minorHAnsi" w:hAnsiTheme="minorHAnsi" w:cstheme="minorHAnsi"/>
        </w:rPr>
        <w:t xml:space="preserve"> the most noteworthy gauges </w:t>
      </w:r>
      <w:r>
        <w:rPr>
          <w:rFonts w:asciiTheme="minorHAnsi" w:hAnsiTheme="minorHAnsi" w:cstheme="minorHAnsi"/>
        </w:rPr>
        <w:t>in regard to</w:t>
      </w:r>
      <w:r w:rsidR="004F54DF" w:rsidRPr="006E6A82">
        <w:rPr>
          <w:rFonts w:asciiTheme="minorHAnsi" w:hAnsiTheme="minorHAnsi" w:cstheme="minorHAnsi"/>
        </w:rPr>
        <w:t xml:space="preserve"> country with regards to morals and corporate duty. DBBL constantly opens up its help and stands by the dejected and vulnerable people in the midst of ordinary disasters. </w:t>
      </w:r>
    </w:p>
    <w:p w:rsidR="00584C20" w:rsidRPr="00584C20" w:rsidRDefault="00584C20" w:rsidP="00584C20">
      <w:pPr>
        <w:pStyle w:val="BodyText"/>
        <w:numPr>
          <w:ilvl w:val="0"/>
          <w:numId w:val="11"/>
        </w:numPr>
        <w:spacing w:before="189" w:line="360" w:lineRule="auto"/>
        <w:ind w:right="496"/>
        <w:jc w:val="both"/>
        <w:rPr>
          <w:rFonts w:asciiTheme="minorHAnsi" w:hAnsiTheme="minorHAnsi" w:cstheme="minorHAnsi"/>
        </w:rPr>
      </w:pPr>
      <w:r>
        <w:rPr>
          <w:rFonts w:asciiTheme="minorHAnsi" w:hAnsiTheme="minorHAnsi" w:cstheme="minorHAnsi"/>
        </w:rPr>
        <w:lastRenderedPageBreak/>
        <w:t>Dutch Bangla Bank Limited</w:t>
      </w:r>
      <w:r w:rsidR="004F54DF" w:rsidRPr="006E6A82">
        <w:rPr>
          <w:rFonts w:asciiTheme="minorHAnsi" w:hAnsiTheme="minorHAnsi" w:cstheme="minorHAnsi"/>
        </w:rPr>
        <w:t xml:space="preserve"> granted </w:t>
      </w:r>
      <w:r>
        <w:rPr>
          <w:rFonts w:asciiTheme="minorHAnsi" w:hAnsiTheme="minorHAnsi" w:cstheme="minorHAnsi"/>
        </w:rPr>
        <w:t xml:space="preserve">in act of </w:t>
      </w:r>
      <w:r w:rsidR="004F54DF" w:rsidRPr="006E6A82">
        <w:rPr>
          <w:rFonts w:asciiTheme="minorHAnsi" w:hAnsiTheme="minorHAnsi" w:cstheme="minorHAnsi"/>
        </w:rPr>
        <w:t xml:space="preserve">biggest benefactor in </w:t>
      </w:r>
      <w:r>
        <w:rPr>
          <w:rFonts w:asciiTheme="minorHAnsi" w:hAnsiTheme="minorHAnsi" w:cstheme="minorHAnsi"/>
        </w:rPr>
        <w:t xml:space="preserve">enlighten </w:t>
      </w:r>
      <w:r w:rsidR="004F54DF" w:rsidRPr="006E6A82">
        <w:rPr>
          <w:rFonts w:asciiTheme="minorHAnsi" w:hAnsiTheme="minorHAnsi" w:cstheme="minorHAnsi"/>
        </w:rPr>
        <w:t>segment</w:t>
      </w:r>
      <w:r>
        <w:rPr>
          <w:rFonts w:asciiTheme="minorHAnsi" w:hAnsiTheme="minorHAnsi" w:cstheme="minorHAnsi"/>
        </w:rPr>
        <w:t xml:space="preserve"> as concerns</w:t>
      </w:r>
      <w:r w:rsidR="004F54DF" w:rsidRPr="006E6A82">
        <w:rPr>
          <w:rFonts w:asciiTheme="minorHAnsi" w:hAnsiTheme="minorHAnsi" w:cstheme="minorHAnsi"/>
        </w:rPr>
        <w:t xml:space="preserve">. </w:t>
      </w:r>
      <w:r>
        <w:rPr>
          <w:rFonts w:asciiTheme="minorHAnsi" w:hAnsiTheme="minorHAnsi" w:cstheme="minorHAnsi"/>
        </w:rPr>
        <w:t>As granted approximately one point two billion.</w:t>
      </w:r>
    </w:p>
    <w:p w:rsidR="004F54DF" w:rsidRDefault="004F54DF" w:rsidP="004F54DF">
      <w:pPr>
        <w:pStyle w:val="BodyText"/>
        <w:numPr>
          <w:ilvl w:val="0"/>
          <w:numId w:val="16"/>
        </w:numPr>
        <w:spacing w:before="189" w:line="360" w:lineRule="auto"/>
        <w:ind w:right="496"/>
        <w:jc w:val="both"/>
        <w:rPr>
          <w:rFonts w:asciiTheme="minorHAnsi" w:hAnsiTheme="minorHAnsi" w:cstheme="minorHAnsi"/>
        </w:rPr>
      </w:pPr>
      <w:r>
        <w:rPr>
          <w:rFonts w:asciiTheme="minorHAnsi" w:hAnsiTheme="minorHAnsi" w:cstheme="minorHAnsi"/>
        </w:rPr>
        <w:t xml:space="preserve"> </w:t>
      </w:r>
      <w:r w:rsidR="00584C20">
        <w:rPr>
          <w:rFonts w:asciiTheme="minorHAnsi" w:hAnsiTheme="minorHAnsi" w:cstheme="minorHAnsi"/>
        </w:rPr>
        <w:t>Dutch Bangla Bank Limited</w:t>
      </w:r>
      <w:r w:rsidRPr="006E6A82">
        <w:rPr>
          <w:rFonts w:asciiTheme="minorHAnsi" w:hAnsiTheme="minorHAnsi" w:cstheme="minorHAnsi"/>
        </w:rPr>
        <w:t xml:space="preserve"> additionally cost an immense measure of cash for underprivileged poor visually impaired individ</w:t>
      </w:r>
      <w:r>
        <w:rPr>
          <w:rFonts w:asciiTheme="minorHAnsi" w:hAnsiTheme="minorHAnsi" w:cstheme="minorHAnsi"/>
        </w:rPr>
        <w:t>uals’ treatment and activities.</w:t>
      </w:r>
    </w:p>
    <w:p w:rsidR="004F54DF" w:rsidRDefault="004F54DF" w:rsidP="004F54DF">
      <w:pPr>
        <w:pStyle w:val="BodyText"/>
        <w:numPr>
          <w:ilvl w:val="0"/>
          <w:numId w:val="16"/>
        </w:numPr>
        <w:spacing w:before="189" w:line="360" w:lineRule="auto"/>
        <w:ind w:right="496"/>
        <w:jc w:val="both"/>
        <w:rPr>
          <w:rFonts w:asciiTheme="minorHAnsi" w:hAnsiTheme="minorHAnsi" w:cstheme="minorHAnsi"/>
        </w:rPr>
      </w:pPr>
      <w:r>
        <w:rPr>
          <w:rFonts w:asciiTheme="minorHAnsi" w:hAnsiTheme="minorHAnsi" w:cstheme="minorHAnsi"/>
        </w:rPr>
        <w:t xml:space="preserve"> </w:t>
      </w:r>
      <w:r w:rsidRPr="006E6A82">
        <w:rPr>
          <w:rFonts w:asciiTheme="minorHAnsi" w:hAnsiTheme="minorHAnsi" w:cstheme="minorHAnsi"/>
        </w:rPr>
        <w:t xml:space="preserve">It additionally contributes in various non-gainful wellbeing association of our nation. </w:t>
      </w:r>
    </w:p>
    <w:p w:rsidR="004F54DF" w:rsidRDefault="004F54DF" w:rsidP="004F54DF">
      <w:pPr>
        <w:pStyle w:val="BodyText"/>
        <w:numPr>
          <w:ilvl w:val="0"/>
          <w:numId w:val="16"/>
        </w:numPr>
        <w:spacing w:before="189" w:line="360" w:lineRule="auto"/>
        <w:ind w:right="496"/>
        <w:jc w:val="both"/>
        <w:rPr>
          <w:rFonts w:asciiTheme="minorHAnsi" w:hAnsiTheme="minorHAnsi" w:cstheme="minorHAnsi"/>
        </w:rPr>
      </w:pPr>
      <w:r w:rsidRPr="00FB4897">
        <w:rPr>
          <w:rFonts w:asciiTheme="minorHAnsi" w:hAnsiTheme="minorHAnsi" w:cstheme="minorHAnsi"/>
        </w:rPr>
        <w:t xml:space="preserve">DBBL additionally gives and stands next to the down and out individuals who have experienced common cataclysms like surges tornado or waterway disintegration by giving them the nourishment cash or essential needs. </w:t>
      </w:r>
    </w:p>
    <w:p w:rsidR="004F54DF" w:rsidRDefault="004F54DF" w:rsidP="004F54DF">
      <w:pPr>
        <w:pStyle w:val="BodyText"/>
        <w:numPr>
          <w:ilvl w:val="0"/>
          <w:numId w:val="16"/>
        </w:numPr>
        <w:spacing w:before="189" w:line="360" w:lineRule="auto"/>
        <w:ind w:right="496"/>
        <w:jc w:val="both"/>
        <w:rPr>
          <w:rFonts w:asciiTheme="minorHAnsi" w:hAnsiTheme="minorHAnsi" w:cstheme="minorHAnsi"/>
        </w:rPr>
      </w:pPr>
      <w:r w:rsidRPr="00FB4897">
        <w:rPr>
          <w:rFonts w:asciiTheme="minorHAnsi" w:hAnsiTheme="minorHAnsi" w:cstheme="minorHAnsi"/>
        </w:rPr>
        <w:t>DBBL additionally gives cash for upward the street side and street security segments.</w:t>
      </w:r>
    </w:p>
    <w:p w:rsidR="004F54DF" w:rsidRDefault="004F54DF" w:rsidP="004F54DF">
      <w:pPr>
        <w:pStyle w:val="BodyText"/>
        <w:numPr>
          <w:ilvl w:val="0"/>
          <w:numId w:val="16"/>
        </w:numPr>
        <w:spacing w:before="189" w:line="360" w:lineRule="auto"/>
        <w:ind w:right="496"/>
        <w:jc w:val="both"/>
        <w:rPr>
          <w:rFonts w:asciiTheme="minorHAnsi" w:hAnsiTheme="minorHAnsi" w:cstheme="minorHAnsi"/>
        </w:rPr>
      </w:pPr>
      <w:r w:rsidRPr="00FB4897">
        <w:rPr>
          <w:rFonts w:asciiTheme="minorHAnsi" w:hAnsiTheme="minorHAnsi" w:cstheme="minorHAnsi"/>
        </w:rPr>
        <w:t xml:space="preserve"> The most esteemed CSR action of DBBL is they add to make social mindfulness like one </w:t>
      </w:r>
      <w:r>
        <w:rPr>
          <w:rFonts w:asciiTheme="minorHAnsi" w:hAnsiTheme="minorHAnsi" w:cstheme="minorHAnsi"/>
        </w:rPr>
        <w:t>good</w:t>
      </w:r>
      <w:r w:rsidRPr="00FB4897">
        <w:rPr>
          <w:rFonts w:asciiTheme="minorHAnsi" w:hAnsiTheme="minorHAnsi" w:cstheme="minorHAnsi"/>
        </w:rPr>
        <w:t xml:space="preserve"> kid is sufficient, </w:t>
      </w:r>
      <w:r>
        <w:rPr>
          <w:rFonts w:asciiTheme="minorHAnsi" w:hAnsiTheme="minorHAnsi" w:cstheme="minorHAnsi"/>
        </w:rPr>
        <w:t>whether Son or</w:t>
      </w:r>
      <w:r w:rsidRPr="00FB4897">
        <w:rPr>
          <w:rFonts w:asciiTheme="minorHAnsi" w:hAnsiTheme="minorHAnsi" w:cstheme="minorHAnsi"/>
        </w:rPr>
        <w:t xml:space="preserve"> girl, Acid savagery's or medication fixation and Problems of endowment and Illiteracy.</w:t>
      </w:r>
    </w:p>
    <w:p w:rsidR="00584C20" w:rsidRPr="00FB4897" w:rsidRDefault="00584C20" w:rsidP="00584C20">
      <w:pPr>
        <w:pStyle w:val="Heading1"/>
        <w:spacing w:before="0" w:line="360" w:lineRule="auto"/>
        <w:jc w:val="both"/>
      </w:pPr>
      <w:bookmarkStart w:id="154" w:name="_Toc522984843"/>
      <w:bookmarkStart w:id="155" w:name="_Toc522986578"/>
      <w:r>
        <w:t>3.4 General Banking</w:t>
      </w:r>
      <w:bookmarkEnd w:id="154"/>
      <w:bookmarkEnd w:id="155"/>
    </w:p>
    <w:p w:rsidR="00936535" w:rsidRDefault="00936535" w:rsidP="00936535">
      <w:pPr>
        <w:spacing w:line="360" w:lineRule="auto"/>
        <w:jc w:val="both"/>
        <w:rPr>
          <w:sz w:val="24"/>
        </w:rPr>
      </w:pPr>
      <w:r w:rsidRPr="00FB4897">
        <w:rPr>
          <w:sz w:val="24"/>
        </w:rPr>
        <w:t>General Banking is the beginning stage of all the keeping money activity. General keeping money essentially manage Account opening, Account shutting, Account Transfer, Opening of different store Schemes, Payment Order Issue, Check book conveyance, Debit card conveyance, Register passage and so forth. I have a general thought regarding general managing an account of the bank as I worked with front work area representatives. There are some key commitments of general saving money all</w:t>
      </w:r>
      <w:r>
        <w:rPr>
          <w:sz w:val="24"/>
        </w:rPr>
        <w:t xml:space="preserve"> things considered sparing cash. </w:t>
      </w:r>
      <w:r w:rsidRPr="00FB4897">
        <w:rPr>
          <w:sz w:val="24"/>
        </w:rPr>
        <w:t xml:space="preserve">I additionally </w:t>
      </w:r>
      <w:r>
        <w:rPr>
          <w:sz w:val="24"/>
        </w:rPr>
        <w:t>facilitate about</w:t>
      </w:r>
      <w:r w:rsidRPr="00FB4897">
        <w:rPr>
          <w:sz w:val="24"/>
        </w:rPr>
        <w:t xml:space="preserve"> information passage on exceed expectations </w:t>
      </w:r>
      <w:r>
        <w:rPr>
          <w:sz w:val="24"/>
        </w:rPr>
        <w:t>page</w:t>
      </w:r>
      <w:r w:rsidRPr="00FB4897">
        <w:rPr>
          <w:sz w:val="24"/>
        </w:rPr>
        <w:t xml:space="preserve">. </w:t>
      </w:r>
    </w:p>
    <w:p w:rsidR="00936535" w:rsidRDefault="00936535" w:rsidP="00936535">
      <w:pPr>
        <w:spacing w:line="360" w:lineRule="auto"/>
        <w:jc w:val="both"/>
        <w:rPr>
          <w:b/>
          <w:color w:val="1F497D" w:themeColor="text2"/>
          <w:sz w:val="24"/>
          <w:lang w:bidi="en-US"/>
        </w:rPr>
      </w:pPr>
    </w:p>
    <w:p w:rsidR="004F54DF" w:rsidRPr="004F54DF" w:rsidRDefault="004F54DF" w:rsidP="00584C20">
      <w:pPr>
        <w:pStyle w:val="Heading1"/>
        <w:spacing w:before="0" w:line="360" w:lineRule="auto"/>
        <w:jc w:val="both"/>
      </w:pPr>
    </w:p>
    <w:p w:rsidR="00735CC7" w:rsidRPr="00735CC7" w:rsidRDefault="00735CC7" w:rsidP="00735CC7"/>
    <w:p w:rsidR="00735CC7" w:rsidRPr="00735CC7" w:rsidRDefault="00735CC7" w:rsidP="00735CC7"/>
    <w:p w:rsidR="00936535" w:rsidRDefault="00936535" w:rsidP="00936535">
      <w:pPr>
        <w:pStyle w:val="Heading1"/>
        <w:jc w:val="center"/>
        <w:rPr>
          <w:sz w:val="160"/>
        </w:rPr>
      </w:pPr>
    </w:p>
    <w:p w:rsidR="00936535" w:rsidRDefault="00936535" w:rsidP="00936535">
      <w:pPr>
        <w:pStyle w:val="Heading1"/>
        <w:jc w:val="center"/>
        <w:rPr>
          <w:sz w:val="160"/>
        </w:rPr>
      </w:pPr>
    </w:p>
    <w:p w:rsidR="00936535" w:rsidRDefault="00936535" w:rsidP="00936535">
      <w:pPr>
        <w:pStyle w:val="Heading1"/>
        <w:jc w:val="center"/>
        <w:rPr>
          <w:sz w:val="160"/>
        </w:rPr>
      </w:pPr>
      <w:bookmarkStart w:id="156" w:name="_Toc522984844"/>
      <w:bookmarkStart w:id="157" w:name="_Toc522986579"/>
      <w:r w:rsidRPr="00101FF8">
        <w:rPr>
          <w:sz w:val="160"/>
        </w:rPr>
        <w:t>CHAPTER</w:t>
      </w:r>
      <w:r>
        <w:rPr>
          <w:sz w:val="160"/>
        </w:rPr>
        <w:t>- 4</w:t>
      </w:r>
      <w:bookmarkEnd w:id="156"/>
      <w:bookmarkEnd w:id="157"/>
    </w:p>
    <w:p w:rsidR="005909A3" w:rsidRDefault="005909A3" w:rsidP="00936535">
      <w:pPr>
        <w:pStyle w:val="Heading1"/>
      </w:pPr>
    </w:p>
    <w:p w:rsidR="00936535" w:rsidRDefault="00936535" w:rsidP="00936535"/>
    <w:p w:rsidR="00936535" w:rsidRDefault="00936535" w:rsidP="00936535"/>
    <w:p w:rsidR="00936535" w:rsidRDefault="00936535" w:rsidP="00936535"/>
    <w:p w:rsidR="00936535" w:rsidRDefault="00936535" w:rsidP="00936535"/>
    <w:p w:rsidR="00936535" w:rsidRDefault="00936535" w:rsidP="00936535"/>
    <w:p w:rsidR="00936535" w:rsidRDefault="00936535" w:rsidP="00936535"/>
    <w:p w:rsidR="00936535" w:rsidRDefault="00936535" w:rsidP="00936535"/>
    <w:p w:rsidR="00936535" w:rsidRDefault="00936535" w:rsidP="00936535"/>
    <w:p w:rsidR="00936535" w:rsidRDefault="00936535" w:rsidP="00936535"/>
    <w:p w:rsidR="00936535" w:rsidRDefault="00936535" w:rsidP="00936535">
      <w:pPr>
        <w:pStyle w:val="Heading1"/>
        <w:spacing w:line="360" w:lineRule="auto"/>
      </w:pPr>
      <w:bookmarkStart w:id="158" w:name="_Toc522984845"/>
      <w:bookmarkStart w:id="159" w:name="_Toc522986580"/>
      <w:r>
        <w:lastRenderedPageBreak/>
        <w:t>Chapter 4 Findings and Analysis</w:t>
      </w:r>
      <w:bookmarkEnd w:id="158"/>
      <w:bookmarkEnd w:id="159"/>
    </w:p>
    <w:p w:rsidR="00936535" w:rsidRDefault="00936535" w:rsidP="00936535">
      <w:pPr>
        <w:pStyle w:val="Heading1"/>
        <w:spacing w:before="0" w:line="360" w:lineRule="auto"/>
        <w:jc w:val="both"/>
      </w:pPr>
      <w:bookmarkStart w:id="160" w:name="_Toc522984846"/>
      <w:bookmarkStart w:id="161" w:name="_Toc522986581"/>
      <w:r>
        <w:t>4.1 Findings</w:t>
      </w:r>
      <w:bookmarkEnd w:id="160"/>
      <w:bookmarkEnd w:id="161"/>
    </w:p>
    <w:p w:rsidR="00936535" w:rsidRDefault="00936535" w:rsidP="00936535">
      <w:pPr>
        <w:spacing w:line="360" w:lineRule="auto"/>
        <w:jc w:val="both"/>
        <w:rPr>
          <w:color w:val="000000" w:themeColor="text1"/>
          <w:sz w:val="24"/>
          <w:lang w:bidi="en-US"/>
        </w:rPr>
      </w:pPr>
      <w:r w:rsidRPr="00161224">
        <w:rPr>
          <w:color w:val="000000" w:themeColor="text1"/>
          <w:sz w:val="24"/>
          <w:lang w:bidi="en-US"/>
        </w:rPr>
        <w:t>With the financial development of nation is on acce</w:t>
      </w:r>
      <w:r>
        <w:rPr>
          <w:color w:val="000000" w:themeColor="text1"/>
          <w:sz w:val="24"/>
          <w:lang w:bidi="en-US"/>
        </w:rPr>
        <w:t xml:space="preserve">lerating mode, role of banking </w:t>
      </w:r>
      <w:r w:rsidRPr="00161224">
        <w:rPr>
          <w:color w:val="000000" w:themeColor="text1"/>
          <w:sz w:val="24"/>
          <w:lang w:bidi="en-US"/>
        </w:rPr>
        <w:t>is too crucial in this development. With the extension of banking service to peoples exclude from banking service to substantial corporate hunting reserve down their exercises, makes the significance of banking service. New advances are being presented and there is dependably a dread of monetary vulnerabilities. Furious rivalry, additionally requesting clients and the changing atmosphere have displayed an unparalleled arrangement of difficulties for banks in the nation. Accordingly, consumer satisfaction is the key for some banks to survive in competition.</w:t>
      </w:r>
    </w:p>
    <w:p w:rsidR="00936535" w:rsidRPr="00161224" w:rsidRDefault="00936535" w:rsidP="00936535">
      <w:pPr>
        <w:spacing w:line="360" w:lineRule="auto"/>
        <w:jc w:val="both"/>
        <w:rPr>
          <w:color w:val="000000" w:themeColor="text1"/>
          <w:sz w:val="24"/>
          <w:lang w:bidi="en-US"/>
        </w:rPr>
      </w:pPr>
      <w:r w:rsidRPr="00020345">
        <w:rPr>
          <w:color w:val="000000" w:themeColor="text1"/>
          <w:sz w:val="24"/>
          <w:lang w:bidi="en-US"/>
        </w:rPr>
        <w:t>Banking institutions across the globe have recognized the importance of customer satisfaction and of developing and maintaining enduring relationship with their customers as two crucial parameters leading to increased business profits. At the same time, several banking institutions are experiencing increasing level of retail customer dissatisfaction. Research suggests that customer dissatisfaction is still the major reason of bank customers’ switch to other banks.</w:t>
      </w:r>
      <w:r>
        <w:rPr>
          <w:color w:val="000000" w:themeColor="text1"/>
          <w:sz w:val="24"/>
          <w:lang w:bidi="en-US"/>
        </w:rPr>
        <w:t xml:space="preserve"> </w:t>
      </w:r>
      <w:r w:rsidRPr="00020345">
        <w:rPr>
          <w:color w:val="000000" w:themeColor="text1"/>
          <w:sz w:val="24"/>
          <w:lang w:bidi="en-US"/>
        </w:rPr>
        <w:t>This dissatisfaction could be because of a variety of reasons.</w:t>
      </w:r>
      <w:r>
        <w:rPr>
          <w:color w:val="000000" w:themeColor="text1"/>
          <w:sz w:val="24"/>
          <w:lang w:bidi="en-US"/>
        </w:rPr>
        <w:t xml:space="preserve"> </w:t>
      </w:r>
      <w:r w:rsidRPr="00020345">
        <w:rPr>
          <w:color w:val="000000" w:themeColor="text1"/>
          <w:sz w:val="24"/>
          <w:lang w:bidi="en-US"/>
        </w:rPr>
        <w:t>Excellent service quality is not an optional competitive strategy which may, or may not, be adopted to differentiate one bank from another: today it is essential to corporate profitability and survival. The link between service quality and customer satisfaction has been submitted to intense scrutiny by leadi</w:t>
      </w:r>
      <w:r>
        <w:rPr>
          <w:color w:val="000000" w:themeColor="text1"/>
          <w:sz w:val="24"/>
          <w:lang w:bidi="en-US"/>
        </w:rPr>
        <w:t xml:space="preserve">ng service quality researchers </w:t>
      </w:r>
      <w:r w:rsidRPr="00020345">
        <w:rPr>
          <w:color w:val="000000" w:themeColor="text1"/>
          <w:sz w:val="24"/>
          <w:lang w:bidi="en-US"/>
        </w:rPr>
        <w:t>as well as the links between quality, customer satisfaction, custo</w:t>
      </w:r>
      <w:r>
        <w:rPr>
          <w:color w:val="000000" w:themeColor="text1"/>
          <w:sz w:val="24"/>
          <w:lang w:bidi="en-US"/>
        </w:rPr>
        <w:t>mer retention and profitability</w:t>
      </w:r>
      <w:r w:rsidRPr="00020345">
        <w:rPr>
          <w:color w:val="000000" w:themeColor="text1"/>
          <w:sz w:val="24"/>
          <w:lang w:bidi="en-US"/>
        </w:rPr>
        <w:t>. The connection between service quality and corporate profitability is now seen to depend on high levels of customer satisfaction, the successful targeting of “quality” customers and the retention of those customers.</w:t>
      </w:r>
    </w:p>
    <w:p w:rsidR="00936535" w:rsidRDefault="00936535" w:rsidP="00936535">
      <w:pPr>
        <w:spacing w:line="360" w:lineRule="auto"/>
        <w:jc w:val="both"/>
        <w:rPr>
          <w:sz w:val="24"/>
          <w:szCs w:val="24"/>
        </w:rPr>
      </w:pPr>
      <w:r w:rsidRPr="00936535">
        <w:rPr>
          <w:sz w:val="24"/>
          <w:szCs w:val="24"/>
        </w:rPr>
        <w:t xml:space="preserve">In this report I have tried to analyze the </w:t>
      </w:r>
      <w:r w:rsidR="003A3492">
        <w:rPr>
          <w:sz w:val="24"/>
          <w:szCs w:val="24"/>
        </w:rPr>
        <w:t xml:space="preserve">customer satisfaction level of Dutch Bangla Bank Limited with variable like </w:t>
      </w:r>
      <w:r w:rsidRPr="00936535">
        <w:rPr>
          <w:sz w:val="24"/>
          <w:szCs w:val="24"/>
        </w:rPr>
        <w:t xml:space="preserve">reliability, </w:t>
      </w:r>
      <w:r w:rsidR="003A3492">
        <w:rPr>
          <w:sz w:val="24"/>
          <w:szCs w:val="24"/>
        </w:rPr>
        <w:t>responsiveness, assurance, empathy and tangible</w:t>
      </w:r>
      <w:r w:rsidRPr="00936535">
        <w:rPr>
          <w:sz w:val="24"/>
          <w:szCs w:val="24"/>
        </w:rPr>
        <w:t xml:space="preserve">. I have closely worked with the </w:t>
      </w:r>
      <w:r w:rsidR="003A3492">
        <w:rPr>
          <w:sz w:val="24"/>
          <w:szCs w:val="24"/>
        </w:rPr>
        <w:t>several department</w:t>
      </w:r>
      <w:r w:rsidRPr="00936535">
        <w:rPr>
          <w:sz w:val="24"/>
          <w:szCs w:val="24"/>
        </w:rPr>
        <w:t xml:space="preserve"> of </w:t>
      </w:r>
      <w:r w:rsidR="003A3492">
        <w:rPr>
          <w:sz w:val="24"/>
          <w:szCs w:val="24"/>
        </w:rPr>
        <w:t>Dutch Bangla Bank</w:t>
      </w:r>
      <w:r w:rsidRPr="00936535">
        <w:rPr>
          <w:sz w:val="24"/>
          <w:szCs w:val="24"/>
        </w:rPr>
        <w:t xml:space="preserve"> Limited, which helped me thoroughly to examine the </w:t>
      </w:r>
      <w:r w:rsidR="003A3492">
        <w:rPr>
          <w:sz w:val="24"/>
          <w:szCs w:val="24"/>
        </w:rPr>
        <w:t>customer satisfaction level.</w:t>
      </w:r>
    </w:p>
    <w:p w:rsidR="003A3492" w:rsidRDefault="003A3492" w:rsidP="00936535">
      <w:pPr>
        <w:spacing w:line="360" w:lineRule="auto"/>
        <w:jc w:val="both"/>
        <w:rPr>
          <w:sz w:val="24"/>
          <w:szCs w:val="24"/>
        </w:rPr>
      </w:pPr>
    </w:p>
    <w:p w:rsidR="003A3492" w:rsidRPr="003A3492" w:rsidRDefault="003A3492" w:rsidP="003A3492">
      <w:pPr>
        <w:pStyle w:val="Heading1"/>
        <w:spacing w:line="360" w:lineRule="auto"/>
        <w:jc w:val="both"/>
        <w:rPr>
          <w:sz w:val="24"/>
          <w:lang w:bidi="en-US"/>
        </w:rPr>
      </w:pPr>
      <w:bookmarkStart w:id="162" w:name="_Toc522984847"/>
      <w:bookmarkStart w:id="163" w:name="_Toc522986582"/>
      <w:r w:rsidRPr="003A3492">
        <w:rPr>
          <w:sz w:val="24"/>
          <w:lang w:bidi="en-US"/>
        </w:rPr>
        <w:lastRenderedPageBreak/>
        <w:t>Customer Satisfaction</w:t>
      </w:r>
      <w:bookmarkEnd w:id="162"/>
      <w:bookmarkEnd w:id="163"/>
      <w:r w:rsidRPr="003A3492">
        <w:rPr>
          <w:sz w:val="24"/>
          <w:lang w:bidi="en-US"/>
        </w:rPr>
        <w:t xml:space="preserve"> </w:t>
      </w:r>
    </w:p>
    <w:p w:rsidR="003A3492" w:rsidRDefault="003A3492" w:rsidP="003A3492">
      <w:pPr>
        <w:spacing w:line="360" w:lineRule="auto"/>
        <w:jc w:val="both"/>
        <w:rPr>
          <w:color w:val="000000" w:themeColor="text1"/>
          <w:sz w:val="24"/>
          <w:lang w:bidi="en-US"/>
        </w:rPr>
      </w:pPr>
      <w:r w:rsidRPr="00FC4A79">
        <w:rPr>
          <w:color w:val="000000" w:themeColor="text1"/>
          <w:sz w:val="24"/>
          <w:lang w:bidi="en-US"/>
        </w:rPr>
        <w:t>Customer satisfaction is a critical concept for customer success professionals to understand and live by, and it's actually about more than a money-back guarantee. In this post, we'll start discussing customer satisfaction: what it is, and why it's important for your business to start measuring.</w:t>
      </w:r>
    </w:p>
    <w:p w:rsidR="003A3492" w:rsidRDefault="003A3492" w:rsidP="003A3492">
      <w:pPr>
        <w:spacing w:line="360" w:lineRule="auto"/>
        <w:jc w:val="both"/>
        <w:rPr>
          <w:rFonts w:cstheme="minorHAnsi"/>
          <w:color w:val="000000" w:themeColor="text1"/>
          <w:sz w:val="24"/>
          <w:lang w:bidi="en-US"/>
        </w:rPr>
      </w:pPr>
      <w:r w:rsidRPr="00160B53">
        <w:rPr>
          <w:rFonts w:cstheme="minorHAnsi"/>
          <w:color w:val="000000" w:themeColor="text1"/>
          <w:sz w:val="24"/>
          <w:lang w:bidi="en-US"/>
        </w:rPr>
        <w:t>At its most basic, customer satisfaction measures how your product, service, and overall experience either falls short, meets, or exceeds customer expectations.</w:t>
      </w:r>
      <w:r>
        <w:rPr>
          <w:rFonts w:cstheme="minorHAnsi"/>
          <w:color w:val="000000" w:themeColor="text1"/>
          <w:sz w:val="24"/>
          <w:lang w:bidi="en-US"/>
        </w:rPr>
        <w:t xml:space="preserve"> </w:t>
      </w:r>
    </w:p>
    <w:p w:rsidR="003A3492" w:rsidRPr="00216ABE" w:rsidRDefault="003A3492" w:rsidP="003A3492">
      <w:pPr>
        <w:spacing w:line="360" w:lineRule="auto"/>
        <w:jc w:val="both"/>
        <w:rPr>
          <w:sz w:val="24"/>
        </w:rPr>
      </w:pPr>
      <w:r w:rsidRPr="00160B53">
        <w:rPr>
          <w:sz w:val="24"/>
        </w:rPr>
        <w:t>Customer satisfaction</w:t>
      </w:r>
      <w:r>
        <w:rPr>
          <w:sz w:val="24"/>
        </w:rPr>
        <w:t xml:space="preserve"> is essential for the success and continued success </w:t>
      </w:r>
      <w:r w:rsidRPr="00160B53">
        <w:rPr>
          <w:sz w:val="24"/>
        </w:rPr>
        <w:t>of any business. Not only does positive customer satisfaction help business, but also a lack of satisfaction takes an even bigger toll on the bottom line. For an organization to remain solvent, information regarding customer satisfaction must be adequately collected and analyzed. Measuring based on what’s important to customers.</w:t>
      </w:r>
    </w:p>
    <w:p w:rsidR="003A3492" w:rsidRDefault="003A3492" w:rsidP="003A3492">
      <w:pPr>
        <w:spacing w:line="360" w:lineRule="auto"/>
        <w:jc w:val="both"/>
        <w:rPr>
          <w:rFonts w:cstheme="minorHAnsi"/>
          <w:color w:val="000000" w:themeColor="text1"/>
          <w:sz w:val="24"/>
          <w:lang w:bidi="en-US"/>
        </w:rPr>
      </w:pPr>
      <w:r w:rsidRPr="00160B53">
        <w:rPr>
          <w:rFonts w:cstheme="minorHAnsi"/>
          <w:color w:val="000000" w:themeColor="text1"/>
          <w:sz w:val="24"/>
          <w:lang w:bidi="en-US"/>
        </w:rPr>
        <w:t>Customer satisfaction is a measurement used to quantify the degree to which a customer is happy with a product, service, or experience.</w:t>
      </w:r>
    </w:p>
    <w:p w:rsidR="003A3492" w:rsidRPr="00FF2C9B" w:rsidRDefault="003A3492" w:rsidP="003A3492">
      <w:pPr>
        <w:spacing w:line="360" w:lineRule="auto"/>
        <w:jc w:val="both"/>
        <w:rPr>
          <w:rFonts w:cstheme="minorHAnsi"/>
          <w:color w:val="000000" w:themeColor="text1"/>
          <w:sz w:val="24"/>
          <w:szCs w:val="24"/>
          <w:lang w:bidi="en-US"/>
        </w:rPr>
      </w:pPr>
      <w:r w:rsidRPr="00FF2C9B">
        <w:rPr>
          <w:rFonts w:cstheme="minorHAnsi"/>
          <w:color w:val="000000" w:themeColor="text1"/>
          <w:sz w:val="24"/>
          <w:szCs w:val="24"/>
          <w:lang w:bidi="en-US"/>
        </w:rPr>
        <w:t>Research is an organizational collection of information of proble</w:t>
      </w:r>
      <w:r>
        <w:rPr>
          <w:rFonts w:cstheme="minorHAnsi"/>
          <w:color w:val="000000" w:themeColor="text1"/>
          <w:sz w:val="24"/>
          <w:szCs w:val="24"/>
          <w:lang w:bidi="en-US"/>
        </w:rPr>
        <w:t xml:space="preserve">m in which there is an attempt </w:t>
      </w:r>
      <w:r w:rsidRPr="00FF2C9B">
        <w:rPr>
          <w:rFonts w:cstheme="minorHAnsi"/>
          <w:color w:val="000000" w:themeColor="text1"/>
          <w:sz w:val="24"/>
          <w:szCs w:val="24"/>
          <w:lang w:bidi="en-US"/>
        </w:rPr>
        <w:t>to gain solution to a problem. To get right solution of a right problem, clearly</w:t>
      </w:r>
      <w:r>
        <w:rPr>
          <w:rFonts w:cstheme="minorHAnsi"/>
          <w:color w:val="000000" w:themeColor="text1"/>
          <w:sz w:val="24"/>
          <w:szCs w:val="24"/>
          <w:lang w:bidi="en-US"/>
        </w:rPr>
        <w:t xml:space="preserve"> defined objectives </w:t>
      </w:r>
      <w:r w:rsidRPr="00FF2C9B">
        <w:rPr>
          <w:rFonts w:cstheme="minorHAnsi"/>
          <w:color w:val="000000" w:themeColor="text1"/>
          <w:sz w:val="24"/>
          <w:szCs w:val="24"/>
          <w:lang w:bidi="en-US"/>
        </w:rPr>
        <w:t xml:space="preserve">are very important. Here overall study objective is to </w:t>
      </w:r>
      <w:r>
        <w:rPr>
          <w:rFonts w:cstheme="minorHAnsi"/>
          <w:color w:val="000000" w:themeColor="text1"/>
          <w:sz w:val="24"/>
          <w:szCs w:val="24"/>
          <w:lang w:bidi="en-US"/>
        </w:rPr>
        <w:t xml:space="preserve">formulate a broad planning and </w:t>
      </w:r>
      <w:r w:rsidRPr="00FF2C9B">
        <w:rPr>
          <w:rFonts w:cstheme="minorHAnsi"/>
          <w:color w:val="000000" w:themeColor="text1"/>
          <w:sz w:val="24"/>
          <w:szCs w:val="24"/>
          <w:lang w:bidi="en-US"/>
        </w:rPr>
        <w:t>development framework setting out guidelines and st</w:t>
      </w:r>
      <w:r>
        <w:rPr>
          <w:rFonts w:cstheme="minorHAnsi"/>
          <w:color w:val="000000" w:themeColor="text1"/>
          <w:sz w:val="24"/>
          <w:szCs w:val="24"/>
          <w:lang w:bidi="en-US"/>
        </w:rPr>
        <w:t xml:space="preserve">andards for more effective and </w:t>
      </w:r>
      <w:r w:rsidRPr="00FF2C9B">
        <w:rPr>
          <w:rFonts w:cstheme="minorHAnsi"/>
          <w:color w:val="000000" w:themeColor="text1"/>
          <w:sz w:val="24"/>
          <w:szCs w:val="24"/>
          <w:lang w:bidi="en-US"/>
        </w:rPr>
        <w:t>comprehensive planning for pedestrians at different levels of pla</w:t>
      </w:r>
      <w:r>
        <w:rPr>
          <w:rFonts w:cstheme="minorHAnsi"/>
          <w:color w:val="000000" w:themeColor="text1"/>
          <w:sz w:val="24"/>
          <w:szCs w:val="24"/>
          <w:lang w:bidi="en-US"/>
        </w:rPr>
        <w:t xml:space="preserve">nning, based on two main </w:t>
      </w:r>
      <w:r w:rsidRPr="00FF2C9B">
        <w:rPr>
          <w:rFonts w:cstheme="minorHAnsi"/>
          <w:color w:val="000000" w:themeColor="text1"/>
          <w:sz w:val="24"/>
          <w:szCs w:val="24"/>
          <w:lang w:bidi="en-US"/>
        </w:rPr>
        <w:t xml:space="preserve">objectives. These are:-  </w:t>
      </w:r>
    </w:p>
    <w:p w:rsidR="003A3492" w:rsidRDefault="003A3492" w:rsidP="003A3492">
      <w:pPr>
        <w:pStyle w:val="BodyText"/>
        <w:numPr>
          <w:ilvl w:val="0"/>
          <w:numId w:val="17"/>
        </w:numPr>
        <w:spacing w:line="360" w:lineRule="auto"/>
        <w:jc w:val="both"/>
        <w:rPr>
          <w:rFonts w:asciiTheme="minorHAnsi" w:hAnsiTheme="minorHAnsi" w:cstheme="minorHAnsi"/>
        </w:rPr>
      </w:pPr>
      <w:r>
        <w:rPr>
          <w:rFonts w:asciiTheme="minorHAnsi" w:hAnsiTheme="minorHAnsi" w:cstheme="minorHAnsi"/>
        </w:rPr>
        <w:t>To know the various important service quality of DBBL</w:t>
      </w:r>
    </w:p>
    <w:p w:rsidR="003A3492" w:rsidRPr="003E46E5" w:rsidRDefault="003A3492" w:rsidP="003A3492">
      <w:pPr>
        <w:pStyle w:val="BodyText"/>
        <w:numPr>
          <w:ilvl w:val="0"/>
          <w:numId w:val="17"/>
        </w:numPr>
        <w:spacing w:line="360" w:lineRule="auto"/>
        <w:jc w:val="both"/>
        <w:rPr>
          <w:rFonts w:asciiTheme="minorHAnsi" w:hAnsiTheme="minorHAnsi" w:cstheme="minorHAnsi"/>
        </w:rPr>
      </w:pPr>
      <w:r>
        <w:rPr>
          <w:rFonts w:asciiTheme="minorHAnsi" w:hAnsiTheme="minorHAnsi" w:cstheme="minorHAnsi"/>
        </w:rPr>
        <w:t>To know the satisfaction level of customers of DBBL bank in each service dimension.</w:t>
      </w:r>
    </w:p>
    <w:p w:rsidR="003A3492" w:rsidRPr="00D64D06" w:rsidRDefault="003A3492" w:rsidP="003A3492">
      <w:pPr>
        <w:pStyle w:val="BodyText"/>
        <w:spacing w:line="360" w:lineRule="auto"/>
        <w:jc w:val="both"/>
        <w:rPr>
          <w:rFonts w:asciiTheme="minorHAnsi" w:hAnsiTheme="minorHAnsi" w:cstheme="minorHAnsi"/>
          <w:color w:val="000000" w:themeColor="text1"/>
        </w:rPr>
      </w:pPr>
      <w:r w:rsidRPr="00D64D06">
        <w:rPr>
          <w:rFonts w:asciiTheme="minorHAnsi" w:hAnsiTheme="minorHAnsi" w:cstheme="minorHAnsi"/>
          <w:color w:val="000000" w:themeColor="text1"/>
        </w:rPr>
        <w:t>There are mainly two sources for data collection such as primary</w:t>
      </w:r>
      <w:r>
        <w:rPr>
          <w:rFonts w:asciiTheme="minorHAnsi" w:hAnsiTheme="minorHAnsi" w:cstheme="minorHAnsi"/>
          <w:color w:val="000000" w:themeColor="text1"/>
        </w:rPr>
        <w:t xml:space="preserve"> and secondary. This report is </w:t>
      </w:r>
      <w:r w:rsidRPr="00D64D06">
        <w:rPr>
          <w:rFonts w:asciiTheme="minorHAnsi" w:hAnsiTheme="minorHAnsi" w:cstheme="minorHAnsi"/>
          <w:color w:val="000000" w:themeColor="text1"/>
        </w:rPr>
        <w:t>based on both primary and secondary data inputs. And for colle</w:t>
      </w:r>
      <w:r>
        <w:rPr>
          <w:rFonts w:asciiTheme="minorHAnsi" w:hAnsiTheme="minorHAnsi" w:cstheme="minorHAnsi"/>
          <w:color w:val="000000" w:themeColor="text1"/>
        </w:rPr>
        <w:t xml:space="preserve">cting the primary data we have </w:t>
      </w:r>
      <w:r w:rsidRPr="00D64D06">
        <w:rPr>
          <w:rFonts w:asciiTheme="minorHAnsi" w:hAnsiTheme="minorHAnsi" w:cstheme="minorHAnsi"/>
          <w:color w:val="000000" w:themeColor="text1"/>
        </w:rPr>
        <w:t xml:space="preserve">conducted a survey having 11 questions by using a 5 point </w:t>
      </w:r>
      <w:proofErr w:type="spellStart"/>
      <w:r w:rsidRPr="00D64D06">
        <w:rPr>
          <w:rFonts w:asciiTheme="minorHAnsi" w:hAnsiTheme="minorHAnsi" w:cstheme="minorHAnsi"/>
          <w:color w:val="000000" w:themeColor="text1"/>
        </w:rPr>
        <w:t>likert</w:t>
      </w:r>
      <w:proofErr w:type="spellEnd"/>
      <w:r w:rsidRPr="00D64D06">
        <w:rPr>
          <w:rFonts w:asciiTheme="minorHAnsi" w:hAnsiTheme="minorHAnsi" w:cstheme="minorHAnsi"/>
          <w:color w:val="000000" w:themeColor="text1"/>
        </w:rPr>
        <w:t xml:space="preserve"> s</w:t>
      </w:r>
      <w:r>
        <w:rPr>
          <w:rFonts w:asciiTheme="minorHAnsi" w:hAnsiTheme="minorHAnsi" w:cstheme="minorHAnsi"/>
          <w:color w:val="000000" w:themeColor="text1"/>
        </w:rPr>
        <w:t xml:space="preserve">cale. 5 point </w:t>
      </w:r>
      <w:proofErr w:type="spellStart"/>
      <w:r>
        <w:rPr>
          <w:rFonts w:asciiTheme="minorHAnsi" w:hAnsiTheme="minorHAnsi" w:cstheme="minorHAnsi"/>
          <w:color w:val="000000" w:themeColor="text1"/>
        </w:rPr>
        <w:t>likert</w:t>
      </w:r>
      <w:proofErr w:type="spellEnd"/>
      <w:r>
        <w:rPr>
          <w:rFonts w:asciiTheme="minorHAnsi" w:hAnsiTheme="minorHAnsi" w:cstheme="minorHAnsi"/>
          <w:color w:val="000000" w:themeColor="text1"/>
        </w:rPr>
        <w:t xml:space="preserve"> scale has </w:t>
      </w:r>
      <w:r w:rsidRPr="00D64D06">
        <w:rPr>
          <w:rFonts w:asciiTheme="minorHAnsi" w:hAnsiTheme="minorHAnsi" w:cstheme="minorHAnsi"/>
          <w:color w:val="000000" w:themeColor="text1"/>
        </w:rPr>
        <w:t>been used under three dimensions which reflect the brands accord</w:t>
      </w:r>
      <w:r>
        <w:rPr>
          <w:rFonts w:asciiTheme="minorHAnsi" w:hAnsiTheme="minorHAnsi" w:cstheme="minorHAnsi"/>
          <w:color w:val="000000" w:themeColor="text1"/>
        </w:rPr>
        <w:t xml:space="preserve">ing to research objectives </w:t>
      </w:r>
      <w:r w:rsidRPr="00D64D06">
        <w:rPr>
          <w:rFonts w:asciiTheme="minorHAnsi" w:hAnsiTheme="minorHAnsi" w:cstheme="minorHAnsi"/>
          <w:color w:val="000000" w:themeColor="text1"/>
        </w:rPr>
        <w:t xml:space="preserve">which are as follows: </w:t>
      </w:r>
    </w:p>
    <w:p w:rsidR="003A3492" w:rsidRDefault="003A3492" w:rsidP="003A3492">
      <w:pPr>
        <w:pStyle w:val="BodyText"/>
        <w:numPr>
          <w:ilvl w:val="0"/>
          <w:numId w:val="18"/>
        </w:numPr>
        <w:jc w:val="both"/>
        <w:rPr>
          <w:rFonts w:asciiTheme="minorHAnsi" w:hAnsiTheme="minorHAnsi" w:cstheme="minorHAnsi"/>
          <w:color w:val="000000" w:themeColor="text1"/>
        </w:rPr>
      </w:pPr>
      <w:r>
        <w:rPr>
          <w:rFonts w:asciiTheme="minorHAnsi" w:hAnsiTheme="minorHAnsi" w:cstheme="minorHAnsi"/>
          <w:color w:val="000000" w:themeColor="text1"/>
        </w:rPr>
        <w:lastRenderedPageBreak/>
        <w:t xml:space="preserve">Reliability </w:t>
      </w:r>
    </w:p>
    <w:p w:rsidR="003A3492" w:rsidRDefault="003A3492" w:rsidP="003A3492">
      <w:pPr>
        <w:pStyle w:val="BodyText"/>
        <w:numPr>
          <w:ilvl w:val="0"/>
          <w:numId w:val="18"/>
        </w:numPr>
        <w:jc w:val="both"/>
        <w:rPr>
          <w:rFonts w:asciiTheme="minorHAnsi" w:hAnsiTheme="minorHAnsi" w:cstheme="minorHAnsi"/>
          <w:color w:val="000000" w:themeColor="text1"/>
        </w:rPr>
      </w:pPr>
      <w:r>
        <w:rPr>
          <w:rFonts w:asciiTheme="minorHAnsi" w:hAnsiTheme="minorHAnsi" w:cstheme="minorHAnsi"/>
          <w:color w:val="000000" w:themeColor="text1"/>
        </w:rPr>
        <w:t>Responsiveness</w:t>
      </w:r>
    </w:p>
    <w:p w:rsidR="003A3492" w:rsidRDefault="003A3492" w:rsidP="003A3492">
      <w:pPr>
        <w:pStyle w:val="BodyText"/>
        <w:numPr>
          <w:ilvl w:val="0"/>
          <w:numId w:val="18"/>
        </w:numPr>
        <w:jc w:val="both"/>
        <w:rPr>
          <w:rFonts w:asciiTheme="minorHAnsi" w:hAnsiTheme="minorHAnsi" w:cstheme="minorHAnsi"/>
          <w:color w:val="000000" w:themeColor="text1"/>
        </w:rPr>
      </w:pPr>
      <w:r>
        <w:rPr>
          <w:rFonts w:asciiTheme="minorHAnsi" w:hAnsiTheme="minorHAnsi" w:cstheme="minorHAnsi"/>
          <w:color w:val="000000" w:themeColor="text1"/>
        </w:rPr>
        <w:t>Assurance</w:t>
      </w:r>
    </w:p>
    <w:p w:rsidR="003A3492" w:rsidRDefault="003A3492" w:rsidP="003A3492">
      <w:pPr>
        <w:pStyle w:val="BodyText"/>
        <w:numPr>
          <w:ilvl w:val="0"/>
          <w:numId w:val="18"/>
        </w:numPr>
        <w:jc w:val="both"/>
        <w:rPr>
          <w:rFonts w:asciiTheme="minorHAnsi" w:hAnsiTheme="minorHAnsi" w:cstheme="minorHAnsi"/>
          <w:color w:val="000000" w:themeColor="text1"/>
        </w:rPr>
      </w:pPr>
      <w:r>
        <w:rPr>
          <w:rFonts w:asciiTheme="minorHAnsi" w:hAnsiTheme="minorHAnsi" w:cstheme="minorHAnsi"/>
          <w:color w:val="000000" w:themeColor="text1"/>
        </w:rPr>
        <w:t>Empathy</w:t>
      </w:r>
    </w:p>
    <w:p w:rsidR="003A3492" w:rsidRPr="00D64D06" w:rsidRDefault="003A3492" w:rsidP="003A3492">
      <w:pPr>
        <w:pStyle w:val="BodyText"/>
        <w:numPr>
          <w:ilvl w:val="0"/>
          <w:numId w:val="18"/>
        </w:numPr>
        <w:jc w:val="both"/>
        <w:rPr>
          <w:rFonts w:asciiTheme="minorHAnsi" w:hAnsiTheme="minorHAnsi" w:cstheme="minorHAnsi"/>
          <w:color w:val="000000" w:themeColor="text1"/>
        </w:rPr>
      </w:pPr>
      <w:r>
        <w:rPr>
          <w:rFonts w:asciiTheme="minorHAnsi" w:hAnsiTheme="minorHAnsi" w:cstheme="minorHAnsi"/>
          <w:color w:val="000000" w:themeColor="text1"/>
        </w:rPr>
        <w:t>Tangible</w:t>
      </w:r>
    </w:p>
    <w:p w:rsidR="003A3492" w:rsidRPr="00382F97" w:rsidRDefault="003A3492" w:rsidP="003A3492">
      <w:pPr>
        <w:spacing w:line="360" w:lineRule="auto"/>
        <w:jc w:val="both"/>
        <w:rPr>
          <w:rFonts w:cstheme="minorHAnsi"/>
          <w:sz w:val="24"/>
          <w:szCs w:val="24"/>
        </w:rPr>
      </w:pPr>
      <w:r w:rsidRPr="00D64D06">
        <w:rPr>
          <w:rFonts w:cstheme="minorHAnsi"/>
          <w:color w:val="000000" w:themeColor="text1"/>
        </w:rPr>
        <w:t>No mathematical sample technique has been used for sampling</w:t>
      </w:r>
      <w:r>
        <w:rPr>
          <w:rFonts w:cstheme="minorHAnsi"/>
          <w:color w:val="000000" w:themeColor="text1"/>
        </w:rPr>
        <w:t>. We have conducted surveys on 50 respondents 25 Male and 25</w:t>
      </w:r>
      <w:r w:rsidRPr="00D64D06">
        <w:rPr>
          <w:rFonts w:cstheme="minorHAnsi"/>
          <w:color w:val="000000" w:themeColor="text1"/>
        </w:rPr>
        <w:t xml:space="preserve"> Female for </w:t>
      </w:r>
      <w:r>
        <w:rPr>
          <w:rFonts w:cstheme="minorHAnsi"/>
          <w:color w:val="000000" w:themeColor="text1"/>
        </w:rPr>
        <w:t>DBBL</w:t>
      </w:r>
      <w:r w:rsidRPr="00D64D06">
        <w:rPr>
          <w:rFonts w:cstheme="minorHAnsi"/>
          <w:color w:val="000000" w:themeColor="text1"/>
        </w:rPr>
        <w:t xml:space="preserve"> to collect</w:t>
      </w:r>
      <w:r>
        <w:rPr>
          <w:rFonts w:cstheme="minorHAnsi"/>
          <w:color w:val="000000" w:themeColor="text1"/>
        </w:rPr>
        <w:t xml:space="preserve"> information. All the date has </w:t>
      </w:r>
      <w:r w:rsidRPr="00D64D06">
        <w:rPr>
          <w:rFonts w:cstheme="minorHAnsi"/>
          <w:color w:val="000000" w:themeColor="text1"/>
        </w:rPr>
        <w:t>been given input into the SPSS software to calculate and m</w:t>
      </w:r>
      <w:r>
        <w:rPr>
          <w:rFonts w:cstheme="minorHAnsi"/>
          <w:color w:val="000000" w:themeColor="text1"/>
        </w:rPr>
        <w:t xml:space="preserve">easure the data to conduct the </w:t>
      </w:r>
      <w:r w:rsidRPr="00D64D06">
        <w:rPr>
          <w:rFonts w:cstheme="minorHAnsi"/>
          <w:color w:val="000000" w:themeColor="text1"/>
        </w:rPr>
        <w:t xml:space="preserve">analysis and findings. </w:t>
      </w:r>
      <w:r w:rsidRPr="00476770">
        <w:rPr>
          <w:rFonts w:cstheme="minorHAnsi"/>
          <w:sz w:val="24"/>
          <w:szCs w:val="24"/>
        </w:rPr>
        <w:t xml:space="preserve">. </w:t>
      </w:r>
      <w:r>
        <w:rPr>
          <w:rFonts w:cstheme="minorHAnsi"/>
          <w:sz w:val="24"/>
          <w:szCs w:val="24"/>
        </w:rPr>
        <w:t>Regression</w:t>
      </w:r>
      <w:r w:rsidRPr="00476770">
        <w:rPr>
          <w:rFonts w:cstheme="minorHAnsi"/>
          <w:sz w:val="24"/>
          <w:szCs w:val="24"/>
        </w:rPr>
        <w:t xml:space="preserve"> was calculated. Then all the findings have been interpreted</w:t>
      </w:r>
      <w:r>
        <w:rPr>
          <w:rFonts w:cstheme="minorHAnsi"/>
          <w:sz w:val="24"/>
          <w:szCs w:val="24"/>
        </w:rPr>
        <w:t>.</w:t>
      </w:r>
    </w:p>
    <w:p w:rsidR="003A3492" w:rsidRPr="003A3492" w:rsidRDefault="003A3492" w:rsidP="003A3492">
      <w:pPr>
        <w:pStyle w:val="Heading1"/>
        <w:spacing w:line="360" w:lineRule="auto"/>
        <w:jc w:val="both"/>
      </w:pPr>
      <w:bookmarkStart w:id="164" w:name="_Toc522906412"/>
      <w:bookmarkStart w:id="165" w:name="_Toc522984848"/>
      <w:bookmarkStart w:id="166" w:name="_Toc522986583"/>
      <w:r w:rsidRPr="003A3492">
        <w:t>4.2 The Impact of Reliability, Responsiveness, Assurance, Empathy, Tangible on Customer Satisfaction Level:</w:t>
      </w:r>
      <w:bookmarkEnd w:id="164"/>
      <w:bookmarkEnd w:id="165"/>
      <w:bookmarkEnd w:id="166"/>
    </w:p>
    <w:p w:rsidR="003A3492" w:rsidRPr="003E46E5" w:rsidRDefault="003A3492" w:rsidP="003A3492">
      <w:pPr>
        <w:pStyle w:val="Heading1"/>
        <w:spacing w:before="0" w:line="360" w:lineRule="auto"/>
        <w:jc w:val="both"/>
      </w:pPr>
      <w:bookmarkStart w:id="167" w:name="_Toc522906413"/>
      <w:bookmarkStart w:id="168" w:name="_Toc522984849"/>
      <w:bookmarkStart w:id="169" w:name="_Toc522986584"/>
      <w:r>
        <w:t>4</w:t>
      </w:r>
      <w:r w:rsidRPr="003E46E5">
        <w:t>.2.1 Statistical Output (Using SPSS Version 16.0)</w:t>
      </w:r>
      <w:bookmarkEnd w:id="167"/>
      <w:bookmarkEnd w:id="168"/>
      <w:bookmarkEnd w:id="169"/>
    </w:p>
    <w:tbl>
      <w:tblPr>
        <w:tblW w:w="7801" w:type="dxa"/>
        <w:jc w:val="center"/>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90"/>
        <w:gridCol w:w="1098"/>
        <w:gridCol w:w="1170"/>
        <w:gridCol w:w="1581"/>
        <w:gridCol w:w="1581"/>
        <w:gridCol w:w="1581"/>
      </w:tblGrid>
      <w:tr w:rsidR="003A3492" w:rsidRPr="00572DA6" w:rsidTr="00E103DC">
        <w:trPr>
          <w:cantSplit/>
          <w:tblHeader/>
          <w:jc w:val="center"/>
        </w:trPr>
        <w:tc>
          <w:tcPr>
            <w:tcW w:w="7801" w:type="dxa"/>
            <w:gridSpan w:val="6"/>
            <w:tcBorders>
              <w:top w:val="nil"/>
              <w:left w:val="nil"/>
              <w:bottom w:val="nil"/>
              <w:right w:val="nil"/>
            </w:tcBorders>
            <w:shd w:val="clear" w:color="auto" w:fill="FFFFFF"/>
            <w:tcMar>
              <w:top w:w="30" w:type="dxa"/>
              <w:left w:w="30" w:type="dxa"/>
              <w:bottom w:w="30" w:type="dxa"/>
              <w:right w:w="30" w:type="dxa"/>
            </w:tcMar>
            <w:vAlign w:val="center"/>
          </w:tcPr>
          <w:p w:rsidR="003A3492" w:rsidRPr="00572DA6" w:rsidRDefault="003A3492" w:rsidP="00E103DC">
            <w:pPr>
              <w:autoSpaceDE w:val="0"/>
              <w:autoSpaceDN w:val="0"/>
              <w:adjustRightInd w:val="0"/>
              <w:spacing w:after="0" w:line="320" w:lineRule="atLeast"/>
              <w:jc w:val="center"/>
              <w:rPr>
                <w:rFonts w:ascii="Arial" w:hAnsi="Arial" w:cs="Arial"/>
                <w:color w:val="000000"/>
                <w:sz w:val="18"/>
                <w:szCs w:val="18"/>
              </w:rPr>
            </w:pPr>
            <w:r w:rsidRPr="00572DA6">
              <w:rPr>
                <w:rFonts w:ascii="Arial" w:hAnsi="Arial" w:cs="Arial"/>
                <w:b/>
                <w:bCs/>
                <w:color w:val="000000"/>
                <w:sz w:val="18"/>
                <w:szCs w:val="18"/>
              </w:rPr>
              <w:t xml:space="preserve">Model </w:t>
            </w:r>
            <w:proofErr w:type="spellStart"/>
            <w:r w:rsidRPr="00572DA6">
              <w:rPr>
                <w:rFonts w:ascii="Arial" w:hAnsi="Arial" w:cs="Arial"/>
                <w:b/>
                <w:bCs/>
                <w:color w:val="000000"/>
                <w:sz w:val="18"/>
                <w:szCs w:val="18"/>
              </w:rPr>
              <w:t>Summary</w:t>
            </w:r>
            <w:r w:rsidRPr="00572DA6">
              <w:rPr>
                <w:rFonts w:ascii="Arial" w:hAnsi="Arial" w:cs="Arial"/>
                <w:b/>
                <w:bCs/>
                <w:color w:val="000000"/>
                <w:sz w:val="18"/>
                <w:szCs w:val="18"/>
                <w:vertAlign w:val="superscript"/>
              </w:rPr>
              <w:t>b</w:t>
            </w:r>
            <w:proofErr w:type="spellEnd"/>
          </w:p>
        </w:tc>
      </w:tr>
      <w:tr w:rsidR="003A3492" w:rsidRPr="00572DA6" w:rsidTr="00E103DC">
        <w:trPr>
          <w:cantSplit/>
          <w:tblHeader/>
          <w:jc w:val="center"/>
        </w:trPr>
        <w:tc>
          <w:tcPr>
            <w:tcW w:w="790"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3492" w:rsidRPr="00572DA6" w:rsidRDefault="003A3492" w:rsidP="00E103DC">
            <w:pPr>
              <w:autoSpaceDE w:val="0"/>
              <w:autoSpaceDN w:val="0"/>
              <w:adjustRightInd w:val="0"/>
              <w:spacing w:after="0" w:line="320" w:lineRule="atLeast"/>
              <w:rPr>
                <w:rFonts w:ascii="Arial" w:hAnsi="Arial" w:cs="Arial"/>
                <w:color w:val="000000"/>
                <w:sz w:val="18"/>
                <w:szCs w:val="18"/>
              </w:rPr>
            </w:pPr>
            <w:r w:rsidRPr="00572DA6">
              <w:rPr>
                <w:rFonts w:ascii="Arial" w:hAnsi="Arial" w:cs="Arial"/>
                <w:color w:val="000000"/>
                <w:sz w:val="18"/>
                <w:szCs w:val="18"/>
              </w:rPr>
              <w:t>Model</w:t>
            </w:r>
          </w:p>
        </w:tc>
        <w:tc>
          <w:tcPr>
            <w:tcW w:w="109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572DA6" w:rsidRDefault="003A3492" w:rsidP="00E103DC">
            <w:pPr>
              <w:autoSpaceDE w:val="0"/>
              <w:autoSpaceDN w:val="0"/>
              <w:adjustRightInd w:val="0"/>
              <w:spacing w:after="0" w:line="320" w:lineRule="atLeast"/>
              <w:jc w:val="center"/>
              <w:rPr>
                <w:rFonts w:ascii="Arial" w:hAnsi="Arial" w:cs="Arial"/>
                <w:color w:val="000000"/>
                <w:sz w:val="18"/>
                <w:szCs w:val="18"/>
              </w:rPr>
            </w:pPr>
            <w:r w:rsidRPr="00572DA6">
              <w:rPr>
                <w:rFonts w:ascii="Arial" w:hAnsi="Arial" w:cs="Arial"/>
                <w:color w:val="000000"/>
                <w:sz w:val="18"/>
                <w:szCs w:val="18"/>
              </w:rPr>
              <w:t>R</w:t>
            </w:r>
          </w:p>
        </w:tc>
        <w:tc>
          <w:tcPr>
            <w:tcW w:w="117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572DA6" w:rsidRDefault="003A3492" w:rsidP="00E103DC">
            <w:pPr>
              <w:autoSpaceDE w:val="0"/>
              <w:autoSpaceDN w:val="0"/>
              <w:adjustRightInd w:val="0"/>
              <w:spacing w:after="0" w:line="320" w:lineRule="atLeast"/>
              <w:jc w:val="center"/>
              <w:rPr>
                <w:rFonts w:ascii="Arial" w:hAnsi="Arial" w:cs="Arial"/>
                <w:color w:val="000000"/>
                <w:sz w:val="18"/>
                <w:szCs w:val="18"/>
              </w:rPr>
            </w:pPr>
            <w:r w:rsidRPr="00572DA6">
              <w:rPr>
                <w:rFonts w:ascii="Arial" w:hAnsi="Arial" w:cs="Arial"/>
                <w:color w:val="000000"/>
                <w:sz w:val="18"/>
                <w:szCs w:val="18"/>
              </w:rPr>
              <w:t>R Square</w:t>
            </w:r>
          </w:p>
        </w:tc>
        <w:tc>
          <w:tcPr>
            <w:tcW w:w="158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572DA6" w:rsidRDefault="003A3492" w:rsidP="00E103DC">
            <w:pPr>
              <w:autoSpaceDE w:val="0"/>
              <w:autoSpaceDN w:val="0"/>
              <w:adjustRightInd w:val="0"/>
              <w:spacing w:after="0" w:line="320" w:lineRule="atLeast"/>
              <w:jc w:val="center"/>
              <w:rPr>
                <w:rFonts w:ascii="Arial" w:hAnsi="Arial" w:cs="Arial"/>
                <w:color w:val="000000"/>
                <w:sz w:val="18"/>
                <w:szCs w:val="18"/>
              </w:rPr>
            </w:pPr>
            <w:r w:rsidRPr="00572DA6">
              <w:rPr>
                <w:rFonts w:ascii="Arial" w:hAnsi="Arial" w:cs="Arial"/>
                <w:color w:val="000000"/>
                <w:sz w:val="18"/>
                <w:szCs w:val="18"/>
              </w:rPr>
              <w:t>Adjusted R Square</w:t>
            </w:r>
          </w:p>
        </w:tc>
        <w:tc>
          <w:tcPr>
            <w:tcW w:w="158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572DA6" w:rsidRDefault="003A3492" w:rsidP="00E103DC">
            <w:pPr>
              <w:autoSpaceDE w:val="0"/>
              <w:autoSpaceDN w:val="0"/>
              <w:adjustRightInd w:val="0"/>
              <w:spacing w:after="0" w:line="320" w:lineRule="atLeast"/>
              <w:jc w:val="center"/>
              <w:rPr>
                <w:rFonts w:ascii="Arial" w:hAnsi="Arial" w:cs="Arial"/>
                <w:color w:val="000000"/>
                <w:sz w:val="18"/>
                <w:szCs w:val="18"/>
              </w:rPr>
            </w:pPr>
            <w:r w:rsidRPr="00572DA6">
              <w:rPr>
                <w:rFonts w:ascii="Arial" w:hAnsi="Arial" w:cs="Arial"/>
                <w:color w:val="000000"/>
                <w:sz w:val="18"/>
                <w:szCs w:val="18"/>
              </w:rPr>
              <w:t>Std. Error of the Estimate</w:t>
            </w:r>
          </w:p>
        </w:tc>
        <w:tc>
          <w:tcPr>
            <w:tcW w:w="158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3492" w:rsidRPr="00572DA6" w:rsidRDefault="003A3492" w:rsidP="00E103DC">
            <w:pPr>
              <w:autoSpaceDE w:val="0"/>
              <w:autoSpaceDN w:val="0"/>
              <w:adjustRightInd w:val="0"/>
              <w:spacing w:after="0" w:line="320" w:lineRule="atLeast"/>
              <w:jc w:val="center"/>
              <w:rPr>
                <w:rFonts w:ascii="Arial" w:hAnsi="Arial" w:cs="Arial"/>
                <w:color w:val="000000"/>
                <w:sz w:val="18"/>
                <w:szCs w:val="18"/>
              </w:rPr>
            </w:pPr>
            <w:r w:rsidRPr="00572DA6">
              <w:rPr>
                <w:rFonts w:ascii="Arial" w:hAnsi="Arial" w:cs="Arial"/>
                <w:color w:val="000000"/>
                <w:sz w:val="18"/>
                <w:szCs w:val="18"/>
              </w:rPr>
              <w:t>Durbin-Watson</w:t>
            </w:r>
          </w:p>
        </w:tc>
      </w:tr>
      <w:tr w:rsidR="003A3492" w:rsidRPr="00572DA6" w:rsidTr="00E103DC">
        <w:trPr>
          <w:cantSplit/>
          <w:tblHeader/>
          <w:jc w:val="center"/>
        </w:trPr>
        <w:tc>
          <w:tcPr>
            <w:tcW w:w="790"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A3492" w:rsidRPr="00572DA6" w:rsidRDefault="003A3492" w:rsidP="00E103DC">
            <w:pPr>
              <w:autoSpaceDE w:val="0"/>
              <w:autoSpaceDN w:val="0"/>
              <w:adjustRightInd w:val="0"/>
              <w:spacing w:after="0" w:line="320" w:lineRule="atLeast"/>
              <w:rPr>
                <w:rFonts w:ascii="Arial" w:hAnsi="Arial" w:cs="Arial"/>
                <w:color w:val="000000"/>
                <w:sz w:val="18"/>
                <w:szCs w:val="18"/>
              </w:rPr>
            </w:pPr>
            <w:r w:rsidRPr="00572DA6">
              <w:rPr>
                <w:rFonts w:ascii="Arial" w:hAnsi="Arial" w:cs="Arial"/>
                <w:color w:val="000000"/>
                <w:sz w:val="18"/>
                <w:szCs w:val="18"/>
              </w:rPr>
              <w:t>1</w:t>
            </w:r>
          </w:p>
        </w:tc>
        <w:tc>
          <w:tcPr>
            <w:tcW w:w="109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3A3492" w:rsidRPr="00572DA6" w:rsidRDefault="003A3492" w:rsidP="00E103DC">
            <w:pPr>
              <w:autoSpaceDE w:val="0"/>
              <w:autoSpaceDN w:val="0"/>
              <w:adjustRightInd w:val="0"/>
              <w:spacing w:after="0" w:line="320" w:lineRule="atLeast"/>
              <w:jc w:val="right"/>
              <w:rPr>
                <w:rFonts w:ascii="Arial" w:hAnsi="Arial" w:cs="Arial"/>
                <w:color w:val="000000"/>
                <w:sz w:val="18"/>
                <w:szCs w:val="18"/>
              </w:rPr>
            </w:pPr>
            <w:r w:rsidRPr="00572DA6">
              <w:rPr>
                <w:rFonts w:ascii="Arial" w:hAnsi="Arial" w:cs="Arial"/>
                <w:color w:val="000000"/>
                <w:sz w:val="18"/>
                <w:szCs w:val="18"/>
              </w:rPr>
              <w:t>.844</w:t>
            </w:r>
            <w:r w:rsidRPr="00572DA6">
              <w:rPr>
                <w:rFonts w:ascii="Arial" w:hAnsi="Arial" w:cs="Arial"/>
                <w:color w:val="000000"/>
                <w:sz w:val="18"/>
                <w:szCs w:val="18"/>
                <w:vertAlign w:val="superscript"/>
              </w:rPr>
              <w:t>a</w:t>
            </w:r>
          </w:p>
        </w:tc>
        <w:tc>
          <w:tcPr>
            <w:tcW w:w="117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A3492" w:rsidRPr="00572DA6" w:rsidRDefault="003A3492" w:rsidP="00E103DC">
            <w:pPr>
              <w:autoSpaceDE w:val="0"/>
              <w:autoSpaceDN w:val="0"/>
              <w:adjustRightInd w:val="0"/>
              <w:spacing w:after="0" w:line="320" w:lineRule="atLeast"/>
              <w:jc w:val="right"/>
              <w:rPr>
                <w:rFonts w:ascii="Arial" w:hAnsi="Arial" w:cs="Arial"/>
                <w:color w:val="000000"/>
                <w:sz w:val="18"/>
                <w:szCs w:val="18"/>
              </w:rPr>
            </w:pPr>
            <w:r w:rsidRPr="00572DA6">
              <w:rPr>
                <w:rFonts w:ascii="Arial" w:hAnsi="Arial" w:cs="Arial"/>
                <w:color w:val="000000"/>
                <w:sz w:val="18"/>
                <w:szCs w:val="18"/>
              </w:rPr>
              <w:t>.712</w:t>
            </w:r>
          </w:p>
        </w:tc>
        <w:tc>
          <w:tcPr>
            <w:tcW w:w="1581"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A3492" w:rsidRPr="00572DA6" w:rsidRDefault="003A3492" w:rsidP="00E103DC">
            <w:pPr>
              <w:autoSpaceDE w:val="0"/>
              <w:autoSpaceDN w:val="0"/>
              <w:adjustRightInd w:val="0"/>
              <w:spacing w:after="0" w:line="320" w:lineRule="atLeast"/>
              <w:jc w:val="right"/>
              <w:rPr>
                <w:rFonts w:ascii="Arial" w:hAnsi="Arial" w:cs="Arial"/>
                <w:color w:val="000000"/>
                <w:sz w:val="18"/>
                <w:szCs w:val="18"/>
              </w:rPr>
            </w:pPr>
            <w:r w:rsidRPr="00572DA6">
              <w:rPr>
                <w:rFonts w:ascii="Arial" w:hAnsi="Arial" w:cs="Arial"/>
                <w:color w:val="000000"/>
                <w:sz w:val="18"/>
                <w:szCs w:val="18"/>
              </w:rPr>
              <w:t>.572</w:t>
            </w:r>
          </w:p>
        </w:tc>
        <w:tc>
          <w:tcPr>
            <w:tcW w:w="1581"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A3492" w:rsidRPr="00572DA6" w:rsidRDefault="003A3492" w:rsidP="00E103DC">
            <w:pPr>
              <w:autoSpaceDE w:val="0"/>
              <w:autoSpaceDN w:val="0"/>
              <w:adjustRightInd w:val="0"/>
              <w:spacing w:after="0" w:line="320" w:lineRule="atLeast"/>
              <w:jc w:val="right"/>
              <w:rPr>
                <w:rFonts w:ascii="Arial" w:hAnsi="Arial" w:cs="Arial"/>
                <w:color w:val="000000"/>
                <w:sz w:val="18"/>
                <w:szCs w:val="18"/>
              </w:rPr>
            </w:pPr>
            <w:r w:rsidRPr="00572DA6">
              <w:rPr>
                <w:rFonts w:ascii="Arial" w:hAnsi="Arial" w:cs="Arial"/>
                <w:color w:val="000000"/>
                <w:sz w:val="18"/>
                <w:szCs w:val="18"/>
              </w:rPr>
              <w:t>.59930</w:t>
            </w:r>
          </w:p>
        </w:tc>
        <w:tc>
          <w:tcPr>
            <w:tcW w:w="158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A3492" w:rsidRPr="00572DA6" w:rsidRDefault="003A3492" w:rsidP="00E103DC">
            <w:pPr>
              <w:autoSpaceDE w:val="0"/>
              <w:autoSpaceDN w:val="0"/>
              <w:adjustRightInd w:val="0"/>
              <w:spacing w:after="0" w:line="320" w:lineRule="atLeast"/>
              <w:jc w:val="right"/>
              <w:rPr>
                <w:rFonts w:ascii="Arial" w:hAnsi="Arial" w:cs="Arial"/>
                <w:color w:val="000000"/>
                <w:sz w:val="18"/>
                <w:szCs w:val="18"/>
              </w:rPr>
            </w:pPr>
            <w:r w:rsidRPr="00572DA6">
              <w:rPr>
                <w:rFonts w:ascii="Arial" w:hAnsi="Arial" w:cs="Arial"/>
                <w:color w:val="000000"/>
                <w:sz w:val="18"/>
                <w:szCs w:val="18"/>
              </w:rPr>
              <w:t>2.087</w:t>
            </w:r>
          </w:p>
        </w:tc>
      </w:tr>
      <w:tr w:rsidR="003A3492" w:rsidRPr="00572DA6" w:rsidTr="00E103DC">
        <w:trPr>
          <w:cantSplit/>
          <w:tblHeader/>
          <w:jc w:val="center"/>
        </w:trPr>
        <w:tc>
          <w:tcPr>
            <w:tcW w:w="7801" w:type="dxa"/>
            <w:gridSpan w:val="6"/>
            <w:tcBorders>
              <w:top w:val="nil"/>
              <w:left w:val="nil"/>
              <w:bottom w:val="nil"/>
              <w:right w:val="nil"/>
            </w:tcBorders>
            <w:shd w:val="clear" w:color="auto" w:fill="FFFFFF"/>
            <w:tcMar>
              <w:top w:w="30" w:type="dxa"/>
              <w:left w:w="30" w:type="dxa"/>
              <w:bottom w:w="30" w:type="dxa"/>
              <w:right w:w="30" w:type="dxa"/>
            </w:tcMar>
          </w:tcPr>
          <w:p w:rsidR="003A3492" w:rsidRPr="00572DA6" w:rsidRDefault="003A3492" w:rsidP="00E103DC">
            <w:pPr>
              <w:autoSpaceDE w:val="0"/>
              <w:autoSpaceDN w:val="0"/>
              <w:adjustRightInd w:val="0"/>
              <w:spacing w:after="0" w:line="320" w:lineRule="atLeast"/>
              <w:rPr>
                <w:rFonts w:ascii="Arial" w:hAnsi="Arial" w:cs="Arial"/>
                <w:color w:val="000000"/>
                <w:sz w:val="18"/>
                <w:szCs w:val="18"/>
              </w:rPr>
            </w:pPr>
            <w:r w:rsidRPr="00572DA6">
              <w:rPr>
                <w:rFonts w:ascii="Arial" w:hAnsi="Arial" w:cs="Arial"/>
                <w:color w:val="000000"/>
                <w:sz w:val="18"/>
                <w:szCs w:val="18"/>
              </w:rPr>
              <w:t>a. Predictors: (Constant), T3, R1, RS4, R3, A3, A2, R2, E2, RS6, E3, T2, A4, A1, T1, RS5, E1</w:t>
            </w:r>
          </w:p>
        </w:tc>
      </w:tr>
      <w:tr w:rsidR="003A3492" w:rsidRPr="00572DA6" w:rsidTr="00E103DC">
        <w:trPr>
          <w:cantSplit/>
          <w:jc w:val="center"/>
        </w:trPr>
        <w:tc>
          <w:tcPr>
            <w:tcW w:w="4639" w:type="dxa"/>
            <w:gridSpan w:val="4"/>
            <w:tcBorders>
              <w:top w:val="nil"/>
              <w:left w:val="nil"/>
              <w:bottom w:val="nil"/>
              <w:right w:val="nil"/>
            </w:tcBorders>
            <w:shd w:val="clear" w:color="auto" w:fill="FFFFFF"/>
            <w:tcMar>
              <w:top w:w="30" w:type="dxa"/>
              <w:left w:w="30" w:type="dxa"/>
              <w:bottom w:w="30" w:type="dxa"/>
              <w:right w:w="30" w:type="dxa"/>
            </w:tcMar>
          </w:tcPr>
          <w:p w:rsidR="003A3492" w:rsidRPr="00572DA6" w:rsidRDefault="003A3492" w:rsidP="00E103DC">
            <w:pPr>
              <w:autoSpaceDE w:val="0"/>
              <w:autoSpaceDN w:val="0"/>
              <w:adjustRightInd w:val="0"/>
              <w:spacing w:after="0" w:line="320" w:lineRule="atLeast"/>
              <w:rPr>
                <w:rFonts w:ascii="Arial" w:hAnsi="Arial" w:cs="Arial"/>
                <w:color w:val="000000"/>
                <w:sz w:val="18"/>
                <w:szCs w:val="18"/>
              </w:rPr>
            </w:pPr>
            <w:r w:rsidRPr="00572DA6">
              <w:rPr>
                <w:rFonts w:ascii="Arial" w:hAnsi="Arial" w:cs="Arial"/>
                <w:color w:val="000000"/>
                <w:sz w:val="18"/>
                <w:szCs w:val="18"/>
              </w:rPr>
              <w:t>b. Dependent Variable: OS</w:t>
            </w:r>
          </w:p>
        </w:tc>
        <w:tc>
          <w:tcPr>
            <w:tcW w:w="1581" w:type="dxa"/>
            <w:tcBorders>
              <w:top w:val="nil"/>
              <w:left w:val="nil"/>
              <w:bottom w:val="nil"/>
              <w:right w:val="nil"/>
            </w:tcBorders>
            <w:shd w:val="clear" w:color="auto" w:fill="FFFFFF"/>
            <w:tcMar>
              <w:top w:w="30" w:type="dxa"/>
              <w:left w:w="30" w:type="dxa"/>
              <w:bottom w:w="30" w:type="dxa"/>
              <w:right w:w="30" w:type="dxa"/>
            </w:tcMar>
          </w:tcPr>
          <w:p w:rsidR="003A3492" w:rsidRPr="00572DA6" w:rsidRDefault="003A3492" w:rsidP="00E103DC">
            <w:pPr>
              <w:autoSpaceDE w:val="0"/>
              <w:autoSpaceDN w:val="0"/>
              <w:adjustRightInd w:val="0"/>
              <w:spacing w:after="0" w:line="240" w:lineRule="auto"/>
              <w:rPr>
                <w:rFonts w:ascii="Times New Roman" w:hAnsi="Times New Roman" w:cs="Times New Roman"/>
                <w:sz w:val="24"/>
                <w:szCs w:val="24"/>
              </w:rPr>
            </w:pPr>
          </w:p>
        </w:tc>
        <w:tc>
          <w:tcPr>
            <w:tcW w:w="1581" w:type="dxa"/>
            <w:tcBorders>
              <w:top w:val="nil"/>
              <w:left w:val="nil"/>
              <w:bottom w:val="nil"/>
              <w:right w:val="nil"/>
            </w:tcBorders>
            <w:shd w:val="clear" w:color="auto" w:fill="FFFFFF"/>
            <w:tcMar>
              <w:top w:w="30" w:type="dxa"/>
              <w:left w:w="30" w:type="dxa"/>
              <w:bottom w:w="30" w:type="dxa"/>
              <w:right w:w="30" w:type="dxa"/>
            </w:tcMar>
          </w:tcPr>
          <w:p w:rsidR="003A3492" w:rsidRPr="00572DA6" w:rsidRDefault="003A3492" w:rsidP="00E103DC">
            <w:pPr>
              <w:autoSpaceDE w:val="0"/>
              <w:autoSpaceDN w:val="0"/>
              <w:adjustRightInd w:val="0"/>
              <w:spacing w:after="0" w:line="240" w:lineRule="auto"/>
              <w:rPr>
                <w:rFonts w:ascii="Times New Roman" w:hAnsi="Times New Roman" w:cs="Times New Roman"/>
                <w:sz w:val="24"/>
                <w:szCs w:val="24"/>
              </w:rPr>
            </w:pPr>
          </w:p>
        </w:tc>
      </w:tr>
    </w:tbl>
    <w:tbl>
      <w:tblPr>
        <w:tblpPr w:leftFromText="180" w:rightFromText="180" w:vertAnchor="text" w:horzAnchor="margin" w:tblpXSpec="center" w:tblpY="203"/>
        <w:tblW w:w="78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1"/>
        <w:gridCol w:w="1258"/>
        <w:gridCol w:w="1441"/>
        <w:gridCol w:w="998"/>
        <w:gridCol w:w="1383"/>
        <w:gridCol w:w="1000"/>
        <w:gridCol w:w="1000"/>
      </w:tblGrid>
      <w:tr w:rsidR="003A3492" w:rsidRPr="00C94167" w:rsidTr="00E103DC">
        <w:trPr>
          <w:cantSplit/>
          <w:tblHeader/>
        </w:trPr>
        <w:tc>
          <w:tcPr>
            <w:tcW w:w="7801" w:type="dxa"/>
            <w:gridSpan w:val="7"/>
            <w:tcBorders>
              <w:top w:val="nil"/>
              <w:left w:val="nil"/>
              <w:bottom w:val="nil"/>
              <w:right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proofErr w:type="spellStart"/>
            <w:r w:rsidRPr="00C94167">
              <w:rPr>
                <w:rFonts w:ascii="Arial" w:hAnsi="Arial" w:cs="Arial"/>
                <w:b/>
                <w:bCs/>
                <w:color w:val="000000"/>
                <w:sz w:val="18"/>
                <w:szCs w:val="18"/>
              </w:rPr>
              <w:t>ANOVA</w:t>
            </w:r>
            <w:r w:rsidRPr="00C94167">
              <w:rPr>
                <w:rFonts w:ascii="Arial" w:hAnsi="Arial" w:cs="Arial"/>
                <w:b/>
                <w:bCs/>
                <w:color w:val="000000"/>
                <w:sz w:val="18"/>
                <w:szCs w:val="18"/>
                <w:vertAlign w:val="superscript"/>
              </w:rPr>
              <w:t>b</w:t>
            </w:r>
            <w:proofErr w:type="spellEnd"/>
          </w:p>
        </w:tc>
      </w:tr>
      <w:tr w:rsidR="003A3492" w:rsidRPr="00C94167" w:rsidTr="00E103DC">
        <w:trPr>
          <w:cantSplit/>
          <w:tblHeader/>
        </w:trPr>
        <w:tc>
          <w:tcPr>
            <w:tcW w:w="1979"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Model</w:t>
            </w:r>
          </w:p>
        </w:tc>
        <w:tc>
          <w:tcPr>
            <w:tcW w:w="144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Sum of Squares</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proofErr w:type="spellStart"/>
            <w:r w:rsidRPr="00C94167">
              <w:rPr>
                <w:rFonts w:ascii="Arial" w:hAnsi="Arial" w:cs="Arial"/>
                <w:color w:val="000000"/>
                <w:sz w:val="18"/>
                <w:szCs w:val="18"/>
              </w:rPr>
              <w:t>df</w:t>
            </w:r>
            <w:proofErr w:type="spellEnd"/>
          </w:p>
        </w:tc>
        <w:tc>
          <w:tcPr>
            <w:tcW w:w="138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Mean Square</w:t>
            </w:r>
          </w:p>
        </w:tc>
        <w:tc>
          <w:tcPr>
            <w:tcW w:w="10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F</w:t>
            </w:r>
          </w:p>
        </w:tc>
        <w:tc>
          <w:tcPr>
            <w:tcW w:w="10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Sig.</w:t>
            </w:r>
          </w:p>
        </w:tc>
      </w:tr>
      <w:tr w:rsidR="003A3492" w:rsidRPr="00C94167" w:rsidTr="00E103DC">
        <w:trPr>
          <w:cantSplit/>
          <w:tblHeader/>
        </w:trPr>
        <w:tc>
          <w:tcPr>
            <w:tcW w:w="721"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1</w:t>
            </w:r>
          </w:p>
        </w:tc>
        <w:tc>
          <w:tcPr>
            <w:tcW w:w="1258"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Regression</w:t>
            </w:r>
          </w:p>
        </w:tc>
        <w:tc>
          <w:tcPr>
            <w:tcW w:w="144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29.268</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16</w:t>
            </w:r>
          </w:p>
        </w:tc>
        <w:tc>
          <w:tcPr>
            <w:tcW w:w="1383" w:type="dxa"/>
            <w:tcBorders>
              <w:top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1.829</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5.093</w:t>
            </w:r>
          </w:p>
        </w:tc>
        <w:tc>
          <w:tcPr>
            <w:tcW w:w="10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.000</w:t>
            </w:r>
            <w:r w:rsidRPr="00C94167">
              <w:rPr>
                <w:rFonts w:ascii="Arial" w:hAnsi="Arial" w:cs="Arial"/>
                <w:color w:val="000000"/>
                <w:sz w:val="18"/>
                <w:szCs w:val="18"/>
                <w:vertAlign w:val="superscript"/>
              </w:rPr>
              <w:t>a</w:t>
            </w:r>
          </w:p>
        </w:tc>
      </w:tr>
      <w:tr w:rsidR="003A3492" w:rsidRPr="00C94167" w:rsidTr="00E103DC">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258"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Residual</w:t>
            </w:r>
          </w:p>
        </w:tc>
        <w:tc>
          <w:tcPr>
            <w:tcW w:w="1441"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11.852</w:t>
            </w:r>
          </w:p>
        </w:tc>
        <w:tc>
          <w:tcPr>
            <w:tcW w:w="998"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33</w:t>
            </w:r>
          </w:p>
        </w:tc>
        <w:tc>
          <w:tcPr>
            <w:tcW w:w="1383"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.359</w:t>
            </w:r>
          </w:p>
        </w:tc>
        <w:tc>
          <w:tcPr>
            <w:tcW w:w="1000" w:type="dxa"/>
            <w:tcBorders>
              <w:top w:val="nil"/>
              <w:bottom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r>
      <w:tr w:rsidR="003A3492" w:rsidRPr="00C94167" w:rsidTr="00E103DC">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258"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Total</w:t>
            </w:r>
          </w:p>
        </w:tc>
        <w:tc>
          <w:tcPr>
            <w:tcW w:w="144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41.120</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49</w:t>
            </w:r>
          </w:p>
        </w:tc>
        <w:tc>
          <w:tcPr>
            <w:tcW w:w="1383" w:type="dxa"/>
            <w:tcBorders>
              <w:top w:val="nil"/>
              <w:bottom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r>
      <w:tr w:rsidR="003A3492" w:rsidRPr="00C94167" w:rsidTr="00E103DC">
        <w:trPr>
          <w:cantSplit/>
          <w:tblHeader/>
        </w:trPr>
        <w:tc>
          <w:tcPr>
            <w:tcW w:w="7801" w:type="dxa"/>
            <w:gridSpan w:val="7"/>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a. Predictors: (Constant), T3, R1, RS4, R3, A3, A2, R2, E2, RS6, E3, T2, A4, A1, T1, RS5, E1</w:t>
            </w:r>
          </w:p>
        </w:tc>
      </w:tr>
      <w:tr w:rsidR="003A3492" w:rsidRPr="00C94167" w:rsidTr="00E103DC">
        <w:trPr>
          <w:cantSplit/>
        </w:trPr>
        <w:tc>
          <w:tcPr>
            <w:tcW w:w="3420" w:type="dxa"/>
            <w:gridSpan w:val="3"/>
            <w:tcBorders>
              <w:top w:val="nil"/>
              <w:left w:val="nil"/>
              <w:bottom w:val="nil"/>
              <w:right w:val="nil"/>
            </w:tcBorders>
            <w:shd w:val="clear" w:color="auto" w:fill="FFFFFF"/>
            <w:tcMar>
              <w:top w:w="30" w:type="dxa"/>
              <w:left w:w="30" w:type="dxa"/>
              <w:bottom w:w="30" w:type="dxa"/>
              <w:right w:w="30" w:type="dxa"/>
            </w:tcMar>
          </w:tcPr>
          <w:p w:rsidR="003A3492" w:rsidRDefault="003A3492" w:rsidP="00E103DC">
            <w:pPr>
              <w:autoSpaceDE w:val="0"/>
              <w:autoSpaceDN w:val="0"/>
              <w:adjustRightInd w:val="0"/>
              <w:spacing w:after="0" w:line="320" w:lineRule="atLeast"/>
              <w:rPr>
                <w:rFonts w:ascii="Arial" w:hAnsi="Arial" w:cs="Arial"/>
                <w:color w:val="000000"/>
                <w:sz w:val="18"/>
                <w:szCs w:val="18"/>
              </w:rPr>
            </w:pPr>
            <w:r w:rsidRPr="003E46E5">
              <w:rPr>
                <w:rFonts w:ascii="Arial" w:hAnsi="Arial" w:cs="Arial"/>
                <w:color w:val="000000"/>
                <w:sz w:val="18"/>
                <w:szCs w:val="18"/>
              </w:rPr>
              <w:t>b. Dependent Variable: OS</w:t>
            </w:r>
          </w:p>
          <w:p w:rsidR="003A3492" w:rsidRDefault="003A3492" w:rsidP="00E103DC">
            <w:pPr>
              <w:autoSpaceDE w:val="0"/>
              <w:autoSpaceDN w:val="0"/>
              <w:adjustRightInd w:val="0"/>
              <w:spacing w:after="0" w:line="320" w:lineRule="atLeast"/>
              <w:rPr>
                <w:rFonts w:ascii="Arial" w:hAnsi="Arial" w:cs="Arial"/>
                <w:color w:val="000000"/>
                <w:sz w:val="18"/>
                <w:szCs w:val="18"/>
              </w:rPr>
            </w:pPr>
          </w:p>
          <w:p w:rsidR="003A3492" w:rsidRDefault="003A3492" w:rsidP="00E103DC">
            <w:pPr>
              <w:autoSpaceDE w:val="0"/>
              <w:autoSpaceDN w:val="0"/>
              <w:adjustRightInd w:val="0"/>
              <w:spacing w:after="0" w:line="320" w:lineRule="atLeast"/>
              <w:rPr>
                <w:rFonts w:ascii="Arial" w:hAnsi="Arial" w:cs="Arial"/>
                <w:color w:val="000000"/>
                <w:sz w:val="18"/>
                <w:szCs w:val="18"/>
              </w:rPr>
            </w:pPr>
          </w:p>
          <w:p w:rsidR="003A3492" w:rsidRDefault="003A3492" w:rsidP="00E103DC">
            <w:pPr>
              <w:autoSpaceDE w:val="0"/>
              <w:autoSpaceDN w:val="0"/>
              <w:adjustRightInd w:val="0"/>
              <w:spacing w:after="0" w:line="320" w:lineRule="atLeast"/>
              <w:rPr>
                <w:rFonts w:ascii="Arial" w:hAnsi="Arial" w:cs="Arial"/>
                <w:color w:val="000000"/>
                <w:sz w:val="18"/>
                <w:szCs w:val="18"/>
              </w:rPr>
            </w:pPr>
          </w:p>
          <w:p w:rsidR="003A3492" w:rsidRDefault="003A3492" w:rsidP="00E103DC">
            <w:pPr>
              <w:autoSpaceDE w:val="0"/>
              <w:autoSpaceDN w:val="0"/>
              <w:adjustRightInd w:val="0"/>
              <w:spacing w:after="0" w:line="320" w:lineRule="atLeast"/>
              <w:rPr>
                <w:rFonts w:ascii="Arial" w:hAnsi="Arial" w:cs="Arial"/>
                <w:color w:val="000000"/>
                <w:sz w:val="18"/>
                <w:szCs w:val="18"/>
              </w:rPr>
            </w:pPr>
          </w:p>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p>
        </w:tc>
        <w:tc>
          <w:tcPr>
            <w:tcW w:w="998"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383"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r>
    </w:tbl>
    <w:p w:rsidR="003A3492" w:rsidRPr="00572DA6" w:rsidRDefault="003A3492" w:rsidP="003A3492"/>
    <w:p w:rsidR="003A3492" w:rsidRPr="00C94167" w:rsidRDefault="003A3492" w:rsidP="003A3492">
      <w:pPr>
        <w:autoSpaceDE w:val="0"/>
        <w:autoSpaceDN w:val="0"/>
        <w:adjustRightInd w:val="0"/>
        <w:spacing w:after="0" w:line="240" w:lineRule="auto"/>
        <w:rPr>
          <w:rFonts w:ascii="Times New Roman" w:hAnsi="Times New Roman" w:cs="Times New Roman"/>
          <w:sz w:val="24"/>
          <w:szCs w:val="24"/>
        </w:rPr>
      </w:pPr>
    </w:p>
    <w:p w:rsidR="003A3492" w:rsidRPr="00C94167" w:rsidRDefault="003A3492" w:rsidP="003A3492">
      <w:pPr>
        <w:autoSpaceDE w:val="0"/>
        <w:autoSpaceDN w:val="0"/>
        <w:adjustRightInd w:val="0"/>
        <w:spacing w:after="0" w:line="240" w:lineRule="auto"/>
        <w:rPr>
          <w:rFonts w:ascii="Times New Roman" w:hAnsi="Times New Roman" w:cs="Times New Roman"/>
          <w:sz w:val="24"/>
          <w:szCs w:val="24"/>
        </w:rPr>
      </w:pPr>
    </w:p>
    <w:tbl>
      <w:tblPr>
        <w:tblW w:w="10269" w:type="dxa"/>
        <w:jc w:val="center"/>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6"/>
        <w:gridCol w:w="1179"/>
        <w:gridCol w:w="1339"/>
        <w:gridCol w:w="1338"/>
        <w:gridCol w:w="1472"/>
        <w:gridCol w:w="1022"/>
        <w:gridCol w:w="1022"/>
        <w:gridCol w:w="1137"/>
        <w:gridCol w:w="1024"/>
      </w:tblGrid>
      <w:tr w:rsidR="003A3492" w:rsidRPr="00C94167" w:rsidTr="00E103DC">
        <w:trPr>
          <w:cantSplit/>
          <w:tblHeader/>
          <w:jc w:val="center"/>
        </w:trPr>
        <w:tc>
          <w:tcPr>
            <w:tcW w:w="10265" w:type="dxa"/>
            <w:gridSpan w:val="9"/>
            <w:tcBorders>
              <w:top w:val="nil"/>
              <w:left w:val="nil"/>
              <w:bottom w:val="nil"/>
              <w:right w:val="nil"/>
            </w:tcBorders>
            <w:shd w:val="clear" w:color="auto" w:fill="FFFFFF"/>
            <w:tcMar>
              <w:top w:w="30" w:type="dxa"/>
              <w:left w:w="30" w:type="dxa"/>
              <w:bottom w:w="30" w:type="dxa"/>
              <w:right w:w="30" w:type="dxa"/>
            </w:tcMar>
            <w:vAlign w:val="center"/>
          </w:tcPr>
          <w:p w:rsidR="003A3492" w:rsidRDefault="003A3492" w:rsidP="00E103DC">
            <w:pPr>
              <w:autoSpaceDE w:val="0"/>
              <w:autoSpaceDN w:val="0"/>
              <w:adjustRightInd w:val="0"/>
              <w:spacing w:after="0" w:line="320" w:lineRule="atLeast"/>
              <w:jc w:val="center"/>
              <w:rPr>
                <w:rFonts w:ascii="Arial" w:hAnsi="Arial" w:cs="Arial"/>
                <w:b/>
                <w:bCs/>
                <w:color w:val="000000"/>
                <w:sz w:val="18"/>
                <w:szCs w:val="18"/>
              </w:rPr>
            </w:pPr>
          </w:p>
          <w:p w:rsidR="003A3492" w:rsidRDefault="003A3492" w:rsidP="00E103DC">
            <w:pPr>
              <w:autoSpaceDE w:val="0"/>
              <w:autoSpaceDN w:val="0"/>
              <w:adjustRightInd w:val="0"/>
              <w:spacing w:after="0" w:line="320" w:lineRule="atLeast"/>
              <w:jc w:val="center"/>
              <w:rPr>
                <w:rFonts w:ascii="Arial" w:hAnsi="Arial" w:cs="Arial"/>
                <w:b/>
                <w:bCs/>
                <w:color w:val="000000"/>
                <w:sz w:val="18"/>
                <w:szCs w:val="18"/>
              </w:rPr>
            </w:pPr>
          </w:p>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b/>
                <w:bCs/>
                <w:color w:val="000000"/>
                <w:sz w:val="18"/>
                <w:szCs w:val="18"/>
              </w:rPr>
              <w:t>Coefficients</w:t>
            </w:r>
            <w:r w:rsidRPr="00C94167">
              <w:rPr>
                <w:rFonts w:ascii="Arial" w:hAnsi="Arial" w:cs="Arial"/>
                <w:b/>
                <w:bCs/>
                <w:color w:val="000000"/>
                <w:sz w:val="18"/>
                <w:szCs w:val="18"/>
                <w:vertAlign w:val="superscript"/>
              </w:rPr>
              <w:t>a</w:t>
            </w:r>
          </w:p>
        </w:tc>
      </w:tr>
      <w:tr w:rsidR="003A3492" w:rsidRPr="00C94167" w:rsidTr="00E103DC">
        <w:trPr>
          <w:cantSplit/>
          <w:tblHeader/>
          <w:jc w:val="center"/>
        </w:trPr>
        <w:tc>
          <w:tcPr>
            <w:tcW w:w="1914"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Model</w:t>
            </w:r>
          </w:p>
        </w:tc>
        <w:tc>
          <w:tcPr>
            <w:tcW w:w="2675"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Unstandardized Coefficients</w:t>
            </w:r>
          </w:p>
        </w:tc>
        <w:tc>
          <w:tcPr>
            <w:tcW w:w="1471" w:type="dxa"/>
            <w:tcBorders>
              <w:top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Standardized Coefficients</w:t>
            </w:r>
          </w:p>
        </w:tc>
        <w:tc>
          <w:tcPr>
            <w:tcW w:w="1022"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t</w:t>
            </w:r>
          </w:p>
        </w:tc>
        <w:tc>
          <w:tcPr>
            <w:tcW w:w="1022"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Sig.</w:t>
            </w:r>
          </w:p>
        </w:tc>
        <w:tc>
          <w:tcPr>
            <w:tcW w:w="2161" w:type="dxa"/>
            <w:gridSpan w:val="2"/>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Collinearity Statistics</w:t>
            </w:r>
          </w:p>
        </w:tc>
      </w:tr>
      <w:tr w:rsidR="003A3492" w:rsidRPr="00C94167" w:rsidTr="00E103DC">
        <w:trPr>
          <w:cantSplit/>
          <w:tblHeader/>
          <w:jc w:val="center"/>
        </w:trPr>
        <w:tc>
          <w:tcPr>
            <w:tcW w:w="1914"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338"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B</w:t>
            </w:r>
          </w:p>
        </w:tc>
        <w:tc>
          <w:tcPr>
            <w:tcW w:w="1337" w:type="dxa"/>
            <w:tcBorders>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Std. Error</w:t>
            </w:r>
          </w:p>
        </w:tc>
        <w:tc>
          <w:tcPr>
            <w:tcW w:w="1471" w:type="dxa"/>
            <w:tcBorders>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Beta</w:t>
            </w:r>
          </w:p>
        </w:tc>
        <w:tc>
          <w:tcPr>
            <w:tcW w:w="1022"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022"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37" w:type="dxa"/>
            <w:tcBorders>
              <w:bottom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Tolerance</w:t>
            </w:r>
          </w:p>
        </w:tc>
        <w:tc>
          <w:tcPr>
            <w:tcW w:w="1024"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3A3492" w:rsidRPr="00C94167" w:rsidRDefault="003A3492" w:rsidP="00E103DC">
            <w:pPr>
              <w:autoSpaceDE w:val="0"/>
              <w:autoSpaceDN w:val="0"/>
              <w:adjustRightInd w:val="0"/>
              <w:spacing w:after="0" w:line="320" w:lineRule="atLeast"/>
              <w:jc w:val="center"/>
              <w:rPr>
                <w:rFonts w:ascii="Arial" w:hAnsi="Arial" w:cs="Arial"/>
                <w:color w:val="000000"/>
                <w:sz w:val="18"/>
                <w:szCs w:val="18"/>
              </w:rPr>
            </w:pPr>
            <w:r w:rsidRPr="00C94167">
              <w:rPr>
                <w:rFonts w:ascii="Arial" w:hAnsi="Arial" w:cs="Arial"/>
                <w:color w:val="000000"/>
                <w:sz w:val="18"/>
                <w:szCs w:val="18"/>
              </w:rPr>
              <w:t>VIF</w:t>
            </w:r>
          </w:p>
        </w:tc>
      </w:tr>
      <w:tr w:rsidR="003A3492" w:rsidRPr="00C94167" w:rsidTr="00E103DC">
        <w:trPr>
          <w:cantSplit/>
          <w:tblHeader/>
          <w:jc w:val="center"/>
        </w:trPr>
        <w:tc>
          <w:tcPr>
            <w:tcW w:w="73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1</w:t>
            </w:r>
          </w:p>
        </w:tc>
        <w:tc>
          <w:tcPr>
            <w:tcW w:w="117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(Constant)</w:t>
            </w:r>
          </w:p>
        </w:tc>
        <w:tc>
          <w:tcPr>
            <w:tcW w:w="133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-.956</w:t>
            </w:r>
          </w:p>
        </w:tc>
        <w:tc>
          <w:tcPr>
            <w:tcW w:w="1337" w:type="dxa"/>
            <w:tcBorders>
              <w:top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.751</w:t>
            </w:r>
          </w:p>
        </w:tc>
        <w:tc>
          <w:tcPr>
            <w:tcW w:w="1471" w:type="dxa"/>
            <w:tcBorders>
              <w:top w:val="single" w:sz="16" w:space="0" w:color="000000"/>
              <w:bottom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22" w:type="dxa"/>
            <w:tcBorders>
              <w:top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-1.272</w:t>
            </w:r>
          </w:p>
        </w:tc>
        <w:tc>
          <w:tcPr>
            <w:tcW w:w="1022" w:type="dxa"/>
            <w:tcBorders>
              <w:top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.212</w:t>
            </w:r>
          </w:p>
        </w:tc>
        <w:tc>
          <w:tcPr>
            <w:tcW w:w="1137" w:type="dxa"/>
            <w:tcBorders>
              <w:top w:val="single" w:sz="16" w:space="0" w:color="000000"/>
              <w:bottom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24"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R1</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.065</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.136</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.062</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.473</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.639</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.511</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1.957</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R2</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.124</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.142</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.132</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.871</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.390</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.379</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2.639</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RS4</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.067</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.184</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.051</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.366</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.717</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.451</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2.218</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RS5</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.221</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.149</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.277</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1.482</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.148</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.249</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4.014</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RS6</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.032</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.117</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.043</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.273</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.787</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.359</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2.784</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A1</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.037</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.148</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.045</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.249</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.805</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.267</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3.751</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A2</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-.073</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.124</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-.074</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-.587</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.561</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.543</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1.841</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R3</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.375</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.143</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.312</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2.615</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.013</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.614</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1.629</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A3</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.218</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.126</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.247</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1.739</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.091</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.434</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2.303</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A4</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.131</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.143</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.150</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.919</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.365</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.327</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3.059</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E1</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-.119</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.153</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-.148</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-.775</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.444</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.239</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4.176</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E2</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-.068</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.135</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-.072</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-.504</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.618</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.428</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2.334</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E3</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.065</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.148</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.077</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.442</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.661</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.290</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3.450</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T1</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-.160</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.136</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-.215</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-1.175</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.249</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.261</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3.827</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nil"/>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T2</w:t>
            </w:r>
          </w:p>
        </w:tc>
        <w:tc>
          <w:tcPr>
            <w:tcW w:w="1338" w:type="dxa"/>
            <w:tcBorders>
              <w:top w:val="nil"/>
              <w:left w:val="single" w:sz="16" w:space="0" w:color="000000"/>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.254</w:t>
            </w:r>
          </w:p>
        </w:tc>
        <w:tc>
          <w:tcPr>
            <w:tcW w:w="13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.151</w:t>
            </w:r>
          </w:p>
        </w:tc>
        <w:tc>
          <w:tcPr>
            <w:tcW w:w="1471"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.303</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1.682</w:t>
            </w:r>
          </w:p>
        </w:tc>
        <w:tc>
          <w:tcPr>
            <w:tcW w:w="1022"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.102</w:t>
            </w:r>
          </w:p>
        </w:tc>
        <w:tc>
          <w:tcPr>
            <w:tcW w:w="1137" w:type="dxa"/>
            <w:tcBorders>
              <w:top w:val="nil"/>
              <w:bottom w:val="nil"/>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.270</w:t>
            </w:r>
          </w:p>
        </w:tc>
        <w:tc>
          <w:tcPr>
            <w:tcW w:w="1024" w:type="dxa"/>
            <w:tcBorders>
              <w:top w:val="nil"/>
              <w:bottom w:val="nil"/>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3.708</w:t>
            </w:r>
          </w:p>
        </w:tc>
      </w:tr>
      <w:tr w:rsidR="003A3492" w:rsidRPr="00C94167" w:rsidTr="00E103DC">
        <w:trPr>
          <w:cantSplit/>
          <w:tblHeader/>
          <w:jc w:val="cent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Arial" w:hAnsi="Arial" w:cs="Arial"/>
                <w:color w:val="000000"/>
                <w:sz w:val="18"/>
                <w:szCs w:val="18"/>
              </w:rPr>
            </w:pPr>
          </w:p>
        </w:tc>
        <w:tc>
          <w:tcPr>
            <w:tcW w:w="117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T3</w:t>
            </w:r>
          </w:p>
        </w:tc>
        <w:tc>
          <w:tcPr>
            <w:tcW w:w="133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.069</w:t>
            </w:r>
          </w:p>
        </w:tc>
        <w:tc>
          <w:tcPr>
            <w:tcW w:w="1337" w:type="dxa"/>
            <w:tcBorders>
              <w:top w:val="nil"/>
              <w:bottom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.166</w:t>
            </w:r>
          </w:p>
        </w:tc>
        <w:tc>
          <w:tcPr>
            <w:tcW w:w="1471" w:type="dxa"/>
            <w:tcBorders>
              <w:top w:val="nil"/>
              <w:bottom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.078</w:t>
            </w:r>
          </w:p>
        </w:tc>
        <w:tc>
          <w:tcPr>
            <w:tcW w:w="1022" w:type="dxa"/>
            <w:tcBorders>
              <w:top w:val="nil"/>
              <w:bottom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.414</w:t>
            </w:r>
          </w:p>
        </w:tc>
        <w:tc>
          <w:tcPr>
            <w:tcW w:w="1022" w:type="dxa"/>
            <w:tcBorders>
              <w:top w:val="nil"/>
              <w:bottom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.681</w:t>
            </w:r>
          </w:p>
        </w:tc>
        <w:tc>
          <w:tcPr>
            <w:tcW w:w="1137" w:type="dxa"/>
            <w:tcBorders>
              <w:top w:val="nil"/>
              <w:bottom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.244</w:t>
            </w:r>
          </w:p>
        </w:tc>
        <w:tc>
          <w:tcPr>
            <w:tcW w:w="1024"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A3492" w:rsidRPr="00C94167" w:rsidRDefault="003A3492" w:rsidP="00E103DC">
            <w:pPr>
              <w:autoSpaceDE w:val="0"/>
              <w:autoSpaceDN w:val="0"/>
              <w:adjustRightInd w:val="0"/>
              <w:spacing w:after="0" w:line="320" w:lineRule="atLeast"/>
              <w:jc w:val="right"/>
              <w:rPr>
                <w:rFonts w:ascii="Arial" w:hAnsi="Arial" w:cs="Arial"/>
                <w:color w:val="000000"/>
                <w:sz w:val="18"/>
                <w:szCs w:val="18"/>
              </w:rPr>
            </w:pPr>
            <w:r w:rsidRPr="00C94167">
              <w:rPr>
                <w:rFonts w:ascii="Arial" w:hAnsi="Arial" w:cs="Arial"/>
                <w:color w:val="000000"/>
                <w:sz w:val="18"/>
                <w:szCs w:val="18"/>
              </w:rPr>
              <w:t>4.092</w:t>
            </w:r>
          </w:p>
        </w:tc>
      </w:tr>
      <w:tr w:rsidR="003A3492" w:rsidRPr="00C94167" w:rsidTr="00E103DC">
        <w:trPr>
          <w:cantSplit/>
          <w:jc w:val="center"/>
        </w:trPr>
        <w:tc>
          <w:tcPr>
            <w:tcW w:w="3252" w:type="dxa"/>
            <w:gridSpan w:val="3"/>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320" w:lineRule="atLeast"/>
              <w:rPr>
                <w:rFonts w:ascii="Arial" w:hAnsi="Arial" w:cs="Arial"/>
                <w:color w:val="000000"/>
                <w:sz w:val="18"/>
                <w:szCs w:val="18"/>
              </w:rPr>
            </w:pPr>
            <w:r w:rsidRPr="00C94167">
              <w:rPr>
                <w:rFonts w:ascii="Arial" w:hAnsi="Arial" w:cs="Arial"/>
                <w:color w:val="000000"/>
                <w:sz w:val="18"/>
                <w:szCs w:val="18"/>
              </w:rPr>
              <w:t>a. Dependent Variable: OS</w:t>
            </w:r>
          </w:p>
        </w:tc>
        <w:tc>
          <w:tcPr>
            <w:tcW w:w="1337"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471"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22"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22"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137"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nil"/>
              <w:bottom w:val="nil"/>
              <w:right w:val="nil"/>
            </w:tcBorders>
            <w:shd w:val="clear" w:color="auto" w:fill="FFFFFF"/>
            <w:tcMar>
              <w:top w:w="30" w:type="dxa"/>
              <w:left w:w="30" w:type="dxa"/>
              <w:bottom w:w="30" w:type="dxa"/>
              <w:right w:w="30" w:type="dxa"/>
            </w:tcMar>
          </w:tcPr>
          <w:p w:rsidR="003A3492" w:rsidRPr="00C94167" w:rsidRDefault="003A3492" w:rsidP="00E103DC">
            <w:pPr>
              <w:autoSpaceDE w:val="0"/>
              <w:autoSpaceDN w:val="0"/>
              <w:adjustRightInd w:val="0"/>
              <w:spacing w:after="0" w:line="240" w:lineRule="auto"/>
              <w:rPr>
                <w:rFonts w:ascii="Times New Roman" w:hAnsi="Times New Roman" w:cs="Times New Roman"/>
                <w:sz w:val="24"/>
                <w:szCs w:val="24"/>
              </w:rPr>
            </w:pPr>
          </w:p>
        </w:tc>
      </w:tr>
    </w:tbl>
    <w:p w:rsidR="003A3492" w:rsidRDefault="003A3492" w:rsidP="003A3492">
      <w:pPr>
        <w:spacing w:line="360" w:lineRule="auto"/>
        <w:jc w:val="both"/>
        <w:rPr>
          <w:rFonts w:cstheme="minorHAnsi"/>
          <w:sz w:val="24"/>
          <w:szCs w:val="24"/>
        </w:rPr>
      </w:pPr>
    </w:p>
    <w:p w:rsidR="003A3492" w:rsidRDefault="003A3492" w:rsidP="003A3492">
      <w:pPr>
        <w:spacing w:line="360" w:lineRule="auto"/>
        <w:jc w:val="both"/>
        <w:rPr>
          <w:rFonts w:cstheme="minorHAnsi"/>
          <w:sz w:val="24"/>
          <w:szCs w:val="24"/>
        </w:rPr>
      </w:pPr>
    </w:p>
    <w:p w:rsidR="003A3492" w:rsidRDefault="003A3492" w:rsidP="003A3492">
      <w:pPr>
        <w:spacing w:line="360" w:lineRule="auto"/>
        <w:jc w:val="both"/>
        <w:rPr>
          <w:rFonts w:cstheme="minorHAnsi"/>
          <w:sz w:val="24"/>
          <w:szCs w:val="24"/>
        </w:rPr>
      </w:pPr>
    </w:p>
    <w:p w:rsidR="003A3492" w:rsidRDefault="003A3492" w:rsidP="003A3492">
      <w:pPr>
        <w:spacing w:line="360" w:lineRule="auto"/>
        <w:jc w:val="both"/>
        <w:rPr>
          <w:rFonts w:cstheme="minorHAnsi"/>
          <w:sz w:val="24"/>
          <w:szCs w:val="24"/>
        </w:rPr>
      </w:pPr>
    </w:p>
    <w:p w:rsidR="003A3492" w:rsidRDefault="003A3492" w:rsidP="003A3492">
      <w:pPr>
        <w:spacing w:line="360" w:lineRule="auto"/>
        <w:jc w:val="both"/>
        <w:rPr>
          <w:rFonts w:cstheme="minorHAnsi"/>
          <w:sz w:val="24"/>
          <w:szCs w:val="24"/>
        </w:rPr>
      </w:pPr>
    </w:p>
    <w:p w:rsidR="003A3492" w:rsidRPr="003A3492" w:rsidRDefault="003A3492" w:rsidP="003A3492">
      <w:pPr>
        <w:pStyle w:val="Heading1"/>
        <w:spacing w:line="360" w:lineRule="auto"/>
        <w:jc w:val="both"/>
      </w:pPr>
      <w:bookmarkStart w:id="170" w:name="_Toc522906414"/>
      <w:bookmarkStart w:id="171" w:name="_Toc522984850"/>
      <w:bookmarkStart w:id="172" w:name="_Toc522986585"/>
      <w:r w:rsidRPr="003A3492">
        <w:lastRenderedPageBreak/>
        <w:t>4.2.2 Interpretation- Multiple Regression</w:t>
      </w:r>
      <w:bookmarkEnd w:id="170"/>
      <w:bookmarkEnd w:id="171"/>
      <w:bookmarkEnd w:id="172"/>
    </w:p>
    <w:p w:rsidR="003A3492" w:rsidRDefault="003A3492" w:rsidP="003A3492">
      <w:pPr>
        <w:pStyle w:val="Heading1"/>
        <w:spacing w:before="0" w:line="360" w:lineRule="auto"/>
        <w:jc w:val="both"/>
        <w:rPr>
          <w:sz w:val="24"/>
        </w:rPr>
      </w:pPr>
      <w:bookmarkStart w:id="173" w:name="_Toc522906415"/>
      <w:bookmarkStart w:id="174" w:name="_Toc522984851"/>
      <w:bookmarkStart w:id="175" w:name="_Toc522985201"/>
      <w:bookmarkStart w:id="176" w:name="_Toc522986586"/>
      <w:r w:rsidRPr="00C94167">
        <w:rPr>
          <w:sz w:val="24"/>
        </w:rPr>
        <w:t>Reliability, Responsiveness, Assurance, Empathy, Tangible on Customer Satisfaction Level:</w:t>
      </w:r>
      <w:bookmarkEnd w:id="173"/>
      <w:bookmarkEnd w:id="174"/>
      <w:bookmarkEnd w:id="175"/>
      <w:bookmarkEnd w:id="176"/>
    </w:p>
    <w:p w:rsidR="003A3492" w:rsidRPr="005F0746" w:rsidRDefault="003A3492" w:rsidP="003A3492">
      <w:pPr>
        <w:spacing w:line="360" w:lineRule="auto"/>
        <w:ind w:left="-270"/>
        <w:jc w:val="both"/>
        <w:rPr>
          <w:rFonts w:cstheme="minorHAnsi"/>
          <w:sz w:val="24"/>
          <w:szCs w:val="24"/>
        </w:rPr>
      </w:pPr>
      <w:r w:rsidRPr="005F0746">
        <w:rPr>
          <w:rFonts w:cstheme="minorHAnsi"/>
          <w:sz w:val="24"/>
          <w:szCs w:val="24"/>
        </w:rPr>
        <w:t>The following Multiple Regress</w:t>
      </w:r>
      <w:r w:rsidR="00256B3F">
        <w:rPr>
          <w:rFonts w:cstheme="minorHAnsi"/>
          <w:sz w:val="24"/>
          <w:szCs w:val="24"/>
        </w:rPr>
        <w:t>ion analysis can be developed he</w:t>
      </w:r>
      <w:r w:rsidRPr="005F0746">
        <w:rPr>
          <w:rFonts w:cstheme="minorHAnsi"/>
          <w:sz w:val="24"/>
          <w:szCs w:val="24"/>
        </w:rPr>
        <w:t>re:</w:t>
      </w:r>
    </w:p>
    <w:p w:rsidR="003A3492" w:rsidRPr="005F0746" w:rsidRDefault="003A3492" w:rsidP="003A3492">
      <w:pPr>
        <w:spacing w:after="0" w:line="360" w:lineRule="auto"/>
        <w:jc w:val="both"/>
        <w:rPr>
          <w:rFonts w:cstheme="minorHAnsi"/>
          <w:sz w:val="24"/>
          <w:szCs w:val="24"/>
        </w:rPr>
      </w:pPr>
      <w:proofErr w:type="gramStart"/>
      <w:r w:rsidRPr="005F0746">
        <w:rPr>
          <w:rFonts w:cstheme="minorHAnsi"/>
          <w:sz w:val="24"/>
          <w:szCs w:val="24"/>
        </w:rPr>
        <w:t>x</w:t>
      </w:r>
      <w:r w:rsidRPr="005F0746">
        <w:rPr>
          <w:rFonts w:cstheme="minorHAnsi"/>
          <w:sz w:val="24"/>
          <w:szCs w:val="24"/>
          <w:vertAlign w:val="subscript"/>
        </w:rPr>
        <w:t>1</w:t>
      </w:r>
      <w:proofErr w:type="gramEnd"/>
      <w:r>
        <w:rPr>
          <w:rFonts w:cstheme="minorHAnsi"/>
          <w:sz w:val="24"/>
          <w:szCs w:val="24"/>
          <w:vertAlign w:val="subscript"/>
        </w:rPr>
        <w:t>=</w:t>
      </w:r>
      <w:r w:rsidRPr="005F0746">
        <w:rPr>
          <w:rFonts w:cstheme="minorHAnsi"/>
          <w:sz w:val="24"/>
          <w:szCs w:val="24"/>
        </w:rPr>
        <w:t xml:space="preserve"> </w:t>
      </w:r>
      <w:r>
        <w:rPr>
          <w:rFonts w:cstheme="minorHAnsi"/>
          <w:sz w:val="24"/>
          <w:szCs w:val="24"/>
        </w:rPr>
        <w:t>Reliability</w:t>
      </w:r>
    </w:p>
    <w:p w:rsidR="003A3492" w:rsidRDefault="003A3492" w:rsidP="003A3492">
      <w:pPr>
        <w:spacing w:after="0" w:line="360" w:lineRule="auto"/>
        <w:jc w:val="both"/>
        <w:rPr>
          <w:rFonts w:cstheme="minorHAnsi"/>
          <w:sz w:val="24"/>
          <w:szCs w:val="24"/>
        </w:rPr>
      </w:pPr>
      <w:proofErr w:type="gramStart"/>
      <w:r w:rsidRPr="005F0746">
        <w:rPr>
          <w:rFonts w:cstheme="minorHAnsi"/>
          <w:sz w:val="24"/>
          <w:szCs w:val="24"/>
        </w:rPr>
        <w:t>x</w:t>
      </w:r>
      <w:r w:rsidRPr="005F0746">
        <w:rPr>
          <w:rFonts w:cstheme="minorHAnsi"/>
          <w:sz w:val="24"/>
          <w:szCs w:val="24"/>
          <w:vertAlign w:val="subscript"/>
        </w:rPr>
        <w:t>2</w:t>
      </w:r>
      <w:proofErr w:type="gramEnd"/>
      <w:r>
        <w:rPr>
          <w:rFonts w:cstheme="minorHAnsi"/>
          <w:sz w:val="24"/>
          <w:szCs w:val="24"/>
          <w:vertAlign w:val="subscript"/>
        </w:rPr>
        <w:t>=</w:t>
      </w:r>
      <w:r>
        <w:rPr>
          <w:rFonts w:cstheme="minorHAnsi"/>
          <w:sz w:val="24"/>
          <w:szCs w:val="24"/>
        </w:rPr>
        <w:t>Responsiveness</w:t>
      </w:r>
    </w:p>
    <w:p w:rsidR="003A3492" w:rsidRDefault="003A3492" w:rsidP="003A3492">
      <w:pPr>
        <w:spacing w:after="0" w:line="360" w:lineRule="auto"/>
        <w:jc w:val="both"/>
        <w:rPr>
          <w:rFonts w:cstheme="minorHAnsi"/>
          <w:sz w:val="24"/>
          <w:szCs w:val="24"/>
        </w:rPr>
      </w:pPr>
      <w:proofErr w:type="gramStart"/>
      <w:r>
        <w:rPr>
          <w:rFonts w:cstheme="minorHAnsi"/>
          <w:sz w:val="24"/>
          <w:szCs w:val="24"/>
        </w:rPr>
        <w:t>x</w:t>
      </w:r>
      <w:r>
        <w:rPr>
          <w:rFonts w:cstheme="minorHAnsi"/>
          <w:sz w:val="24"/>
          <w:szCs w:val="24"/>
          <w:vertAlign w:val="subscript"/>
        </w:rPr>
        <w:t>3</w:t>
      </w:r>
      <w:proofErr w:type="gramEnd"/>
      <w:r>
        <w:rPr>
          <w:rFonts w:cstheme="minorHAnsi"/>
          <w:sz w:val="24"/>
          <w:szCs w:val="24"/>
          <w:vertAlign w:val="subscript"/>
        </w:rPr>
        <w:t>=</w:t>
      </w:r>
      <w:r>
        <w:rPr>
          <w:rFonts w:cstheme="minorHAnsi"/>
          <w:sz w:val="24"/>
          <w:szCs w:val="24"/>
        </w:rPr>
        <w:t xml:space="preserve"> Assurance</w:t>
      </w:r>
    </w:p>
    <w:p w:rsidR="003A3492" w:rsidRDefault="003A3492" w:rsidP="003A3492">
      <w:pPr>
        <w:spacing w:after="0" w:line="360" w:lineRule="auto"/>
        <w:jc w:val="both"/>
        <w:rPr>
          <w:rFonts w:cstheme="minorHAnsi"/>
          <w:sz w:val="24"/>
          <w:szCs w:val="24"/>
          <w:vertAlign w:val="subscript"/>
        </w:rPr>
      </w:pPr>
      <w:proofErr w:type="gramStart"/>
      <w:r>
        <w:rPr>
          <w:rFonts w:cstheme="minorHAnsi"/>
          <w:sz w:val="24"/>
          <w:szCs w:val="24"/>
        </w:rPr>
        <w:t>x</w:t>
      </w:r>
      <w:r>
        <w:rPr>
          <w:rFonts w:cstheme="minorHAnsi"/>
          <w:sz w:val="24"/>
          <w:szCs w:val="24"/>
          <w:vertAlign w:val="subscript"/>
        </w:rPr>
        <w:t>4</w:t>
      </w:r>
      <w:proofErr w:type="gramEnd"/>
      <w:r>
        <w:rPr>
          <w:rFonts w:cstheme="minorHAnsi"/>
          <w:sz w:val="24"/>
          <w:szCs w:val="24"/>
          <w:vertAlign w:val="subscript"/>
        </w:rPr>
        <w:t xml:space="preserve">= </w:t>
      </w:r>
      <w:r>
        <w:rPr>
          <w:rFonts w:cstheme="minorHAnsi"/>
          <w:sz w:val="24"/>
          <w:szCs w:val="24"/>
        </w:rPr>
        <w:t>Empathy</w:t>
      </w:r>
    </w:p>
    <w:p w:rsidR="003A3492" w:rsidRDefault="003A3492" w:rsidP="003A3492">
      <w:pPr>
        <w:spacing w:after="0" w:line="360" w:lineRule="auto"/>
        <w:jc w:val="both"/>
        <w:rPr>
          <w:rFonts w:cstheme="minorHAnsi"/>
          <w:sz w:val="24"/>
          <w:szCs w:val="24"/>
          <w:vertAlign w:val="subscript"/>
        </w:rPr>
      </w:pPr>
      <w:proofErr w:type="gramStart"/>
      <w:r>
        <w:rPr>
          <w:rFonts w:cstheme="minorHAnsi"/>
          <w:sz w:val="24"/>
          <w:szCs w:val="24"/>
        </w:rPr>
        <w:t>x</w:t>
      </w:r>
      <w:r>
        <w:rPr>
          <w:rFonts w:cstheme="minorHAnsi"/>
          <w:sz w:val="24"/>
          <w:szCs w:val="24"/>
          <w:vertAlign w:val="subscript"/>
        </w:rPr>
        <w:t>5</w:t>
      </w:r>
      <w:proofErr w:type="gramEnd"/>
      <w:r>
        <w:rPr>
          <w:rFonts w:cstheme="minorHAnsi"/>
          <w:sz w:val="24"/>
          <w:szCs w:val="24"/>
          <w:vertAlign w:val="subscript"/>
        </w:rPr>
        <w:t xml:space="preserve">= </w:t>
      </w:r>
      <w:r>
        <w:rPr>
          <w:rFonts w:cstheme="minorHAnsi"/>
          <w:sz w:val="24"/>
          <w:szCs w:val="24"/>
        </w:rPr>
        <w:t>Tangible</w:t>
      </w:r>
    </w:p>
    <w:p w:rsidR="003A3492" w:rsidRPr="003C35D8" w:rsidRDefault="003A3492" w:rsidP="003A3492">
      <w:pPr>
        <w:spacing w:after="0" w:line="360" w:lineRule="auto"/>
        <w:jc w:val="both"/>
        <w:rPr>
          <w:rFonts w:cstheme="minorHAnsi"/>
          <w:sz w:val="24"/>
          <w:szCs w:val="24"/>
          <w:vertAlign w:val="subscript"/>
        </w:rPr>
      </w:pPr>
    </w:p>
    <w:p w:rsidR="003A3492" w:rsidRPr="005F0746" w:rsidRDefault="003A3492" w:rsidP="003A3492">
      <w:pPr>
        <w:spacing w:line="360" w:lineRule="auto"/>
        <w:jc w:val="both"/>
        <w:rPr>
          <w:rFonts w:cstheme="minorHAnsi"/>
          <w:sz w:val="24"/>
          <w:szCs w:val="24"/>
          <w:vertAlign w:val="subscript"/>
        </w:rPr>
      </w:pPr>
      <w:r>
        <w:rPr>
          <w:rFonts w:cstheme="minorHAnsi"/>
          <w:sz w:val="24"/>
          <w:szCs w:val="24"/>
        </w:rPr>
        <w:t>Y</w:t>
      </w:r>
      <w:r w:rsidRPr="005F0746">
        <w:rPr>
          <w:rFonts w:cstheme="minorHAnsi"/>
          <w:sz w:val="24"/>
          <w:szCs w:val="24"/>
        </w:rPr>
        <w:t>= b</w:t>
      </w:r>
      <w:r w:rsidRPr="005F0746">
        <w:rPr>
          <w:rFonts w:cstheme="minorHAnsi"/>
          <w:sz w:val="24"/>
          <w:szCs w:val="24"/>
          <w:vertAlign w:val="subscript"/>
        </w:rPr>
        <w:t>0</w:t>
      </w:r>
      <w:r w:rsidRPr="005F0746">
        <w:rPr>
          <w:rFonts w:cstheme="minorHAnsi"/>
          <w:sz w:val="24"/>
          <w:szCs w:val="24"/>
        </w:rPr>
        <w:t>+b</w:t>
      </w:r>
      <w:r w:rsidRPr="005F0746">
        <w:rPr>
          <w:rFonts w:cstheme="minorHAnsi"/>
          <w:sz w:val="24"/>
          <w:szCs w:val="24"/>
          <w:vertAlign w:val="subscript"/>
        </w:rPr>
        <w:t>1</w:t>
      </w:r>
      <w:r w:rsidRPr="005F0746">
        <w:rPr>
          <w:rFonts w:cstheme="minorHAnsi"/>
          <w:sz w:val="24"/>
          <w:szCs w:val="24"/>
        </w:rPr>
        <w:t>x</w:t>
      </w:r>
      <w:r w:rsidRPr="005F0746">
        <w:rPr>
          <w:rFonts w:cstheme="minorHAnsi"/>
          <w:sz w:val="24"/>
          <w:szCs w:val="24"/>
          <w:vertAlign w:val="subscript"/>
        </w:rPr>
        <w:t>1</w:t>
      </w:r>
      <w:r w:rsidRPr="005F0746">
        <w:rPr>
          <w:rFonts w:cstheme="minorHAnsi"/>
          <w:sz w:val="24"/>
          <w:szCs w:val="24"/>
        </w:rPr>
        <w:t>+b</w:t>
      </w:r>
      <w:r w:rsidRPr="005F0746">
        <w:rPr>
          <w:rFonts w:cstheme="minorHAnsi"/>
          <w:sz w:val="24"/>
          <w:szCs w:val="24"/>
          <w:vertAlign w:val="subscript"/>
        </w:rPr>
        <w:t>2</w:t>
      </w:r>
      <w:r w:rsidRPr="005F0746">
        <w:rPr>
          <w:rFonts w:cstheme="minorHAnsi"/>
          <w:sz w:val="24"/>
          <w:szCs w:val="24"/>
        </w:rPr>
        <w:t>x</w:t>
      </w:r>
      <w:r w:rsidRPr="005F0746">
        <w:rPr>
          <w:rFonts w:cstheme="minorHAnsi"/>
          <w:sz w:val="24"/>
          <w:szCs w:val="24"/>
          <w:vertAlign w:val="subscript"/>
        </w:rPr>
        <w:t>2</w:t>
      </w:r>
      <w:r>
        <w:rPr>
          <w:rFonts w:cstheme="minorHAnsi"/>
          <w:sz w:val="24"/>
          <w:szCs w:val="24"/>
          <w:vertAlign w:val="subscript"/>
        </w:rPr>
        <w:t>+</w:t>
      </w:r>
      <w:r w:rsidRPr="003C35D8">
        <w:rPr>
          <w:rFonts w:cstheme="minorHAnsi"/>
          <w:sz w:val="24"/>
          <w:szCs w:val="24"/>
        </w:rPr>
        <w:t xml:space="preserve"> </w:t>
      </w:r>
      <w:r w:rsidRPr="005F0746">
        <w:rPr>
          <w:rFonts w:cstheme="minorHAnsi"/>
          <w:sz w:val="24"/>
          <w:szCs w:val="24"/>
        </w:rPr>
        <w:t>b</w:t>
      </w:r>
      <w:r>
        <w:rPr>
          <w:rFonts w:cstheme="minorHAnsi"/>
          <w:sz w:val="24"/>
          <w:szCs w:val="24"/>
          <w:vertAlign w:val="subscript"/>
        </w:rPr>
        <w:t>3</w:t>
      </w:r>
      <w:r w:rsidRPr="005F0746">
        <w:rPr>
          <w:rFonts w:cstheme="minorHAnsi"/>
          <w:sz w:val="24"/>
          <w:szCs w:val="24"/>
        </w:rPr>
        <w:t>x</w:t>
      </w:r>
      <w:r>
        <w:rPr>
          <w:rFonts w:cstheme="minorHAnsi"/>
          <w:sz w:val="24"/>
          <w:szCs w:val="24"/>
          <w:vertAlign w:val="subscript"/>
        </w:rPr>
        <w:t>3+</w:t>
      </w:r>
      <w:r w:rsidRPr="003C35D8">
        <w:rPr>
          <w:rFonts w:cstheme="minorHAnsi"/>
          <w:sz w:val="24"/>
          <w:szCs w:val="24"/>
        </w:rPr>
        <w:t xml:space="preserve"> </w:t>
      </w:r>
      <w:r w:rsidRPr="005F0746">
        <w:rPr>
          <w:rFonts w:cstheme="minorHAnsi"/>
          <w:sz w:val="24"/>
          <w:szCs w:val="24"/>
        </w:rPr>
        <w:t>b</w:t>
      </w:r>
      <w:r>
        <w:rPr>
          <w:rFonts w:cstheme="minorHAnsi"/>
          <w:sz w:val="24"/>
          <w:szCs w:val="24"/>
          <w:vertAlign w:val="subscript"/>
        </w:rPr>
        <w:t>4</w:t>
      </w:r>
      <w:r w:rsidRPr="005F0746">
        <w:rPr>
          <w:rFonts w:cstheme="minorHAnsi"/>
          <w:sz w:val="24"/>
          <w:szCs w:val="24"/>
        </w:rPr>
        <w:t>x</w:t>
      </w:r>
      <w:r>
        <w:rPr>
          <w:rFonts w:cstheme="minorHAnsi"/>
          <w:sz w:val="24"/>
          <w:szCs w:val="24"/>
          <w:vertAlign w:val="subscript"/>
        </w:rPr>
        <w:t>4+</w:t>
      </w:r>
      <w:r w:rsidRPr="003C35D8">
        <w:rPr>
          <w:rFonts w:cstheme="minorHAnsi"/>
          <w:sz w:val="24"/>
          <w:szCs w:val="24"/>
        </w:rPr>
        <w:t xml:space="preserve"> </w:t>
      </w:r>
      <w:r w:rsidRPr="005F0746">
        <w:rPr>
          <w:rFonts w:cstheme="minorHAnsi"/>
          <w:sz w:val="24"/>
          <w:szCs w:val="24"/>
        </w:rPr>
        <w:t>b</w:t>
      </w:r>
      <w:r>
        <w:rPr>
          <w:rFonts w:cstheme="minorHAnsi"/>
          <w:sz w:val="24"/>
          <w:szCs w:val="24"/>
          <w:vertAlign w:val="subscript"/>
        </w:rPr>
        <w:t>5</w:t>
      </w:r>
      <w:r w:rsidRPr="005F0746">
        <w:rPr>
          <w:rFonts w:cstheme="minorHAnsi"/>
          <w:sz w:val="24"/>
          <w:szCs w:val="24"/>
        </w:rPr>
        <w:t>x</w:t>
      </w:r>
      <w:r>
        <w:rPr>
          <w:rFonts w:cstheme="minorHAnsi"/>
          <w:sz w:val="24"/>
          <w:szCs w:val="24"/>
          <w:vertAlign w:val="subscript"/>
        </w:rPr>
        <w:t>5</w:t>
      </w:r>
    </w:p>
    <w:p w:rsidR="003A3492" w:rsidRDefault="003A3492" w:rsidP="003A3492">
      <w:pPr>
        <w:spacing w:after="0" w:line="360" w:lineRule="auto"/>
        <w:jc w:val="both"/>
        <w:rPr>
          <w:rFonts w:cstheme="minorHAnsi"/>
          <w:sz w:val="24"/>
          <w:szCs w:val="24"/>
          <w:vertAlign w:val="subscript"/>
        </w:rPr>
      </w:pPr>
      <w:r w:rsidRPr="00C45739">
        <w:rPr>
          <w:rFonts w:cstheme="minorHAnsi"/>
          <w:sz w:val="24"/>
          <w:szCs w:val="24"/>
        </w:rPr>
        <w:t xml:space="preserve">= </w:t>
      </w:r>
      <w:r w:rsidRPr="00C45739">
        <w:rPr>
          <w:rFonts w:ascii="Arial" w:hAnsi="Arial" w:cs="Arial"/>
          <w:color w:val="000000"/>
          <w:sz w:val="24"/>
          <w:szCs w:val="24"/>
        </w:rPr>
        <w:t>-.</w:t>
      </w:r>
      <w:r w:rsidRPr="00C45739">
        <w:rPr>
          <w:rFonts w:cstheme="minorHAnsi"/>
          <w:color w:val="000000"/>
          <w:sz w:val="24"/>
          <w:szCs w:val="24"/>
        </w:rPr>
        <w:t>956</w:t>
      </w:r>
      <w:r w:rsidRPr="00C45739">
        <w:rPr>
          <w:rFonts w:cstheme="minorHAnsi"/>
          <w:sz w:val="24"/>
          <w:szCs w:val="24"/>
        </w:rPr>
        <w:t>+ 0.564x</w:t>
      </w:r>
      <w:r w:rsidRPr="00C45739">
        <w:rPr>
          <w:rFonts w:cstheme="minorHAnsi"/>
          <w:sz w:val="24"/>
          <w:szCs w:val="24"/>
          <w:vertAlign w:val="subscript"/>
        </w:rPr>
        <w:t>1+</w:t>
      </w:r>
      <w:r w:rsidRPr="00C45739">
        <w:rPr>
          <w:rFonts w:cstheme="minorHAnsi"/>
          <w:sz w:val="24"/>
          <w:szCs w:val="24"/>
        </w:rPr>
        <w:t>0.32x</w:t>
      </w:r>
      <w:r w:rsidRPr="00C45739">
        <w:rPr>
          <w:rFonts w:cstheme="minorHAnsi"/>
          <w:sz w:val="24"/>
          <w:szCs w:val="24"/>
          <w:vertAlign w:val="subscript"/>
        </w:rPr>
        <w:t>2+</w:t>
      </w:r>
      <w:r w:rsidRPr="00C45739">
        <w:rPr>
          <w:rFonts w:cstheme="minorHAnsi"/>
          <w:sz w:val="24"/>
          <w:szCs w:val="24"/>
        </w:rPr>
        <w:t>0.313 x</w:t>
      </w:r>
      <w:r w:rsidRPr="00C45739">
        <w:rPr>
          <w:rFonts w:cstheme="minorHAnsi"/>
          <w:sz w:val="24"/>
          <w:szCs w:val="24"/>
          <w:vertAlign w:val="subscript"/>
        </w:rPr>
        <w:t xml:space="preserve">3+ </w:t>
      </w:r>
      <w:r w:rsidRPr="00C45739">
        <w:rPr>
          <w:rFonts w:cstheme="minorHAnsi"/>
          <w:sz w:val="24"/>
          <w:szCs w:val="24"/>
        </w:rPr>
        <w:t>(-0.122) x</w:t>
      </w:r>
      <w:r w:rsidRPr="00C45739">
        <w:rPr>
          <w:rFonts w:cstheme="minorHAnsi"/>
          <w:sz w:val="24"/>
          <w:szCs w:val="24"/>
          <w:vertAlign w:val="subscript"/>
        </w:rPr>
        <w:t xml:space="preserve">4+ </w:t>
      </w:r>
      <w:r w:rsidRPr="00C45739">
        <w:rPr>
          <w:sz w:val="24"/>
          <w:szCs w:val="24"/>
        </w:rPr>
        <w:t>0.163</w:t>
      </w:r>
      <w:r>
        <w:rPr>
          <w:sz w:val="24"/>
          <w:szCs w:val="24"/>
        </w:rPr>
        <w:t xml:space="preserve"> </w:t>
      </w:r>
      <w:r w:rsidRPr="00C45739">
        <w:rPr>
          <w:rFonts w:cstheme="minorHAnsi"/>
          <w:sz w:val="24"/>
          <w:szCs w:val="24"/>
        </w:rPr>
        <w:t>x</w:t>
      </w:r>
      <w:r>
        <w:rPr>
          <w:rFonts w:cstheme="minorHAnsi"/>
          <w:sz w:val="24"/>
          <w:szCs w:val="24"/>
          <w:vertAlign w:val="subscript"/>
        </w:rPr>
        <w:t>5</w:t>
      </w:r>
    </w:p>
    <w:p w:rsidR="003A3492" w:rsidRDefault="003A3492" w:rsidP="003A3492">
      <w:pPr>
        <w:spacing w:after="0" w:line="360" w:lineRule="auto"/>
        <w:jc w:val="both"/>
        <w:rPr>
          <w:rFonts w:cstheme="minorHAnsi"/>
          <w:sz w:val="24"/>
          <w:szCs w:val="24"/>
          <w:vertAlign w:val="subscript"/>
        </w:rPr>
      </w:pPr>
    </w:p>
    <w:p w:rsidR="003A3492" w:rsidRPr="005F0746" w:rsidRDefault="003A3492" w:rsidP="003A3492">
      <w:pPr>
        <w:spacing w:line="360" w:lineRule="auto"/>
        <w:jc w:val="both"/>
        <w:rPr>
          <w:rFonts w:cstheme="minorHAnsi"/>
          <w:sz w:val="24"/>
          <w:szCs w:val="24"/>
        </w:rPr>
      </w:pPr>
      <w:r w:rsidRPr="005F0746">
        <w:rPr>
          <w:rFonts w:cstheme="minorHAnsi"/>
          <w:sz w:val="24"/>
          <w:szCs w:val="24"/>
        </w:rPr>
        <w:t>The following overall Hypothesis can be developed hare:</w:t>
      </w:r>
    </w:p>
    <w:p w:rsidR="003A3492" w:rsidRPr="005F0746" w:rsidRDefault="003A3492" w:rsidP="003A3492">
      <w:pPr>
        <w:spacing w:after="0" w:line="360" w:lineRule="auto"/>
        <w:jc w:val="both"/>
        <w:rPr>
          <w:rFonts w:cstheme="minorHAnsi"/>
          <w:sz w:val="24"/>
          <w:szCs w:val="24"/>
          <w:vertAlign w:val="superscript"/>
        </w:rPr>
      </w:pPr>
      <w:r w:rsidRPr="005F0746">
        <w:rPr>
          <w:rFonts w:cstheme="minorHAnsi"/>
          <w:sz w:val="24"/>
          <w:szCs w:val="24"/>
        </w:rPr>
        <w:t>H</w:t>
      </w:r>
      <w:r w:rsidRPr="005F0746">
        <w:rPr>
          <w:rFonts w:cstheme="minorHAnsi"/>
          <w:sz w:val="24"/>
          <w:szCs w:val="24"/>
          <w:vertAlign w:val="subscript"/>
        </w:rPr>
        <w:t>0</w:t>
      </w:r>
      <w:r w:rsidRPr="005F0746">
        <w:rPr>
          <w:rFonts w:cstheme="minorHAnsi"/>
          <w:sz w:val="24"/>
          <w:szCs w:val="24"/>
        </w:rPr>
        <w:t>: R</w:t>
      </w:r>
      <w:r w:rsidRPr="005F0746">
        <w:rPr>
          <w:rFonts w:cstheme="minorHAnsi"/>
          <w:sz w:val="24"/>
          <w:szCs w:val="24"/>
          <w:vertAlign w:val="superscript"/>
        </w:rPr>
        <w:t>2</w:t>
      </w:r>
      <w:r w:rsidRPr="005F0746">
        <w:rPr>
          <w:rFonts w:cstheme="minorHAnsi"/>
          <w:sz w:val="24"/>
          <w:szCs w:val="24"/>
        </w:rPr>
        <w:t>= 0</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H</w:t>
      </w:r>
      <w:r w:rsidRPr="005F0746">
        <w:rPr>
          <w:rFonts w:cstheme="minorHAnsi"/>
          <w:sz w:val="24"/>
          <w:szCs w:val="24"/>
          <w:vertAlign w:val="subscript"/>
        </w:rPr>
        <w:t>1</w:t>
      </w:r>
      <w:r w:rsidRPr="005F0746">
        <w:rPr>
          <w:rFonts w:cstheme="minorHAnsi"/>
          <w:sz w:val="24"/>
          <w:szCs w:val="24"/>
        </w:rPr>
        <w:t>: R</w:t>
      </w:r>
      <w:r w:rsidRPr="005F0746">
        <w:rPr>
          <w:rFonts w:cstheme="minorHAnsi"/>
          <w:sz w:val="24"/>
          <w:szCs w:val="24"/>
          <w:vertAlign w:val="superscript"/>
        </w:rPr>
        <w:t>2</w:t>
      </w:r>
      <w:r w:rsidRPr="005F0746">
        <w:rPr>
          <w:rFonts w:cstheme="minorHAnsi"/>
          <w:sz w:val="24"/>
          <w:szCs w:val="24"/>
        </w:rPr>
        <w:t>≠0</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The H</w:t>
      </w:r>
      <w:r w:rsidRPr="005F0746">
        <w:rPr>
          <w:rFonts w:cstheme="minorHAnsi"/>
          <w:sz w:val="24"/>
          <w:szCs w:val="24"/>
          <w:vertAlign w:val="subscript"/>
        </w:rPr>
        <w:t>0</w:t>
      </w:r>
      <w:r w:rsidRPr="005F0746">
        <w:rPr>
          <w:rFonts w:cstheme="minorHAnsi"/>
          <w:sz w:val="24"/>
          <w:szCs w:val="24"/>
        </w:rPr>
        <w:t xml:space="preserve"> will be </w:t>
      </w:r>
      <w:r>
        <w:rPr>
          <w:rFonts w:cstheme="minorHAnsi"/>
          <w:sz w:val="24"/>
          <w:szCs w:val="24"/>
        </w:rPr>
        <w:t>accepted</w:t>
      </w:r>
      <w:r w:rsidRPr="005F0746">
        <w:rPr>
          <w:rFonts w:cstheme="minorHAnsi"/>
          <w:sz w:val="24"/>
          <w:szCs w:val="24"/>
        </w:rPr>
        <w:t xml:space="preserve"> because t</w:t>
      </w:r>
      <w:r>
        <w:rPr>
          <w:rFonts w:cstheme="minorHAnsi"/>
          <w:sz w:val="24"/>
          <w:szCs w:val="24"/>
        </w:rPr>
        <w:t>he value of significance (0.212</w:t>
      </w:r>
      <w:r w:rsidRPr="005F0746">
        <w:rPr>
          <w:rFonts w:cstheme="minorHAnsi"/>
          <w:sz w:val="24"/>
          <w:szCs w:val="24"/>
        </w:rPr>
        <w:t xml:space="preserve">) is </w:t>
      </w:r>
      <w:r>
        <w:rPr>
          <w:rFonts w:cstheme="minorHAnsi"/>
          <w:sz w:val="24"/>
          <w:szCs w:val="24"/>
        </w:rPr>
        <w:t>higher</w:t>
      </w:r>
      <w:r w:rsidRPr="005F0746">
        <w:rPr>
          <w:rFonts w:cstheme="minorHAnsi"/>
          <w:sz w:val="24"/>
          <w:szCs w:val="24"/>
        </w:rPr>
        <w:t xml:space="preserve"> than the required value of α</w:t>
      </w:r>
      <w:r>
        <w:rPr>
          <w:rFonts w:cstheme="minorHAnsi"/>
          <w:sz w:val="24"/>
          <w:szCs w:val="24"/>
        </w:rPr>
        <w:t xml:space="preserve"> </w:t>
      </w:r>
      <w:r w:rsidRPr="005F0746">
        <w:rPr>
          <w:rFonts w:cstheme="minorHAnsi"/>
          <w:sz w:val="24"/>
          <w:szCs w:val="24"/>
        </w:rPr>
        <w:t>(0.05).</w:t>
      </w:r>
    </w:p>
    <w:p w:rsidR="003A3492" w:rsidRDefault="003A3492" w:rsidP="003A3492">
      <w:pPr>
        <w:spacing w:after="0" w:line="360" w:lineRule="auto"/>
        <w:jc w:val="both"/>
        <w:rPr>
          <w:rFonts w:cstheme="minorHAnsi"/>
          <w:sz w:val="24"/>
          <w:szCs w:val="24"/>
        </w:rPr>
      </w:pPr>
      <w:r w:rsidRPr="005F0746">
        <w:rPr>
          <w:rFonts w:cstheme="minorHAnsi"/>
          <w:sz w:val="24"/>
          <w:szCs w:val="24"/>
        </w:rPr>
        <w:t xml:space="preserve">Now, it can be concluded that there </w:t>
      </w:r>
      <w:r>
        <w:rPr>
          <w:rFonts w:cstheme="minorHAnsi"/>
          <w:sz w:val="24"/>
          <w:szCs w:val="24"/>
        </w:rPr>
        <w:t>no</w:t>
      </w:r>
      <w:r w:rsidRPr="005F0746">
        <w:rPr>
          <w:rFonts w:cstheme="minorHAnsi"/>
          <w:sz w:val="24"/>
          <w:szCs w:val="24"/>
        </w:rPr>
        <w:t xml:space="preserve"> linear relationship among the variables.</w:t>
      </w:r>
    </w:p>
    <w:p w:rsidR="003A3492" w:rsidRPr="005F318D" w:rsidRDefault="003A3492" w:rsidP="003A3492">
      <w:pPr>
        <w:spacing w:after="0" w:line="360" w:lineRule="auto"/>
        <w:jc w:val="both"/>
        <w:rPr>
          <w:rFonts w:cstheme="minorHAnsi"/>
          <w:sz w:val="24"/>
          <w:szCs w:val="24"/>
        </w:rPr>
      </w:pPr>
    </w:p>
    <w:p w:rsidR="003A3492" w:rsidRDefault="003A3492" w:rsidP="003A3492">
      <w:pPr>
        <w:spacing w:line="360" w:lineRule="auto"/>
        <w:jc w:val="both"/>
        <w:rPr>
          <w:rFonts w:cstheme="minorHAnsi"/>
          <w:sz w:val="24"/>
          <w:szCs w:val="24"/>
        </w:rPr>
      </w:pPr>
      <w:r w:rsidRPr="005F0746">
        <w:rPr>
          <w:rFonts w:cstheme="minorHAnsi"/>
          <w:sz w:val="24"/>
          <w:szCs w:val="24"/>
        </w:rPr>
        <w:t>The following partial Hypothesis can be developed hare:</w:t>
      </w:r>
    </w:p>
    <w:p w:rsidR="003A3492" w:rsidRPr="005F318D" w:rsidRDefault="003A3492" w:rsidP="003A3492">
      <w:pPr>
        <w:pStyle w:val="Heading1"/>
        <w:spacing w:before="0" w:line="360" w:lineRule="auto"/>
        <w:jc w:val="both"/>
        <w:rPr>
          <w:sz w:val="24"/>
        </w:rPr>
      </w:pPr>
      <w:bookmarkStart w:id="177" w:name="_Toc522906416"/>
      <w:bookmarkStart w:id="178" w:name="_Toc522984852"/>
      <w:bookmarkStart w:id="179" w:name="_Toc522985202"/>
      <w:bookmarkStart w:id="180" w:name="_Toc522986587"/>
      <w:r w:rsidRPr="005F318D">
        <w:rPr>
          <w:sz w:val="24"/>
        </w:rPr>
        <w:t>Reliability</w:t>
      </w:r>
      <w:bookmarkEnd w:id="177"/>
      <w:bookmarkEnd w:id="178"/>
      <w:bookmarkEnd w:id="179"/>
      <w:bookmarkEnd w:id="180"/>
    </w:p>
    <w:p w:rsidR="003A3492" w:rsidRPr="005F0746" w:rsidRDefault="003A3492" w:rsidP="003A3492">
      <w:pPr>
        <w:spacing w:after="0" w:line="360" w:lineRule="auto"/>
        <w:jc w:val="both"/>
        <w:rPr>
          <w:rFonts w:cstheme="minorHAnsi"/>
          <w:sz w:val="24"/>
          <w:szCs w:val="24"/>
          <w:vertAlign w:val="superscript"/>
        </w:rPr>
      </w:pPr>
      <w:r w:rsidRPr="005F0746">
        <w:rPr>
          <w:rFonts w:cstheme="minorHAnsi"/>
          <w:sz w:val="24"/>
          <w:szCs w:val="24"/>
        </w:rPr>
        <w:t>H</w:t>
      </w:r>
      <w:r w:rsidRPr="005F0746">
        <w:rPr>
          <w:rFonts w:cstheme="minorHAnsi"/>
          <w:sz w:val="24"/>
          <w:szCs w:val="24"/>
          <w:vertAlign w:val="subscript"/>
        </w:rPr>
        <w:t>0</w:t>
      </w:r>
      <w:r w:rsidRPr="005F0746">
        <w:rPr>
          <w:rFonts w:cstheme="minorHAnsi"/>
          <w:sz w:val="24"/>
          <w:szCs w:val="24"/>
        </w:rPr>
        <w:t xml:space="preserve">: B </w:t>
      </w:r>
      <w:r w:rsidRPr="005F0746">
        <w:rPr>
          <w:rFonts w:cstheme="minorHAnsi"/>
          <w:sz w:val="24"/>
          <w:szCs w:val="24"/>
          <w:vertAlign w:val="subscript"/>
        </w:rPr>
        <w:t>1</w:t>
      </w:r>
      <w:r w:rsidRPr="005F0746">
        <w:rPr>
          <w:rFonts w:cstheme="minorHAnsi"/>
          <w:sz w:val="24"/>
          <w:szCs w:val="24"/>
          <w:vertAlign w:val="superscript"/>
        </w:rPr>
        <w:t>2</w:t>
      </w:r>
      <w:r w:rsidRPr="005F0746">
        <w:rPr>
          <w:rFonts w:cstheme="minorHAnsi"/>
          <w:sz w:val="24"/>
          <w:szCs w:val="24"/>
        </w:rPr>
        <w:t>= 0</w:t>
      </w:r>
    </w:p>
    <w:p w:rsidR="003A3492" w:rsidRPr="005F318D" w:rsidRDefault="003A3492" w:rsidP="003A3492">
      <w:pPr>
        <w:spacing w:after="0" w:line="360" w:lineRule="auto"/>
        <w:jc w:val="both"/>
        <w:rPr>
          <w:rFonts w:cstheme="minorHAnsi"/>
          <w:sz w:val="24"/>
          <w:szCs w:val="24"/>
        </w:rPr>
      </w:pPr>
      <w:r w:rsidRPr="005F0746">
        <w:rPr>
          <w:rFonts w:cstheme="minorHAnsi"/>
          <w:sz w:val="24"/>
          <w:szCs w:val="24"/>
        </w:rPr>
        <w:t>H</w:t>
      </w:r>
      <w:r w:rsidRPr="005F0746">
        <w:rPr>
          <w:rFonts w:cstheme="minorHAnsi"/>
          <w:sz w:val="24"/>
          <w:szCs w:val="24"/>
          <w:vertAlign w:val="subscript"/>
        </w:rPr>
        <w:t>1</w:t>
      </w:r>
      <w:r w:rsidRPr="005F0746">
        <w:rPr>
          <w:rFonts w:cstheme="minorHAnsi"/>
          <w:sz w:val="24"/>
          <w:szCs w:val="24"/>
        </w:rPr>
        <w:t xml:space="preserve">: B </w:t>
      </w:r>
      <w:r w:rsidRPr="005F0746">
        <w:rPr>
          <w:rFonts w:cstheme="minorHAnsi"/>
          <w:sz w:val="24"/>
          <w:szCs w:val="24"/>
          <w:vertAlign w:val="subscript"/>
        </w:rPr>
        <w:t>1</w:t>
      </w:r>
      <w:r w:rsidRPr="005F0746">
        <w:rPr>
          <w:rFonts w:cstheme="minorHAnsi"/>
          <w:sz w:val="24"/>
          <w:szCs w:val="24"/>
          <w:vertAlign w:val="superscript"/>
        </w:rPr>
        <w:t>2</w:t>
      </w:r>
      <w:r w:rsidRPr="005F0746">
        <w:rPr>
          <w:rFonts w:cstheme="minorHAnsi"/>
          <w:sz w:val="24"/>
          <w:szCs w:val="24"/>
        </w:rPr>
        <w:t>≠0</w:t>
      </w:r>
    </w:p>
    <w:p w:rsidR="003A3492" w:rsidRPr="005F0746" w:rsidRDefault="003A3492" w:rsidP="003A3492">
      <w:pPr>
        <w:spacing w:after="0" w:line="360" w:lineRule="auto"/>
        <w:jc w:val="both"/>
        <w:rPr>
          <w:rFonts w:cstheme="minorHAnsi"/>
          <w:sz w:val="24"/>
          <w:szCs w:val="24"/>
        </w:rPr>
      </w:pPr>
      <w:r>
        <w:rPr>
          <w:rFonts w:cstheme="minorHAnsi"/>
          <w:sz w:val="24"/>
          <w:szCs w:val="24"/>
        </w:rPr>
        <w:t>T= 3.486</w:t>
      </w:r>
    </w:p>
    <w:p w:rsidR="003A3492" w:rsidRPr="005F0746" w:rsidRDefault="003A3492" w:rsidP="003A3492">
      <w:pPr>
        <w:spacing w:after="0" w:line="360" w:lineRule="auto"/>
        <w:jc w:val="both"/>
        <w:rPr>
          <w:rFonts w:cstheme="minorHAnsi"/>
          <w:sz w:val="24"/>
          <w:szCs w:val="24"/>
        </w:rPr>
      </w:pPr>
      <w:r>
        <w:rPr>
          <w:rFonts w:cstheme="minorHAnsi"/>
          <w:sz w:val="24"/>
          <w:szCs w:val="24"/>
        </w:rPr>
        <w:t>Significant=2.071</w:t>
      </w:r>
    </w:p>
    <w:p w:rsidR="003A3492" w:rsidRDefault="003A3492" w:rsidP="003A3492">
      <w:pPr>
        <w:spacing w:after="0" w:line="360" w:lineRule="auto"/>
        <w:jc w:val="both"/>
        <w:rPr>
          <w:rFonts w:cstheme="minorHAnsi"/>
          <w:sz w:val="24"/>
          <w:szCs w:val="24"/>
        </w:rPr>
      </w:pPr>
      <w:r w:rsidRPr="005F0746">
        <w:rPr>
          <w:rFonts w:cstheme="minorHAnsi"/>
          <w:sz w:val="24"/>
          <w:szCs w:val="24"/>
        </w:rPr>
        <w:t>α= 0.05</w:t>
      </w:r>
    </w:p>
    <w:p w:rsidR="003A3492" w:rsidRPr="00C94167" w:rsidRDefault="003A3492" w:rsidP="003A3492">
      <w:pPr>
        <w:rPr>
          <w:sz w:val="20"/>
        </w:rPr>
      </w:pPr>
      <w:r w:rsidRPr="005F0746">
        <w:rPr>
          <w:rFonts w:cstheme="minorHAnsi"/>
          <w:sz w:val="24"/>
          <w:szCs w:val="24"/>
        </w:rPr>
        <w:t>H</w:t>
      </w:r>
      <w:r w:rsidRPr="005F0746">
        <w:rPr>
          <w:rFonts w:cstheme="minorHAnsi"/>
          <w:sz w:val="24"/>
          <w:szCs w:val="24"/>
          <w:vertAlign w:val="subscript"/>
        </w:rPr>
        <w:t xml:space="preserve">0 </w:t>
      </w:r>
      <w:r w:rsidRPr="005F0746">
        <w:rPr>
          <w:rFonts w:cstheme="minorHAnsi"/>
          <w:sz w:val="24"/>
          <w:szCs w:val="24"/>
        </w:rPr>
        <w:t xml:space="preserve">is </w:t>
      </w:r>
      <w:r>
        <w:rPr>
          <w:rFonts w:cstheme="minorHAnsi"/>
          <w:sz w:val="24"/>
          <w:szCs w:val="24"/>
        </w:rPr>
        <w:t>accepted.</w:t>
      </w:r>
    </w:p>
    <w:p w:rsidR="003A3492" w:rsidRPr="005F318D" w:rsidRDefault="003A3492" w:rsidP="003A3492">
      <w:pPr>
        <w:pStyle w:val="Heading1"/>
        <w:spacing w:line="360" w:lineRule="auto"/>
        <w:jc w:val="both"/>
        <w:rPr>
          <w:sz w:val="24"/>
          <w:szCs w:val="24"/>
        </w:rPr>
      </w:pPr>
      <w:bookmarkStart w:id="181" w:name="_Toc492942385"/>
      <w:bookmarkStart w:id="182" w:name="_Toc492948452"/>
      <w:bookmarkStart w:id="183" w:name="_Toc493010398"/>
      <w:bookmarkStart w:id="184" w:name="_Toc522906417"/>
      <w:bookmarkStart w:id="185" w:name="_Toc522984853"/>
      <w:bookmarkStart w:id="186" w:name="_Toc522985203"/>
      <w:bookmarkStart w:id="187" w:name="_Toc522986588"/>
      <w:r>
        <w:rPr>
          <w:sz w:val="24"/>
          <w:szCs w:val="24"/>
        </w:rPr>
        <w:lastRenderedPageBreak/>
        <w:t>Responsiveness</w:t>
      </w:r>
      <w:r w:rsidRPr="005F318D">
        <w:rPr>
          <w:sz w:val="24"/>
          <w:szCs w:val="24"/>
        </w:rPr>
        <w:t>:</w:t>
      </w:r>
      <w:bookmarkEnd w:id="181"/>
      <w:bookmarkEnd w:id="182"/>
      <w:bookmarkEnd w:id="183"/>
      <w:bookmarkEnd w:id="184"/>
      <w:bookmarkEnd w:id="185"/>
      <w:bookmarkEnd w:id="186"/>
      <w:bookmarkEnd w:id="187"/>
    </w:p>
    <w:p w:rsidR="003A3492" w:rsidRPr="005F0746" w:rsidRDefault="003A3492" w:rsidP="003A3492">
      <w:pPr>
        <w:spacing w:after="0" w:line="360" w:lineRule="auto"/>
        <w:jc w:val="both"/>
        <w:rPr>
          <w:rFonts w:cstheme="minorHAnsi"/>
          <w:sz w:val="24"/>
          <w:szCs w:val="24"/>
          <w:vertAlign w:val="superscript"/>
        </w:rPr>
      </w:pPr>
      <w:r w:rsidRPr="005F0746">
        <w:rPr>
          <w:rFonts w:cstheme="minorHAnsi"/>
          <w:sz w:val="24"/>
          <w:szCs w:val="24"/>
        </w:rPr>
        <w:t>H</w:t>
      </w:r>
      <w:r w:rsidRPr="005F0746">
        <w:rPr>
          <w:rFonts w:cstheme="minorHAnsi"/>
          <w:sz w:val="24"/>
          <w:szCs w:val="24"/>
          <w:vertAlign w:val="subscript"/>
        </w:rPr>
        <w:t>0</w:t>
      </w:r>
      <w:r w:rsidRPr="005F0746">
        <w:rPr>
          <w:rFonts w:cstheme="minorHAnsi"/>
          <w:sz w:val="24"/>
          <w:szCs w:val="24"/>
        </w:rPr>
        <w:t xml:space="preserve">: B </w:t>
      </w:r>
      <w:r w:rsidRPr="005F0746">
        <w:rPr>
          <w:rFonts w:cstheme="minorHAnsi"/>
          <w:sz w:val="24"/>
          <w:szCs w:val="24"/>
          <w:vertAlign w:val="subscript"/>
        </w:rPr>
        <w:t>2</w:t>
      </w:r>
      <w:r w:rsidRPr="005F0746">
        <w:rPr>
          <w:rFonts w:cstheme="minorHAnsi"/>
          <w:sz w:val="24"/>
          <w:szCs w:val="24"/>
          <w:vertAlign w:val="superscript"/>
        </w:rPr>
        <w:t>2</w:t>
      </w:r>
      <w:r w:rsidRPr="005F0746">
        <w:rPr>
          <w:rFonts w:cstheme="minorHAnsi"/>
          <w:sz w:val="24"/>
          <w:szCs w:val="24"/>
        </w:rPr>
        <w:t>= 0</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H</w:t>
      </w:r>
      <w:r w:rsidRPr="005F0746">
        <w:rPr>
          <w:rFonts w:cstheme="minorHAnsi"/>
          <w:sz w:val="24"/>
          <w:szCs w:val="24"/>
          <w:vertAlign w:val="subscript"/>
        </w:rPr>
        <w:t>1</w:t>
      </w:r>
      <w:r w:rsidRPr="005F0746">
        <w:rPr>
          <w:rFonts w:cstheme="minorHAnsi"/>
          <w:sz w:val="24"/>
          <w:szCs w:val="24"/>
        </w:rPr>
        <w:t xml:space="preserve">: B </w:t>
      </w:r>
      <w:r w:rsidRPr="005F0746">
        <w:rPr>
          <w:rFonts w:cstheme="minorHAnsi"/>
          <w:sz w:val="24"/>
          <w:szCs w:val="24"/>
          <w:vertAlign w:val="subscript"/>
        </w:rPr>
        <w:t>2</w:t>
      </w:r>
      <w:r w:rsidRPr="005F0746">
        <w:rPr>
          <w:rFonts w:cstheme="minorHAnsi"/>
          <w:sz w:val="24"/>
          <w:szCs w:val="24"/>
          <w:vertAlign w:val="superscript"/>
        </w:rPr>
        <w:t>2</w:t>
      </w:r>
      <w:r w:rsidRPr="005F0746">
        <w:rPr>
          <w:rFonts w:cstheme="minorHAnsi"/>
          <w:sz w:val="24"/>
          <w:szCs w:val="24"/>
        </w:rPr>
        <w:t>≠0</w:t>
      </w:r>
    </w:p>
    <w:p w:rsidR="003A3492" w:rsidRPr="005F0746" w:rsidRDefault="003A3492" w:rsidP="003A3492">
      <w:pPr>
        <w:spacing w:after="0" w:line="360" w:lineRule="auto"/>
        <w:jc w:val="both"/>
        <w:rPr>
          <w:rFonts w:cstheme="minorHAnsi"/>
          <w:sz w:val="24"/>
          <w:szCs w:val="24"/>
        </w:rPr>
      </w:pP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 xml:space="preserve">T= </w:t>
      </w:r>
      <w:r>
        <w:rPr>
          <w:rFonts w:cstheme="minorHAnsi"/>
          <w:sz w:val="24"/>
          <w:szCs w:val="24"/>
        </w:rPr>
        <w:t>4.192</w:t>
      </w:r>
    </w:p>
    <w:p w:rsidR="003A3492" w:rsidRPr="005F0746" w:rsidRDefault="003A3492" w:rsidP="003A3492">
      <w:pPr>
        <w:spacing w:after="0" w:line="360" w:lineRule="auto"/>
        <w:jc w:val="both"/>
        <w:rPr>
          <w:rFonts w:cstheme="minorHAnsi"/>
          <w:sz w:val="24"/>
          <w:szCs w:val="24"/>
        </w:rPr>
      </w:pPr>
      <w:r>
        <w:rPr>
          <w:rFonts w:cstheme="minorHAnsi"/>
          <w:sz w:val="24"/>
          <w:szCs w:val="24"/>
        </w:rPr>
        <w:t>Significant= 1.652</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α= 0.05</w:t>
      </w:r>
    </w:p>
    <w:p w:rsidR="003A3492" w:rsidRDefault="003A3492" w:rsidP="003A3492">
      <w:pPr>
        <w:spacing w:after="0" w:line="360" w:lineRule="auto"/>
        <w:jc w:val="both"/>
        <w:rPr>
          <w:rFonts w:cstheme="minorHAnsi"/>
          <w:sz w:val="24"/>
          <w:szCs w:val="24"/>
        </w:rPr>
      </w:pPr>
      <w:r w:rsidRPr="005F0746">
        <w:rPr>
          <w:rFonts w:cstheme="minorHAnsi"/>
          <w:sz w:val="24"/>
          <w:szCs w:val="24"/>
        </w:rPr>
        <w:t>H</w:t>
      </w:r>
      <w:r w:rsidRPr="005F0746">
        <w:rPr>
          <w:rFonts w:cstheme="minorHAnsi"/>
          <w:sz w:val="24"/>
          <w:szCs w:val="24"/>
          <w:vertAlign w:val="subscript"/>
        </w:rPr>
        <w:t xml:space="preserve">0 </w:t>
      </w:r>
      <w:r w:rsidRPr="005F0746">
        <w:rPr>
          <w:rFonts w:cstheme="minorHAnsi"/>
          <w:sz w:val="24"/>
          <w:szCs w:val="24"/>
        </w:rPr>
        <w:t>is accepted.</w:t>
      </w:r>
    </w:p>
    <w:p w:rsidR="003A3492" w:rsidRDefault="003A3492" w:rsidP="003A3492">
      <w:pPr>
        <w:pStyle w:val="Heading1"/>
        <w:rPr>
          <w:sz w:val="24"/>
        </w:rPr>
      </w:pPr>
      <w:bookmarkStart w:id="188" w:name="_Toc522906418"/>
      <w:bookmarkStart w:id="189" w:name="_Toc522984854"/>
      <w:bookmarkStart w:id="190" w:name="_Toc522985204"/>
      <w:bookmarkStart w:id="191" w:name="_Toc522986589"/>
      <w:r>
        <w:rPr>
          <w:sz w:val="24"/>
        </w:rPr>
        <w:t>Assurance</w:t>
      </w:r>
      <w:r w:rsidRPr="005F0746">
        <w:rPr>
          <w:sz w:val="24"/>
        </w:rPr>
        <w:t>:</w:t>
      </w:r>
      <w:bookmarkEnd w:id="188"/>
      <w:bookmarkEnd w:id="189"/>
      <w:bookmarkEnd w:id="190"/>
      <w:bookmarkEnd w:id="191"/>
    </w:p>
    <w:p w:rsidR="003A3492" w:rsidRPr="005F0746" w:rsidRDefault="003A3492" w:rsidP="003A3492"/>
    <w:p w:rsidR="003A3492" w:rsidRPr="005F0746" w:rsidRDefault="003A3492" w:rsidP="003A3492">
      <w:pPr>
        <w:spacing w:after="0" w:line="360" w:lineRule="auto"/>
        <w:jc w:val="both"/>
        <w:rPr>
          <w:rFonts w:cstheme="minorHAnsi"/>
          <w:sz w:val="24"/>
          <w:szCs w:val="24"/>
          <w:vertAlign w:val="superscript"/>
        </w:rPr>
      </w:pPr>
      <w:r w:rsidRPr="005F0746">
        <w:rPr>
          <w:rFonts w:cstheme="minorHAnsi"/>
          <w:sz w:val="24"/>
          <w:szCs w:val="24"/>
        </w:rPr>
        <w:t>H</w:t>
      </w:r>
      <w:r w:rsidRPr="005F0746">
        <w:rPr>
          <w:rFonts w:cstheme="minorHAnsi"/>
          <w:sz w:val="24"/>
          <w:szCs w:val="24"/>
          <w:vertAlign w:val="subscript"/>
        </w:rPr>
        <w:t>0</w:t>
      </w:r>
      <w:r w:rsidRPr="005F0746">
        <w:rPr>
          <w:rFonts w:cstheme="minorHAnsi"/>
          <w:sz w:val="24"/>
          <w:szCs w:val="24"/>
        </w:rPr>
        <w:t xml:space="preserve">: B </w:t>
      </w:r>
      <w:r w:rsidRPr="005F0746">
        <w:rPr>
          <w:rFonts w:cstheme="minorHAnsi"/>
          <w:sz w:val="24"/>
          <w:szCs w:val="24"/>
          <w:vertAlign w:val="subscript"/>
        </w:rPr>
        <w:t>2</w:t>
      </w:r>
      <w:r w:rsidRPr="005F0746">
        <w:rPr>
          <w:rFonts w:cstheme="minorHAnsi"/>
          <w:sz w:val="24"/>
          <w:szCs w:val="24"/>
          <w:vertAlign w:val="superscript"/>
        </w:rPr>
        <w:t>2</w:t>
      </w:r>
      <w:r w:rsidRPr="005F0746">
        <w:rPr>
          <w:rFonts w:cstheme="minorHAnsi"/>
          <w:sz w:val="24"/>
          <w:szCs w:val="24"/>
        </w:rPr>
        <w:t>= 0</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H</w:t>
      </w:r>
      <w:r w:rsidRPr="005F0746">
        <w:rPr>
          <w:rFonts w:cstheme="minorHAnsi"/>
          <w:sz w:val="24"/>
          <w:szCs w:val="24"/>
          <w:vertAlign w:val="subscript"/>
        </w:rPr>
        <w:t>1</w:t>
      </w:r>
      <w:r w:rsidRPr="005F0746">
        <w:rPr>
          <w:rFonts w:cstheme="minorHAnsi"/>
          <w:sz w:val="24"/>
          <w:szCs w:val="24"/>
        </w:rPr>
        <w:t xml:space="preserve">: B </w:t>
      </w:r>
      <w:r w:rsidRPr="005F0746">
        <w:rPr>
          <w:rFonts w:cstheme="minorHAnsi"/>
          <w:sz w:val="24"/>
          <w:szCs w:val="24"/>
          <w:vertAlign w:val="subscript"/>
        </w:rPr>
        <w:t>2</w:t>
      </w:r>
      <w:r w:rsidRPr="005F0746">
        <w:rPr>
          <w:rFonts w:cstheme="minorHAnsi"/>
          <w:sz w:val="24"/>
          <w:szCs w:val="24"/>
          <w:vertAlign w:val="superscript"/>
        </w:rPr>
        <w:t>2</w:t>
      </w:r>
      <w:r w:rsidRPr="005F0746">
        <w:rPr>
          <w:rFonts w:cstheme="minorHAnsi"/>
          <w:sz w:val="24"/>
          <w:szCs w:val="24"/>
        </w:rPr>
        <w:t>≠0</w:t>
      </w:r>
    </w:p>
    <w:p w:rsidR="003A3492" w:rsidRPr="005F0746" w:rsidRDefault="003A3492" w:rsidP="003A3492">
      <w:pPr>
        <w:spacing w:after="0" w:line="360" w:lineRule="auto"/>
        <w:jc w:val="both"/>
        <w:rPr>
          <w:rFonts w:cstheme="minorHAnsi"/>
          <w:sz w:val="24"/>
          <w:szCs w:val="24"/>
        </w:rPr>
      </w:pP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 xml:space="preserve">T= </w:t>
      </w:r>
      <w:r>
        <w:rPr>
          <w:rFonts w:cstheme="minorHAnsi"/>
          <w:sz w:val="24"/>
          <w:szCs w:val="24"/>
        </w:rPr>
        <w:t>2.32</w:t>
      </w:r>
    </w:p>
    <w:p w:rsidR="003A3492" w:rsidRPr="005F0746" w:rsidRDefault="003A3492" w:rsidP="003A3492">
      <w:pPr>
        <w:spacing w:after="0" w:line="360" w:lineRule="auto"/>
        <w:jc w:val="both"/>
        <w:rPr>
          <w:rFonts w:cstheme="minorHAnsi"/>
          <w:sz w:val="24"/>
          <w:szCs w:val="24"/>
        </w:rPr>
      </w:pPr>
      <w:r>
        <w:rPr>
          <w:rFonts w:cstheme="minorHAnsi"/>
          <w:sz w:val="24"/>
          <w:szCs w:val="24"/>
        </w:rPr>
        <w:t>Significant= 1.822</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α= 0.05</w:t>
      </w:r>
    </w:p>
    <w:p w:rsidR="003A3492" w:rsidRPr="005F0746" w:rsidRDefault="003A3492" w:rsidP="003A3492">
      <w:pPr>
        <w:spacing w:after="0" w:line="360" w:lineRule="auto"/>
        <w:jc w:val="both"/>
        <w:rPr>
          <w:rFonts w:cstheme="minorHAnsi"/>
          <w:sz w:val="24"/>
          <w:szCs w:val="24"/>
        </w:rPr>
      </w:pPr>
    </w:p>
    <w:p w:rsidR="003A3492" w:rsidRDefault="003A3492" w:rsidP="003A3492">
      <w:pPr>
        <w:spacing w:after="0" w:line="360" w:lineRule="auto"/>
        <w:jc w:val="both"/>
        <w:rPr>
          <w:rFonts w:cstheme="minorHAnsi"/>
          <w:sz w:val="24"/>
          <w:szCs w:val="24"/>
        </w:rPr>
      </w:pPr>
      <w:r w:rsidRPr="005F0746">
        <w:rPr>
          <w:rFonts w:cstheme="minorHAnsi"/>
          <w:sz w:val="24"/>
          <w:szCs w:val="24"/>
        </w:rPr>
        <w:t>H</w:t>
      </w:r>
      <w:r w:rsidRPr="005F0746">
        <w:rPr>
          <w:rFonts w:cstheme="minorHAnsi"/>
          <w:sz w:val="24"/>
          <w:szCs w:val="24"/>
          <w:vertAlign w:val="subscript"/>
        </w:rPr>
        <w:t xml:space="preserve">0 </w:t>
      </w:r>
      <w:r w:rsidRPr="005F0746">
        <w:rPr>
          <w:rFonts w:cstheme="minorHAnsi"/>
          <w:sz w:val="24"/>
          <w:szCs w:val="24"/>
        </w:rPr>
        <w:t>is accepted.</w:t>
      </w:r>
    </w:p>
    <w:p w:rsidR="003A3492" w:rsidRDefault="003A3492" w:rsidP="003A3492">
      <w:pPr>
        <w:pStyle w:val="Heading1"/>
        <w:rPr>
          <w:sz w:val="24"/>
        </w:rPr>
      </w:pPr>
      <w:bookmarkStart w:id="192" w:name="_Toc522906419"/>
      <w:bookmarkStart w:id="193" w:name="_Toc522984855"/>
      <w:bookmarkStart w:id="194" w:name="_Toc522985205"/>
      <w:bookmarkStart w:id="195" w:name="_Toc522986590"/>
      <w:r>
        <w:rPr>
          <w:sz w:val="24"/>
        </w:rPr>
        <w:t>Empathy</w:t>
      </w:r>
      <w:r w:rsidRPr="005F0746">
        <w:rPr>
          <w:sz w:val="24"/>
        </w:rPr>
        <w:t>:</w:t>
      </w:r>
      <w:bookmarkEnd w:id="192"/>
      <w:bookmarkEnd w:id="193"/>
      <w:bookmarkEnd w:id="194"/>
      <w:bookmarkEnd w:id="195"/>
    </w:p>
    <w:p w:rsidR="003A3492" w:rsidRPr="005F0746" w:rsidRDefault="003A3492" w:rsidP="003A3492"/>
    <w:p w:rsidR="003A3492" w:rsidRPr="005F0746" w:rsidRDefault="003A3492" w:rsidP="003A3492">
      <w:pPr>
        <w:spacing w:after="0" w:line="360" w:lineRule="auto"/>
        <w:jc w:val="both"/>
        <w:rPr>
          <w:rFonts w:cstheme="minorHAnsi"/>
          <w:sz w:val="24"/>
          <w:szCs w:val="24"/>
          <w:vertAlign w:val="superscript"/>
        </w:rPr>
      </w:pPr>
      <w:r w:rsidRPr="005F0746">
        <w:rPr>
          <w:rFonts w:cstheme="minorHAnsi"/>
          <w:sz w:val="24"/>
          <w:szCs w:val="24"/>
        </w:rPr>
        <w:t>H</w:t>
      </w:r>
      <w:r w:rsidRPr="005F0746">
        <w:rPr>
          <w:rFonts w:cstheme="minorHAnsi"/>
          <w:sz w:val="24"/>
          <w:szCs w:val="24"/>
          <w:vertAlign w:val="subscript"/>
        </w:rPr>
        <w:t>0</w:t>
      </w:r>
      <w:r w:rsidRPr="005F0746">
        <w:rPr>
          <w:rFonts w:cstheme="minorHAnsi"/>
          <w:sz w:val="24"/>
          <w:szCs w:val="24"/>
        </w:rPr>
        <w:t xml:space="preserve">: B </w:t>
      </w:r>
      <w:r w:rsidRPr="005F0746">
        <w:rPr>
          <w:rFonts w:cstheme="minorHAnsi"/>
          <w:sz w:val="24"/>
          <w:szCs w:val="24"/>
          <w:vertAlign w:val="subscript"/>
        </w:rPr>
        <w:t>2</w:t>
      </w:r>
      <w:r w:rsidRPr="005F0746">
        <w:rPr>
          <w:rFonts w:cstheme="minorHAnsi"/>
          <w:sz w:val="24"/>
          <w:szCs w:val="24"/>
          <w:vertAlign w:val="superscript"/>
        </w:rPr>
        <w:t>2</w:t>
      </w:r>
      <w:r w:rsidRPr="005F0746">
        <w:rPr>
          <w:rFonts w:cstheme="minorHAnsi"/>
          <w:sz w:val="24"/>
          <w:szCs w:val="24"/>
        </w:rPr>
        <w:t>= 0</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H</w:t>
      </w:r>
      <w:r w:rsidRPr="005F0746">
        <w:rPr>
          <w:rFonts w:cstheme="minorHAnsi"/>
          <w:sz w:val="24"/>
          <w:szCs w:val="24"/>
          <w:vertAlign w:val="subscript"/>
        </w:rPr>
        <w:t>1</w:t>
      </w:r>
      <w:r w:rsidRPr="005F0746">
        <w:rPr>
          <w:rFonts w:cstheme="minorHAnsi"/>
          <w:sz w:val="24"/>
          <w:szCs w:val="24"/>
        </w:rPr>
        <w:t xml:space="preserve">: B </w:t>
      </w:r>
      <w:r w:rsidRPr="005F0746">
        <w:rPr>
          <w:rFonts w:cstheme="minorHAnsi"/>
          <w:sz w:val="24"/>
          <w:szCs w:val="24"/>
          <w:vertAlign w:val="subscript"/>
        </w:rPr>
        <w:t>2</w:t>
      </w:r>
      <w:r w:rsidRPr="005F0746">
        <w:rPr>
          <w:rFonts w:cstheme="minorHAnsi"/>
          <w:sz w:val="24"/>
          <w:szCs w:val="24"/>
          <w:vertAlign w:val="superscript"/>
        </w:rPr>
        <w:t>2</w:t>
      </w:r>
      <w:r w:rsidRPr="005F0746">
        <w:rPr>
          <w:rFonts w:cstheme="minorHAnsi"/>
          <w:sz w:val="24"/>
          <w:szCs w:val="24"/>
        </w:rPr>
        <w:t>≠0</w:t>
      </w:r>
    </w:p>
    <w:p w:rsidR="003A3492" w:rsidRPr="005F0746" w:rsidRDefault="003A3492" w:rsidP="003A3492">
      <w:pPr>
        <w:spacing w:after="0" w:line="360" w:lineRule="auto"/>
        <w:jc w:val="both"/>
        <w:rPr>
          <w:rFonts w:cstheme="minorHAnsi"/>
          <w:sz w:val="24"/>
          <w:szCs w:val="24"/>
        </w:rPr>
      </w:pP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 xml:space="preserve">T= </w:t>
      </w:r>
      <w:r>
        <w:rPr>
          <w:rFonts w:cstheme="minorHAnsi"/>
          <w:sz w:val="24"/>
          <w:szCs w:val="24"/>
        </w:rPr>
        <w:t>-0.837</w:t>
      </w:r>
    </w:p>
    <w:p w:rsidR="003A3492" w:rsidRPr="005F0746" w:rsidRDefault="003A3492" w:rsidP="003A3492">
      <w:pPr>
        <w:spacing w:after="0" w:line="360" w:lineRule="auto"/>
        <w:jc w:val="both"/>
        <w:rPr>
          <w:rFonts w:cstheme="minorHAnsi"/>
          <w:sz w:val="24"/>
          <w:szCs w:val="24"/>
        </w:rPr>
      </w:pPr>
      <w:r>
        <w:rPr>
          <w:rFonts w:cstheme="minorHAnsi"/>
          <w:sz w:val="24"/>
          <w:szCs w:val="24"/>
        </w:rPr>
        <w:t>Significant=1.732</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α= 0.05</w:t>
      </w:r>
    </w:p>
    <w:p w:rsidR="003A3492" w:rsidRPr="005F0746" w:rsidRDefault="003A3492" w:rsidP="003A3492">
      <w:pPr>
        <w:spacing w:after="0" w:line="360" w:lineRule="auto"/>
        <w:jc w:val="both"/>
        <w:rPr>
          <w:rFonts w:cstheme="minorHAnsi"/>
          <w:sz w:val="24"/>
          <w:szCs w:val="24"/>
        </w:rPr>
      </w:pPr>
    </w:p>
    <w:p w:rsidR="003A3492" w:rsidRDefault="003A3492" w:rsidP="003A3492">
      <w:pPr>
        <w:spacing w:after="0" w:line="360" w:lineRule="auto"/>
        <w:jc w:val="both"/>
        <w:rPr>
          <w:rFonts w:cstheme="minorHAnsi"/>
          <w:sz w:val="24"/>
          <w:szCs w:val="24"/>
        </w:rPr>
      </w:pPr>
      <w:r w:rsidRPr="005F0746">
        <w:rPr>
          <w:rFonts w:cstheme="minorHAnsi"/>
          <w:sz w:val="24"/>
          <w:szCs w:val="24"/>
        </w:rPr>
        <w:lastRenderedPageBreak/>
        <w:t>H</w:t>
      </w:r>
      <w:r w:rsidRPr="005F0746">
        <w:rPr>
          <w:rFonts w:cstheme="minorHAnsi"/>
          <w:sz w:val="24"/>
          <w:szCs w:val="24"/>
          <w:vertAlign w:val="subscript"/>
        </w:rPr>
        <w:t xml:space="preserve">0 </w:t>
      </w:r>
      <w:r w:rsidRPr="005F0746">
        <w:rPr>
          <w:rFonts w:cstheme="minorHAnsi"/>
          <w:sz w:val="24"/>
          <w:szCs w:val="24"/>
        </w:rPr>
        <w:t>is accepted.</w:t>
      </w:r>
    </w:p>
    <w:p w:rsidR="003A3492" w:rsidRDefault="003A3492" w:rsidP="003A3492">
      <w:pPr>
        <w:pStyle w:val="Heading1"/>
        <w:rPr>
          <w:sz w:val="24"/>
        </w:rPr>
      </w:pPr>
      <w:bookmarkStart w:id="196" w:name="_Toc522906420"/>
      <w:bookmarkStart w:id="197" w:name="_Toc522984856"/>
      <w:bookmarkStart w:id="198" w:name="_Toc522985206"/>
      <w:bookmarkStart w:id="199" w:name="_Toc522986591"/>
      <w:r>
        <w:rPr>
          <w:sz w:val="24"/>
        </w:rPr>
        <w:t>Tangible</w:t>
      </w:r>
      <w:r w:rsidRPr="005F0746">
        <w:rPr>
          <w:sz w:val="24"/>
        </w:rPr>
        <w:t>:</w:t>
      </w:r>
      <w:bookmarkEnd w:id="196"/>
      <w:bookmarkEnd w:id="197"/>
      <w:bookmarkEnd w:id="198"/>
      <w:bookmarkEnd w:id="199"/>
    </w:p>
    <w:p w:rsidR="003A3492" w:rsidRPr="005F0746" w:rsidRDefault="003A3492" w:rsidP="003A3492"/>
    <w:p w:rsidR="003A3492" w:rsidRPr="005F0746" w:rsidRDefault="003A3492" w:rsidP="003A3492">
      <w:pPr>
        <w:spacing w:after="0" w:line="360" w:lineRule="auto"/>
        <w:jc w:val="both"/>
        <w:rPr>
          <w:rFonts w:cstheme="minorHAnsi"/>
          <w:sz w:val="24"/>
          <w:szCs w:val="24"/>
          <w:vertAlign w:val="superscript"/>
        </w:rPr>
      </w:pPr>
      <w:r w:rsidRPr="005F0746">
        <w:rPr>
          <w:rFonts w:cstheme="minorHAnsi"/>
          <w:sz w:val="24"/>
          <w:szCs w:val="24"/>
        </w:rPr>
        <w:t>H</w:t>
      </w:r>
      <w:r w:rsidRPr="005F0746">
        <w:rPr>
          <w:rFonts w:cstheme="minorHAnsi"/>
          <w:sz w:val="24"/>
          <w:szCs w:val="24"/>
          <w:vertAlign w:val="subscript"/>
        </w:rPr>
        <w:t>0</w:t>
      </w:r>
      <w:r w:rsidRPr="005F0746">
        <w:rPr>
          <w:rFonts w:cstheme="minorHAnsi"/>
          <w:sz w:val="24"/>
          <w:szCs w:val="24"/>
        </w:rPr>
        <w:t xml:space="preserve">: B </w:t>
      </w:r>
      <w:r w:rsidRPr="005F0746">
        <w:rPr>
          <w:rFonts w:cstheme="minorHAnsi"/>
          <w:sz w:val="24"/>
          <w:szCs w:val="24"/>
          <w:vertAlign w:val="subscript"/>
        </w:rPr>
        <w:t>2</w:t>
      </w:r>
      <w:r w:rsidRPr="005F0746">
        <w:rPr>
          <w:rFonts w:cstheme="minorHAnsi"/>
          <w:sz w:val="24"/>
          <w:szCs w:val="24"/>
          <w:vertAlign w:val="superscript"/>
        </w:rPr>
        <w:t>2</w:t>
      </w:r>
      <w:r w:rsidRPr="005F0746">
        <w:rPr>
          <w:rFonts w:cstheme="minorHAnsi"/>
          <w:sz w:val="24"/>
          <w:szCs w:val="24"/>
        </w:rPr>
        <w:t>= 0</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H</w:t>
      </w:r>
      <w:r w:rsidRPr="005F0746">
        <w:rPr>
          <w:rFonts w:cstheme="minorHAnsi"/>
          <w:sz w:val="24"/>
          <w:szCs w:val="24"/>
          <w:vertAlign w:val="subscript"/>
        </w:rPr>
        <w:t>1</w:t>
      </w:r>
      <w:r w:rsidRPr="005F0746">
        <w:rPr>
          <w:rFonts w:cstheme="minorHAnsi"/>
          <w:sz w:val="24"/>
          <w:szCs w:val="24"/>
        </w:rPr>
        <w:t xml:space="preserve">: B </w:t>
      </w:r>
      <w:r w:rsidRPr="005F0746">
        <w:rPr>
          <w:rFonts w:cstheme="minorHAnsi"/>
          <w:sz w:val="24"/>
          <w:szCs w:val="24"/>
          <w:vertAlign w:val="subscript"/>
        </w:rPr>
        <w:t>2</w:t>
      </w:r>
      <w:r w:rsidRPr="005F0746">
        <w:rPr>
          <w:rFonts w:cstheme="minorHAnsi"/>
          <w:sz w:val="24"/>
          <w:szCs w:val="24"/>
          <w:vertAlign w:val="superscript"/>
        </w:rPr>
        <w:t>2</w:t>
      </w:r>
      <w:r w:rsidRPr="005F0746">
        <w:rPr>
          <w:rFonts w:cstheme="minorHAnsi"/>
          <w:sz w:val="24"/>
          <w:szCs w:val="24"/>
        </w:rPr>
        <w:t>≠0</w:t>
      </w:r>
    </w:p>
    <w:p w:rsidR="003A3492" w:rsidRPr="005F0746" w:rsidRDefault="003A3492" w:rsidP="003A3492">
      <w:pPr>
        <w:spacing w:after="0" w:line="360" w:lineRule="auto"/>
        <w:jc w:val="both"/>
        <w:rPr>
          <w:rFonts w:cstheme="minorHAnsi"/>
          <w:sz w:val="24"/>
          <w:szCs w:val="24"/>
        </w:rPr>
      </w:pP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 xml:space="preserve">T= </w:t>
      </w:r>
      <w:r>
        <w:rPr>
          <w:rFonts w:cstheme="minorHAnsi"/>
          <w:sz w:val="24"/>
          <w:szCs w:val="24"/>
        </w:rPr>
        <w:t>0.912</w:t>
      </w:r>
    </w:p>
    <w:p w:rsidR="003A3492" w:rsidRPr="005F0746" w:rsidRDefault="003A3492" w:rsidP="003A3492">
      <w:pPr>
        <w:spacing w:after="0" w:line="360" w:lineRule="auto"/>
        <w:jc w:val="both"/>
        <w:rPr>
          <w:rFonts w:cstheme="minorHAnsi"/>
          <w:sz w:val="24"/>
          <w:szCs w:val="24"/>
        </w:rPr>
      </w:pPr>
      <w:r>
        <w:rPr>
          <w:rFonts w:cstheme="minorHAnsi"/>
          <w:sz w:val="24"/>
          <w:szCs w:val="24"/>
        </w:rPr>
        <w:t>Significant=1.032</w:t>
      </w:r>
    </w:p>
    <w:p w:rsidR="003A3492" w:rsidRPr="005F0746" w:rsidRDefault="003A3492" w:rsidP="003A3492">
      <w:pPr>
        <w:spacing w:after="0" w:line="360" w:lineRule="auto"/>
        <w:jc w:val="both"/>
        <w:rPr>
          <w:rFonts w:cstheme="minorHAnsi"/>
          <w:sz w:val="24"/>
          <w:szCs w:val="24"/>
        </w:rPr>
      </w:pPr>
      <w:r w:rsidRPr="005F0746">
        <w:rPr>
          <w:rFonts w:cstheme="minorHAnsi"/>
          <w:sz w:val="24"/>
          <w:szCs w:val="24"/>
        </w:rPr>
        <w:t>α= 0.05</w:t>
      </w:r>
    </w:p>
    <w:p w:rsidR="003A3492" w:rsidRPr="005F0746" w:rsidRDefault="003A3492" w:rsidP="003A3492">
      <w:pPr>
        <w:spacing w:after="0" w:line="360" w:lineRule="auto"/>
        <w:jc w:val="both"/>
        <w:rPr>
          <w:rFonts w:cstheme="minorHAnsi"/>
          <w:sz w:val="24"/>
          <w:szCs w:val="24"/>
        </w:rPr>
      </w:pPr>
    </w:p>
    <w:p w:rsidR="006A6784" w:rsidRDefault="003A3492" w:rsidP="006A6784">
      <w:pPr>
        <w:spacing w:after="0" w:line="360" w:lineRule="auto"/>
        <w:jc w:val="both"/>
        <w:rPr>
          <w:rFonts w:cstheme="minorHAnsi"/>
          <w:sz w:val="24"/>
          <w:szCs w:val="24"/>
        </w:rPr>
      </w:pPr>
      <w:r w:rsidRPr="005F0746">
        <w:rPr>
          <w:rFonts w:cstheme="minorHAnsi"/>
          <w:sz w:val="24"/>
          <w:szCs w:val="24"/>
        </w:rPr>
        <w:t>H</w:t>
      </w:r>
      <w:r w:rsidRPr="005F0746">
        <w:rPr>
          <w:rFonts w:cstheme="minorHAnsi"/>
          <w:sz w:val="24"/>
          <w:szCs w:val="24"/>
          <w:vertAlign w:val="subscript"/>
        </w:rPr>
        <w:t xml:space="preserve">0 </w:t>
      </w:r>
      <w:r w:rsidRPr="005F0746">
        <w:rPr>
          <w:rFonts w:cstheme="minorHAnsi"/>
          <w:sz w:val="24"/>
          <w:szCs w:val="24"/>
        </w:rPr>
        <w:t>is accepted.</w:t>
      </w:r>
      <w:bookmarkStart w:id="200" w:name="_Toc492942386"/>
      <w:bookmarkStart w:id="201" w:name="_Toc492948453"/>
      <w:bookmarkStart w:id="202" w:name="_Toc493010399"/>
      <w:bookmarkStart w:id="203" w:name="_Toc522906421"/>
    </w:p>
    <w:p w:rsidR="003A3492" w:rsidRDefault="003A3492" w:rsidP="006A6784">
      <w:pPr>
        <w:pStyle w:val="Heading1"/>
        <w:spacing w:before="0" w:line="360" w:lineRule="auto"/>
        <w:jc w:val="both"/>
        <w:rPr>
          <w:rFonts w:cstheme="minorHAnsi"/>
          <w:sz w:val="24"/>
          <w:szCs w:val="24"/>
        </w:rPr>
      </w:pPr>
      <w:bookmarkStart w:id="204" w:name="_Toc522984857"/>
      <w:bookmarkStart w:id="205" w:name="_Toc522985207"/>
      <w:bookmarkStart w:id="206" w:name="_Toc522986592"/>
      <w:r w:rsidRPr="00E31AF3">
        <w:t>Coefficient of Determination:</w:t>
      </w:r>
      <w:bookmarkEnd w:id="200"/>
      <w:bookmarkEnd w:id="201"/>
      <w:bookmarkEnd w:id="202"/>
      <w:bookmarkEnd w:id="203"/>
      <w:bookmarkEnd w:id="204"/>
      <w:bookmarkEnd w:id="205"/>
      <w:bookmarkEnd w:id="206"/>
    </w:p>
    <w:p w:rsidR="003A3492" w:rsidRPr="005F0746" w:rsidRDefault="003A3492" w:rsidP="003A3492">
      <w:pPr>
        <w:spacing w:line="360" w:lineRule="auto"/>
        <w:ind w:firstLine="720"/>
        <w:jc w:val="both"/>
        <w:rPr>
          <w:rFonts w:cstheme="minorHAnsi"/>
          <w:sz w:val="24"/>
          <w:szCs w:val="24"/>
        </w:rPr>
      </w:pPr>
      <w:r w:rsidRPr="005F0746">
        <w:rPr>
          <w:rFonts w:cstheme="minorHAnsi"/>
          <w:sz w:val="24"/>
          <w:szCs w:val="24"/>
        </w:rPr>
        <w:t>R</w:t>
      </w:r>
      <w:r w:rsidRPr="005F0746">
        <w:rPr>
          <w:rFonts w:cstheme="minorHAnsi"/>
          <w:sz w:val="24"/>
          <w:szCs w:val="24"/>
          <w:vertAlign w:val="superscript"/>
        </w:rPr>
        <w:t>2</w:t>
      </w:r>
      <w:r>
        <w:rPr>
          <w:rFonts w:cstheme="minorHAnsi"/>
          <w:sz w:val="24"/>
          <w:szCs w:val="24"/>
        </w:rPr>
        <w:t>=.712</w:t>
      </w:r>
    </w:p>
    <w:p w:rsidR="003A3492" w:rsidRPr="005F0746" w:rsidRDefault="003A3492" w:rsidP="003A3492">
      <w:pPr>
        <w:spacing w:line="360" w:lineRule="auto"/>
        <w:jc w:val="both"/>
        <w:rPr>
          <w:rFonts w:cstheme="minorHAnsi"/>
          <w:sz w:val="24"/>
          <w:szCs w:val="24"/>
        </w:rPr>
      </w:pPr>
      <w:r>
        <w:rPr>
          <w:rFonts w:cstheme="minorHAnsi"/>
          <w:sz w:val="24"/>
          <w:szCs w:val="24"/>
        </w:rPr>
        <w:tab/>
        <w:t>=71.20</w:t>
      </w:r>
      <w:r w:rsidRPr="005F0746">
        <w:rPr>
          <w:rFonts w:cstheme="minorHAnsi"/>
          <w:sz w:val="24"/>
          <w:szCs w:val="24"/>
        </w:rPr>
        <w:t>%</w:t>
      </w:r>
    </w:p>
    <w:p w:rsidR="003A3492" w:rsidRPr="005F0746" w:rsidRDefault="003A3492" w:rsidP="003A3492">
      <w:pPr>
        <w:spacing w:line="360" w:lineRule="auto"/>
        <w:jc w:val="both"/>
        <w:rPr>
          <w:rFonts w:cstheme="minorHAnsi"/>
          <w:sz w:val="24"/>
          <w:szCs w:val="24"/>
        </w:rPr>
      </w:pPr>
      <w:r w:rsidRPr="005F0746">
        <w:rPr>
          <w:rFonts w:cstheme="minorHAnsi"/>
          <w:sz w:val="24"/>
          <w:szCs w:val="24"/>
        </w:rPr>
        <w:t>The Variation in the dependent variable can be explained by the variation in t</w:t>
      </w:r>
      <w:r>
        <w:rPr>
          <w:rFonts w:cstheme="minorHAnsi"/>
          <w:sz w:val="24"/>
          <w:szCs w:val="24"/>
        </w:rPr>
        <w:t>he independent variable by 71.20</w:t>
      </w:r>
      <w:r w:rsidRPr="005F0746">
        <w:rPr>
          <w:rFonts w:cstheme="minorHAnsi"/>
          <w:sz w:val="24"/>
          <w:szCs w:val="24"/>
        </w:rPr>
        <w:t>%</w:t>
      </w:r>
    </w:p>
    <w:p w:rsidR="003A3492" w:rsidRPr="005F0746" w:rsidRDefault="003A3492" w:rsidP="003A3492">
      <w:pPr>
        <w:spacing w:line="360" w:lineRule="auto"/>
        <w:jc w:val="both"/>
        <w:rPr>
          <w:rFonts w:cstheme="minorHAnsi"/>
          <w:sz w:val="24"/>
          <w:szCs w:val="24"/>
        </w:rPr>
      </w:pPr>
      <w:r w:rsidRPr="005F0746">
        <w:rPr>
          <w:rFonts w:cstheme="minorHAnsi"/>
          <w:sz w:val="24"/>
          <w:szCs w:val="24"/>
        </w:rPr>
        <w:t>The relative contribution of the each independent variable can be explained by the β value.</w:t>
      </w:r>
    </w:p>
    <w:p w:rsidR="003A3492" w:rsidRPr="005F0746" w:rsidRDefault="003A3492" w:rsidP="003A3492">
      <w:pPr>
        <w:spacing w:line="360" w:lineRule="auto"/>
        <w:jc w:val="both"/>
        <w:rPr>
          <w:rFonts w:cstheme="minorHAnsi"/>
          <w:sz w:val="24"/>
          <w:szCs w:val="24"/>
        </w:rPr>
      </w:pPr>
      <w:r>
        <w:rPr>
          <w:rFonts w:cstheme="minorHAnsi"/>
          <w:sz w:val="24"/>
          <w:szCs w:val="24"/>
        </w:rPr>
        <w:t>Reliability= .506</w:t>
      </w:r>
    </w:p>
    <w:p w:rsidR="003A3492" w:rsidRDefault="003A3492" w:rsidP="003A3492">
      <w:pPr>
        <w:spacing w:line="360" w:lineRule="auto"/>
        <w:jc w:val="both"/>
        <w:rPr>
          <w:rFonts w:cstheme="minorHAnsi"/>
          <w:sz w:val="24"/>
          <w:szCs w:val="24"/>
        </w:rPr>
      </w:pPr>
      <w:r>
        <w:rPr>
          <w:rFonts w:cstheme="minorHAnsi"/>
          <w:sz w:val="24"/>
          <w:szCs w:val="24"/>
        </w:rPr>
        <w:t>Responsiveness= .371</w:t>
      </w:r>
    </w:p>
    <w:p w:rsidR="003A3492" w:rsidRDefault="003A3492" w:rsidP="003A3492">
      <w:pPr>
        <w:spacing w:line="360" w:lineRule="auto"/>
        <w:jc w:val="both"/>
        <w:rPr>
          <w:rFonts w:cstheme="minorHAnsi"/>
          <w:sz w:val="24"/>
          <w:szCs w:val="24"/>
        </w:rPr>
      </w:pPr>
      <w:r>
        <w:rPr>
          <w:rFonts w:cstheme="minorHAnsi"/>
          <w:sz w:val="24"/>
          <w:szCs w:val="24"/>
        </w:rPr>
        <w:t>Assurance=.368</w:t>
      </w:r>
    </w:p>
    <w:p w:rsidR="003A3492" w:rsidRDefault="003A3492" w:rsidP="003A3492">
      <w:pPr>
        <w:spacing w:line="360" w:lineRule="auto"/>
        <w:jc w:val="both"/>
        <w:rPr>
          <w:rFonts w:cstheme="minorHAnsi"/>
          <w:sz w:val="24"/>
          <w:szCs w:val="24"/>
        </w:rPr>
      </w:pPr>
      <w:r>
        <w:rPr>
          <w:rFonts w:cstheme="minorHAnsi"/>
          <w:sz w:val="24"/>
          <w:szCs w:val="24"/>
        </w:rPr>
        <w:t>Empathy=-0.143</w:t>
      </w:r>
    </w:p>
    <w:p w:rsidR="003A3492" w:rsidRPr="005F0746" w:rsidRDefault="003A3492" w:rsidP="003A3492">
      <w:pPr>
        <w:spacing w:line="360" w:lineRule="auto"/>
        <w:jc w:val="both"/>
        <w:rPr>
          <w:rFonts w:cstheme="minorHAnsi"/>
          <w:sz w:val="24"/>
          <w:szCs w:val="24"/>
        </w:rPr>
      </w:pPr>
      <w:r>
        <w:rPr>
          <w:rFonts w:cstheme="minorHAnsi"/>
          <w:sz w:val="24"/>
          <w:szCs w:val="24"/>
        </w:rPr>
        <w:t>Tangible=0.166</w:t>
      </w:r>
    </w:p>
    <w:p w:rsidR="003A3492" w:rsidRDefault="003A3492" w:rsidP="003A3492">
      <w:pPr>
        <w:spacing w:line="360" w:lineRule="auto"/>
        <w:jc w:val="both"/>
        <w:rPr>
          <w:rFonts w:cstheme="minorHAnsi"/>
          <w:sz w:val="24"/>
          <w:szCs w:val="24"/>
        </w:rPr>
      </w:pPr>
      <w:r w:rsidRPr="005F0746">
        <w:rPr>
          <w:rFonts w:cstheme="minorHAnsi"/>
          <w:sz w:val="24"/>
          <w:szCs w:val="24"/>
        </w:rPr>
        <w:t xml:space="preserve">Between </w:t>
      </w:r>
      <w:r>
        <w:rPr>
          <w:rFonts w:cstheme="minorHAnsi"/>
          <w:sz w:val="24"/>
          <w:szCs w:val="24"/>
        </w:rPr>
        <w:t>Five</w:t>
      </w:r>
      <w:r w:rsidRPr="005F0746">
        <w:rPr>
          <w:rFonts w:cstheme="minorHAnsi"/>
          <w:sz w:val="24"/>
          <w:szCs w:val="24"/>
        </w:rPr>
        <w:t xml:space="preserve"> independent variables </w:t>
      </w:r>
      <w:r>
        <w:rPr>
          <w:rFonts w:cstheme="minorHAnsi"/>
          <w:sz w:val="24"/>
          <w:szCs w:val="24"/>
        </w:rPr>
        <w:t xml:space="preserve">Reliability, Responsiveness, Assurance </w:t>
      </w:r>
      <w:r w:rsidRPr="005F0746">
        <w:rPr>
          <w:rFonts w:cstheme="minorHAnsi"/>
          <w:sz w:val="24"/>
          <w:szCs w:val="24"/>
        </w:rPr>
        <w:t xml:space="preserve">is contributed more in the variation of </w:t>
      </w:r>
      <w:r>
        <w:rPr>
          <w:rFonts w:cstheme="minorHAnsi"/>
          <w:sz w:val="24"/>
          <w:szCs w:val="24"/>
        </w:rPr>
        <w:t>Customer Satisfaction.</w:t>
      </w:r>
    </w:p>
    <w:p w:rsidR="00936535" w:rsidRDefault="0093653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6A6784">
      <w:pPr>
        <w:pStyle w:val="Heading1"/>
        <w:jc w:val="center"/>
        <w:rPr>
          <w:sz w:val="160"/>
        </w:rPr>
      </w:pPr>
    </w:p>
    <w:p w:rsidR="009040C5" w:rsidRDefault="009040C5" w:rsidP="009040C5">
      <w:pPr>
        <w:pStyle w:val="Heading1"/>
        <w:jc w:val="center"/>
        <w:rPr>
          <w:sz w:val="160"/>
        </w:rPr>
      </w:pPr>
      <w:bookmarkStart w:id="207" w:name="_Toc522984858"/>
      <w:bookmarkStart w:id="208" w:name="_Toc522986593"/>
      <w:r w:rsidRPr="00101FF8">
        <w:rPr>
          <w:sz w:val="160"/>
        </w:rPr>
        <w:t>CHAPTER</w:t>
      </w:r>
      <w:r>
        <w:rPr>
          <w:sz w:val="160"/>
        </w:rPr>
        <w:t>- 5</w:t>
      </w:r>
      <w:bookmarkEnd w:id="207"/>
      <w:bookmarkEnd w:id="208"/>
    </w:p>
    <w:p w:rsidR="009040C5" w:rsidRDefault="009040C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936535">
      <w:pPr>
        <w:spacing w:line="360" w:lineRule="auto"/>
        <w:jc w:val="both"/>
        <w:rPr>
          <w:sz w:val="24"/>
          <w:szCs w:val="24"/>
        </w:rPr>
      </w:pPr>
    </w:p>
    <w:p w:rsidR="009040C5" w:rsidRDefault="009040C5" w:rsidP="009040C5">
      <w:pPr>
        <w:pStyle w:val="Heading1"/>
        <w:spacing w:before="0" w:line="360" w:lineRule="auto"/>
        <w:jc w:val="both"/>
      </w:pPr>
      <w:bookmarkStart w:id="209" w:name="_Toc522984859"/>
      <w:bookmarkStart w:id="210" w:name="_Toc522986594"/>
      <w:r>
        <w:lastRenderedPageBreak/>
        <w:t>Chapter 5 Contribution to &amp; lesson From DBBL</w:t>
      </w:r>
      <w:bookmarkEnd w:id="209"/>
      <w:bookmarkEnd w:id="210"/>
    </w:p>
    <w:p w:rsidR="009040C5" w:rsidRDefault="009040C5" w:rsidP="009040C5">
      <w:pPr>
        <w:pStyle w:val="Heading1"/>
        <w:spacing w:before="0" w:line="360" w:lineRule="auto"/>
        <w:jc w:val="both"/>
      </w:pPr>
      <w:bookmarkStart w:id="211" w:name="_Toc522984860"/>
      <w:bookmarkStart w:id="212" w:name="_Toc522986595"/>
      <w:r>
        <w:t>5.1 My Contribution to DBBL</w:t>
      </w:r>
      <w:bookmarkEnd w:id="211"/>
      <w:bookmarkEnd w:id="212"/>
    </w:p>
    <w:p w:rsidR="009040C5" w:rsidRDefault="00E103DC" w:rsidP="00E103DC">
      <w:pPr>
        <w:pStyle w:val="Heading1"/>
        <w:spacing w:before="0" w:line="360" w:lineRule="auto"/>
        <w:jc w:val="both"/>
        <w:rPr>
          <w:sz w:val="24"/>
        </w:rPr>
      </w:pPr>
      <w:bookmarkStart w:id="213" w:name="_Toc522984861"/>
      <w:bookmarkStart w:id="214" w:name="_Toc522986596"/>
      <w:r w:rsidRPr="00E103DC">
        <w:rPr>
          <w:sz w:val="24"/>
        </w:rPr>
        <w:t>5.1.1</w:t>
      </w:r>
      <w:r>
        <w:rPr>
          <w:sz w:val="24"/>
        </w:rPr>
        <w:t xml:space="preserve"> New File Registration</w:t>
      </w:r>
      <w:bookmarkEnd w:id="213"/>
      <w:bookmarkEnd w:id="214"/>
    </w:p>
    <w:p w:rsidR="00E103DC" w:rsidRPr="009660E2" w:rsidRDefault="00E103DC" w:rsidP="00E103DC">
      <w:pPr>
        <w:spacing w:line="360" w:lineRule="auto"/>
        <w:ind w:left="90"/>
        <w:jc w:val="both"/>
        <w:rPr>
          <w:color w:val="000000" w:themeColor="text1"/>
          <w:sz w:val="24"/>
        </w:rPr>
      </w:pPr>
      <w:r w:rsidRPr="009660E2">
        <w:rPr>
          <w:color w:val="000000" w:themeColor="text1"/>
          <w:sz w:val="24"/>
        </w:rPr>
        <w:t xml:space="preserve">Account opening strategy of DBBL is great. I need to gather all the important reports at whatever point they open a record. Just five to ten minutes are required to open a record if every one of the archives is right. People groups are readily come to open a record in this branch. They don't have to power or persuade to their customer to open a record in their branch. A bank needs to keep up various kinds of records for various purposes. DBBL offers the general store items as different records. There are diverse kinds of records offered by DBBL for its objective's gatherings. </w:t>
      </w:r>
    </w:p>
    <w:p w:rsidR="00E103DC" w:rsidRDefault="00E103DC" w:rsidP="00E103DC">
      <w:pPr>
        <w:spacing w:line="360" w:lineRule="auto"/>
        <w:jc w:val="both"/>
        <w:rPr>
          <w:color w:val="000000" w:themeColor="text1"/>
          <w:sz w:val="24"/>
        </w:rPr>
      </w:pPr>
      <w:r w:rsidRPr="009660E2">
        <w:rPr>
          <w:color w:val="000000" w:themeColor="text1"/>
          <w:sz w:val="24"/>
        </w:rPr>
        <w:t>By opening a record, the bank connects with its client to profit the offices given by the bank. I helped the new client to think about our items and administrations and the prerequisite for</w:t>
      </w:r>
      <w:r>
        <w:rPr>
          <w:color w:val="000000" w:themeColor="text1"/>
          <w:sz w:val="24"/>
        </w:rPr>
        <w:t xml:space="preserve"> </w:t>
      </w:r>
      <w:r w:rsidRPr="009660E2">
        <w:rPr>
          <w:color w:val="000000" w:themeColor="text1"/>
          <w:sz w:val="24"/>
        </w:rPr>
        <w:t>opening new records. For shutting an Account When a client needs to close his record in the bank he needs to take after the accompa</w:t>
      </w:r>
      <w:r>
        <w:rPr>
          <w:color w:val="000000" w:themeColor="text1"/>
          <w:sz w:val="24"/>
        </w:rPr>
        <w:t>nying steps-</w:t>
      </w:r>
    </w:p>
    <w:p w:rsidR="00E103DC" w:rsidRDefault="00E103DC" w:rsidP="00E103DC">
      <w:pPr>
        <w:pStyle w:val="ListParagraph"/>
        <w:numPr>
          <w:ilvl w:val="0"/>
          <w:numId w:val="19"/>
        </w:numPr>
        <w:spacing w:after="160" w:line="360" w:lineRule="auto"/>
        <w:jc w:val="both"/>
        <w:rPr>
          <w:color w:val="000000" w:themeColor="text1"/>
          <w:sz w:val="24"/>
        </w:rPr>
      </w:pPr>
      <w:r w:rsidRPr="009660E2">
        <w:rPr>
          <w:color w:val="000000" w:themeColor="text1"/>
          <w:sz w:val="24"/>
        </w:rPr>
        <w:t xml:space="preserve">The customer composes a composed application. </w:t>
      </w:r>
    </w:p>
    <w:p w:rsidR="00E103DC" w:rsidRDefault="00E103DC" w:rsidP="00E103DC">
      <w:pPr>
        <w:pStyle w:val="ListParagraph"/>
        <w:numPr>
          <w:ilvl w:val="0"/>
          <w:numId w:val="19"/>
        </w:numPr>
        <w:spacing w:after="160" w:line="360" w:lineRule="auto"/>
        <w:jc w:val="both"/>
        <w:rPr>
          <w:color w:val="000000" w:themeColor="text1"/>
          <w:sz w:val="24"/>
        </w:rPr>
      </w:pPr>
      <w:r w:rsidRPr="009660E2">
        <w:rPr>
          <w:color w:val="000000" w:themeColor="text1"/>
          <w:sz w:val="24"/>
        </w:rPr>
        <w:t xml:space="preserve">She/he surrenders the unused checkbook </w:t>
      </w:r>
    </w:p>
    <w:p w:rsidR="00E103DC" w:rsidRDefault="00E103DC" w:rsidP="00E103DC">
      <w:pPr>
        <w:pStyle w:val="ListParagraph"/>
        <w:numPr>
          <w:ilvl w:val="0"/>
          <w:numId w:val="19"/>
        </w:numPr>
        <w:spacing w:after="160" w:line="360" w:lineRule="auto"/>
        <w:jc w:val="both"/>
        <w:rPr>
          <w:color w:val="000000" w:themeColor="text1"/>
          <w:sz w:val="24"/>
        </w:rPr>
      </w:pPr>
      <w:r w:rsidRPr="009660E2">
        <w:rPr>
          <w:color w:val="000000" w:themeColor="text1"/>
          <w:sz w:val="24"/>
        </w:rPr>
        <w:t xml:space="preserve">The bank assumes responsibility for shutting expense </w:t>
      </w:r>
    </w:p>
    <w:p w:rsidR="00E103DC" w:rsidRDefault="00E103DC" w:rsidP="00E103DC">
      <w:pPr>
        <w:pStyle w:val="ListParagraph"/>
        <w:numPr>
          <w:ilvl w:val="0"/>
          <w:numId w:val="19"/>
        </w:numPr>
        <w:spacing w:after="160" w:line="360" w:lineRule="auto"/>
        <w:jc w:val="both"/>
        <w:rPr>
          <w:color w:val="000000" w:themeColor="text1"/>
          <w:sz w:val="24"/>
        </w:rPr>
      </w:pPr>
      <w:r w:rsidRPr="009660E2">
        <w:rPr>
          <w:color w:val="000000" w:themeColor="text1"/>
          <w:sz w:val="24"/>
        </w:rPr>
        <w:t xml:space="preserve">The rest sum provides for the client </w:t>
      </w:r>
    </w:p>
    <w:p w:rsidR="00E103DC" w:rsidRPr="009660E2" w:rsidRDefault="00E103DC" w:rsidP="00E103DC">
      <w:pPr>
        <w:pStyle w:val="ListParagraph"/>
        <w:numPr>
          <w:ilvl w:val="0"/>
          <w:numId w:val="19"/>
        </w:numPr>
        <w:spacing w:after="160" w:line="360" w:lineRule="auto"/>
        <w:jc w:val="both"/>
        <w:rPr>
          <w:color w:val="000000" w:themeColor="text1"/>
          <w:sz w:val="24"/>
        </w:rPr>
      </w:pPr>
      <w:r w:rsidRPr="009660E2">
        <w:rPr>
          <w:color w:val="000000" w:themeColor="text1"/>
          <w:sz w:val="24"/>
        </w:rPr>
        <w:t>Closed elastic stamp utilizes best of the individual record opening structure and document.</w:t>
      </w:r>
    </w:p>
    <w:p w:rsidR="00E103DC" w:rsidRPr="00E103DC" w:rsidRDefault="00E103DC" w:rsidP="00E103DC">
      <w:pPr>
        <w:pStyle w:val="Heading1"/>
        <w:spacing w:before="0" w:line="360" w:lineRule="auto"/>
        <w:jc w:val="both"/>
        <w:rPr>
          <w:sz w:val="24"/>
        </w:rPr>
      </w:pPr>
      <w:bookmarkStart w:id="215" w:name="_Toc522984862"/>
      <w:bookmarkStart w:id="216" w:name="_Toc522986597"/>
      <w:r w:rsidRPr="00E103DC">
        <w:rPr>
          <w:sz w:val="24"/>
        </w:rPr>
        <w:t xml:space="preserve">5.1.2 </w:t>
      </w:r>
      <w:proofErr w:type="spellStart"/>
      <w:r w:rsidRPr="00E103DC">
        <w:rPr>
          <w:sz w:val="24"/>
        </w:rPr>
        <w:t>Cheque</w:t>
      </w:r>
      <w:proofErr w:type="spellEnd"/>
      <w:r w:rsidRPr="00E103DC">
        <w:rPr>
          <w:sz w:val="24"/>
        </w:rPr>
        <w:t xml:space="preserve"> Book Issue</w:t>
      </w:r>
      <w:bookmarkEnd w:id="215"/>
      <w:bookmarkEnd w:id="216"/>
    </w:p>
    <w:p w:rsidR="00E103DC" w:rsidRPr="00C73111" w:rsidRDefault="00E103DC" w:rsidP="00E103DC">
      <w:pPr>
        <w:spacing w:line="360" w:lineRule="auto"/>
        <w:jc w:val="both"/>
        <w:rPr>
          <w:color w:val="000000" w:themeColor="text1"/>
          <w:sz w:val="24"/>
        </w:rPr>
      </w:pPr>
      <w:r w:rsidRPr="00C73111">
        <w:rPr>
          <w:color w:val="000000" w:themeColor="text1"/>
          <w:sz w:val="24"/>
        </w:rPr>
        <w:t xml:space="preserve">All the </w:t>
      </w:r>
      <w:r>
        <w:rPr>
          <w:color w:val="000000" w:themeColor="text1"/>
          <w:sz w:val="24"/>
        </w:rPr>
        <w:t>account</w:t>
      </w:r>
      <w:r w:rsidRPr="00C73111">
        <w:rPr>
          <w:color w:val="000000" w:themeColor="text1"/>
          <w:sz w:val="24"/>
        </w:rPr>
        <w:t xml:space="preserve"> opening custo</w:t>
      </w:r>
      <w:r>
        <w:rPr>
          <w:color w:val="000000" w:themeColor="text1"/>
          <w:sz w:val="24"/>
        </w:rPr>
        <w:t xml:space="preserve">ms must be finished previously </w:t>
      </w:r>
      <w:r w:rsidRPr="00C73111">
        <w:rPr>
          <w:color w:val="000000" w:themeColor="text1"/>
          <w:sz w:val="24"/>
        </w:rPr>
        <w:t>issuance of chec</w:t>
      </w:r>
      <w:r>
        <w:rPr>
          <w:color w:val="000000" w:themeColor="text1"/>
          <w:sz w:val="24"/>
        </w:rPr>
        <w:t xml:space="preserve">k book. Particulars of the </w:t>
      </w:r>
      <w:proofErr w:type="spellStart"/>
      <w:r>
        <w:rPr>
          <w:color w:val="000000" w:themeColor="text1"/>
          <w:sz w:val="24"/>
        </w:rPr>
        <w:t>cheque</w:t>
      </w:r>
      <w:proofErr w:type="spellEnd"/>
      <w:r w:rsidRPr="00C73111">
        <w:rPr>
          <w:color w:val="000000" w:themeColor="text1"/>
          <w:sz w:val="24"/>
        </w:rPr>
        <w:t xml:space="preserve"> book arrange should be done containing title of record, account number, number of leaves and </w:t>
      </w:r>
      <w:r>
        <w:rPr>
          <w:color w:val="000000" w:themeColor="text1"/>
          <w:sz w:val="24"/>
        </w:rPr>
        <w:t>signature</w:t>
      </w:r>
      <w:r w:rsidRPr="00C73111">
        <w:rPr>
          <w:color w:val="000000" w:themeColor="text1"/>
          <w:sz w:val="24"/>
        </w:rPr>
        <w:t xml:space="preserve"> of the customer</w:t>
      </w:r>
      <w:r>
        <w:rPr>
          <w:color w:val="000000" w:themeColor="text1"/>
          <w:sz w:val="24"/>
        </w:rPr>
        <w:t xml:space="preserve">. </w:t>
      </w:r>
      <w:r w:rsidRPr="00C73111">
        <w:rPr>
          <w:color w:val="000000" w:themeColor="text1"/>
          <w:sz w:val="24"/>
        </w:rPr>
        <w:t>Customer</w:t>
      </w:r>
      <w:r>
        <w:rPr>
          <w:color w:val="000000" w:themeColor="text1"/>
          <w:sz w:val="24"/>
        </w:rPr>
        <w:t xml:space="preserve"> signature</w:t>
      </w:r>
      <w:r w:rsidRPr="00C73111">
        <w:rPr>
          <w:color w:val="000000" w:themeColor="text1"/>
          <w:sz w:val="24"/>
        </w:rPr>
        <w:t xml:space="preserve"> is </w:t>
      </w:r>
      <w:r>
        <w:rPr>
          <w:color w:val="000000" w:themeColor="text1"/>
          <w:sz w:val="24"/>
        </w:rPr>
        <w:t>checked</w:t>
      </w:r>
      <w:r w:rsidRPr="00C73111">
        <w:rPr>
          <w:color w:val="000000" w:themeColor="text1"/>
          <w:sz w:val="24"/>
        </w:rPr>
        <w:t xml:space="preserve">. </w:t>
      </w:r>
      <w:r>
        <w:rPr>
          <w:color w:val="000000" w:themeColor="text1"/>
          <w:sz w:val="24"/>
        </w:rPr>
        <w:t>if</w:t>
      </w:r>
      <w:r w:rsidRPr="00C73111">
        <w:rPr>
          <w:color w:val="000000" w:themeColor="text1"/>
          <w:sz w:val="24"/>
        </w:rPr>
        <w:t xml:space="preserve"> client can't </w:t>
      </w:r>
      <w:r>
        <w:rPr>
          <w:color w:val="000000" w:themeColor="text1"/>
          <w:sz w:val="24"/>
        </w:rPr>
        <w:t xml:space="preserve">collect his </w:t>
      </w:r>
      <w:proofErr w:type="spellStart"/>
      <w:r>
        <w:rPr>
          <w:color w:val="000000" w:themeColor="text1"/>
          <w:sz w:val="24"/>
        </w:rPr>
        <w:t>cheque</w:t>
      </w:r>
      <w:proofErr w:type="spellEnd"/>
      <w:r w:rsidRPr="00C73111">
        <w:rPr>
          <w:color w:val="000000" w:themeColor="text1"/>
          <w:sz w:val="24"/>
        </w:rPr>
        <w:t xml:space="preserve"> book</w:t>
      </w:r>
      <w:r>
        <w:rPr>
          <w:color w:val="000000" w:themeColor="text1"/>
          <w:sz w:val="24"/>
        </w:rPr>
        <w:t xml:space="preserve"> from bank due to some issues</w:t>
      </w:r>
      <w:r w:rsidRPr="00C73111">
        <w:rPr>
          <w:color w:val="000000" w:themeColor="text1"/>
          <w:sz w:val="24"/>
        </w:rPr>
        <w:t xml:space="preserve">, at that point he can </w:t>
      </w:r>
      <w:r>
        <w:rPr>
          <w:color w:val="000000" w:themeColor="text1"/>
          <w:sz w:val="24"/>
        </w:rPr>
        <w:t>give his consent</w:t>
      </w:r>
      <w:r w:rsidRPr="00C73111">
        <w:rPr>
          <w:color w:val="000000" w:themeColor="text1"/>
          <w:sz w:val="24"/>
        </w:rPr>
        <w:t xml:space="preserve"> to the third individual to </w:t>
      </w:r>
      <w:r>
        <w:rPr>
          <w:color w:val="000000" w:themeColor="text1"/>
          <w:sz w:val="24"/>
        </w:rPr>
        <w:t xml:space="preserve">collect his </w:t>
      </w:r>
      <w:proofErr w:type="spellStart"/>
      <w:r>
        <w:rPr>
          <w:color w:val="000000" w:themeColor="text1"/>
          <w:sz w:val="24"/>
        </w:rPr>
        <w:t>cheque</w:t>
      </w:r>
      <w:proofErr w:type="spellEnd"/>
      <w:r w:rsidRPr="00C73111">
        <w:rPr>
          <w:color w:val="000000" w:themeColor="text1"/>
          <w:sz w:val="24"/>
        </w:rPr>
        <w:t xml:space="preserve"> book </w:t>
      </w:r>
      <w:r>
        <w:rPr>
          <w:color w:val="000000" w:themeColor="text1"/>
          <w:sz w:val="24"/>
        </w:rPr>
        <w:t>on behalf of him</w:t>
      </w:r>
      <w:r w:rsidRPr="00C73111">
        <w:rPr>
          <w:color w:val="000000" w:themeColor="text1"/>
          <w:sz w:val="24"/>
        </w:rPr>
        <w:t xml:space="preserve"> by </w:t>
      </w:r>
      <w:r>
        <w:rPr>
          <w:color w:val="000000" w:themeColor="text1"/>
          <w:sz w:val="24"/>
        </w:rPr>
        <w:t xml:space="preserve">signing </w:t>
      </w:r>
      <w:r w:rsidRPr="00C73111">
        <w:rPr>
          <w:color w:val="000000" w:themeColor="text1"/>
          <w:sz w:val="24"/>
        </w:rPr>
        <w:t xml:space="preserve">on the back of the </w:t>
      </w:r>
      <w:r>
        <w:rPr>
          <w:color w:val="000000" w:themeColor="text1"/>
          <w:sz w:val="24"/>
        </w:rPr>
        <w:t>required papers</w:t>
      </w:r>
      <w:r w:rsidRPr="00C73111">
        <w:rPr>
          <w:color w:val="000000" w:themeColor="text1"/>
          <w:sz w:val="24"/>
        </w:rPr>
        <w:t xml:space="preserve"> and furthermore in application frame which is given from the bank. </w:t>
      </w:r>
      <w:proofErr w:type="spellStart"/>
      <w:proofErr w:type="gramStart"/>
      <w:r>
        <w:rPr>
          <w:color w:val="000000" w:themeColor="text1"/>
          <w:sz w:val="24"/>
        </w:rPr>
        <w:t>cheque</w:t>
      </w:r>
      <w:proofErr w:type="spellEnd"/>
      <w:proofErr w:type="gramEnd"/>
      <w:r w:rsidRPr="00C73111">
        <w:rPr>
          <w:color w:val="000000" w:themeColor="text1"/>
          <w:sz w:val="24"/>
        </w:rPr>
        <w:t xml:space="preserve"> book is </w:t>
      </w:r>
      <w:r>
        <w:rPr>
          <w:color w:val="000000" w:themeColor="text1"/>
          <w:sz w:val="24"/>
        </w:rPr>
        <w:t xml:space="preserve">collect from the locker to ensure </w:t>
      </w:r>
      <w:r w:rsidRPr="00C73111">
        <w:rPr>
          <w:color w:val="000000" w:themeColor="text1"/>
          <w:sz w:val="24"/>
        </w:rPr>
        <w:t xml:space="preserve">that </w:t>
      </w:r>
      <w:r>
        <w:rPr>
          <w:color w:val="000000" w:themeColor="text1"/>
          <w:sz w:val="24"/>
        </w:rPr>
        <w:t xml:space="preserve">arrangement of the </w:t>
      </w:r>
      <w:proofErr w:type="spellStart"/>
      <w:r>
        <w:rPr>
          <w:color w:val="000000" w:themeColor="text1"/>
          <w:sz w:val="24"/>
        </w:rPr>
        <w:t>cheque</w:t>
      </w:r>
      <w:proofErr w:type="spellEnd"/>
      <w:r>
        <w:rPr>
          <w:color w:val="000000" w:themeColor="text1"/>
          <w:sz w:val="24"/>
        </w:rPr>
        <w:t xml:space="preserve"> book page in the sequel</w:t>
      </w:r>
      <w:r w:rsidRPr="00C73111">
        <w:rPr>
          <w:color w:val="000000" w:themeColor="text1"/>
          <w:sz w:val="24"/>
        </w:rPr>
        <w:t xml:space="preserve">. </w:t>
      </w:r>
      <w:r w:rsidRPr="00C73111">
        <w:rPr>
          <w:color w:val="000000" w:themeColor="text1"/>
          <w:sz w:val="24"/>
        </w:rPr>
        <w:lastRenderedPageBreak/>
        <w:t>Part</w:t>
      </w:r>
      <w:r>
        <w:rPr>
          <w:color w:val="000000" w:themeColor="text1"/>
          <w:sz w:val="24"/>
        </w:rPr>
        <w:t xml:space="preserve">iculars are entered in the </w:t>
      </w:r>
      <w:proofErr w:type="spellStart"/>
      <w:r>
        <w:rPr>
          <w:color w:val="000000" w:themeColor="text1"/>
          <w:sz w:val="24"/>
        </w:rPr>
        <w:t>cheque</w:t>
      </w:r>
      <w:proofErr w:type="spellEnd"/>
      <w:r w:rsidRPr="00C73111">
        <w:rPr>
          <w:color w:val="000000" w:themeColor="text1"/>
          <w:sz w:val="24"/>
        </w:rPr>
        <w:t xml:space="preserve"> book issuance </w:t>
      </w:r>
      <w:r>
        <w:rPr>
          <w:color w:val="000000" w:themeColor="text1"/>
          <w:sz w:val="24"/>
        </w:rPr>
        <w:t>register copy</w:t>
      </w:r>
      <w:r w:rsidRPr="00C73111">
        <w:rPr>
          <w:color w:val="000000" w:themeColor="text1"/>
          <w:sz w:val="24"/>
        </w:rPr>
        <w:t>. Record number is stamped on each lea</w:t>
      </w:r>
      <w:r>
        <w:rPr>
          <w:color w:val="000000" w:themeColor="text1"/>
          <w:sz w:val="24"/>
        </w:rPr>
        <w:t xml:space="preserve">f of the </w:t>
      </w:r>
      <w:proofErr w:type="spellStart"/>
      <w:r>
        <w:rPr>
          <w:color w:val="000000" w:themeColor="text1"/>
          <w:sz w:val="24"/>
        </w:rPr>
        <w:t>cheque</w:t>
      </w:r>
      <w:proofErr w:type="spellEnd"/>
      <w:r w:rsidRPr="00C73111">
        <w:rPr>
          <w:color w:val="000000" w:themeColor="text1"/>
          <w:sz w:val="24"/>
        </w:rPr>
        <w:t xml:space="preserve"> book and those leaves are tallied. Name of the record holder is co</w:t>
      </w:r>
      <w:r>
        <w:rPr>
          <w:color w:val="000000" w:themeColor="text1"/>
          <w:sz w:val="24"/>
        </w:rPr>
        <w:t xml:space="preserve">mposed on the front of the </w:t>
      </w:r>
      <w:proofErr w:type="spellStart"/>
      <w:r>
        <w:rPr>
          <w:color w:val="000000" w:themeColor="text1"/>
          <w:sz w:val="24"/>
        </w:rPr>
        <w:t>cheque</w:t>
      </w:r>
      <w:proofErr w:type="spellEnd"/>
      <w:r>
        <w:rPr>
          <w:color w:val="000000" w:themeColor="text1"/>
          <w:sz w:val="24"/>
        </w:rPr>
        <w:t xml:space="preserve"> book and demand on the </w:t>
      </w:r>
      <w:proofErr w:type="spellStart"/>
      <w:r>
        <w:rPr>
          <w:color w:val="000000" w:themeColor="text1"/>
          <w:sz w:val="24"/>
        </w:rPr>
        <w:t>cheque</w:t>
      </w:r>
      <w:proofErr w:type="spellEnd"/>
      <w:r w:rsidRPr="00C73111">
        <w:rPr>
          <w:color w:val="000000" w:themeColor="text1"/>
          <w:sz w:val="24"/>
        </w:rPr>
        <w:t xml:space="preserve"> book for promote issuance is legitimately filled stamped and </w:t>
      </w:r>
      <w:r>
        <w:rPr>
          <w:color w:val="000000" w:themeColor="text1"/>
          <w:sz w:val="24"/>
        </w:rPr>
        <w:t xml:space="preserve">signing by officer of the bank. </w:t>
      </w:r>
      <w:proofErr w:type="spellStart"/>
      <w:r>
        <w:rPr>
          <w:color w:val="000000" w:themeColor="text1"/>
          <w:sz w:val="24"/>
        </w:rPr>
        <w:t>Cheque</w:t>
      </w:r>
      <w:proofErr w:type="spellEnd"/>
      <w:r w:rsidRPr="00C73111">
        <w:rPr>
          <w:color w:val="000000" w:themeColor="text1"/>
          <w:sz w:val="24"/>
        </w:rPr>
        <w:t xml:space="preserve"> book is conveyed to the client and his </w:t>
      </w:r>
      <w:r>
        <w:rPr>
          <w:color w:val="000000" w:themeColor="text1"/>
          <w:sz w:val="24"/>
        </w:rPr>
        <w:t>signature is taken</w:t>
      </w:r>
      <w:r w:rsidRPr="00C73111">
        <w:rPr>
          <w:color w:val="000000" w:themeColor="text1"/>
          <w:sz w:val="24"/>
        </w:rPr>
        <w:t xml:space="preserve"> agains</w:t>
      </w:r>
      <w:r>
        <w:rPr>
          <w:color w:val="000000" w:themeColor="text1"/>
          <w:sz w:val="24"/>
        </w:rPr>
        <w:t>t the check book issuance register</w:t>
      </w:r>
      <w:r w:rsidRPr="00C73111">
        <w:rPr>
          <w:color w:val="000000" w:themeColor="text1"/>
          <w:sz w:val="24"/>
        </w:rPr>
        <w:t>, check serial number is entered in the framework. Supply of Check books are adjusted toward the finish of every day and kept under safe authority.</w:t>
      </w:r>
    </w:p>
    <w:p w:rsidR="00E103DC" w:rsidRPr="00E103DC" w:rsidRDefault="00E103DC" w:rsidP="00E103DC">
      <w:pPr>
        <w:pStyle w:val="Heading1"/>
        <w:spacing w:before="0" w:line="360" w:lineRule="auto"/>
        <w:jc w:val="both"/>
        <w:rPr>
          <w:sz w:val="24"/>
        </w:rPr>
      </w:pPr>
      <w:bookmarkStart w:id="217" w:name="_Toc522984863"/>
      <w:bookmarkStart w:id="218" w:name="_Toc522986598"/>
      <w:r>
        <w:rPr>
          <w:sz w:val="24"/>
        </w:rPr>
        <w:t>5.1.3</w:t>
      </w:r>
      <w:r w:rsidRPr="00E103DC">
        <w:rPr>
          <w:sz w:val="24"/>
        </w:rPr>
        <w:t xml:space="preserve"> Dispatch number of register</w:t>
      </w:r>
      <w:bookmarkEnd w:id="217"/>
      <w:bookmarkEnd w:id="218"/>
    </w:p>
    <w:p w:rsidR="00E103DC" w:rsidRPr="00DE797E" w:rsidRDefault="00E103DC" w:rsidP="00E103DC">
      <w:pPr>
        <w:pStyle w:val="BodyText"/>
        <w:spacing w:before="134" w:line="360" w:lineRule="auto"/>
        <w:ind w:right="495"/>
        <w:jc w:val="both"/>
        <w:rPr>
          <w:rFonts w:asciiTheme="minorHAnsi" w:hAnsiTheme="minorHAnsi" w:cstheme="minorHAnsi"/>
          <w:color w:val="000000" w:themeColor="text1"/>
        </w:rPr>
      </w:pPr>
      <w:r w:rsidRPr="00DE797E">
        <w:rPr>
          <w:rFonts w:asciiTheme="minorHAnsi" w:hAnsiTheme="minorHAnsi" w:cstheme="minorHAnsi"/>
          <w:color w:val="000000" w:themeColor="text1"/>
        </w:rPr>
        <w:t>The principal capacity of dispatch division is dispatching an extensive variety of reports, for instance, OBC, LBC, and particular sorts of letter, assorted direction. Close to dispatch division gets letter and reports, which might originate from head office, every other branch of DBBL, different banks, arrangement and opening bank (if there should arise an occurrence of Import and Export) for the sake of DBBL, Ring Road bazar branch. The officers occupied with the dispatch division keep u</w:t>
      </w:r>
      <w:r>
        <w:rPr>
          <w:rFonts w:asciiTheme="minorHAnsi" w:hAnsiTheme="minorHAnsi" w:cstheme="minorHAnsi"/>
          <w:color w:val="000000" w:themeColor="text1"/>
        </w:rPr>
        <w:t xml:space="preserve">p two kinds of mail, which is- Inward mail and Outward mail. </w:t>
      </w:r>
      <w:r w:rsidRPr="00DE797E">
        <w:rPr>
          <w:rFonts w:asciiTheme="minorHAnsi" w:hAnsiTheme="minorHAnsi" w:cstheme="minorHAnsi"/>
          <w:color w:val="000000" w:themeColor="text1"/>
        </w:rPr>
        <w:t>I need to enroll the dispatch number in serial to keep up the internal mail and furthermore outward mail.</w:t>
      </w:r>
    </w:p>
    <w:p w:rsidR="00E103DC" w:rsidRPr="00E103DC" w:rsidRDefault="00E103DC" w:rsidP="00E103DC">
      <w:pPr>
        <w:pStyle w:val="Heading1"/>
        <w:spacing w:before="0" w:line="360" w:lineRule="auto"/>
        <w:jc w:val="both"/>
        <w:rPr>
          <w:sz w:val="24"/>
        </w:rPr>
      </w:pPr>
      <w:bookmarkStart w:id="219" w:name="_Toc522984864"/>
      <w:bookmarkStart w:id="220" w:name="_Toc522986599"/>
      <w:r>
        <w:rPr>
          <w:sz w:val="24"/>
        </w:rPr>
        <w:t>5.1.4</w:t>
      </w:r>
      <w:r w:rsidRPr="00E103DC">
        <w:rPr>
          <w:sz w:val="24"/>
        </w:rPr>
        <w:t xml:space="preserve"> Bill Entries</w:t>
      </w:r>
      <w:bookmarkEnd w:id="219"/>
      <w:bookmarkEnd w:id="220"/>
    </w:p>
    <w:p w:rsidR="00E103DC" w:rsidRPr="00971308" w:rsidRDefault="00E103DC" w:rsidP="00E103DC">
      <w:pPr>
        <w:widowControl w:val="0"/>
        <w:tabs>
          <w:tab w:val="left" w:pos="988"/>
        </w:tabs>
        <w:autoSpaceDE w:val="0"/>
        <w:autoSpaceDN w:val="0"/>
        <w:spacing w:before="139" w:after="0" w:line="360" w:lineRule="auto"/>
        <w:jc w:val="both"/>
        <w:rPr>
          <w:sz w:val="24"/>
          <w:szCs w:val="24"/>
        </w:rPr>
      </w:pPr>
      <w:r w:rsidRPr="00971308">
        <w:rPr>
          <w:sz w:val="24"/>
          <w:szCs w:val="24"/>
        </w:rPr>
        <w:t xml:space="preserve">Fundamentally in </w:t>
      </w:r>
      <w:r>
        <w:rPr>
          <w:sz w:val="24"/>
          <w:szCs w:val="24"/>
        </w:rPr>
        <w:t>cash department</w:t>
      </w:r>
      <w:r w:rsidRPr="00971308">
        <w:rPr>
          <w:sz w:val="24"/>
          <w:szCs w:val="24"/>
        </w:rPr>
        <w:t xml:space="preserve"> two sorts of enacts h</w:t>
      </w:r>
      <w:r>
        <w:rPr>
          <w:sz w:val="24"/>
          <w:szCs w:val="24"/>
        </w:rPr>
        <w:t>as done which as takes after</w:t>
      </w:r>
      <w:proofErr w:type="gramStart"/>
      <w:r>
        <w:rPr>
          <w:sz w:val="24"/>
          <w:szCs w:val="24"/>
        </w:rPr>
        <w:t>:-</w:t>
      </w:r>
      <w:proofErr w:type="gramEnd"/>
      <w:r>
        <w:rPr>
          <w:sz w:val="24"/>
          <w:szCs w:val="24"/>
        </w:rPr>
        <w:t xml:space="preserve"> Cash getting and Cash installment. </w:t>
      </w:r>
    </w:p>
    <w:p w:rsidR="00E103DC" w:rsidRPr="00796E69" w:rsidRDefault="00E103DC" w:rsidP="00E103DC">
      <w:pPr>
        <w:widowControl w:val="0"/>
        <w:tabs>
          <w:tab w:val="left" w:pos="988"/>
        </w:tabs>
        <w:autoSpaceDE w:val="0"/>
        <w:autoSpaceDN w:val="0"/>
        <w:spacing w:before="139" w:after="0" w:line="360" w:lineRule="auto"/>
        <w:jc w:val="both"/>
        <w:rPr>
          <w:sz w:val="24"/>
          <w:szCs w:val="24"/>
        </w:rPr>
      </w:pPr>
      <w:r w:rsidRPr="00971308">
        <w:rPr>
          <w:sz w:val="24"/>
          <w:szCs w:val="24"/>
        </w:rPr>
        <w:t xml:space="preserve">In any case, in Dutch Bangla Bank Limited, </w:t>
      </w:r>
      <w:r>
        <w:rPr>
          <w:sz w:val="24"/>
          <w:szCs w:val="24"/>
        </w:rPr>
        <w:t>employee receives</w:t>
      </w:r>
      <w:r w:rsidRPr="00971308">
        <w:rPr>
          <w:sz w:val="24"/>
          <w:szCs w:val="24"/>
        </w:rPr>
        <w:t xml:space="preserve"> the </w:t>
      </w:r>
      <w:r>
        <w:rPr>
          <w:sz w:val="24"/>
          <w:szCs w:val="24"/>
        </w:rPr>
        <w:t>electricity</w:t>
      </w:r>
      <w:r w:rsidRPr="00971308">
        <w:rPr>
          <w:sz w:val="24"/>
          <w:szCs w:val="24"/>
        </w:rPr>
        <w:t xml:space="preserve"> </w:t>
      </w:r>
      <w:r>
        <w:rPr>
          <w:sz w:val="24"/>
          <w:szCs w:val="24"/>
        </w:rPr>
        <w:t>bills</w:t>
      </w:r>
      <w:r w:rsidRPr="00971308">
        <w:rPr>
          <w:sz w:val="24"/>
          <w:szCs w:val="24"/>
        </w:rPr>
        <w:t xml:space="preserve">, water supply </w:t>
      </w:r>
      <w:r>
        <w:rPr>
          <w:sz w:val="24"/>
          <w:szCs w:val="24"/>
        </w:rPr>
        <w:t xml:space="preserve">bills, material bills </w:t>
      </w:r>
      <w:r w:rsidRPr="00971308">
        <w:rPr>
          <w:sz w:val="24"/>
          <w:szCs w:val="24"/>
        </w:rPr>
        <w:t xml:space="preserve">and so on. Along these lines, client can pay their bill without much of a stretch in due date. Right off the bat, </w:t>
      </w:r>
      <w:r>
        <w:rPr>
          <w:sz w:val="24"/>
          <w:szCs w:val="24"/>
        </w:rPr>
        <w:t>employee</w:t>
      </w:r>
      <w:r w:rsidRPr="00971308">
        <w:rPr>
          <w:sz w:val="24"/>
          <w:szCs w:val="24"/>
        </w:rPr>
        <w:t xml:space="preserve"> needs to checks their due date of </w:t>
      </w:r>
      <w:r>
        <w:rPr>
          <w:sz w:val="24"/>
          <w:szCs w:val="24"/>
        </w:rPr>
        <w:t xml:space="preserve">the bill and </w:t>
      </w:r>
      <w:r w:rsidRPr="00971308">
        <w:rPr>
          <w:sz w:val="24"/>
          <w:szCs w:val="24"/>
        </w:rPr>
        <w:t xml:space="preserve">gathers the bill upon these. When everything is done then </w:t>
      </w:r>
      <w:r>
        <w:rPr>
          <w:sz w:val="24"/>
          <w:szCs w:val="24"/>
        </w:rPr>
        <w:t>representative put the</w:t>
      </w:r>
      <w:r w:rsidRPr="00971308">
        <w:rPr>
          <w:sz w:val="24"/>
          <w:szCs w:val="24"/>
        </w:rPr>
        <w:t xml:space="preserve"> seal on both office duplicate and client dup</w:t>
      </w:r>
      <w:r>
        <w:rPr>
          <w:sz w:val="24"/>
          <w:szCs w:val="24"/>
        </w:rPr>
        <w:t xml:space="preserve">licate. At that point they give </w:t>
      </w:r>
      <w:r w:rsidRPr="00971308">
        <w:rPr>
          <w:sz w:val="24"/>
          <w:szCs w:val="24"/>
        </w:rPr>
        <w:t xml:space="preserve">duplicate of the bill to the client. They </w:t>
      </w:r>
      <w:r>
        <w:rPr>
          <w:sz w:val="24"/>
          <w:szCs w:val="24"/>
        </w:rPr>
        <w:t>receive</w:t>
      </w:r>
      <w:r w:rsidRPr="00971308">
        <w:rPr>
          <w:sz w:val="24"/>
          <w:szCs w:val="24"/>
        </w:rPr>
        <w:t xml:space="preserve"> the </w:t>
      </w:r>
      <w:r>
        <w:rPr>
          <w:sz w:val="24"/>
          <w:szCs w:val="24"/>
        </w:rPr>
        <w:t>electricity</w:t>
      </w:r>
      <w:r w:rsidRPr="00971308">
        <w:rPr>
          <w:sz w:val="24"/>
          <w:szCs w:val="24"/>
        </w:rPr>
        <w:t xml:space="preserve"> and water supply </w:t>
      </w:r>
      <w:r>
        <w:rPr>
          <w:sz w:val="24"/>
          <w:szCs w:val="24"/>
        </w:rPr>
        <w:t xml:space="preserve">bills always at </w:t>
      </w:r>
      <w:r w:rsidRPr="00971308">
        <w:rPr>
          <w:sz w:val="24"/>
          <w:szCs w:val="24"/>
        </w:rPr>
        <w:t>1</w:t>
      </w:r>
      <w:r>
        <w:rPr>
          <w:sz w:val="24"/>
          <w:szCs w:val="24"/>
        </w:rPr>
        <w:t>:00</w:t>
      </w:r>
      <w:r w:rsidRPr="00971308">
        <w:rPr>
          <w:sz w:val="24"/>
          <w:szCs w:val="24"/>
        </w:rPr>
        <w:t xml:space="preserve"> pm. After that I </w:t>
      </w:r>
      <w:r>
        <w:rPr>
          <w:sz w:val="24"/>
          <w:szCs w:val="24"/>
        </w:rPr>
        <w:t>need to gather all the</w:t>
      </w:r>
      <w:r w:rsidRPr="00971308">
        <w:rPr>
          <w:sz w:val="24"/>
          <w:szCs w:val="24"/>
        </w:rPr>
        <w:t xml:space="preserve"> duplicate</w:t>
      </w:r>
      <w:r>
        <w:rPr>
          <w:sz w:val="24"/>
          <w:szCs w:val="24"/>
        </w:rPr>
        <w:t xml:space="preserve"> copy</w:t>
      </w:r>
      <w:r w:rsidRPr="00971308">
        <w:rPr>
          <w:sz w:val="24"/>
          <w:szCs w:val="24"/>
        </w:rPr>
        <w:t xml:space="preserve"> of the bill</w:t>
      </w:r>
      <w:r>
        <w:rPr>
          <w:sz w:val="24"/>
          <w:szCs w:val="24"/>
        </w:rPr>
        <w:t xml:space="preserve"> from cash department</w:t>
      </w:r>
      <w:r w:rsidRPr="00971308">
        <w:rPr>
          <w:sz w:val="24"/>
          <w:szCs w:val="24"/>
        </w:rPr>
        <w:t xml:space="preserve">. I need to give </w:t>
      </w:r>
      <w:r>
        <w:rPr>
          <w:sz w:val="24"/>
          <w:szCs w:val="24"/>
        </w:rPr>
        <w:t>input</w:t>
      </w:r>
      <w:r w:rsidRPr="00971308">
        <w:rPr>
          <w:sz w:val="24"/>
          <w:szCs w:val="24"/>
        </w:rPr>
        <w:t xml:space="preserve"> </w:t>
      </w:r>
      <w:r>
        <w:rPr>
          <w:sz w:val="24"/>
          <w:szCs w:val="24"/>
        </w:rPr>
        <w:t xml:space="preserve">all data </w:t>
      </w:r>
      <w:r w:rsidRPr="00971308">
        <w:rPr>
          <w:sz w:val="24"/>
          <w:szCs w:val="24"/>
        </w:rPr>
        <w:t xml:space="preserve">in </w:t>
      </w:r>
      <w:r>
        <w:rPr>
          <w:sz w:val="24"/>
          <w:szCs w:val="24"/>
        </w:rPr>
        <w:t>excel</w:t>
      </w:r>
      <w:r w:rsidRPr="00971308">
        <w:rPr>
          <w:sz w:val="24"/>
          <w:szCs w:val="24"/>
        </w:rPr>
        <w:t xml:space="preserve"> sheet. I need to make some segment for </w:t>
      </w:r>
      <w:r>
        <w:rPr>
          <w:sz w:val="24"/>
          <w:szCs w:val="24"/>
        </w:rPr>
        <w:t xml:space="preserve">bill entry like bill number, amount, vat and revenue Colum. </w:t>
      </w:r>
      <w:r w:rsidRPr="00971308">
        <w:rPr>
          <w:sz w:val="24"/>
          <w:szCs w:val="24"/>
        </w:rPr>
        <w:t xml:space="preserve">Ultimately, I need to tally the </w:t>
      </w:r>
      <w:r>
        <w:rPr>
          <w:sz w:val="24"/>
          <w:szCs w:val="24"/>
        </w:rPr>
        <w:t xml:space="preserve">entirety of aggregate bill sum and need to match with </w:t>
      </w:r>
      <w:r>
        <w:rPr>
          <w:sz w:val="24"/>
          <w:szCs w:val="24"/>
        </w:rPr>
        <w:lastRenderedPageBreak/>
        <w:t xml:space="preserve">physical balance which is in hand. </w:t>
      </w:r>
    </w:p>
    <w:p w:rsidR="00E103DC" w:rsidRPr="00E103DC" w:rsidRDefault="00E103DC" w:rsidP="00E103DC">
      <w:pPr>
        <w:pStyle w:val="Heading1"/>
        <w:spacing w:line="360" w:lineRule="auto"/>
        <w:jc w:val="both"/>
        <w:rPr>
          <w:sz w:val="24"/>
        </w:rPr>
      </w:pPr>
      <w:bookmarkStart w:id="221" w:name="_Toc522984865"/>
      <w:bookmarkStart w:id="222" w:name="_Toc522986600"/>
      <w:r w:rsidRPr="00E103DC">
        <w:rPr>
          <w:sz w:val="24"/>
        </w:rPr>
        <w:t>5.1.5 Reminder for debit card</w:t>
      </w:r>
      <w:bookmarkEnd w:id="221"/>
      <w:bookmarkEnd w:id="222"/>
    </w:p>
    <w:p w:rsidR="00E103DC" w:rsidRDefault="00E103DC" w:rsidP="00E103DC">
      <w:pPr>
        <w:widowControl w:val="0"/>
        <w:tabs>
          <w:tab w:val="left" w:pos="940"/>
        </w:tabs>
        <w:autoSpaceDE w:val="0"/>
        <w:autoSpaceDN w:val="0"/>
        <w:spacing w:before="139" w:after="0" w:line="360" w:lineRule="auto"/>
        <w:jc w:val="both"/>
        <w:rPr>
          <w:color w:val="000000" w:themeColor="text1"/>
          <w:sz w:val="24"/>
          <w:szCs w:val="24"/>
        </w:rPr>
      </w:pPr>
      <w:r>
        <w:rPr>
          <w:color w:val="000000" w:themeColor="text1"/>
          <w:sz w:val="24"/>
          <w:szCs w:val="24"/>
        </w:rPr>
        <w:t>Now at present days all people</w:t>
      </w:r>
      <w:r w:rsidRPr="00111BD4">
        <w:rPr>
          <w:color w:val="000000" w:themeColor="text1"/>
          <w:sz w:val="24"/>
          <w:szCs w:val="24"/>
        </w:rPr>
        <w:t xml:space="preserve"> </w:t>
      </w:r>
      <w:r>
        <w:rPr>
          <w:color w:val="000000" w:themeColor="text1"/>
          <w:sz w:val="24"/>
          <w:szCs w:val="24"/>
        </w:rPr>
        <w:t>want hassle free transaction</w:t>
      </w:r>
      <w:r w:rsidRPr="00111BD4">
        <w:rPr>
          <w:color w:val="000000" w:themeColor="text1"/>
          <w:sz w:val="24"/>
          <w:szCs w:val="24"/>
        </w:rPr>
        <w:t xml:space="preserve">. </w:t>
      </w:r>
      <w:r>
        <w:rPr>
          <w:color w:val="000000" w:themeColor="text1"/>
          <w:sz w:val="24"/>
          <w:szCs w:val="24"/>
        </w:rPr>
        <w:t xml:space="preserve">By opening a bank account they place an application for DEBIT card. </w:t>
      </w:r>
      <w:r w:rsidRPr="00111BD4">
        <w:rPr>
          <w:color w:val="000000" w:themeColor="text1"/>
          <w:sz w:val="24"/>
          <w:szCs w:val="24"/>
        </w:rPr>
        <w:t xml:space="preserve"> </w:t>
      </w:r>
      <w:r>
        <w:rPr>
          <w:color w:val="000000" w:themeColor="text1"/>
          <w:sz w:val="24"/>
          <w:szCs w:val="24"/>
        </w:rPr>
        <w:t>After placing debit card application with all procedure the card need to being prepared and</w:t>
      </w:r>
      <w:r w:rsidRPr="00111BD4">
        <w:rPr>
          <w:color w:val="000000" w:themeColor="text1"/>
          <w:sz w:val="24"/>
          <w:szCs w:val="24"/>
        </w:rPr>
        <w:t xml:space="preserve"> </w:t>
      </w:r>
      <w:r>
        <w:rPr>
          <w:color w:val="000000" w:themeColor="text1"/>
          <w:sz w:val="24"/>
          <w:szCs w:val="24"/>
        </w:rPr>
        <w:t xml:space="preserve">it will take 10 working days. When card arrive at branch, responsible officer notify customer to collect the card from his applied branch. By giving reminder through phone and SMS will help them to keep update and make smooth transaction from anywhere anytime. </w:t>
      </w:r>
    </w:p>
    <w:p w:rsidR="00E103DC" w:rsidRPr="00E103DC" w:rsidRDefault="00E103DC" w:rsidP="00E103DC">
      <w:pPr>
        <w:pStyle w:val="Heading1"/>
        <w:spacing w:before="0" w:line="360" w:lineRule="auto"/>
        <w:jc w:val="both"/>
        <w:rPr>
          <w:sz w:val="24"/>
        </w:rPr>
      </w:pPr>
      <w:bookmarkStart w:id="223" w:name="_Toc522984866"/>
      <w:bookmarkStart w:id="224" w:name="_Toc522986601"/>
      <w:r w:rsidRPr="00E103DC">
        <w:rPr>
          <w:sz w:val="24"/>
        </w:rPr>
        <w:t>5.1.6 Client Service</w:t>
      </w:r>
      <w:bookmarkEnd w:id="223"/>
      <w:bookmarkEnd w:id="224"/>
    </w:p>
    <w:p w:rsidR="00E103DC" w:rsidRPr="008634EE" w:rsidRDefault="00E103DC" w:rsidP="00E103DC">
      <w:pPr>
        <w:pStyle w:val="BodyText"/>
        <w:spacing w:before="135" w:line="360" w:lineRule="auto"/>
        <w:ind w:right="497"/>
        <w:jc w:val="both"/>
        <w:rPr>
          <w:rFonts w:asciiTheme="minorHAnsi" w:hAnsiTheme="minorHAnsi" w:cstheme="minorHAnsi"/>
          <w:color w:val="000000" w:themeColor="text1"/>
        </w:rPr>
      </w:pPr>
      <w:r>
        <w:rPr>
          <w:rFonts w:asciiTheme="minorHAnsi" w:hAnsiTheme="minorHAnsi" w:cstheme="minorHAnsi"/>
          <w:color w:val="000000" w:themeColor="text1"/>
        </w:rPr>
        <w:t>There are several services DBBL provides through help desk and those are state in below-</w:t>
      </w:r>
    </w:p>
    <w:p w:rsidR="00E103DC" w:rsidRDefault="00E103DC" w:rsidP="00E103DC">
      <w:pPr>
        <w:pStyle w:val="BodyText"/>
        <w:numPr>
          <w:ilvl w:val="0"/>
          <w:numId w:val="20"/>
        </w:numPr>
        <w:spacing w:before="135" w:line="360" w:lineRule="auto"/>
        <w:ind w:right="497"/>
        <w:jc w:val="both"/>
        <w:rPr>
          <w:rFonts w:asciiTheme="minorHAnsi" w:hAnsiTheme="minorHAnsi" w:cstheme="minorHAnsi"/>
        </w:rPr>
      </w:pPr>
      <w:r>
        <w:rPr>
          <w:rFonts w:asciiTheme="minorHAnsi" w:hAnsiTheme="minorHAnsi" w:cstheme="minorHAnsi"/>
        </w:rPr>
        <w:t>Account Opening.</w:t>
      </w:r>
    </w:p>
    <w:p w:rsidR="00E103DC" w:rsidRDefault="00E103DC" w:rsidP="00E103DC">
      <w:pPr>
        <w:pStyle w:val="BodyText"/>
        <w:numPr>
          <w:ilvl w:val="0"/>
          <w:numId w:val="20"/>
        </w:numPr>
        <w:spacing w:before="135" w:line="360" w:lineRule="auto"/>
        <w:ind w:right="497"/>
        <w:jc w:val="both"/>
        <w:rPr>
          <w:rFonts w:asciiTheme="minorHAnsi" w:hAnsiTheme="minorHAnsi" w:cstheme="minorHAnsi"/>
        </w:rPr>
      </w:pPr>
      <w:r>
        <w:rPr>
          <w:rFonts w:asciiTheme="minorHAnsi" w:hAnsiTheme="minorHAnsi" w:cstheme="minorHAnsi"/>
        </w:rPr>
        <w:t>All account information.</w:t>
      </w:r>
    </w:p>
    <w:p w:rsidR="00E103DC" w:rsidRDefault="00E103DC" w:rsidP="00E103DC">
      <w:pPr>
        <w:pStyle w:val="BodyText"/>
        <w:numPr>
          <w:ilvl w:val="0"/>
          <w:numId w:val="20"/>
        </w:numPr>
        <w:spacing w:before="135" w:line="360" w:lineRule="auto"/>
        <w:ind w:right="497"/>
        <w:jc w:val="both"/>
        <w:rPr>
          <w:rFonts w:asciiTheme="minorHAnsi" w:hAnsiTheme="minorHAnsi" w:cstheme="minorHAnsi"/>
        </w:rPr>
      </w:pPr>
      <w:r>
        <w:rPr>
          <w:rFonts w:asciiTheme="minorHAnsi" w:hAnsiTheme="minorHAnsi" w:cstheme="minorHAnsi"/>
        </w:rPr>
        <w:t>Restriction on account.</w:t>
      </w:r>
    </w:p>
    <w:p w:rsidR="00E103DC" w:rsidRDefault="00E103DC" w:rsidP="00E103DC">
      <w:pPr>
        <w:pStyle w:val="BodyText"/>
        <w:numPr>
          <w:ilvl w:val="0"/>
          <w:numId w:val="20"/>
        </w:numPr>
        <w:spacing w:before="135" w:line="360" w:lineRule="auto"/>
        <w:ind w:right="497"/>
        <w:jc w:val="both"/>
        <w:rPr>
          <w:rFonts w:asciiTheme="minorHAnsi" w:hAnsiTheme="minorHAnsi" w:cstheme="minorHAnsi"/>
        </w:rPr>
      </w:pPr>
      <w:r>
        <w:rPr>
          <w:rFonts w:asciiTheme="minorHAnsi" w:hAnsiTheme="minorHAnsi" w:cstheme="minorHAnsi"/>
        </w:rPr>
        <w:t>Mobile or online banking.</w:t>
      </w:r>
    </w:p>
    <w:p w:rsidR="00E103DC" w:rsidRDefault="00E103DC" w:rsidP="00E103DC">
      <w:pPr>
        <w:pStyle w:val="BodyText"/>
        <w:numPr>
          <w:ilvl w:val="0"/>
          <w:numId w:val="20"/>
        </w:numPr>
        <w:spacing w:before="135" w:line="360" w:lineRule="auto"/>
        <w:ind w:right="497"/>
        <w:jc w:val="both"/>
        <w:rPr>
          <w:rFonts w:asciiTheme="minorHAnsi" w:hAnsiTheme="minorHAnsi" w:cstheme="minorHAnsi"/>
        </w:rPr>
      </w:pPr>
      <w:r>
        <w:rPr>
          <w:rFonts w:asciiTheme="minorHAnsi" w:hAnsiTheme="minorHAnsi" w:cstheme="minorHAnsi"/>
        </w:rPr>
        <w:t>Collect requisitions.</w:t>
      </w:r>
    </w:p>
    <w:p w:rsidR="00E103DC" w:rsidRDefault="00E103DC" w:rsidP="00E103DC">
      <w:pPr>
        <w:pStyle w:val="BodyText"/>
        <w:numPr>
          <w:ilvl w:val="0"/>
          <w:numId w:val="20"/>
        </w:numPr>
        <w:spacing w:before="135" w:line="360" w:lineRule="auto"/>
        <w:ind w:right="497"/>
        <w:jc w:val="both"/>
        <w:rPr>
          <w:rFonts w:asciiTheme="minorHAnsi" w:hAnsiTheme="minorHAnsi" w:cstheme="minorHAnsi"/>
        </w:rPr>
      </w:pPr>
      <w:r>
        <w:rPr>
          <w:rFonts w:asciiTheme="minorHAnsi" w:hAnsiTheme="minorHAnsi" w:cstheme="minorHAnsi"/>
        </w:rPr>
        <w:t>Provide information regarding interest rate, different scheme and others.</w:t>
      </w:r>
    </w:p>
    <w:p w:rsidR="00E103DC" w:rsidRDefault="00E103DC" w:rsidP="00E103DC">
      <w:pPr>
        <w:pStyle w:val="BodyText"/>
        <w:numPr>
          <w:ilvl w:val="0"/>
          <w:numId w:val="20"/>
        </w:numPr>
        <w:spacing w:before="135" w:line="360" w:lineRule="auto"/>
        <w:ind w:right="497"/>
        <w:jc w:val="both"/>
        <w:rPr>
          <w:rFonts w:asciiTheme="minorHAnsi" w:hAnsiTheme="minorHAnsi" w:cstheme="minorHAnsi"/>
        </w:rPr>
      </w:pPr>
      <w:r>
        <w:rPr>
          <w:rFonts w:asciiTheme="minorHAnsi" w:hAnsiTheme="minorHAnsi" w:cstheme="minorHAnsi"/>
        </w:rPr>
        <w:t>Handle complains and provide ATM related queries.</w:t>
      </w:r>
    </w:p>
    <w:p w:rsidR="00E103DC" w:rsidRDefault="00E103DC" w:rsidP="00E103DC">
      <w:pPr>
        <w:pStyle w:val="BodyText"/>
        <w:numPr>
          <w:ilvl w:val="0"/>
          <w:numId w:val="20"/>
        </w:numPr>
        <w:spacing w:before="135" w:line="360" w:lineRule="auto"/>
        <w:ind w:right="497"/>
        <w:jc w:val="both"/>
        <w:rPr>
          <w:rFonts w:asciiTheme="minorHAnsi" w:hAnsiTheme="minorHAnsi" w:cstheme="minorHAnsi"/>
        </w:rPr>
      </w:pPr>
      <w:r>
        <w:rPr>
          <w:rFonts w:asciiTheme="minorHAnsi" w:hAnsiTheme="minorHAnsi" w:cstheme="minorHAnsi"/>
        </w:rPr>
        <w:t>Debit, credit and remittance information and many more.</w:t>
      </w:r>
    </w:p>
    <w:p w:rsidR="00E103DC" w:rsidRDefault="00E103DC" w:rsidP="00E103DC">
      <w:pPr>
        <w:pStyle w:val="BodyText"/>
        <w:numPr>
          <w:ilvl w:val="0"/>
          <w:numId w:val="20"/>
        </w:numPr>
        <w:spacing w:before="135" w:line="360" w:lineRule="auto"/>
        <w:ind w:right="497"/>
        <w:jc w:val="both"/>
        <w:rPr>
          <w:rFonts w:asciiTheme="minorHAnsi" w:hAnsiTheme="minorHAnsi" w:cstheme="minorHAnsi"/>
        </w:rPr>
      </w:pPr>
      <w:r>
        <w:rPr>
          <w:rFonts w:asciiTheme="minorHAnsi" w:hAnsiTheme="minorHAnsi" w:cstheme="minorHAnsi"/>
        </w:rPr>
        <w:t>Receives phone calls and give information as per requirements.</w:t>
      </w:r>
    </w:p>
    <w:p w:rsidR="00E103DC" w:rsidRDefault="00E103DC" w:rsidP="00E103DC">
      <w:pPr>
        <w:pStyle w:val="BodyText"/>
        <w:spacing w:line="360" w:lineRule="auto"/>
        <w:jc w:val="both"/>
        <w:rPr>
          <w:rFonts w:asciiTheme="minorHAnsi" w:hAnsiTheme="minorHAnsi" w:cstheme="minorHAnsi"/>
        </w:rPr>
      </w:pPr>
      <w:r>
        <w:rPr>
          <w:rFonts w:asciiTheme="minorHAnsi" w:hAnsiTheme="minorHAnsi" w:cstheme="minorHAnsi"/>
        </w:rPr>
        <w:t xml:space="preserve"> </w:t>
      </w:r>
    </w:p>
    <w:p w:rsidR="002F1E90" w:rsidRDefault="002F1E90" w:rsidP="002F1E90">
      <w:pPr>
        <w:pStyle w:val="Heading1"/>
        <w:spacing w:before="0" w:line="360" w:lineRule="auto"/>
        <w:jc w:val="both"/>
      </w:pPr>
      <w:bookmarkStart w:id="225" w:name="_Toc522986602"/>
      <w:r>
        <w:t xml:space="preserve">5.2 </w:t>
      </w:r>
      <w:r w:rsidRPr="00676349">
        <w:t>Lessons gained from the Internship Program:</w:t>
      </w:r>
      <w:bookmarkEnd w:id="225"/>
      <w:r w:rsidRPr="00676349">
        <w:t xml:space="preserve"> </w:t>
      </w:r>
    </w:p>
    <w:p w:rsidR="00F265E6" w:rsidRDefault="00F265E6" w:rsidP="00F265E6">
      <w:pPr>
        <w:spacing w:line="360" w:lineRule="auto"/>
        <w:jc w:val="both"/>
        <w:rPr>
          <w:sz w:val="24"/>
        </w:rPr>
      </w:pPr>
      <w:r>
        <w:rPr>
          <w:sz w:val="24"/>
        </w:rPr>
        <w:t>Internship is a</w:t>
      </w:r>
      <w:r w:rsidRPr="00F265E6">
        <w:rPr>
          <w:sz w:val="24"/>
        </w:rPr>
        <w:t xml:space="preserve"> wonder which is made for the crisp graduate understudies as a piece of their graduation program for the improvement reason. Under this formative perspective, I ran over numerous things. I have created myself adequately finished most recent 3 months. I have turned out to be more reliable and expert at this point. The primary exercise that I gained from </w:t>
      </w:r>
      <w:r w:rsidRPr="00F265E6">
        <w:rPr>
          <w:sz w:val="24"/>
        </w:rPr>
        <w:lastRenderedPageBreak/>
        <w:t>my involvement over the most recent three months was the practical application of the knowledge gained from what I have gained from learning at United International University and not simply this, DBBL has developed me to thoroughly consider of the case now. My supervisor was extremely agreeable if there should arise an occurrence of sharing their insight and helped me in each part of my learning procedure. He built up my abilities that are certainly going to help me in my future life. The skills that I have learned in the season of working in Dutch Bangla Bank Limited are recorded underneath:</w:t>
      </w:r>
    </w:p>
    <w:p w:rsidR="00F265E6" w:rsidRPr="00F265E6" w:rsidRDefault="00F265E6" w:rsidP="00F265E6">
      <w:pPr>
        <w:pStyle w:val="Heading1"/>
        <w:numPr>
          <w:ilvl w:val="0"/>
          <w:numId w:val="29"/>
        </w:numPr>
        <w:spacing w:before="0" w:line="360" w:lineRule="auto"/>
        <w:jc w:val="both"/>
        <w:rPr>
          <w:sz w:val="24"/>
        </w:rPr>
      </w:pPr>
      <w:r w:rsidRPr="00F265E6">
        <w:rPr>
          <w:sz w:val="24"/>
        </w:rPr>
        <w:t xml:space="preserve">Team Skills </w:t>
      </w:r>
    </w:p>
    <w:p w:rsidR="00F265E6" w:rsidRDefault="00F265E6" w:rsidP="00F265E6">
      <w:pPr>
        <w:spacing w:line="360" w:lineRule="auto"/>
        <w:jc w:val="both"/>
        <w:rPr>
          <w:rFonts w:cstheme="minorHAnsi"/>
          <w:sz w:val="24"/>
        </w:rPr>
      </w:pPr>
      <w:r w:rsidRPr="00F265E6">
        <w:rPr>
          <w:rFonts w:cstheme="minorHAnsi"/>
          <w:sz w:val="24"/>
        </w:rPr>
        <w:t xml:space="preserve">I have accomplished group abilities as every one of the errands </w:t>
      </w:r>
      <w:proofErr w:type="gramStart"/>
      <w:r w:rsidRPr="00F265E6">
        <w:rPr>
          <w:rFonts w:cstheme="minorHAnsi"/>
          <w:sz w:val="24"/>
        </w:rPr>
        <w:t>are</w:t>
      </w:r>
      <w:proofErr w:type="gramEnd"/>
      <w:r w:rsidRPr="00F265E6">
        <w:rPr>
          <w:rFonts w:cstheme="minorHAnsi"/>
          <w:sz w:val="24"/>
        </w:rPr>
        <w:t xml:space="preserve"> isolated from various division. Each had diverse group of workers and administrators and distinctive focus to accomplish. Such experience has honed my capacity to work in a group domain successfully.</w:t>
      </w:r>
    </w:p>
    <w:p w:rsidR="00F265E6" w:rsidRPr="00F265E6" w:rsidRDefault="00F265E6" w:rsidP="00F81E6D">
      <w:pPr>
        <w:pStyle w:val="Heading1"/>
        <w:numPr>
          <w:ilvl w:val="0"/>
          <w:numId w:val="30"/>
        </w:numPr>
        <w:spacing w:before="0" w:line="360" w:lineRule="auto"/>
        <w:jc w:val="both"/>
        <w:rPr>
          <w:sz w:val="24"/>
        </w:rPr>
      </w:pPr>
      <w:r w:rsidRPr="00F265E6">
        <w:rPr>
          <w:sz w:val="24"/>
        </w:rPr>
        <w:t xml:space="preserve">Ability to Work under strain </w:t>
      </w:r>
    </w:p>
    <w:p w:rsidR="00F81E6D" w:rsidRDefault="00F265E6" w:rsidP="00F81E6D">
      <w:pPr>
        <w:spacing w:line="360" w:lineRule="auto"/>
        <w:jc w:val="both"/>
        <w:rPr>
          <w:rFonts w:cstheme="minorHAnsi"/>
          <w:sz w:val="24"/>
        </w:rPr>
      </w:pPr>
      <w:r w:rsidRPr="00F265E6">
        <w:rPr>
          <w:rFonts w:cstheme="minorHAnsi"/>
          <w:sz w:val="24"/>
        </w:rPr>
        <w:t>There was time when I needed to deal with different assignments at once under serious weight, likewise work late up to late hours at office and strict due dates. This has trained me how to organize my workload and function</w:t>
      </w:r>
      <w:r w:rsidR="00F81E6D">
        <w:rPr>
          <w:rFonts w:cstheme="minorHAnsi"/>
          <w:sz w:val="24"/>
        </w:rPr>
        <w:t xml:space="preserve"> successfully and effectively. </w:t>
      </w:r>
    </w:p>
    <w:p w:rsidR="00F265E6" w:rsidRPr="00F81E6D" w:rsidRDefault="00F265E6" w:rsidP="00F81E6D">
      <w:pPr>
        <w:pStyle w:val="Heading1"/>
        <w:numPr>
          <w:ilvl w:val="0"/>
          <w:numId w:val="30"/>
        </w:numPr>
        <w:spacing w:before="0" w:line="360" w:lineRule="auto"/>
        <w:jc w:val="both"/>
        <w:rPr>
          <w:rFonts w:cstheme="minorHAnsi"/>
          <w:sz w:val="24"/>
        </w:rPr>
      </w:pPr>
      <w:r w:rsidRPr="00F81E6D">
        <w:rPr>
          <w:sz w:val="24"/>
        </w:rPr>
        <w:t xml:space="preserve">People Skills </w:t>
      </w:r>
    </w:p>
    <w:p w:rsidR="00F81E6D" w:rsidRDefault="00F265E6" w:rsidP="00F265E6">
      <w:pPr>
        <w:spacing w:line="360" w:lineRule="auto"/>
        <w:jc w:val="both"/>
        <w:rPr>
          <w:sz w:val="24"/>
        </w:rPr>
      </w:pPr>
      <w:r w:rsidRPr="00F265E6">
        <w:rPr>
          <w:sz w:val="24"/>
        </w:rPr>
        <w:t xml:space="preserve">Working in an office domain for two back to back months has presented me to the workplace culture in an extended vision which I have not possessed the capacity to encounter amid my scholastic years. This temporary job has advanced my relational abilities as I have possessed the capacity to speak with my associates, administrators and different officials outside the workplace. The entry level position has additionally upgraded my relational aptitudes as I have spoken with various officials in regards to various inquiries. In general, it has helped by certainty to the summit to cooperate better with individuals both formally and casually. </w:t>
      </w:r>
    </w:p>
    <w:p w:rsidR="00F265E6" w:rsidRPr="00F81E6D" w:rsidRDefault="00F81E6D" w:rsidP="00F81E6D">
      <w:pPr>
        <w:pStyle w:val="Heading1"/>
        <w:numPr>
          <w:ilvl w:val="0"/>
          <w:numId w:val="30"/>
        </w:numPr>
        <w:spacing w:before="0" w:line="480" w:lineRule="auto"/>
        <w:jc w:val="both"/>
        <w:rPr>
          <w:sz w:val="24"/>
        </w:rPr>
      </w:pPr>
      <w:r w:rsidRPr="00F81E6D">
        <w:rPr>
          <w:sz w:val="24"/>
        </w:rPr>
        <w:t xml:space="preserve">Technical Skills </w:t>
      </w:r>
    </w:p>
    <w:p w:rsidR="00F265E6" w:rsidRPr="00F265E6" w:rsidRDefault="00F265E6" w:rsidP="00F265E6">
      <w:pPr>
        <w:spacing w:line="360" w:lineRule="auto"/>
        <w:jc w:val="both"/>
        <w:rPr>
          <w:sz w:val="24"/>
        </w:rPr>
      </w:pPr>
      <w:r w:rsidRPr="00F265E6">
        <w:rPr>
          <w:sz w:val="24"/>
        </w:rPr>
        <w:t xml:space="preserve">Amid the three months in Dutch Bangla Bank Limited, I utilized Microsoft Word, Microsoft Power point and for the most part, Microsoft Excel broadly. I turned out to be more capable in utilizing Microsoft Excel as I learned many 'Exceed expectations Shortcuts' from my </w:t>
      </w:r>
      <w:r w:rsidRPr="00F265E6">
        <w:rPr>
          <w:sz w:val="24"/>
        </w:rPr>
        <w:lastRenderedPageBreak/>
        <w:t xml:space="preserve">administrator which has made me more proficient and compelling. In the interim, I additionally became acquainted with how to monitor information intently utilizing the suitable use of information arranging, information examination and VLOOKUP and turn table </w:t>
      </w:r>
    </w:p>
    <w:p w:rsidR="00F265E6" w:rsidRPr="00F81E6D" w:rsidRDefault="00F81E6D" w:rsidP="00F81E6D">
      <w:pPr>
        <w:pStyle w:val="Heading1"/>
        <w:numPr>
          <w:ilvl w:val="0"/>
          <w:numId w:val="30"/>
        </w:numPr>
        <w:spacing w:before="0" w:line="360" w:lineRule="auto"/>
        <w:jc w:val="both"/>
        <w:rPr>
          <w:sz w:val="24"/>
        </w:rPr>
      </w:pPr>
      <w:r w:rsidRPr="00F81E6D">
        <w:rPr>
          <w:sz w:val="24"/>
        </w:rPr>
        <w:t xml:space="preserve">Presentation Skills </w:t>
      </w:r>
    </w:p>
    <w:p w:rsidR="00F81E6D" w:rsidRDefault="00F265E6" w:rsidP="00F81E6D">
      <w:pPr>
        <w:spacing w:line="360" w:lineRule="auto"/>
        <w:jc w:val="both"/>
        <w:rPr>
          <w:sz w:val="24"/>
        </w:rPr>
      </w:pPr>
      <w:r w:rsidRPr="00F265E6">
        <w:rPr>
          <w:sz w:val="24"/>
        </w:rPr>
        <w:t xml:space="preserve">Amid the season of my temporary job I got a few chances to display my reports before my Supervisor and I likewise got the chance to introduce myself a few times in the gatherings. So the open doors essentially improved my introduction aptitudes in a tremendous way. Other than that, I likewise figured out how to deal with inquiries from directors strategically and </w:t>
      </w:r>
      <w:r w:rsidR="00F81E6D">
        <w:rPr>
          <w:sz w:val="24"/>
        </w:rPr>
        <w:t xml:space="preserve">to manage basic circumstances. </w:t>
      </w:r>
    </w:p>
    <w:p w:rsidR="00F265E6" w:rsidRPr="00F81E6D" w:rsidRDefault="00F81E6D" w:rsidP="00F81E6D">
      <w:pPr>
        <w:pStyle w:val="Heading1"/>
        <w:numPr>
          <w:ilvl w:val="0"/>
          <w:numId w:val="30"/>
        </w:numPr>
        <w:spacing w:line="360" w:lineRule="auto"/>
        <w:jc w:val="both"/>
        <w:rPr>
          <w:sz w:val="24"/>
        </w:rPr>
      </w:pPr>
      <w:r w:rsidRPr="00F81E6D">
        <w:rPr>
          <w:sz w:val="24"/>
        </w:rPr>
        <w:t xml:space="preserve">Personal Development </w:t>
      </w:r>
    </w:p>
    <w:p w:rsidR="00F265E6" w:rsidRPr="00F265E6" w:rsidRDefault="00F265E6" w:rsidP="00F265E6">
      <w:pPr>
        <w:spacing w:line="360" w:lineRule="auto"/>
        <w:jc w:val="both"/>
        <w:rPr>
          <w:sz w:val="24"/>
        </w:rPr>
      </w:pPr>
      <w:r w:rsidRPr="00F265E6">
        <w:rPr>
          <w:sz w:val="24"/>
        </w:rPr>
        <w:t>In the time of my temporary position, it built up a feeling of p</w:t>
      </w:r>
      <w:r w:rsidR="00F81E6D">
        <w:rPr>
          <w:sz w:val="24"/>
        </w:rPr>
        <w:t>olished methodology in me like-dressing</w:t>
      </w:r>
      <w:r w:rsidRPr="00F265E6">
        <w:rPr>
          <w:sz w:val="24"/>
        </w:rPr>
        <w:t xml:space="preserve"> up formally to look savvy and certain, having promptness; keeping up privacy and working with duty. In addition, it knew different standards and control in the corporate world and how to fit in there.</w:t>
      </w:r>
    </w:p>
    <w:p w:rsidR="002F1E90" w:rsidRDefault="002F1E90" w:rsidP="002F1E90">
      <w:pPr>
        <w:pStyle w:val="Heading1"/>
        <w:spacing w:line="240" w:lineRule="auto"/>
        <w:jc w:val="both"/>
      </w:pPr>
    </w:p>
    <w:p w:rsidR="002F1E90" w:rsidRDefault="002F1E90" w:rsidP="00E103DC"/>
    <w:p w:rsidR="00E103DC" w:rsidRDefault="00E103DC" w:rsidP="00E103DC"/>
    <w:p w:rsidR="00E103DC" w:rsidRDefault="00E103DC" w:rsidP="00E103DC"/>
    <w:p w:rsidR="00E103DC" w:rsidRDefault="00E103DC" w:rsidP="00E103DC"/>
    <w:p w:rsidR="00E103DC" w:rsidRDefault="00E103DC" w:rsidP="00E103DC">
      <w:pPr>
        <w:pStyle w:val="Heading1"/>
        <w:jc w:val="center"/>
        <w:rPr>
          <w:sz w:val="200"/>
        </w:rPr>
      </w:pPr>
    </w:p>
    <w:p w:rsidR="00E103DC" w:rsidRDefault="00E103DC" w:rsidP="00E103DC">
      <w:pPr>
        <w:pStyle w:val="Heading1"/>
        <w:jc w:val="center"/>
        <w:rPr>
          <w:sz w:val="200"/>
        </w:rPr>
      </w:pPr>
    </w:p>
    <w:p w:rsidR="00E103DC" w:rsidRDefault="00E103DC" w:rsidP="00E103DC">
      <w:pPr>
        <w:pStyle w:val="Heading1"/>
        <w:jc w:val="center"/>
        <w:rPr>
          <w:sz w:val="160"/>
          <w:szCs w:val="144"/>
        </w:rPr>
      </w:pPr>
      <w:bookmarkStart w:id="226" w:name="_Toc522984867"/>
      <w:bookmarkStart w:id="227" w:name="_Toc522986603"/>
      <w:r w:rsidRPr="00E103DC">
        <w:rPr>
          <w:sz w:val="160"/>
          <w:szCs w:val="144"/>
        </w:rPr>
        <w:t>Chapter-6</w:t>
      </w:r>
      <w:bookmarkEnd w:id="226"/>
      <w:bookmarkEnd w:id="227"/>
    </w:p>
    <w:p w:rsidR="00E103DC" w:rsidRDefault="00E103DC" w:rsidP="00E103DC"/>
    <w:p w:rsidR="00E103DC" w:rsidRDefault="00E103DC" w:rsidP="00E103DC"/>
    <w:p w:rsidR="00E103DC" w:rsidRDefault="00E103DC" w:rsidP="00E103DC"/>
    <w:p w:rsidR="00E103DC" w:rsidRDefault="00E103DC" w:rsidP="00E103DC"/>
    <w:p w:rsidR="00E103DC" w:rsidRDefault="00E103DC" w:rsidP="00E103DC"/>
    <w:p w:rsidR="00E103DC" w:rsidRDefault="00E103DC" w:rsidP="00E103DC"/>
    <w:p w:rsidR="00E103DC" w:rsidRDefault="00E103DC" w:rsidP="00E103DC"/>
    <w:p w:rsidR="00E103DC" w:rsidRDefault="00E103DC" w:rsidP="00E103DC"/>
    <w:p w:rsidR="00E103DC" w:rsidRDefault="00E103DC" w:rsidP="00E103DC"/>
    <w:p w:rsidR="00E103DC" w:rsidRDefault="00E103DC" w:rsidP="00E103DC">
      <w:pPr>
        <w:pStyle w:val="Heading1"/>
        <w:spacing w:line="360" w:lineRule="auto"/>
        <w:jc w:val="both"/>
      </w:pPr>
      <w:bookmarkStart w:id="228" w:name="_Toc522984868"/>
      <w:bookmarkStart w:id="229" w:name="_Toc522986604"/>
      <w:r>
        <w:lastRenderedPageBreak/>
        <w:t>Chapter 6 Recommendation &amp; Conclusion</w:t>
      </w:r>
      <w:bookmarkEnd w:id="228"/>
      <w:bookmarkEnd w:id="229"/>
    </w:p>
    <w:p w:rsidR="00E103DC" w:rsidRDefault="00E103DC" w:rsidP="00E103DC">
      <w:pPr>
        <w:pStyle w:val="Heading1"/>
        <w:spacing w:before="0" w:line="360" w:lineRule="auto"/>
        <w:jc w:val="both"/>
      </w:pPr>
      <w:bookmarkStart w:id="230" w:name="_Toc522984869"/>
      <w:bookmarkStart w:id="231" w:name="_Toc522986605"/>
      <w:r>
        <w:t>6.1 Recommendation</w:t>
      </w:r>
      <w:bookmarkEnd w:id="230"/>
      <w:bookmarkEnd w:id="231"/>
    </w:p>
    <w:p w:rsidR="00C14758" w:rsidRDefault="00C14758" w:rsidP="009E6E4B">
      <w:pPr>
        <w:pStyle w:val="ListParagraph"/>
        <w:numPr>
          <w:ilvl w:val="0"/>
          <w:numId w:val="22"/>
        </w:numPr>
        <w:spacing w:after="0" w:line="360" w:lineRule="auto"/>
        <w:jc w:val="both"/>
        <w:rPr>
          <w:sz w:val="24"/>
        </w:rPr>
      </w:pPr>
      <w:r w:rsidRPr="00C14758">
        <w:rPr>
          <w:sz w:val="24"/>
        </w:rPr>
        <w:t>DBBL</w:t>
      </w:r>
      <w:r w:rsidR="004E4480" w:rsidRPr="00C14758">
        <w:rPr>
          <w:sz w:val="24"/>
        </w:rPr>
        <w:t xml:space="preserve"> should accentuation more on compassion to clients which implies that D</w:t>
      </w:r>
      <w:r w:rsidRPr="00C14758">
        <w:rPr>
          <w:sz w:val="24"/>
        </w:rPr>
        <w:t xml:space="preserve">utch </w:t>
      </w:r>
      <w:r w:rsidR="004E4480" w:rsidRPr="00C14758">
        <w:rPr>
          <w:sz w:val="24"/>
        </w:rPr>
        <w:t>B</w:t>
      </w:r>
      <w:r w:rsidRPr="00C14758">
        <w:rPr>
          <w:sz w:val="24"/>
        </w:rPr>
        <w:t>angla Bank</w:t>
      </w:r>
      <w:r w:rsidR="004E4480" w:rsidRPr="00C14758">
        <w:rPr>
          <w:sz w:val="24"/>
        </w:rPr>
        <w:t xml:space="preserve"> </w:t>
      </w:r>
      <w:r w:rsidRPr="00C14758">
        <w:rPr>
          <w:sz w:val="24"/>
        </w:rPr>
        <w:t>should take more respect for singular care of customers and handles their specific needs.</w:t>
      </w:r>
    </w:p>
    <w:p w:rsidR="00C14758" w:rsidRDefault="00C14758" w:rsidP="009E6E4B">
      <w:pPr>
        <w:pStyle w:val="ListParagraph"/>
        <w:numPr>
          <w:ilvl w:val="0"/>
          <w:numId w:val="22"/>
        </w:numPr>
        <w:spacing w:after="0" w:line="360" w:lineRule="auto"/>
        <w:jc w:val="both"/>
        <w:rPr>
          <w:sz w:val="24"/>
        </w:rPr>
      </w:pPr>
      <w:r w:rsidRPr="00C14758">
        <w:rPr>
          <w:sz w:val="24"/>
        </w:rPr>
        <w:t>It's fundamental to grow branch system and simply more new branch to be opened in various urban zones and towns of Bangladesh to associate the Potential Customers.</w:t>
      </w:r>
    </w:p>
    <w:p w:rsidR="004E4480" w:rsidRDefault="004E4480" w:rsidP="009E6E4B">
      <w:pPr>
        <w:pStyle w:val="ListParagraph"/>
        <w:numPr>
          <w:ilvl w:val="0"/>
          <w:numId w:val="21"/>
        </w:numPr>
        <w:spacing w:after="0" w:line="360" w:lineRule="auto"/>
        <w:jc w:val="both"/>
        <w:rPr>
          <w:sz w:val="24"/>
        </w:rPr>
      </w:pPr>
      <w:r w:rsidRPr="003E46E5">
        <w:rPr>
          <w:sz w:val="24"/>
        </w:rPr>
        <w:t xml:space="preserve">Troubles in account opening system ought to be diminished. In the event that they drop the introducer framework they can gather more </w:t>
      </w:r>
      <w:r>
        <w:rPr>
          <w:sz w:val="24"/>
        </w:rPr>
        <w:t>deposit</w:t>
      </w:r>
      <w:r w:rsidRPr="003E46E5">
        <w:rPr>
          <w:sz w:val="24"/>
        </w:rPr>
        <w:t xml:space="preserve"> through opening of new records and, thus, it will likewise fulfill the clients. </w:t>
      </w:r>
    </w:p>
    <w:p w:rsidR="009E6E4B" w:rsidRDefault="004E4480" w:rsidP="009E6E4B">
      <w:pPr>
        <w:pStyle w:val="ListParagraph"/>
        <w:numPr>
          <w:ilvl w:val="0"/>
          <w:numId w:val="21"/>
        </w:numPr>
        <w:spacing w:after="0" w:line="360" w:lineRule="auto"/>
        <w:jc w:val="both"/>
        <w:rPr>
          <w:sz w:val="24"/>
        </w:rPr>
      </w:pPr>
      <w:r w:rsidRPr="003E46E5">
        <w:rPr>
          <w:sz w:val="24"/>
        </w:rPr>
        <w:t xml:space="preserve"> </w:t>
      </w:r>
      <w:r w:rsidR="009E6E4B" w:rsidRPr="009E6E4B">
        <w:rPr>
          <w:sz w:val="24"/>
        </w:rPr>
        <w:t xml:space="preserve">They ought to in like way center around the exhibiting viewpoints to advise clients with respect to their things and commitments and more noteworthy progress ought to be given to pull in new client. With the target that client will know the upside of finding the opportunity to be client in Dutch Bangla Bank Constrained through various </w:t>
      </w:r>
      <w:proofErr w:type="gramStart"/>
      <w:r w:rsidR="009E6E4B" w:rsidRPr="009E6E4B">
        <w:rPr>
          <w:sz w:val="24"/>
        </w:rPr>
        <w:t>notice</w:t>
      </w:r>
      <w:proofErr w:type="gramEnd"/>
      <w:r w:rsidR="009E6E4B" w:rsidRPr="009E6E4B">
        <w:rPr>
          <w:sz w:val="24"/>
        </w:rPr>
        <w:t xml:space="preserve"> and advancing system. They can use print media, electronic media or fitting leaflets to customers, in like manner can set up log jam in different trade sensible.</w:t>
      </w:r>
    </w:p>
    <w:p w:rsidR="009E6E4B" w:rsidRPr="009E6E4B" w:rsidRDefault="009E6E4B" w:rsidP="009E6E4B">
      <w:pPr>
        <w:pStyle w:val="ListParagraph"/>
        <w:numPr>
          <w:ilvl w:val="0"/>
          <w:numId w:val="21"/>
        </w:numPr>
        <w:spacing w:after="0" w:line="360" w:lineRule="auto"/>
        <w:jc w:val="both"/>
        <w:rPr>
          <w:sz w:val="24"/>
        </w:rPr>
      </w:pPr>
      <w:r w:rsidRPr="009E6E4B">
        <w:rPr>
          <w:sz w:val="24"/>
        </w:rPr>
        <w:t xml:space="preserve">DBBL should decrease their ATM and Visa charge. Extra charge is crippling customers to make business with DBBL. </w:t>
      </w:r>
    </w:p>
    <w:p w:rsidR="009E6E4B" w:rsidRPr="009E6E4B" w:rsidRDefault="009E6E4B" w:rsidP="009E6E4B">
      <w:pPr>
        <w:pStyle w:val="ListParagraph"/>
        <w:numPr>
          <w:ilvl w:val="0"/>
          <w:numId w:val="21"/>
        </w:numPr>
        <w:spacing w:after="0" w:line="360" w:lineRule="auto"/>
        <w:jc w:val="both"/>
        <w:rPr>
          <w:sz w:val="24"/>
        </w:rPr>
      </w:pPr>
      <w:r w:rsidRPr="009E6E4B">
        <w:rPr>
          <w:sz w:val="24"/>
        </w:rPr>
        <w:t xml:space="preserve">As long queues are found in the essential multi day stretch of the month and on Sunday and furthermore on Thursday, Versatile Multipurpose Counter can be opened for Customer Organizations. Opening more counters is basic part for the purchaser reliability's level in the bank. </w:t>
      </w:r>
    </w:p>
    <w:p w:rsidR="009E6E4B" w:rsidRPr="009E6E4B" w:rsidRDefault="009E6E4B" w:rsidP="009E6E4B">
      <w:pPr>
        <w:pStyle w:val="ListParagraph"/>
        <w:numPr>
          <w:ilvl w:val="0"/>
          <w:numId w:val="21"/>
        </w:numPr>
        <w:spacing w:after="0" w:line="360" w:lineRule="auto"/>
        <w:jc w:val="both"/>
        <w:rPr>
          <w:sz w:val="24"/>
        </w:rPr>
      </w:pPr>
      <w:r w:rsidRPr="009E6E4B">
        <w:rPr>
          <w:sz w:val="24"/>
        </w:rPr>
        <w:t xml:space="preserve">For money withdrawals and stores more ATM can be displayed in honest to goodness urban zones and towns the nation over through which clients can without a considerable amount of a stretch access their Records. </w:t>
      </w:r>
    </w:p>
    <w:p w:rsidR="009E6E4B" w:rsidRDefault="009E6E4B" w:rsidP="009E6E4B">
      <w:pPr>
        <w:pStyle w:val="ListParagraph"/>
        <w:numPr>
          <w:ilvl w:val="0"/>
          <w:numId w:val="21"/>
        </w:numPr>
        <w:spacing w:after="0" w:line="360" w:lineRule="auto"/>
        <w:jc w:val="both"/>
        <w:rPr>
          <w:sz w:val="24"/>
        </w:rPr>
      </w:pPr>
      <w:r w:rsidRPr="009E6E4B">
        <w:rPr>
          <w:sz w:val="24"/>
        </w:rPr>
        <w:t>As the contenders offering a higher financing cost on stores and lower charges in advances, Dutch Bangla Bank Ltd. should consider it and if conceivable by then keep up the propel cost and bank charges as close as to its enemies.</w:t>
      </w:r>
    </w:p>
    <w:p w:rsidR="004E4480" w:rsidRDefault="004E4480" w:rsidP="009E6E4B">
      <w:pPr>
        <w:pStyle w:val="ListParagraph"/>
        <w:numPr>
          <w:ilvl w:val="0"/>
          <w:numId w:val="21"/>
        </w:numPr>
        <w:spacing w:after="0" w:line="360" w:lineRule="auto"/>
        <w:jc w:val="both"/>
        <w:rPr>
          <w:sz w:val="24"/>
        </w:rPr>
      </w:pPr>
      <w:r w:rsidRPr="003E46E5">
        <w:rPr>
          <w:sz w:val="24"/>
        </w:rPr>
        <w:lastRenderedPageBreak/>
        <w:t>Dutch Bangla Bank Restricted (DBBL) should practice a part minor process in light of the way that in this each one of the delegates gets chance for appreciating issue affirmation and basic reasoning and this will enhance the specialists feel which will work as a motivation weapon.</w:t>
      </w:r>
    </w:p>
    <w:p w:rsidR="004E4480" w:rsidRPr="004E4480" w:rsidRDefault="004E4480" w:rsidP="004E4480"/>
    <w:p w:rsidR="004E4480" w:rsidRDefault="004E4480" w:rsidP="00E103DC">
      <w:pPr>
        <w:pStyle w:val="Heading1"/>
        <w:spacing w:before="0" w:line="360" w:lineRule="auto"/>
        <w:jc w:val="both"/>
      </w:pPr>
      <w:bookmarkStart w:id="232" w:name="_Toc522984870"/>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9E6E4B" w:rsidRPr="009E6E4B" w:rsidRDefault="009E6E4B" w:rsidP="009E6E4B"/>
    <w:p w:rsidR="004E4480" w:rsidRDefault="004E4480" w:rsidP="00E103DC">
      <w:pPr>
        <w:pStyle w:val="Heading1"/>
        <w:spacing w:before="0" w:line="360" w:lineRule="auto"/>
        <w:jc w:val="both"/>
      </w:pPr>
    </w:p>
    <w:p w:rsidR="004E4480" w:rsidRPr="004E4480" w:rsidRDefault="004E4480" w:rsidP="004E4480"/>
    <w:p w:rsidR="00E103DC" w:rsidRDefault="00E103DC" w:rsidP="00E103DC">
      <w:pPr>
        <w:pStyle w:val="Heading1"/>
        <w:spacing w:before="0" w:line="360" w:lineRule="auto"/>
        <w:jc w:val="both"/>
      </w:pPr>
      <w:bookmarkStart w:id="233" w:name="_Toc522986606"/>
      <w:r>
        <w:lastRenderedPageBreak/>
        <w:t>6.2 Conclusion</w:t>
      </w:r>
      <w:bookmarkEnd w:id="232"/>
      <w:bookmarkEnd w:id="233"/>
    </w:p>
    <w:p w:rsidR="004E4480" w:rsidRDefault="004E4480" w:rsidP="004E4480">
      <w:pPr>
        <w:spacing w:line="360" w:lineRule="auto"/>
        <w:jc w:val="both"/>
        <w:rPr>
          <w:sz w:val="24"/>
        </w:rPr>
      </w:pPr>
      <w:r w:rsidRPr="006A2547">
        <w:rPr>
          <w:sz w:val="24"/>
        </w:rPr>
        <w:t xml:space="preserve">Dutch Bangla Bank </w:t>
      </w:r>
      <w:r>
        <w:rPr>
          <w:sz w:val="24"/>
        </w:rPr>
        <w:t>Limited</w:t>
      </w:r>
      <w:r w:rsidRPr="006A2547">
        <w:rPr>
          <w:sz w:val="24"/>
        </w:rPr>
        <w:t xml:space="preserve"> is one of the best level banks in Bangladesh. It has earned a great notoriety around Bangladesh. Regardless of rivalry among banks task in Bangladesh both neighborhood and global, DBBL has gained amazing ground, essentially in each circle of its exercises. In any case, they have their rivals who currently endeavoring to take the preferences in each side. They should mindful about this. They have notoriety about internet saving money exchange. Clients are very fulfilled about the internet saving money. Be that as it may, the clients of internet saving money are restricted with respect to their aggregate clients. It must be a concerning certainty. They attempt to fulfill their client through giving diverse administration. Along these lines, they ought to enhance their administration quality to pull in more clients. None the less, they have propelled new innovation to give quickest support of their clients. For practical development, by executing new innovation and advancement they need to stroll with the time. What's more, to keep pace in this opposition, Dutch Bangla Bank </w:t>
      </w:r>
      <w:r>
        <w:rPr>
          <w:sz w:val="24"/>
        </w:rPr>
        <w:t xml:space="preserve">Limited </w:t>
      </w:r>
      <w:r w:rsidRPr="006A2547">
        <w:rPr>
          <w:sz w:val="24"/>
        </w:rPr>
        <w:t>must work on its particular quality and spotlight on its shortcomings to recuperate.</w:t>
      </w:r>
    </w:p>
    <w:p w:rsidR="004E4480" w:rsidRPr="004E4480" w:rsidRDefault="004E4480" w:rsidP="004E4480"/>
    <w:p w:rsidR="004E4480" w:rsidRDefault="004E4480" w:rsidP="00E103DC">
      <w:pPr>
        <w:pStyle w:val="Heading1"/>
        <w:spacing w:before="0" w:line="360" w:lineRule="auto"/>
        <w:jc w:val="both"/>
      </w:pPr>
      <w:bookmarkStart w:id="234" w:name="_Toc522984871"/>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Default="004E4480" w:rsidP="00E103DC">
      <w:pPr>
        <w:pStyle w:val="Heading1"/>
        <w:spacing w:before="0" w:line="360" w:lineRule="auto"/>
        <w:jc w:val="both"/>
      </w:pPr>
    </w:p>
    <w:p w:rsidR="004E4480" w:rsidRPr="004E4480" w:rsidRDefault="004E4480" w:rsidP="004E4480"/>
    <w:p w:rsidR="00E103DC" w:rsidRDefault="00E103DC" w:rsidP="00E103DC">
      <w:pPr>
        <w:pStyle w:val="Heading1"/>
        <w:spacing w:before="0" w:line="360" w:lineRule="auto"/>
        <w:jc w:val="both"/>
      </w:pPr>
      <w:bookmarkStart w:id="235" w:name="_Toc522986607"/>
      <w:r>
        <w:lastRenderedPageBreak/>
        <w:t>References</w:t>
      </w:r>
      <w:bookmarkEnd w:id="234"/>
      <w:bookmarkEnd w:id="235"/>
    </w:p>
    <w:p w:rsidR="004E4480" w:rsidRPr="00475312" w:rsidRDefault="004E4480" w:rsidP="004E4480">
      <w:pPr>
        <w:pStyle w:val="BodyText"/>
        <w:numPr>
          <w:ilvl w:val="0"/>
          <w:numId w:val="23"/>
        </w:numPr>
        <w:spacing w:line="360" w:lineRule="auto"/>
        <w:jc w:val="both"/>
        <w:rPr>
          <w:rFonts w:asciiTheme="minorHAnsi" w:hAnsiTheme="minorHAnsi" w:cstheme="minorHAnsi"/>
        </w:rPr>
      </w:pPr>
      <w:r w:rsidRPr="00475312">
        <w:rPr>
          <w:rFonts w:asciiTheme="minorHAnsi" w:hAnsiTheme="minorHAnsi" w:cstheme="minorHAnsi"/>
        </w:rPr>
        <w:t>Kothari C.R, Research Methodology (2nd edition), New Delhi, New Age publisher Limited</w:t>
      </w:r>
    </w:p>
    <w:p w:rsidR="004E4480" w:rsidRDefault="004E4480" w:rsidP="004E4480">
      <w:pPr>
        <w:pStyle w:val="BodyText"/>
        <w:numPr>
          <w:ilvl w:val="0"/>
          <w:numId w:val="23"/>
        </w:numPr>
        <w:spacing w:line="360" w:lineRule="auto"/>
        <w:jc w:val="both"/>
        <w:rPr>
          <w:rFonts w:asciiTheme="minorHAnsi" w:hAnsiTheme="minorHAnsi" w:cstheme="minorHAnsi"/>
        </w:rPr>
      </w:pPr>
      <w:r w:rsidRPr="00475312">
        <w:rPr>
          <w:rFonts w:asciiTheme="minorHAnsi" w:hAnsiTheme="minorHAnsi" w:cstheme="minorHAnsi"/>
        </w:rPr>
        <w:t>Khan Dr. A R Bank Management (2nd edition) , Dhaka Brother’s publisher’s</w:t>
      </w:r>
    </w:p>
    <w:p w:rsidR="004E4480" w:rsidRDefault="004E4480" w:rsidP="004E4480">
      <w:pPr>
        <w:pStyle w:val="BodyText"/>
        <w:numPr>
          <w:ilvl w:val="0"/>
          <w:numId w:val="23"/>
        </w:numPr>
        <w:spacing w:line="360" w:lineRule="auto"/>
        <w:jc w:val="both"/>
        <w:rPr>
          <w:rFonts w:asciiTheme="minorHAnsi" w:hAnsiTheme="minorHAnsi" w:cstheme="minorHAnsi"/>
        </w:rPr>
      </w:pPr>
      <w:r w:rsidRPr="00475312">
        <w:rPr>
          <w:rFonts w:asciiTheme="minorHAnsi" w:hAnsiTheme="minorHAnsi" w:cstheme="minorHAnsi"/>
        </w:rPr>
        <w:t>Brochures, Leaflets and Operational Manual of Dutch Bangla</w:t>
      </w:r>
      <w:r>
        <w:rPr>
          <w:rFonts w:asciiTheme="minorHAnsi" w:hAnsiTheme="minorHAnsi" w:cstheme="minorHAnsi"/>
        </w:rPr>
        <w:t xml:space="preserve"> </w:t>
      </w:r>
      <w:r w:rsidRPr="00475312">
        <w:rPr>
          <w:rFonts w:asciiTheme="minorHAnsi" w:hAnsiTheme="minorHAnsi" w:cstheme="minorHAnsi"/>
        </w:rPr>
        <w:t>Bank Ltd.</w:t>
      </w:r>
    </w:p>
    <w:p w:rsidR="004E4480" w:rsidRDefault="004E4480" w:rsidP="004E4480">
      <w:pPr>
        <w:pStyle w:val="BodyText"/>
        <w:numPr>
          <w:ilvl w:val="0"/>
          <w:numId w:val="23"/>
        </w:numPr>
        <w:spacing w:line="360" w:lineRule="auto"/>
        <w:jc w:val="both"/>
        <w:rPr>
          <w:rFonts w:asciiTheme="minorHAnsi" w:hAnsiTheme="minorHAnsi" w:cstheme="minorHAnsi"/>
        </w:rPr>
      </w:pPr>
      <w:r w:rsidRPr="00475312">
        <w:rPr>
          <w:rFonts w:asciiTheme="minorHAnsi" w:hAnsiTheme="minorHAnsi" w:cstheme="minorHAnsi"/>
        </w:rPr>
        <w:t>Annual Report of Dutch Bangla</w:t>
      </w:r>
      <w:r>
        <w:rPr>
          <w:rFonts w:asciiTheme="minorHAnsi" w:hAnsiTheme="minorHAnsi" w:cstheme="minorHAnsi"/>
        </w:rPr>
        <w:t xml:space="preserve"> </w:t>
      </w:r>
      <w:r w:rsidRPr="00475312">
        <w:rPr>
          <w:rFonts w:asciiTheme="minorHAnsi" w:hAnsiTheme="minorHAnsi" w:cstheme="minorHAnsi"/>
        </w:rPr>
        <w:t>Bank Limited (DBBL) Year- 2014&amp;2015</w:t>
      </w:r>
    </w:p>
    <w:p w:rsidR="004E4480" w:rsidRDefault="004E4480" w:rsidP="004E4480">
      <w:pPr>
        <w:pStyle w:val="BodyText"/>
        <w:numPr>
          <w:ilvl w:val="0"/>
          <w:numId w:val="23"/>
        </w:numPr>
        <w:spacing w:line="360" w:lineRule="auto"/>
        <w:jc w:val="both"/>
        <w:rPr>
          <w:rFonts w:asciiTheme="minorHAnsi" w:hAnsiTheme="minorHAnsi" w:cstheme="minorHAnsi"/>
        </w:rPr>
      </w:pPr>
      <w:r w:rsidRPr="00475312">
        <w:rPr>
          <w:rFonts w:asciiTheme="minorHAnsi" w:hAnsiTheme="minorHAnsi" w:cstheme="minorHAnsi"/>
        </w:rPr>
        <w:t>www.dutchbanglabank.comWeb Site of National Bank Limited (NBL)</w:t>
      </w:r>
    </w:p>
    <w:p w:rsidR="004E4480" w:rsidRDefault="004E4480" w:rsidP="004E4480">
      <w:pPr>
        <w:pStyle w:val="BodyText"/>
        <w:numPr>
          <w:ilvl w:val="0"/>
          <w:numId w:val="23"/>
        </w:numPr>
        <w:spacing w:line="360" w:lineRule="auto"/>
        <w:jc w:val="both"/>
        <w:rPr>
          <w:rFonts w:asciiTheme="minorHAnsi" w:hAnsiTheme="minorHAnsi" w:cstheme="minorHAnsi"/>
        </w:rPr>
      </w:pPr>
      <w:r w:rsidRPr="00475312">
        <w:rPr>
          <w:rFonts w:asciiTheme="minorHAnsi" w:hAnsiTheme="minorHAnsi" w:cstheme="minorHAnsi"/>
        </w:rPr>
        <w:t>Reports on Bangladesh Bank</w:t>
      </w:r>
    </w:p>
    <w:p w:rsidR="004E4480" w:rsidRDefault="004E4480" w:rsidP="004E4480">
      <w:pPr>
        <w:pStyle w:val="BodyText"/>
        <w:numPr>
          <w:ilvl w:val="0"/>
          <w:numId w:val="23"/>
        </w:numPr>
        <w:spacing w:line="360" w:lineRule="auto"/>
        <w:jc w:val="both"/>
        <w:rPr>
          <w:rFonts w:asciiTheme="minorHAnsi" w:hAnsiTheme="minorHAnsi" w:cstheme="minorHAnsi"/>
        </w:rPr>
      </w:pPr>
      <w:r w:rsidRPr="00475312">
        <w:rPr>
          <w:rFonts w:asciiTheme="minorHAnsi" w:hAnsiTheme="minorHAnsi" w:cstheme="minorHAnsi"/>
        </w:rPr>
        <w:t>www.google.com</w:t>
      </w:r>
    </w:p>
    <w:p w:rsidR="004E4480" w:rsidRDefault="004E4480" w:rsidP="004E4480">
      <w:pPr>
        <w:pStyle w:val="BodyText"/>
        <w:numPr>
          <w:ilvl w:val="0"/>
          <w:numId w:val="23"/>
        </w:numPr>
        <w:spacing w:line="360" w:lineRule="auto"/>
        <w:jc w:val="both"/>
        <w:rPr>
          <w:rFonts w:asciiTheme="minorHAnsi" w:hAnsiTheme="minorHAnsi" w:cstheme="minorHAnsi"/>
        </w:rPr>
      </w:pPr>
      <w:r w:rsidRPr="00475312">
        <w:rPr>
          <w:rFonts w:asciiTheme="minorHAnsi" w:hAnsiTheme="minorHAnsi" w:cstheme="minorHAnsi"/>
        </w:rPr>
        <w:t>www.BangladeshBank.com Web Site of Bangladesh Bank Limited (BBL)</w:t>
      </w:r>
    </w:p>
    <w:p w:rsidR="004E4480" w:rsidRDefault="004E4480" w:rsidP="004E4480">
      <w:pPr>
        <w:pStyle w:val="BodyText"/>
        <w:numPr>
          <w:ilvl w:val="0"/>
          <w:numId w:val="23"/>
        </w:numPr>
        <w:spacing w:line="360" w:lineRule="auto"/>
        <w:jc w:val="both"/>
        <w:rPr>
          <w:rFonts w:asciiTheme="minorHAnsi" w:hAnsiTheme="minorHAnsi" w:cstheme="minorHAnsi"/>
        </w:rPr>
      </w:pPr>
      <w:r w:rsidRPr="004E4480">
        <w:rPr>
          <w:rFonts w:asciiTheme="minorHAnsi" w:hAnsiTheme="minorHAnsi" w:cstheme="minorHAnsi"/>
        </w:rPr>
        <w:t>https://www.dutchbanglabank.com/investor-relations/Annual-Report-2017/Annual-Report-2017.pdf</w:t>
      </w:r>
    </w:p>
    <w:p w:rsidR="004E4480" w:rsidRDefault="004E4480" w:rsidP="004E4480">
      <w:pPr>
        <w:pStyle w:val="BodyText"/>
        <w:numPr>
          <w:ilvl w:val="0"/>
          <w:numId w:val="23"/>
        </w:numPr>
        <w:spacing w:line="360" w:lineRule="auto"/>
        <w:jc w:val="both"/>
        <w:rPr>
          <w:rFonts w:asciiTheme="minorHAnsi" w:hAnsiTheme="minorHAnsi" w:cstheme="minorHAnsi"/>
        </w:rPr>
      </w:pPr>
      <w:r w:rsidRPr="004E4480">
        <w:rPr>
          <w:rFonts w:asciiTheme="minorHAnsi" w:hAnsiTheme="minorHAnsi" w:cstheme="minorHAnsi"/>
        </w:rPr>
        <w:t>https://www.dutchbanglabank.com/about-us/brief-history.html</w:t>
      </w:r>
    </w:p>
    <w:p w:rsidR="00E103DC" w:rsidRPr="00E103DC" w:rsidRDefault="00E103DC" w:rsidP="00E103DC"/>
    <w:sectPr w:rsidR="00E103DC" w:rsidRPr="00E103DC">
      <w:head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9BB" w:rsidRDefault="00F249BB" w:rsidP="000626E7">
      <w:pPr>
        <w:spacing w:after="0" w:line="240" w:lineRule="auto"/>
      </w:pPr>
      <w:r>
        <w:separator/>
      </w:r>
    </w:p>
  </w:endnote>
  <w:endnote w:type="continuationSeparator" w:id="0">
    <w:p w:rsidR="00F249BB" w:rsidRDefault="00F249BB" w:rsidP="000626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4061016"/>
      <w:docPartObj>
        <w:docPartGallery w:val="Page Numbers (Bottom of Page)"/>
        <w:docPartUnique/>
      </w:docPartObj>
    </w:sdtPr>
    <w:sdtContent>
      <w:p w:rsidR="00B348F4" w:rsidRDefault="00B348F4">
        <w:pPr>
          <w:pStyle w:val="Footer"/>
          <w:jc w:val="right"/>
        </w:pPr>
        <w:r>
          <w:t xml:space="preserve">Page | </w:t>
        </w:r>
        <w:r>
          <w:fldChar w:fldCharType="begin"/>
        </w:r>
        <w:r>
          <w:instrText xml:space="preserve"> PAGE   \* MERGEFORMAT </w:instrText>
        </w:r>
        <w:r>
          <w:fldChar w:fldCharType="separate"/>
        </w:r>
        <w:r w:rsidR="00066595">
          <w:rPr>
            <w:noProof/>
          </w:rPr>
          <w:t>v</w:t>
        </w:r>
        <w:r>
          <w:rPr>
            <w:noProof/>
          </w:rPr>
          <w:fldChar w:fldCharType="end"/>
        </w:r>
        <w:r>
          <w:t xml:space="preserve"> </w:t>
        </w:r>
      </w:p>
    </w:sdtContent>
  </w:sdt>
  <w:p w:rsidR="00B348F4" w:rsidRDefault="00B348F4">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9BB" w:rsidRDefault="00F249BB" w:rsidP="000626E7">
      <w:pPr>
        <w:spacing w:after="0" w:line="240" w:lineRule="auto"/>
      </w:pPr>
      <w:r>
        <w:separator/>
      </w:r>
    </w:p>
  </w:footnote>
  <w:footnote w:type="continuationSeparator" w:id="0">
    <w:p w:rsidR="00F249BB" w:rsidRDefault="00F249BB" w:rsidP="000626E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48F4" w:rsidRDefault="00B348F4">
    <w:pPr>
      <w:pStyle w:val="BodyText"/>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48F4" w:rsidRDefault="00B348F4">
    <w:pPr>
      <w:pStyle w:val="BodyText"/>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D22F3"/>
    <w:multiLevelType w:val="hybridMultilevel"/>
    <w:tmpl w:val="FF865786"/>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445AD6"/>
    <w:multiLevelType w:val="hybridMultilevel"/>
    <w:tmpl w:val="D5A264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BD1D39"/>
    <w:multiLevelType w:val="hybridMultilevel"/>
    <w:tmpl w:val="9BF6DBAA"/>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603EE3"/>
    <w:multiLevelType w:val="hybridMultilevel"/>
    <w:tmpl w:val="B1A81F98"/>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9DD67D8"/>
    <w:multiLevelType w:val="multilevel"/>
    <w:tmpl w:val="3DC0670C"/>
    <w:lvl w:ilvl="0">
      <w:start w:val="1"/>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nsid w:val="1B36272B"/>
    <w:multiLevelType w:val="hybridMultilevel"/>
    <w:tmpl w:val="97287BF6"/>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263DD7"/>
    <w:multiLevelType w:val="hybridMultilevel"/>
    <w:tmpl w:val="69A0B984"/>
    <w:lvl w:ilvl="0" w:tplc="73D63D62">
      <w:start w:val="1"/>
      <w:numFmt w:val="bullet"/>
      <w:lvlText w:val="▪"/>
      <w:lvlJc w:val="left"/>
      <w:pPr>
        <w:ind w:left="108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2524063F"/>
    <w:multiLevelType w:val="multilevel"/>
    <w:tmpl w:val="782465E6"/>
    <w:lvl w:ilvl="0">
      <w:start w:val="1"/>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nsid w:val="2E1D5503"/>
    <w:multiLevelType w:val="hybridMultilevel"/>
    <w:tmpl w:val="51B2896C"/>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5CC107C"/>
    <w:multiLevelType w:val="hybridMultilevel"/>
    <w:tmpl w:val="6EF638EE"/>
    <w:lvl w:ilvl="0" w:tplc="73D63D62">
      <w:start w:val="1"/>
      <w:numFmt w:val="bullet"/>
      <w:lvlText w:val="▪"/>
      <w:lvlJc w:val="left"/>
      <w:pPr>
        <w:ind w:left="775"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95" w:hanging="360"/>
      </w:pPr>
      <w:rPr>
        <w:rFonts w:ascii="Courier New" w:hAnsi="Courier New" w:cs="Courier New" w:hint="default"/>
      </w:rPr>
    </w:lvl>
    <w:lvl w:ilvl="2" w:tplc="04090005" w:tentative="1">
      <w:start w:val="1"/>
      <w:numFmt w:val="bullet"/>
      <w:lvlText w:val=""/>
      <w:lvlJc w:val="left"/>
      <w:pPr>
        <w:ind w:left="2215" w:hanging="360"/>
      </w:pPr>
      <w:rPr>
        <w:rFonts w:ascii="Wingdings" w:hAnsi="Wingdings" w:hint="default"/>
      </w:rPr>
    </w:lvl>
    <w:lvl w:ilvl="3" w:tplc="04090001" w:tentative="1">
      <w:start w:val="1"/>
      <w:numFmt w:val="bullet"/>
      <w:lvlText w:val=""/>
      <w:lvlJc w:val="left"/>
      <w:pPr>
        <w:ind w:left="2935" w:hanging="360"/>
      </w:pPr>
      <w:rPr>
        <w:rFonts w:ascii="Symbol" w:hAnsi="Symbol" w:hint="default"/>
      </w:rPr>
    </w:lvl>
    <w:lvl w:ilvl="4" w:tplc="04090003" w:tentative="1">
      <w:start w:val="1"/>
      <w:numFmt w:val="bullet"/>
      <w:lvlText w:val="o"/>
      <w:lvlJc w:val="left"/>
      <w:pPr>
        <w:ind w:left="3655" w:hanging="360"/>
      </w:pPr>
      <w:rPr>
        <w:rFonts w:ascii="Courier New" w:hAnsi="Courier New" w:cs="Courier New" w:hint="default"/>
      </w:rPr>
    </w:lvl>
    <w:lvl w:ilvl="5" w:tplc="04090005" w:tentative="1">
      <w:start w:val="1"/>
      <w:numFmt w:val="bullet"/>
      <w:lvlText w:val=""/>
      <w:lvlJc w:val="left"/>
      <w:pPr>
        <w:ind w:left="4375" w:hanging="360"/>
      </w:pPr>
      <w:rPr>
        <w:rFonts w:ascii="Wingdings" w:hAnsi="Wingdings" w:hint="default"/>
      </w:rPr>
    </w:lvl>
    <w:lvl w:ilvl="6" w:tplc="04090001" w:tentative="1">
      <w:start w:val="1"/>
      <w:numFmt w:val="bullet"/>
      <w:lvlText w:val=""/>
      <w:lvlJc w:val="left"/>
      <w:pPr>
        <w:ind w:left="5095" w:hanging="360"/>
      </w:pPr>
      <w:rPr>
        <w:rFonts w:ascii="Symbol" w:hAnsi="Symbol" w:hint="default"/>
      </w:rPr>
    </w:lvl>
    <w:lvl w:ilvl="7" w:tplc="04090003" w:tentative="1">
      <w:start w:val="1"/>
      <w:numFmt w:val="bullet"/>
      <w:lvlText w:val="o"/>
      <w:lvlJc w:val="left"/>
      <w:pPr>
        <w:ind w:left="5815" w:hanging="360"/>
      </w:pPr>
      <w:rPr>
        <w:rFonts w:ascii="Courier New" w:hAnsi="Courier New" w:cs="Courier New" w:hint="default"/>
      </w:rPr>
    </w:lvl>
    <w:lvl w:ilvl="8" w:tplc="04090005" w:tentative="1">
      <w:start w:val="1"/>
      <w:numFmt w:val="bullet"/>
      <w:lvlText w:val=""/>
      <w:lvlJc w:val="left"/>
      <w:pPr>
        <w:ind w:left="6535" w:hanging="360"/>
      </w:pPr>
      <w:rPr>
        <w:rFonts w:ascii="Wingdings" w:hAnsi="Wingdings" w:hint="default"/>
      </w:rPr>
    </w:lvl>
  </w:abstractNum>
  <w:abstractNum w:abstractNumId="10">
    <w:nsid w:val="365A5C8C"/>
    <w:multiLevelType w:val="hybridMultilevel"/>
    <w:tmpl w:val="84CADAE4"/>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C6C28E7"/>
    <w:multiLevelType w:val="multilevel"/>
    <w:tmpl w:val="CA688540"/>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3D1461B5"/>
    <w:multiLevelType w:val="hybridMultilevel"/>
    <w:tmpl w:val="30DCF65A"/>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15649F7"/>
    <w:multiLevelType w:val="hybridMultilevel"/>
    <w:tmpl w:val="A8289C5C"/>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9AC06DC"/>
    <w:multiLevelType w:val="hybridMultilevel"/>
    <w:tmpl w:val="EB4A0F2C"/>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1D7FEF"/>
    <w:multiLevelType w:val="hybridMultilevel"/>
    <w:tmpl w:val="3C202A2A"/>
    <w:lvl w:ilvl="0" w:tplc="73D63D62">
      <w:start w:val="1"/>
      <w:numFmt w:val="bullet"/>
      <w:lvlText w:val="▪"/>
      <w:lvlJc w:val="left"/>
      <w:pPr>
        <w:ind w:left="45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nsid w:val="4BA84108"/>
    <w:multiLevelType w:val="hybridMultilevel"/>
    <w:tmpl w:val="3B56BD54"/>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7BF0077"/>
    <w:multiLevelType w:val="hybridMultilevel"/>
    <w:tmpl w:val="EA124F2C"/>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B261BCA"/>
    <w:multiLevelType w:val="hybridMultilevel"/>
    <w:tmpl w:val="6FC44D54"/>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28D0988"/>
    <w:multiLevelType w:val="hybridMultilevel"/>
    <w:tmpl w:val="AA18C81E"/>
    <w:lvl w:ilvl="0" w:tplc="6270F5FA">
      <w:start w:val="1"/>
      <w:numFmt w:val="bullet"/>
      <w:lvlText w:val="▪"/>
      <w:lvlJc w:val="left"/>
      <w:pPr>
        <w:ind w:left="720" w:hanging="360"/>
      </w:pPr>
      <w:rPr>
        <w:rFonts w:ascii="Wingdings" w:eastAsia="Wingdings" w:hAnsi="Wingdings" w:cs="Wingdings" w:hint="default"/>
        <w:b w:val="0"/>
        <w:i w:val="0"/>
        <w:strike w:val="0"/>
        <w:dstrike w:val="0"/>
        <w:color w:val="1F497D"/>
        <w:sz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3630916"/>
    <w:multiLevelType w:val="hybridMultilevel"/>
    <w:tmpl w:val="86F293FA"/>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C54367"/>
    <w:multiLevelType w:val="hybridMultilevel"/>
    <w:tmpl w:val="24566622"/>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817752A"/>
    <w:multiLevelType w:val="hybridMultilevel"/>
    <w:tmpl w:val="468CFADC"/>
    <w:lvl w:ilvl="0" w:tplc="73D63D62">
      <w:start w:val="1"/>
      <w:numFmt w:val="bullet"/>
      <w:lvlText w:val="▪"/>
      <w:lvlJc w:val="left"/>
      <w:pPr>
        <w:ind w:left="54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3">
    <w:nsid w:val="683C16B8"/>
    <w:multiLevelType w:val="hybridMultilevel"/>
    <w:tmpl w:val="699C26C4"/>
    <w:lvl w:ilvl="0" w:tplc="6270F5FA">
      <w:start w:val="1"/>
      <w:numFmt w:val="bullet"/>
      <w:lvlText w:val="▪"/>
      <w:lvlJc w:val="left"/>
      <w:pPr>
        <w:ind w:left="720" w:hanging="360"/>
      </w:pPr>
      <w:rPr>
        <w:rFonts w:ascii="Wingdings" w:eastAsia="Wingdings" w:hAnsi="Wingdings" w:cs="Wingdings" w:hint="default"/>
        <w:b w:val="0"/>
        <w:i w:val="0"/>
        <w:strike w:val="0"/>
        <w:dstrike w:val="0"/>
        <w:color w:val="1F497D"/>
        <w:sz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93C7749"/>
    <w:multiLevelType w:val="hybridMultilevel"/>
    <w:tmpl w:val="59241DCE"/>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EFC7D30"/>
    <w:multiLevelType w:val="hybridMultilevel"/>
    <w:tmpl w:val="CED2E818"/>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16B6115"/>
    <w:multiLevelType w:val="hybridMultilevel"/>
    <w:tmpl w:val="3B00B90A"/>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941745B"/>
    <w:multiLevelType w:val="hybridMultilevel"/>
    <w:tmpl w:val="1EF869B2"/>
    <w:lvl w:ilvl="0" w:tplc="6270F5FA">
      <w:start w:val="1"/>
      <w:numFmt w:val="bullet"/>
      <w:lvlText w:val="▪"/>
      <w:lvlJc w:val="left"/>
      <w:pPr>
        <w:ind w:left="720" w:hanging="360"/>
      </w:pPr>
      <w:rPr>
        <w:rFonts w:ascii="Wingdings" w:eastAsia="Wingdings" w:hAnsi="Wingdings" w:cs="Wingdings" w:hint="default"/>
        <w:b w:val="0"/>
        <w:i w:val="0"/>
        <w:strike w:val="0"/>
        <w:dstrike w:val="0"/>
        <w:color w:val="1F497D"/>
        <w:sz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C2B5056"/>
    <w:multiLevelType w:val="hybridMultilevel"/>
    <w:tmpl w:val="ED1AB822"/>
    <w:lvl w:ilvl="0" w:tplc="73D63D62">
      <w:start w:val="1"/>
      <w:numFmt w:val="bullet"/>
      <w:lvlText w:val="▪"/>
      <w:lvlJc w:val="left"/>
      <w:pPr>
        <w:ind w:left="81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9">
    <w:nsid w:val="7CD83708"/>
    <w:multiLevelType w:val="hybridMultilevel"/>
    <w:tmpl w:val="DC1CA706"/>
    <w:lvl w:ilvl="0" w:tplc="73D63D62">
      <w:start w:val="1"/>
      <w:numFmt w:val="bullet"/>
      <w:lvlText w:val="▪"/>
      <w:lvlJc w:val="left"/>
      <w:pPr>
        <w:ind w:left="720" w:hanging="360"/>
      </w:pPr>
      <w:rPr>
        <w:rFonts w:ascii="Wingdings" w:eastAsia="Wingdings" w:hAnsi="Wingdings" w:cs="Wingdings" w:hint="default"/>
        <w:b w:val="0"/>
        <w:i w:val="0"/>
        <w:strike w:val="0"/>
        <w:dstrike w:val="0"/>
        <w:color w:val="1F497D" w:themeColor="text2"/>
        <w:w w:val="100"/>
        <w:sz w:val="24"/>
        <w:szCs w:val="24"/>
        <w:u w:val="none" w:color="000000"/>
        <w:bdr w:val="none" w:sz="0" w:space="0" w:color="auto"/>
        <w:shd w:val="clear" w:color="auto" w:fill="auto"/>
        <w:vertAlign w:val="baseline"/>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8"/>
  </w:num>
  <w:num w:numId="3">
    <w:abstractNumId w:val="23"/>
  </w:num>
  <w:num w:numId="4">
    <w:abstractNumId w:val="4"/>
  </w:num>
  <w:num w:numId="5">
    <w:abstractNumId w:val="7"/>
  </w:num>
  <w:num w:numId="6">
    <w:abstractNumId w:val="19"/>
  </w:num>
  <w:num w:numId="7">
    <w:abstractNumId w:val="20"/>
  </w:num>
  <w:num w:numId="8">
    <w:abstractNumId w:val="21"/>
  </w:num>
  <w:num w:numId="9">
    <w:abstractNumId w:val="12"/>
  </w:num>
  <w:num w:numId="10">
    <w:abstractNumId w:val="6"/>
  </w:num>
  <w:num w:numId="11">
    <w:abstractNumId w:val="24"/>
  </w:num>
  <w:num w:numId="12">
    <w:abstractNumId w:val="10"/>
  </w:num>
  <w:num w:numId="13">
    <w:abstractNumId w:val="29"/>
  </w:num>
  <w:num w:numId="14">
    <w:abstractNumId w:val="3"/>
  </w:num>
  <w:num w:numId="15">
    <w:abstractNumId w:val="5"/>
  </w:num>
  <w:num w:numId="16">
    <w:abstractNumId w:val="16"/>
  </w:num>
  <w:num w:numId="17">
    <w:abstractNumId w:val="0"/>
  </w:num>
  <w:num w:numId="18">
    <w:abstractNumId w:val="25"/>
  </w:num>
  <w:num w:numId="19">
    <w:abstractNumId w:val="26"/>
  </w:num>
  <w:num w:numId="20">
    <w:abstractNumId w:val="1"/>
  </w:num>
  <w:num w:numId="21">
    <w:abstractNumId w:val="2"/>
  </w:num>
  <w:num w:numId="22">
    <w:abstractNumId w:val="17"/>
  </w:num>
  <w:num w:numId="23">
    <w:abstractNumId w:val="28"/>
  </w:num>
  <w:num w:numId="24">
    <w:abstractNumId w:val="15"/>
  </w:num>
  <w:num w:numId="25">
    <w:abstractNumId w:val="22"/>
  </w:num>
  <w:num w:numId="26">
    <w:abstractNumId w:val="13"/>
  </w:num>
  <w:num w:numId="27">
    <w:abstractNumId w:val="9"/>
  </w:num>
  <w:num w:numId="28">
    <w:abstractNumId w:val="27"/>
  </w:num>
  <w:num w:numId="29">
    <w:abstractNumId w:val="14"/>
  </w:num>
  <w:num w:numId="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83D"/>
    <w:rsid w:val="00012A24"/>
    <w:rsid w:val="00054936"/>
    <w:rsid w:val="000626E7"/>
    <w:rsid w:val="00066595"/>
    <w:rsid w:val="000F4249"/>
    <w:rsid w:val="00101FF8"/>
    <w:rsid w:val="001A2EDA"/>
    <w:rsid w:val="001B40F4"/>
    <w:rsid w:val="00256B3F"/>
    <w:rsid w:val="0029495E"/>
    <w:rsid w:val="002E0B19"/>
    <w:rsid w:val="002F1E90"/>
    <w:rsid w:val="00323048"/>
    <w:rsid w:val="00367F7E"/>
    <w:rsid w:val="00385E84"/>
    <w:rsid w:val="003936A2"/>
    <w:rsid w:val="003A3492"/>
    <w:rsid w:val="004534BD"/>
    <w:rsid w:val="00475C32"/>
    <w:rsid w:val="004E4480"/>
    <w:rsid w:val="004F54DF"/>
    <w:rsid w:val="00553758"/>
    <w:rsid w:val="00572879"/>
    <w:rsid w:val="0057572E"/>
    <w:rsid w:val="00584C20"/>
    <w:rsid w:val="005909A3"/>
    <w:rsid w:val="005C442F"/>
    <w:rsid w:val="00670398"/>
    <w:rsid w:val="0069162E"/>
    <w:rsid w:val="006A6784"/>
    <w:rsid w:val="006B383D"/>
    <w:rsid w:val="00735CC7"/>
    <w:rsid w:val="008030BC"/>
    <w:rsid w:val="00810CDE"/>
    <w:rsid w:val="008618BE"/>
    <w:rsid w:val="009040C5"/>
    <w:rsid w:val="009174C1"/>
    <w:rsid w:val="00936535"/>
    <w:rsid w:val="009813AF"/>
    <w:rsid w:val="00985AF3"/>
    <w:rsid w:val="009B6E2A"/>
    <w:rsid w:val="009E6E4B"/>
    <w:rsid w:val="00A65BDB"/>
    <w:rsid w:val="00A93EC7"/>
    <w:rsid w:val="00B348F4"/>
    <w:rsid w:val="00BE0686"/>
    <w:rsid w:val="00C14758"/>
    <w:rsid w:val="00C954F6"/>
    <w:rsid w:val="00CA64D3"/>
    <w:rsid w:val="00D14F4D"/>
    <w:rsid w:val="00DC4ADE"/>
    <w:rsid w:val="00E103DC"/>
    <w:rsid w:val="00E61CB0"/>
    <w:rsid w:val="00EE2A23"/>
    <w:rsid w:val="00F249BB"/>
    <w:rsid w:val="00F265E6"/>
    <w:rsid w:val="00F81E6D"/>
    <w:rsid w:val="00F855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01F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1FF8"/>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1"/>
    <w:qFormat/>
    <w:rsid w:val="00CA64D3"/>
    <w:pPr>
      <w:ind w:left="720"/>
      <w:contextualSpacing/>
    </w:pPr>
  </w:style>
  <w:style w:type="character" w:customStyle="1" w:styleId="apple-converted-space">
    <w:name w:val="apple-converted-space"/>
    <w:basedOn w:val="DefaultParagraphFont"/>
    <w:rsid w:val="00DC4ADE"/>
  </w:style>
  <w:style w:type="paragraph" w:customStyle="1" w:styleId="Default">
    <w:name w:val="Default"/>
    <w:rsid w:val="00BE0686"/>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semiHidden/>
    <w:unhideWhenUsed/>
    <w:rsid w:val="00553758"/>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1B40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40F4"/>
    <w:rPr>
      <w:rFonts w:ascii="Tahoma" w:hAnsi="Tahoma" w:cs="Tahoma"/>
      <w:sz w:val="16"/>
      <w:szCs w:val="16"/>
    </w:rPr>
  </w:style>
  <w:style w:type="paragraph" w:styleId="BodyText">
    <w:name w:val="Body Text"/>
    <w:basedOn w:val="Normal"/>
    <w:link w:val="BodyTextChar"/>
    <w:uiPriority w:val="1"/>
    <w:qFormat/>
    <w:rsid w:val="000626E7"/>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0626E7"/>
    <w:rPr>
      <w:rFonts w:ascii="Times New Roman" w:eastAsia="Times New Roman" w:hAnsi="Times New Roman" w:cs="Times New Roman"/>
      <w:sz w:val="24"/>
      <w:szCs w:val="24"/>
      <w:lang w:bidi="en-US"/>
    </w:rPr>
  </w:style>
  <w:style w:type="paragraph" w:styleId="Header">
    <w:name w:val="header"/>
    <w:basedOn w:val="Normal"/>
    <w:link w:val="HeaderChar"/>
    <w:uiPriority w:val="99"/>
    <w:unhideWhenUsed/>
    <w:rsid w:val="000626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26E7"/>
  </w:style>
  <w:style w:type="paragraph" w:styleId="Footer">
    <w:name w:val="footer"/>
    <w:basedOn w:val="Normal"/>
    <w:link w:val="FooterChar"/>
    <w:uiPriority w:val="99"/>
    <w:unhideWhenUsed/>
    <w:rsid w:val="000626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26E7"/>
  </w:style>
  <w:style w:type="table" w:styleId="TableGrid">
    <w:name w:val="Table Grid"/>
    <w:basedOn w:val="TableNormal"/>
    <w:uiPriority w:val="39"/>
    <w:rsid w:val="005C442F"/>
    <w:pPr>
      <w:spacing w:after="0" w:line="240" w:lineRule="auto"/>
    </w:pPr>
    <w:rPr>
      <w:rFonts w:eastAsiaTheme="minorEastAsia"/>
      <w:lang w:val="en-GB" w:eastAsia="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6A6784"/>
    <w:pPr>
      <w:outlineLvl w:val="9"/>
    </w:pPr>
    <w:rPr>
      <w:lang w:eastAsia="ja-JP"/>
    </w:rPr>
  </w:style>
  <w:style w:type="paragraph" w:styleId="TOC2">
    <w:name w:val="toc 2"/>
    <w:basedOn w:val="Normal"/>
    <w:next w:val="Normal"/>
    <w:autoRedefine/>
    <w:uiPriority w:val="39"/>
    <w:semiHidden/>
    <w:unhideWhenUsed/>
    <w:qFormat/>
    <w:rsid w:val="006A6784"/>
    <w:pPr>
      <w:spacing w:after="100"/>
      <w:ind w:left="220"/>
    </w:pPr>
    <w:rPr>
      <w:rFonts w:eastAsiaTheme="minorEastAsia"/>
      <w:lang w:eastAsia="ja-JP"/>
    </w:rPr>
  </w:style>
  <w:style w:type="paragraph" w:styleId="TOC1">
    <w:name w:val="toc 1"/>
    <w:basedOn w:val="Normal"/>
    <w:next w:val="Normal"/>
    <w:autoRedefine/>
    <w:uiPriority w:val="39"/>
    <w:unhideWhenUsed/>
    <w:qFormat/>
    <w:rsid w:val="003936A2"/>
    <w:pPr>
      <w:tabs>
        <w:tab w:val="right" w:leader="dot" w:pos="9740"/>
      </w:tabs>
      <w:spacing w:after="100"/>
    </w:pPr>
    <w:rPr>
      <w:rFonts w:eastAsiaTheme="minorEastAsia"/>
      <w:noProof/>
      <w:lang w:eastAsia="ja-JP"/>
    </w:rPr>
  </w:style>
  <w:style w:type="paragraph" w:styleId="TOC3">
    <w:name w:val="toc 3"/>
    <w:basedOn w:val="Normal"/>
    <w:next w:val="Normal"/>
    <w:autoRedefine/>
    <w:uiPriority w:val="39"/>
    <w:semiHidden/>
    <w:unhideWhenUsed/>
    <w:qFormat/>
    <w:rsid w:val="006A6784"/>
    <w:pPr>
      <w:spacing w:after="100"/>
      <w:ind w:left="440"/>
    </w:pPr>
    <w:rPr>
      <w:rFonts w:eastAsiaTheme="minorEastAsia"/>
      <w:lang w:eastAsia="ja-JP"/>
    </w:rPr>
  </w:style>
  <w:style w:type="character" w:styleId="Hyperlink">
    <w:name w:val="Hyperlink"/>
    <w:basedOn w:val="DefaultParagraphFont"/>
    <w:uiPriority w:val="99"/>
    <w:unhideWhenUsed/>
    <w:rsid w:val="006A6784"/>
    <w:rPr>
      <w:color w:val="0000FF" w:themeColor="hyperlink"/>
      <w:u w:val="single"/>
    </w:rPr>
  </w:style>
  <w:style w:type="character" w:styleId="CommentReference">
    <w:name w:val="annotation reference"/>
    <w:basedOn w:val="DefaultParagraphFont"/>
    <w:uiPriority w:val="99"/>
    <w:semiHidden/>
    <w:unhideWhenUsed/>
    <w:rsid w:val="00B348F4"/>
    <w:rPr>
      <w:sz w:val="16"/>
      <w:szCs w:val="16"/>
    </w:rPr>
  </w:style>
  <w:style w:type="paragraph" w:styleId="CommentText">
    <w:name w:val="annotation text"/>
    <w:basedOn w:val="Normal"/>
    <w:link w:val="CommentTextChar"/>
    <w:uiPriority w:val="99"/>
    <w:semiHidden/>
    <w:unhideWhenUsed/>
    <w:rsid w:val="00B348F4"/>
    <w:pPr>
      <w:spacing w:line="240" w:lineRule="auto"/>
    </w:pPr>
    <w:rPr>
      <w:sz w:val="20"/>
      <w:szCs w:val="20"/>
    </w:rPr>
  </w:style>
  <w:style w:type="character" w:customStyle="1" w:styleId="CommentTextChar">
    <w:name w:val="Comment Text Char"/>
    <w:basedOn w:val="DefaultParagraphFont"/>
    <w:link w:val="CommentText"/>
    <w:uiPriority w:val="99"/>
    <w:semiHidden/>
    <w:rsid w:val="00B348F4"/>
    <w:rPr>
      <w:sz w:val="20"/>
      <w:szCs w:val="20"/>
    </w:rPr>
  </w:style>
  <w:style w:type="paragraph" w:styleId="CommentSubject">
    <w:name w:val="annotation subject"/>
    <w:basedOn w:val="CommentText"/>
    <w:next w:val="CommentText"/>
    <w:link w:val="CommentSubjectChar"/>
    <w:uiPriority w:val="99"/>
    <w:semiHidden/>
    <w:unhideWhenUsed/>
    <w:rsid w:val="00B348F4"/>
    <w:rPr>
      <w:b/>
      <w:bCs/>
    </w:rPr>
  </w:style>
  <w:style w:type="character" w:customStyle="1" w:styleId="CommentSubjectChar">
    <w:name w:val="Comment Subject Char"/>
    <w:basedOn w:val="CommentTextChar"/>
    <w:link w:val="CommentSubject"/>
    <w:uiPriority w:val="99"/>
    <w:semiHidden/>
    <w:rsid w:val="00B348F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01F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1FF8"/>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1"/>
    <w:qFormat/>
    <w:rsid w:val="00CA64D3"/>
    <w:pPr>
      <w:ind w:left="720"/>
      <w:contextualSpacing/>
    </w:pPr>
  </w:style>
  <w:style w:type="character" w:customStyle="1" w:styleId="apple-converted-space">
    <w:name w:val="apple-converted-space"/>
    <w:basedOn w:val="DefaultParagraphFont"/>
    <w:rsid w:val="00DC4ADE"/>
  </w:style>
  <w:style w:type="paragraph" w:customStyle="1" w:styleId="Default">
    <w:name w:val="Default"/>
    <w:rsid w:val="00BE0686"/>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semiHidden/>
    <w:unhideWhenUsed/>
    <w:rsid w:val="00553758"/>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1B40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40F4"/>
    <w:rPr>
      <w:rFonts w:ascii="Tahoma" w:hAnsi="Tahoma" w:cs="Tahoma"/>
      <w:sz w:val="16"/>
      <w:szCs w:val="16"/>
    </w:rPr>
  </w:style>
  <w:style w:type="paragraph" w:styleId="BodyText">
    <w:name w:val="Body Text"/>
    <w:basedOn w:val="Normal"/>
    <w:link w:val="BodyTextChar"/>
    <w:uiPriority w:val="1"/>
    <w:qFormat/>
    <w:rsid w:val="000626E7"/>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0626E7"/>
    <w:rPr>
      <w:rFonts w:ascii="Times New Roman" w:eastAsia="Times New Roman" w:hAnsi="Times New Roman" w:cs="Times New Roman"/>
      <w:sz w:val="24"/>
      <w:szCs w:val="24"/>
      <w:lang w:bidi="en-US"/>
    </w:rPr>
  </w:style>
  <w:style w:type="paragraph" w:styleId="Header">
    <w:name w:val="header"/>
    <w:basedOn w:val="Normal"/>
    <w:link w:val="HeaderChar"/>
    <w:uiPriority w:val="99"/>
    <w:unhideWhenUsed/>
    <w:rsid w:val="000626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26E7"/>
  </w:style>
  <w:style w:type="paragraph" w:styleId="Footer">
    <w:name w:val="footer"/>
    <w:basedOn w:val="Normal"/>
    <w:link w:val="FooterChar"/>
    <w:uiPriority w:val="99"/>
    <w:unhideWhenUsed/>
    <w:rsid w:val="000626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26E7"/>
  </w:style>
  <w:style w:type="table" w:styleId="TableGrid">
    <w:name w:val="Table Grid"/>
    <w:basedOn w:val="TableNormal"/>
    <w:uiPriority w:val="39"/>
    <w:rsid w:val="005C442F"/>
    <w:pPr>
      <w:spacing w:after="0" w:line="240" w:lineRule="auto"/>
    </w:pPr>
    <w:rPr>
      <w:rFonts w:eastAsiaTheme="minorEastAsia"/>
      <w:lang w:val="en-GB" w:eastAsia="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6A6784"/>
    <w:pPr>
      <w:outlineLvl w:val="9"/>
    </w:pPr>
    <w:rPr>
      <w:lang w:eastAsia="ja-JP"/>
    </w:rPr>
  </w:style>
  <w:style w:type="paragraph" w:styleId="TOC2">
    <w:name w:val="toc 2"/>
    <w:basedOn w:val="Normal"/>
    <w:next w:val="Normal"/>
    <w:autoRedefine/>
    <w:uiPriority w:val="39"/>
    <w:semiHidden/>
    <w:unhideWhenUsed/>
    <w:qFormat/>
    <w:rsid w:val="006A6784"/>
    <w:pPr>
      <w:spacing w:after="100"/>
      <w:ind w:left="220"/>
    </w:pPr>
    <w:rPr>
      <w:rFonts w:eastAsiaTheme="minorEastAsia"/>
      <w:lang w:eastAsia="ja-JP"/>
    </w:rPr>
  </w:style>
  <w:style w:type="paragraph" w:styleId="TOC1">
    <w:name w:val="toc 1"/>
    <w:basedOn w:val="Normal"/>
    <w:next w:val="Normal"/>
    <w:autoRedefine/>
    <w:uiPriority w:val="39"/>
    <w:unhideWhenUsed/>
    <w:qFormat/>
    <w:rsid w:val="003936A2"/>
    <w:pPr>
      <w:tabs>
        <w:tab w:val="right" w:leader="dot" w:pos="9740"/>
      </w:tabs>
      <w:spacing w:after="100"/>
    </w:pPr>
    <w:rPr>
      <w:rFonts w:eastAsiaTheme="minorEastAsia"/>
      <w:noProof/>
      <w:lang w:eastAsia="ja-JP"/>
    </w:rPr>
  </w:style>
  <w:style w:type="paragraph" w:styleId="TOC3">
    <w:name w:val="toc 3"/>
    <w:basedOn w:val="Normal"/>
    <w:next w:val="Normal"/>
    <w:autoRedefine/>
    <w:uiPriority w:val="39"/>
    <w:semiHidden/>
    <w:unhideWhenUsed/>
    <w:qFormat/>
    <w:rsid w:val="006A6784"/>
    <w:pPr>
      <w:spacing w:after="100"/>
      <w:ind w:left="440"/>
    </w:pPr>
    <w:rPr>
      <w:rFonts w:eastAsiaTheme="minorEastAsia"/>
      <w:lang w:eastAsia="ja-JP"/>
    </w:rPr>
  </w:style>
  <w:style w:type="character" w:styleId="Hyperlink">
    <w:name w:val="Hyperlink"/>
    <w:basedOn w:val="DefaultParagraphFont"/>
    <w:uiPriority w:val="99"/>
    <w:unhideWhenUsed/>
    <w:rsid w:val="006A6784"/>
    <w:rPr>
      <w:color w:val="0000FF" w:themeColor="hyperlink"/>
      <w:u w:val="single"/>
    </w:rPr>
  </w:style>
  <w:style w:type="character" w:styleId="CommentReference">
    <w:name w:val="annotation reference"/>
    <w:basedOn w:val="DefaultParagraphFont"/>
    <w:uiPriority w:val="99"/>
    <w:semiHidden/>
    <w:unhideWhenUsed/>
    <w:rsid w:val="00B348F4"/>
    <w:rPr>
      <w:sz w:val="16"/>
      <w:szCs w:val="16"/>
    </w:rPr>
  </w:style>
  <w:style w:type="paragraph" w:styleId="CommentText">
    <w:name w:val="annotation text"/>
    <w:basedOn w:val="Normal"/>
    <w:link w:val="CommentTextChar"/>
    <w:uiPriority w:val="99"/>
    <w:semiHidden/>
    <w:unhideWhenUsed/>
    <w:rsid w:val="00B348F4"/>
    <w:pPr>
      <w:spacing w:line="240" w:lineRule="auto"/>
    </w:pPr>
    <w:rPr>
      <w:sz w:val="20"/>
      <w:szCs w:val="20"/>
    </w:rPr>
  </w:style>
  <w:style w:type="character" w:customStyle="1" w:styleId="CommentTextChar">
    <w:name w:val="Comment Text Char"/>
    <w:basedOn w:val="DefaultParagraphFont"/>
    <w:link w:val="CommentText"/>
    <w:uiPriority w:val="99"/>
    <w:semiHidden/>
    <w:rsid w:val="00B348F4"/>
    <w:rPr>
      <w:sz w:val="20"/>
      <w:szCs w:val="20"/>
    </w:rPr>
  </w:style>
  <w:style w:type="paragraph" w:styleId="CommentSubject">
    <w:name w:val="annotation subject"/>
    <w:basedOn w:val="CommentText"/>
    <w:next w:val="CommentText"/>
    <w:link w:val="CommentSubjectChar"/>
    <w:uiPriority w:val="99"/>
    <w:semiHidden/>
    <w:unhideWhenUsed/>
    <w:rsid w:val="00B348F4"/>
    <w:rPr>
      <w:b/>
      <w:bCs/>
    </w:rPr>
  </w:style>
  <w:style w:type="character" w:customStyle="1" w:styleId="CommentSubjectChar">
    <w:name w:val="Comment Subject Char"/>
    <w:basedOn w:val="CommentTextChar"/>
    <w:link w:val="CommentSubject"/>
    <w:uiPriority w:val="99"/>
    <w:semiHidden/>
    <w:rsid w:val="00B348F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3912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file:///C:\Users\Ahsun%20Niyaz\Desktop\New%20Microsoft%20Word%20Document%20(5).docx" TargetMode="Externa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Ahsun%20Niyaz\Desktop\New%20Microsoft%20Word%20Document%20(5).docx"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image" Target="media/image2.png"/><Relationship Id="rId19" Type="http://schemas.openxmlformats.org/officeDocument/2006/relationships/image" Target="media/image7.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C93CCF-A2D5-4824-B974-232455C14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1331</TotalTime>
  <Pages>42</Pages>
  <Words>7587</Words>
  <Characters>43250</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Ahsun Niyaz</dc:creator>
  <cp:lastModifiedBy>shariful</cp:lastModifiedBy>
  <cp:revision>17</cp:revision>
  <cp:lastPrinted>2018-08-25T13:12:00Z</cp:lastPrinted>
  <dcterms:created xsi:type="dcterms:W3CDTF">2018-08-24T15:19:00Z</dcterms:created>
  <dcterms:modified xsi:type="dcterms:W3CDTF">2018-08-27T06:30:00Z</dcterms:modified>
</cp:coreProperties>
</file>