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77B5" w:rsidRDefault="004277B5" w:rsidP="004277B5">
      <w:pPr>
        <w:jc w:val="center"/>
        <w:rPr>
          <w:rFonts w:ascii="Times New Roman" w:hAnsi="Times New Roman" w:cs="Times New Roman"/>
          <w:b/>
          <w:bCs/>
          <w:sz w:val="32"/>
          <w:szCs w:val="32"/>
        </w:rPr>
      </w:pPr>
      <w:r w:rsidRPr="004277B5">
        <w:rPr>
          <w:rFonts w:ascii="Times New Roman" w:hAnsi="Times New Roman" w:cs="Times New Roman"/>
          <w:b/>
          <w:bCs/>
          <w:sz w:val="32"/>
          <w:szCs w:val="32"/>
        </w:rPr>
        <w:t>Impacts of Suppliers Relationship Management on Firms’ Performance: A study on FMCG of M. M. Ispahani Limited</w:t>
      </w: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6"/>
          <w:szCs w:val="36"/>
        </w:rPr>
      </w:pPr>
      <w:r w:rsidRPr="004277B5">
        <w:rPr>
          <w:rFonts w:ascii="Times New Roman" w:hAnsi="Times New Roman" w:cs="Times New Roman"/>
          <w:b/>
          <w:bCs/>
          <w:sz w:val="36"/>
          <w:szCs w:val="36"/>
        </w:rPr>
        <w:t>Arif Shahriar</w:t>
      </w: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Pr="004277B5" w:rsidRDefault="004277B5" w:rsidP="004277B5">
      <w:pPr>
        <w:jc w:val="center"/>
        <w:rPr>
          <w:rFonts w:ascii="Times New Roman" w:hAnsi="Times New Roman" w:cs="Times New Roman"/>
          <w:b/>
          <w:bCs/>
          <w:sz w:val="36"/>
          <w:szCs w:val="36"/>
        </w:rPr>
      </w:pPr>
    </w:p>
    <w:p w:rsidR="004277B5" w:rsidRPr="004277B5" w:rsidRDefault="004277B5" w:rsidP="004277B5">
      <w:pPr>
        <w:tabs>
          <w:tab w:val="left" w:pos="2520"/>
        </w:tabs>
        <w:jc w:val="center"/>
        <w:rPr>
          <w:rFonts w:ascii="Times New Roman" w:hAnsi="Times New Roman" w:cs="Times New Roman"/>
          <w:b/>
          <w:sz w:val="28"/>
          <w:szCs w:val="28"/>
        </w:rPr>
      </w:pPr>
      <w:r w:rsidRPr="004277B5">
        <w:rPr>
          <w:rFonts w:ascii="Times New Roman" w:hAnsi="Times New Roman" w:cs="Times New Roman"/>
          <w:b/>
          <w:sz w:val="28"/>
          <w:szCs w:val="28"/>
        </w:rPr>
        <w:t>This report is submitted to the School of Business and Economics, United International University as a partial requirement for the fulfillment of Bachelor of Business Administration Degree.</w:t>
      </w:r>
    </w:p>
    <w:p w:rsidR="004277B5" w:rsidRDefault="004277B5" w:rsidP="004277B5"/>
    <w:p w:rsidR="004277B5" w:rsidRDefault="004277B5" w:rsidP="004277B5">
      <w:pPr>
        <w:jc w:val="center"/>
        <w:rPr>
          <w:rFonts w:ascii="Times New Roman" w:hAnsi="Times New Roman" w:cs="Times New Roman"/>
          <w:b/>
          <w:bCs/>
          <w:sz w:val="32"/>
          <w:szCs w:val="32"/>
        </w:rPr>
      </w:pPr>
      <w:r w:rsidRPr="004277B5">
        <w:rPr>
          <w:rFonts w:ascii="Times New Roman" w:hAnsi="Times New Roman" w:cs="Times New Roman"/>
          <w:b/>
          <w:bCs/>
          <w:sz w:val="32"/>
          <w:szCs w:val="32"/>
        </w:rPr>
        <w:lastRenderedPageBreak/>
        <w:t>Impacts of Suppliers Relationship Management on Firms’ Performance: A study on FMCG of M. M. Ispahani Limited</w:t>
      </w: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Pr="002F673E" w:rsidRDefault="004277B5" w:rsidP="004277B5">
      <w:pPr>
        <w:jc w:val="center"/>
        <w:rPr>
          <w:rFonts w:ascii="Times New Roman" w:hAnsi="Times New Roman" w:cs="Times New Roman"/>
          <w:b/>
          <w:bCs/>
          <w:sz w:val="24"/>
          <w:szCs w:val="24"/>
        </w:rPr>
      </w:pPr>
    </w:p>
    <w:p w:rsidR="002F673E" w:rsidRDefault="002F673E" w:rsidP="004277B5">
      <w:pPr>
        <w:jc w:val="center"/>
        <w:rPr>
          <w:rFonts w:ascii="Times New Roman" w:hAnsi="Times New Roman" w:cs="Times New Roman"/>
          <w:b/>
          <w:bCs/>
          <w:sz w:val="32"/>
          <w:szCs w:val="32"/>
        </w:rPr>
      </w:pPr>
    </w:p>
    <w:p w:rsidR="004277B5" w:rsidRDefault="004277B5" w:rsidP="004277B5">
      <w:pPr>
        <w:jc w:val="center"/>
        <w:rPr>
          <w:rFonts w:ascii="Times New Roman" w:hAnsi="Times New Roman" w:cs="Times New Roman"/>
          <w:b/>
          <w:bCs/>
          <w:sz w:val="32"/>
          <w:szCs w:val="32"/>
        </w:rPr>
      </w:pPr>
    </w:p>
    <w:p w:rsidR="004277B5" w:rsidRPr="004277B5" w:rsidRDefault="004277B5" w:rsidP="004277B5">
      <w:pPr>
        <w:spacing w:line="360" w:lineRule="auto"/>
        <w:jc w:val="center"/>
        <w:rPr>
          <w:rFonts w:ascii="Times New Roman" w:hAnsi="Times New Roman" w:cs="Times New Roman"/>
          <w:b/>
          <w:bCs/>
          <w:sz w:val="28"/>
          <w:szCs w:val="28"/>
        </w:rPr>
      </w:pPr>
      <w:r w:rsidRPr="004277B5">
        <w:rPr>
          <w:rFonts w:ascii="Times New Roman" w:hAnsi="Times New Roman" w:cs="Times New Roman"/>
          <w:b/>
          <w:bCs/>
          <w:sz w:val="28"/>
          <w:szCs w:val="28"/>
        </w:rPr>
        <w:t>Prepared by,</w:t>
      </w:r>
    </w:p>
    <w:p w:rsidR="004277B5" w:rsidRP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Arif Shahriar</w:t>
      </w:r>
    </w:p>
    <w:p w:rsidR="004277B5" w:rsidRP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ID: 111 141 028</w:t>
      </w:r>
    </w:p>
    <w:p w:rsidR="004277B5" w:rsidRP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Department: BBA</w:t>
      </w:r>
    </w:p>
    <w:p w:rsidR="004277B5" w:rsidRP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Major: Marketing</w:t>
      </w:r>
    </w:p>
    <w:p w:rsidR="004277B5" w:rsidRP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School of Business &amp; Economics</w:t>
      </w:r>
    </w:p>
    <w:p w:rsidR="004277B5" w:rsidRDefault="004277B5" w:rsidP="004277B5">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United International University</w:t>
      </w:r>
    </w:p>
    <w:p w:rsidR="002F673E" w:rsidRDefault="002F673E" w:rsidP="002F673E">
      <w:pPr>
        <w:spacing w:line="360" w:lineRule="auto"/>
        <w:rPr>
          <w:rFonts w:ascii="Times New Roman" w:hAnsi="Times New Roman" w:cs="Times New Roman"/>
          <w:sz w:val="28"/>
          <w:szCs w:val="28"/>
        </w:rPr>
      </w:pPr>
    </w:p>
    <w:p w:rsidR="002F673E" w:rsidRDefault="002F673E" w:rsidP="002F673E">
      <w:pPr>
        <w:spacing w:line="360" w:lineRule="auto"/>
        <w:rPr>
          <w:rFonts w:ascii="Times New Roman" w:hAnsi="Times New Roman" w:cs="Times New Roman"/>
          <w:sz w:val="28"/>
          <w:szCs w:val="28"/>
        </w:rPr>
      </w:pPr>
    </w:p>
    <w:p w:rsidR="002F673E" w:rsidRDefault="002F673E" w:rsidP="004277B5">
      <w:pPr>
        <w:spacing w:line="360" w:lineRule="auto"/>
        <w:jc w:val="center"/>
        <w:rPr>
          <w:rFonts w:ascii="Times New Roman" w:hAnsi="Times New Roman" w:cs="Times New Roman"/>
          <w:sz w:val="28"/>
          <w:szCs w:val="28"/>
        </w:rPr>
      </w:pPr>
    </w:p>
    <w:p w:rsidR="002F673E" w:rsidRDefault="002F673E" w:rsidP="004277B5">
      <w:pPr>
        <w:spacing w:line="360" w:lineRule="auto"/>
        <w:jc w:val="center"/>
        <w:rPr>
          <w:rFonts w:ascii="Times New Roman" w:hAnsi="Times New Roman" w:cs="Times New Roman"/>
          <w:sz w:val="28"/>
          <w:szCs w:val="28"/>
        </w:rPr>
      </w:pPr>
    </w:p>
    <w:p w:rsidR="002F673E" w:rsidRPr="00CD0C53" w:rsidRDefault="002F673E" w:rsidP="002F673E">
      <w:pPr>
        <w:spacing w:line="360" w:lineRule="auto"/>
        <w:jc w:val="center"/>
        <w:rPr>
          <w:rFonts w:ascii="Times New Roman" w:hAnsi="Times New Roman" w:cs="Times New Roman"/>
          <w:b/>
          <w:bCs/>
          <w:sz w:val="28"/>
        </w:rPr>
      </w:pPr>
      <w:r w:rsidRPr="00CD0C53">
        <w:rPr>
          <w:rFonts w:ascii="Times New Roman" w:hAnsi="Times New Roman" w:cs="Times New Roman"/>
          <w:b/>
          <w:bCs/>
          <w:sz w:val="28"/>
        </w:rPr>
        <w:t xml:space="preserve">Supervised </w:t>
      </w:r>
      <w:r>
        <w:rPr>
          <w:rFonts w:ascii="Times New Roman" w:hAnsi="Times New Roman" w:cs="Times New Roman"/>
          <w:b/>
          <w:bCs/>
          <w:sz w:val="28"/>
        </w:rPr>
        <w:t>by,</w:t>
      </w:r>
    </w:p>
    <w:p w:rsidR="002F673E" w:rsidRPr="00CD0C53" w:rsidRDefault="002F673E" w:rsidP="002F673E">
      <w:pPr>
        <w:spacing w:line="360" w:lineRule="auto"/>
        <w:jc w:val="center"/>
        <w:rPr>
          <w:rFonts w:ascii="Times New Roman" w:hAnsi="Times New Roman" w:cs="Times New Roman"/>
          <w:sz w:val="28"/>
        </w:rPr>
      </w:pPr>
      <w:r w:rsidRPr="00CD0C53">
        <w:rPr>
          <w:rFonts w:ascii="Times New Roman" w:hAnsi="Times New Roman" w:cs="Times New Roman"/>
          <w:sz w:val="28"/>
        </w:rPr>
        <w:t xml:space="preserve">Dr. </w:t>
      </w:r>
      <w:proofErr w:type="spellStart"/>
      <w:r w:rsidRPr="00CD0C53">
        <w:rPr>
          <w:rFonts w:ascii="Times New Roman" w:hAnsi="Times New Roman" w:cs="Times New Roman"/>
          <w:sz w:val="28"/>
        </w:rPr>
        <w:t>Kawsar</w:t>
      </w:r>
      <w:proofErr w:type="spellEnd"/>
      <w:r w:rsidRPr="00CD0C53">
        <w:rPr>
          <w:rFonts w:ascii="Times New Roman" w:hAnsi="Times New Roman" w:cs="Times New Roman"/>
          <w:sz w:val="28"/>
        </w:rPr>
        <w:t xml:space="preserve"> Ahmmed </w:t>
      </w:r>
    </w:p>
    <w:p w:rsidR="002F673E" w:rsidRPr="00CD0C53" w:rsidRDefault="002F673E" w:rsidP="002F673E">
      <w:pPr>
        <w:spacing w:line="360" w:lineRule="auto"/>
        <w:jc w:val="center"/>
        <w:rPr>
          <w:rFonts w:ascii="Times New Roman" w:hAnsi="Times New Roman" w:cs="Times New Roman"/>
          <w:sz w:val="28"/>
        </w:rPr>
      </w:pPr>
      <w:r w:rsidRPr="00CD0C53">
        <w:rPr>
          <w:rFonts w:ascii="Times New Roman" w:hAnsi="Times New Roman" w:cs="Times New Roman"/>
          <w:sz w:val="28"/>
        </w:rPr>
        <w:t>Associate professor</w:t>
      </w:r>
    </w:p>
    <w:p w:rsidR="002F673E" w:rsidRDefault="002F673E" w:rsidP="002F673E">
      <w:pPr>
        <w:spacing w:line="360" w:lineRule="auto"/>
        <w:jc w:val="center"/>
        <w:rPr>
          <w:rFonts w:ascii="Times New Roman" w:hAnsi="Times New Roman" w:cs="Times New Roman"/>
          <w:sz w:val="28"/>
        </w:rPr>
      </w:pPr>
      <w:r w:rsidRPr="00CD0C53">
        <w:rPr>
          <w:rFonts w:ascii="Times New Roman" w:hAnsi="Times New Roman" w:cs="Times New Roman"/>
          <w:sz w:val="28"/>
        </w:rPr>
        <w:t>School of Business and Economics</w:t>
      </w:r>
    </w:p>
    <w:p w:rsidR="002F673E" w:rsidRDefault="002F673E" w:rsidP="002F673E">
      <w:pPr>
        <w:spacing w:line="360" w:lineRule="auto"/>
        <w:jc w:val="center"/>
        <w:rPr>
          <w:rFonts w:ascii="Times New Roman" w:hAnsi="Times New Roman" w:cs="Times New Roman"/>
          <w:sz w:val="28"/>
          <w:szCs w:val="28"/>
        </w:rPr>
      </w:pPr>
      <w:r w:rsidRPr="004277B5">
        <w:rPr>
          <w:rFonts w:ascii="Times New Roman" w:hAnsi="Times New Roman" w:cs="Times New Roman"/>
          <w:sz w:val="28"/>
          <w:szCs w:val="28"/>
        </w:rPr>
        <w:t>United International University</w:t>
      </w:r>
    </w:p>
    <w:p w:rsidR="002F673E" w:rsidRDefault="002F673E" w:rsidP="002F673E">
      <w:pPr>
        <w:spacing w:line="360" w:lineRule="auto"/>
        <w:rPr>
          <w:rFonts w:ascii="Times New Roman" w:hAnsi="Times New Roman" w:cs="Times New Roman"/>
          <w:sz w:val="28"/>
        </w:rPr>
      </w:pPr>
    </w:p>
    <w:p w:rsidR="002F673E" w:rsidRPr="002F673E" w:rsidRDefault="002F673E" w:rsidP="002F673E">
      <w:pPr>
        <w:spacing w:line="360" w:lineRule="auto"/>
        <w:jc w:val="center"/>
        <w:rPr>
          <w:rFonts w:ascii="Times New Roman" w:hAnsi="Times New Roman" w:cs="Times New Roman"/>
          <w:sz w:val="36"/>
          <w:szCs w:val="28"/>
        </w:rPr>
      </w:pPr>
    </w:p>
    <w:p w:rsidR="002F673E" w:rsidRDefault="002F673E" w:rsidP="002F673E">
      <w:pPr>
        <w:spacing w:line="360" w:lineRule="auto"/>
        <w:jc w:val="center"/>
        <w:rPr>
          <w:rFonts w:ascii="Times New Roman" w:hAnsi="Times New Roman" w:cs="Times New Roman"/>
          <w:sz w:val="28"/>
        </w:rPr>
      </w:pPr>
    </w:p>
    <w:p w:rsidR="002F673E" w:rsidRDefault="002F673E" w:rsidP="002F673E">
      <w:pPr>
        <w:spacing w:line="360" w:lineRule="auto"/>
        <w:jc w:val="center"/>
        <w:rPr>
          <w:rFonts w:ascii="Times New Roman" w:hAnsi="Times New Roman" w:cs="Times New Roman"/>
          <w:sz w:val="28"/>
        </w:rPr>
      </w:pPr>
    </w:p>
    <w:p w:rsidR="002F673E" w:rsidRPr="004277B5" w:rsidRDefault="002F673E" w:rsidP="002F673E">
      <w:pPr>
        <w:tabs>
          <w:tab w:val="left" w:pos="2520"/>
        </w:tabs>
        <w:jc w:val="center"/>
        <w:rPr>
          <w:rFonts w:ascii="Times New Roman" w:hAnsi="Times New Roman" w:cs="Times New Roman"/>
          <w:b/>
          <w:sz w:val="28"/>
          <w:szCs w:val="28"/>
        </w:rPr>
      </w:pPr>
      <w:r w:rsidRPr="004277B5">
        <w:rPr>
          <w:rFonts w:ascii="Times New Roman" w:hAnsi="Times New Roman" w:cs="Times New Roman"/>
          <w:b/>
          <w:sz w:val="28"/>
          <w:szCs w:val="28"/>
        </w:rPr>
        <w:t>This report is submitted to the School of Business and Economics, United International University as a partial requirement for the fulfillment of Bachelor of Business Administration Degree.</w:t>
      </w:r>
    </w:p>
    <w:p w:rsidR="002F673E" w:rsidRDefault="002F673E" w:rsidP="002F673E">
      <w:pPr>
        <w:pStyle w:val="Heading1"/>
        <w:sectPr w:rsidR="002F673E" w:rsidSect="00564665">
          <w:footerReference w:type="default" r:id="rId8"/>
          <w:pgSz w:w="11907" w:h="16839" w:code="9"/>
          <w:pgMar w:top="1440" w:right="1440" w:bottom="1440" w:left="1440" w:header="720" w:footer="720" w:gutter="0"/>
          <w:cols w:space="720"/>
          <w:docGrid w:linePitch="360"/>
        </w:sectPr>
      </w:pPr>
    </w:p>
    <w:p w:rsidR="0079584F" w:rsidRPr="002F673E" w:rsidRDefault="0079584F" w:rsidP="002F673E">
      <w:pPr>
        <w:pStyle w:val="Heading1"/>
      </w:pPr>
      <w:r>
        <w:lastRenderedPageBreak/>
        <w:t>Letter of transmittal</w:t>
      </w:r>
    </w:p>
    <w:p w:rsidR="0079584F" w:rsidRPr="00017F0B" w:rsidRDefault="00CB1607" w:rsidP="0079584F">
      <w:pPr>
        <w:spacing w:line="480" w:lineRule="auto"/>
        <w:rPr>
          <w:rFonts w:ascii="Times New Roman" w:hAnsi="Times New Roman" w:cs="Times New Roman"/>
          <w:sz w:val="24"/>
          <w:szCs w:val="23"/>
        </w:rPr>
      </w:pPr>
      <w:r>
        <w:rPr>
          <w:rFonts w:ascii="Times New Roman" w:hAnsi="Times New Roman" w:cs="Times New Roman"/>
          <w:sz w:val="24"/>
          <w:szCs w:val="23"/>
        </w:rPr>
        <w:t>Octo</w:t>
      </w:r>
      <w:r w:rsidR="0079584F">
        <w:rPr>
          <w:rFonts w:ascii="Times New Roman" w:hAnsi="Times New Roman" w:cs="Times New Roman"/>
          <w:sz w:val="24"/>
          <w:szCs w:val="23"/>
        </w:rPr>
        <w:t xml:space="preserve">ber </w:t>
      </w:r>
      <w:r w:rsidR="0079584F" w:rsidRPr="00017F0B">
        <w:rPr>
          <w:rFonts w:ascii="Times New Roman" w:hAnsi="Times New Roman" w:cs="Times New Roman"/>
          <w:sz w:val="24"/>
          <w:szCs w:val="23"/>
        </w:rPr>
        <w:t>1</w:t>
      </w:r>
      <w:r w:rsidR="00C42742">
        <w:rPr>
          <w:rFonts w:ascii="Times New Roman" w:hAnsi="Times New Roman" w:cs="Times New Roman"/>
          <w:sz w:val="24"/>
          <w:szCs w:val="23"/>
        </w:rPr>
        <w:t>5</w:t>
      </w:r>
      <w:r w:rsidR="0079584F" w:rsidRPr="00017F0B">
        <w:rPr>
          <w:rFonts w:ascii="Times New Roman" w:hAnsi="Times New Roman" w:cs="Times New Roman"/>
          <w:sz w:val="24"/>
          <w:szCs w:val="23"/>
        </w:rPr>
        <w:t>, 2018</w:t>
      </w:r>
    </w:p>
    <w:p w:rsidR="004365D5" w:rsidRDefault="004365D5" w:rsidP="0079584F">
      <w:pPr>
        <w:spacing w:after="80" w:line="240" w:lineRule="auto"/>
        <w:rPr>
          <w:rFonts w:ascii="Times New Roman" w:hAnsi="Times New Roman" w:cs="Times New Roman"/>
          <w:sz w:val="24"/>
          <w:szCs w:val="24"/>
        </w:rPr>
      </w:pPr>
      <w:r>
        <w:rPr>
          <w:rFonts w:ascii="Times New Roman" w:hAnsi="Times New Roman" w:cs="Times New Roman"/>
          <w:b/>
          <w:bCs/>
          <w:sz w:val="24"/>
          <w:szCs w:val="23"/>
        </w:rPr>
        <w:t>Md</w:t>
      </w:r>
      <w:r w:rsidRPr="009C79FF">
        <w:rPr>
          <w:rFonts w:ascii="Times New Roman" w:hAnsi="Times New Roman" w:cs="Times New Roman"/>
          <w:b/>
          <w:bCs/>
          <w:sz w:val="24"/>
          <w:szCs w:val="23"/>
        </w:rPr>
        <w:t xml:space="preserve">. </w:t>
      </w:r>
      <w:proofErr w:type="spellStart"/>
      <w:r>
        <w:rPr>
          <w:rFonts w:ascii="Times New Roman" w:hAnsi="Times New Roman" w:cs="Times New Roman"/>
          <w:b/>
          <w:bCs/>
          <w:sz w:val="24"/>
          <w:szCs w:val="23"/>
        </w:rPr>
        <w:t>Kawsar</w:t>
      </w:r>
      <w:proofErr w:type="spellEnd"/>
      <w:r>
        <w:rPr>
          <w:rFonts w:ascii="Times New Roman" w:hAnsi="Times New Roman" w:cs="Times New Roman"/>
          <w:b/>
          <w:bCs/>
          <w:sz w:val="24"/>
          <w:szCs w:val="23"/>
        </w:rPr>
        <w:t xml:space="preserve"> Ahmmed</w:t>
      </w:r>
      <w:r w:rsidRPr="00020FAE">
        <w:rPr>
          <w:rFonts w:ascii="Times New Roman" w:hAnsi="Times New Roman" w:cs="Times New Roman"/>
          <w:sz w:val="24"/>
          <w:szCs w:val="24"/>
        </w:rPr>
        <w:t xml:space="preserve"> </w:t>
      </w:r>
    </w:p>
    <w:p w:rsidR="0079584F" w:rsidRPr="00020FAE" w:rsidRDefault="0079584F" w:rsidP="0079584F">
      <w:pPr>
        <w:spacing w:after="80" w:line="240" w:lineRule="auto"/>
        <w:rPr>
          <w:rFonts w:ascii="Times New Roman" w:hAnsi="Times New Roman" w:cs="Times New Roman"/>
          <w:sz w:val="24"/>
          <w:szCs w:val="24"/>
        </w:rPr>
      </w:pPr>
      <w:r w:rsidRPr="00020FAE">
        <w:rPr>
          <w:rFonts w:ascii="Times New Roman" w:hAnsi="Times New Roman" w:cs="Times New Roman"/>
          <w:sz w:val="24"/>
          <w:szCs w:val="24"/>
        </w:rPr>
        <w:t>Associate Professor</w:t>
      </w:r>
    </w:p>
    <w:p w:rsidR="0079584F" w:rsidRPr="00020FAE" w:rsidRDefault="0079584F" w:rsidP="0079584F">
      <w:pPr>
        <w:spacing w:after="80" w:line="240" w:lineRule="auto"/>
        <w:rPr>
          <w:rFonts w:ascii="Times New Roman" w:hAnsi="Times New Roman" w:cs="Times New Roman"/>
          <w:sz w:val="24"/>
          <w:szCs w:val="24"/>
        </w:rPr>
      </w:pPr>
      <w:r w:rsidRPr="00020FAE">
        <w:rPr>
          <w:rFonts w:ascii="Times New Roman" w:hAnsi="Times New Roman" w:cs="Times New Roman"/>
          <w:sz w:val="24"/>
          <w:szCs w:val="24"/>
        </w:rPr>
        <w:t>School of Business &amp; Economics</w:t>
      </w:r>
    </w:p>
    <w:p w:rsidR="0079584F" w:rsidRPr="00017F0B" w:rsidRDefault="0079584F" w:rsidP="0079584F">
      <w:pPr>
        <w:spacing w:after="80" w:line="240" w:lineRule="auto"/>
        <w:rPr>
          <w:rFonts w:ascii="Times New Roman" w:hAnsi="Times New Roman" w:cs="Times New Roman"/>
          <w:sz w:val="24"/>
          <w:szCs w:val="24"/>
        </w:rPr>
      </w:pPr>
      <w:r w:rsidRPr="00017F0B">
        <w:rPr>
          <w:rFonts w:ascii="Times New Roman" w:hAnsi="Times New Roman" w:cs="Times New Roman"/>
          <w:sz w:val="24"/>
          <w:szCs w:val="24"/>
        </w:rPr>
        <w:t>United International University</w:t>
      </w:r>
    </w:p>
    <w:p w:rsidR="0079584F" w:rsidRPr="00014297" w:rsidRDefault="0079584F" w:rsidP="0079584F">
      <w:pPr>
        <w:spacing w:line="360" w:lineRule="auto"/>
        <w:rPr>
          <w:rFonts w:ascii="Times New Roman" w:hAnsi="Times New Roman" w:cs="Times New Roman"/>
          <w:sz w:val="24"/>
          <w:szCs w:val="23"/>
        </w:rPr>
      </w:pPr>
    </w:p>
    <w:p w:rsidR="0079584F" w:rsidRPr="00017F0B" w:rsidRDefault="0079584F" w:rsidP="0079584F">
      <w:pPr>
        <w:spacing w:line="360" w:lineRule="auto"/>
        <w:jc w:val="both"/>
        <w:rPr>
          <w:rFonts w:ascii="Times New Roman" w:hAnsi="Times New Roman" w:cs="Times New Roman"/>
          <w:b/>
          <w:sz w:val="24"/>
          <w:szCs w:val="23"/>
        </w:rPr>
      </w:pPr>
      <w:r w:rsidRPr="00017F0B">
        <w:rPr>
          <w:rFonts w:ascii="Times New Roman" w:hAnsi="Times New Roman" w:cs="Times New Roman"/>
          <w:sz w:val="24"/>
          <w:szCs w:val="23"/>
        </w:rPr>
        <w:t xml:space="preserve">Subject: </w:t>
      </w:r>
      <w:r w:rsidRPr="00017F0B">
        <w:rPr>
          <w:rFonts w:ascii="Times New Roman" w:hAnsi="Times New Roman" w:cs="Times New Roman"/>
          <w:b/>
          <w:sz w:val="24"/>
          <w:szCs w:val="23"/>
        </w:rPr>
        <w:t>Submission of Internship Report</w:t>
      </w:r>
    </w:p>
    <w:p w:rsidR="0079584F" w:rsidRPr="00014297" w:rsidRDefault="0079584F" w:rsidP="0079584F">
      <w:pPr>
        <w:spacing w:line="360" w:lineRule="auto"/>
        <w:jc w:val="both"/>
        <w:rPr>
          <w:rFonts w:ascii="Times New Roman" w:hAnsi="Times New Roman" w:cs="Times New Roman"/>
          <w:sz w:val="24"/>
          <w:szCs w:val="23"/>
        </w:rPr>
      </w:pPr>
    </w:p>
    <w:p w:rsidR="0079584F" w:rsidRPr="00014297" w:rsidRDefault="0079584F" w:rsidP="0079584F">
      <w:pPr>
        <w:spacing w:line="360" w:lineRule="auto"/>
        <w:jc w:val="both"/>
        <w:rPr>
          <w:rFonts w:ascii="Times New Roman" w:hAnsi="Times New Roman" w:cs="Times New Roman"/>
          <w:sz w:val="24"/>
          <w:szCs w:val="23"/>
        </w:rPr>
      </w:pPr>
      <w:r w:rsidRPr="00014297">
        <w:rPr>
          <w:rFonts w:ascii="Times New Roman" w:hAnsi="Times New Roman" w:cs="Times New Roman"/>
          <w:sz w:val="24"/>
          <w:szCs w:val="23"/>
        </w:rPr>
        <w:t xml:space="preserve">Dear Sir, </w:t>
      </w:r>
    </w:p>
    <w:p w:rsidR="0079584F" w:rsidRPr="00017F0B" w:rsidRDefault="0079584F" w:rsidP="0079584F">
      <w:pPr>
        <w:pStyle w:val="NormalWeb"/>
        <w:spacing w:line="360" w:lineRule="auto"/>
        <w:jc w:val="both"/>
        <w:rPr>
          <w:b/>
          <w:sz w:val="32"/>
        </w:rPr>
      </w:pPr>
      <w:r w:rsidRPr="00014297">
        <w:rPr>
          <w:szCs w:val="23"/>
        </w:rPr>
        <w:t xml:space="preserve">With due respect to you, I am honored to submit my internship report titled </w:t>
      </w:r>
      <w:r w:rsidRPr="00014297">
        <w:rPr>
          <w:i/>
          <w:szCs w:val="23"/>
        </w:rPr>
        <w:t>“</w:t>
      </w:r>
      <w:r w:rsidRPr="00017F0B">
        <w:rPr>
          <w:i/>
        </w:rPr>
        <w:t>Impacts of Suppliers Relationship Management on Firms’ Performance: A study on FMCG of M. M. Ispahani Limited</w:t>
      </w:r>
      <w:r w:rsidRPr="00017F0B">
        <w:rPr>
          <w:b/>
        </w:rPr>
        <w:t>”</w:t>
      </w:r>
      <w:r w:rsidRPr="00014297">
        <w:rPr>
          <w:szCs w:val="23"/>
        </w:rPr>
        <w:t xml:space="preserve">- As a part of our BBA degree requirement. The observations and result of my study are embodied on this report. In addition to my careful study, this report has been a worthwhile review allowing me to go for in-depth analysis about real situation. </w:t>
      </w:r>
    </w:p>
    <w:p w:rsidR="0079584F" w:rsidRPr="00014297" w:rsidRDefault="0079584F" w:rsidP="0079584F">
      <w:pPr>
        <w:spacing w:line="360" w:lineRule="auto"/>
        <w:jc w:val="both"/>
        <w:rPr>
          <w:rFonts w:ascii="Times New Roman" w:hAnsi="Times New Roman" w:cs="Times New Roman"/>
          <w:sz w:val="24"/>
          <w:szCs w:val="23"/>
        </w:rPr>
      </w:pPr>
      <w:r w:rsidRPr="00014297">
        <w:rPr>
          <w:rFonts w:ascii="Times New Roman" w:hAnsi="Times New Roman" w:cs="Times New Roman"/>
          <w:sz w:val="24"/>
          <w:szCs w:val="23"/>
        </w:rPr>
        <w:t xml:space="preserve">I have completed this report, which is a </w:t>
      </w:r>
      <w:r>
        <w:rPr>
          <w:rFonts w:ascii="Times New Roman" w:hAnsi="Times New Roman" w:cs="Times New Roman"/>
          <w:sz w:val="24"/>
          <w:szCs w:val="23"/>
        </w:rPr>
        <w:t>valuable</w:t>
      </w:r>
      <w:r w:rsidRPr="00014297">
        <w:rPr>
          <w:rFonts w:ascii="Times New Roman" w:hAnsi="Times New Roman" w:cs="Times New Roman"/>
          <w:sz w:val="24"/>
          <w:szCs w:val="23"/>
        </w:rPr>
        <w:t xml:space="preserve"> experience</w:t>
      </w:r>
      <w:r>
        <w:rPr>
          <w:rFonts w:ascii="Times New Roman" w:hAnsi="Times New Roman" w:cs="Times New Roman"/>
          <w:sz w:val="24"/>
          <w:szCs w:val="23"/>
        </w:rPr>
        <w:t xml:space="preserve"> as, I found the study to be quite interesting, beneficial and insightful</w:t>
      </w:r>
      <w:r w:rsidRPr="00014297">
        <w:rPr>
          <w:rFonts w:ascii="Times New Roman" w:hAnsi="Times New Roman" w:cs="Times New Roman"/>
          <w:sz w:val="24"/>
          <w:szCs w:val="23"/>
        </w:rPr>
        <w:t xml:space="preserve">. I </w:t>
      </w:r>
      <w:r>
        <w:rPr>
          <w:rFonts w:ascii="Times New Roman" w:hAnsi="Times New Roman" w:cs="Times New Roman"/>
          <w:sz w:val="24"/>
          <w:szCs w:val="23"/>
        </w:rPr>
        <w:t>have given my hundred percent effort</w:t>
      </w:r>
      <w:r w:rsidRPr="00014297">
        <w:rPr>
          <w:rFonts w:ascii="Times New Roman" w:hAnsi="Times New Roman" w:cs="Times New Roman"/>
          <w:sz w:val="24"/>
          <w:szCs w:val="23"/>
        </w:rPr>
        <w:t xml:space="preserve"> for making this report. If further information is required, I will be glad to provide that any time of your convenience. </w:t>
      </w:r>
    </w:p>
    <w:p w:rsidR="0079584F" w:rsidRPr="00014297" w:rsidRDefault="0079584F" w:rsidP="0079584F">
      <w:pPr>
        <w:spacing w:line="360" w:lineRule="auto"/>
        <w:jc w:val="both"/>
        <w:rPr>
          <w:rFonts w:ascii="Times New Roman" w:hAnsi="Times New Roman" w:cs="Times New Roman"/>
          <w:sz w:val="24"/>
          <w:szCs w:val="23"/>
        </w:rPr>
      </w:pPr>
    </w:p>
    <w:p w:rsidR="0079584F" w:rsidRPr="00014297" w:rsidRDefault="0079584F" w:rsidP="0079584F">
      <w:pPr>
        <w:spacing w:line="360" w:lineRule="auto"/>
        <w:jc w:val="both"/>
        <w:rPr>
          <w:rFonts w:ascii="Times New Roman" w:hAnsi="Times New Roman" w:cs="Times New Roman"/>
          <w:sz w:val="24"/>
          <w:szCs w:val="23"/>
        </w:rPr>
      </w:pPr>
      <w:r>
        <w:rPr>
          <w:rFonts w:ascii="Times New Roman" w:hAnsi="Times New Roman" w:cs="Times New Roman"/>
          <w:sz w:val="24"/>
          <w:szCs w:val="23"/>
        </w:rPr>
        <w:t xml:space="preserve">Finally, I would like to thank you for providing me the opportunity to work on such an interesting topic. </w:t>
      </w:r>
      <w:r w:rsidRPr="00014297">
        <w:rPr>
          <w:rFonts w:ascii="Times New Roman" w:hAnsi="Times New Roman" w:cs="Times New Roman"/>
          <w:sz w:val="24"/>
          <w:szCs w:val="23"/>
        </w:rPr>
        <w:t>I eagerly hope that you will find this report worth reading &amp; I believe that this report will meet your approval. Hope you will appreciate my hard work and excuse the minor errors.</w:t>
      </w:r>
    </w:p>
    <w:p w:rsidR="0079584F" w:rsidRPr="00014297" w:rsidRDefault="0079584F" w:rsidP="0079584F">
      <w:pPr>
        <w:spacing w:line="360" w:lineRule="auto"/>
        <w:jc w:val="both"/>
        <w:rPr>
          <w:rFonts w:ascii="Times New Roman" w:hAnsi="Times New Roman" w:cs="Times New Roman"/>
          <w:sz w:val="24"/>
          <w:szCs w:val="23"/>
        </w:rPr>
      </w:pPr>
    </w:p>
    <w:p w:rsidR="0079584F" w:rsidRPr="00014297" w:rsidRDefault="0079584F" w:rsidP="0079584F">
      <w:pPr>
        <w:spacing w:line="360" w:lineRule="auto"/>
        <w:jc w:val="both"/>
        <w:rPr>
          <w:rFonts w:ascii="Times New Roman" w:hAnsi="Times New Roman" w:cs="Times New Roman"/>
          <w:sz w:val="24"/>
          <w:szCs w:val="23"/>
        </w:rPr>
      </w:pPr>
      <w:r w:rsidRPr="00014297">
        <w:rPr>
          <w:rFonts w:ascii="Times New Roman" w:hAnsi="Times New Roman" w:cs="Times New Roman"/>
          <w:sz w:val="24"/>
          <w:szCs w:val="23"/>
        </w:rPr>
        <w:t>Sincerely Yours,</w:t>
      </w:r>
    </w:p>
    <w:p w:rsidR="0079584F" w:rsidRDefault="0079584F" w:rsidP="0079584F"/>
    <w:p w:rsidR="0079584F" w:rsidRDefault="0079584F" w:rsidP="0079584F">
      <w:r>
        <w:t>_____________________________</w:t>
      </w:r>
    </w:p>
    <w:p w:rsidR="0079584F" w:rsidRPr="00644D6E" w:rsidRDefault="0079584F" w:rsidP="0079584F">
      <w:pPr>
        <w:spacing w:after="80" w:line="240" w:lineRule="auto"/>
        <w:rPr>
          <w:rFonts w:ascii="Times New Roman" w:hAnsi="Times New Roman" w:cs="Times New Roman"/>
          <w:b/>
          <w:sz w:val="24"/>
        </w:rPr>
      </w:pPr>
      <w:r w:rsidRPr="00644D6E">
        <w:rPr>
          <w:rFonts w:ascii="Times New Roman" w:hAnsi="Times New Roman" w:cs="Times New Roman"/>
          <w:b/>
          <w:sz w:val="24"/>
        </w:rPr>
        <w:t>Arif Shahriar</w:t>
      </w:r>
    </w:p>
    <w:p w:rsidR="0079584F" w:rsidRPr="00017F0B" w:rsidRDefault="0079584F" w:rsidP="0079584F">
      <w:pPr>
        <w:spacing w:after="80" w:line="240" w:lineRule="auto"/>
        <w:rPr>
          <w:rFonts w:ascii="Times New Roman" w:hAnsi="Times New Roman" w:cs="Times New Roman"/>
          <w:sz w:val="24"/>
        </w:rPr>
      </w:pPr>
      <w:r w:rsidRPr="00017F0B">
        <w:rPr>
          <w:rFonts w:ascii="Times New Roman" w:hAnsi="Times New Roman" w:cs="Times New Roman"/>
          <w:sz w:val="24"/>
        </w:rPr>
        <w:t>ID: 111 141 028</w:t>
      </w:r>
    </w:p>
    <w:p w:rsidR="0079584F" w:rsidRPr="00017F0B" w:rsidRDefault="0079584F" w:rsidP="0079584F">
      <w:pPr>
        <w:spacing w:after="80" w:line="240" w:lineRule="auto"/>
        <w:rPr>
          <w:rFonts w:ascii="Times New Roman" w:hAnsi="Times New Roman" w:cs="Times New Roman"/>
          <w:sz w:val="24"/>
        </w:rPr>
      </w:pPr>
      <w:r w:rsidRPr="00017F0B">
        <w:rPr>
          <w:rFonts w:ascii="Times New Roman" w:hAnsi="Times New Roman" w:cs="Times New Roman"/>
          <w:sz w:val="24"/>
        </w:rPr>
        <w:t>School of Business &amp; Economics</w:t>
      </w:r>
    </w:p>
    <w:p w:rsidR="0079584F" w:rsidRPr="00017F0B" w:rsidRDefault="0079584F" w:rsidP="0079584F">
      <w:pPr>
        <w:spacing w:after="80" w:line="240" w:lineRule="auto"/>
        <w:rPr>
          <w:rFonts w:ascii="Times New Roman" w:hAnsi="Times New Roman" w:cs="Times New Roman"/>
          <w:sz w:val="24"/>
        </w:rPr>
      </w:pPr>
      <w:r w:rsidRPr="00017F0B">
        <w:rPr>
          <w:rFonts w:ascii="Times New Roman" w:hAnsi="Times New Roman" w:cs="Times New Roman"/>
          <w:sz w:val="24"/>
        </w:rPr>
        <w:t>United International University</w:t>
      </w:r>
    </w:p>
    <w:p w:rsidR="0079584F" w:rsidRDefault="0079584F" w:rsidP="0079584F">
      <w:pPr>
        <w:pStyle w:val="Heading1"/>
      </w:pPr>
      <w:r>
        <w:lastRenderedPageBreak/>
        <w:t>Acknowledgement</w:t>
      </w: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This report is the outcome of the contributions and genuine cooperation of different persons.</w:t>
      </w: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 xml:space="preserve"> </w:t>
      </w: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 xml:space="preserve">First of all, I would like to thank Almighty </w:t>
      </w:r>
      <w:r>
        <w:rPr>
          <w:rFonts w:ascii="Times New Roman" w:hAnsi="Times New Roman" w:cs="Times New Roman"/>
          <w:sz w:val="24"/>
          <w:szCs w:val="23"/>
        </w:rPr>
        <w:t>Allah</w:t>
      </w:r>
      <w:r w:rsidRPr="009C79FF">
        <w:rPr>
          <w:rFonts w:ascii="Times New Roman" w:hAnsi="Times New Roman" w:cs="Times New Roman"/>
          <w:sz w:val="24"/>
          <w:szCs w:val="23"/>
        </w:rPr>
        <w:t xml:space="preserve">, My Parents and I also express heartfelt gratitude to our honorable Associate Professor, </w:t>
      </w:r>
      <w:bookmarkStart w:id="0" w:name="_Hlk526972136"/>
      <w:r>
        <w:rPr>
          <w:rFonts w:ascii="Times New Roman" w:hAnsi="Times New Roman" w:cs="Times New Roman"/>
          <w:b/>
          <w:bCs/>
          <w:sz w:val="24"/>
          <w:szCs w:val="23"/>
        </w:rPr>
        <w:t>Md</w:t>
      </w:r>
      <w:r w:rsidRPr="009C79FF">
        <w:rPr>
          <w:rFonts w:ascii="Times New Roman" w:hAnsi="Times New Roman" w:cs="Times New Roman"/>
          <w:b/>
          <w:bCs/>
          <w:sz w:val="24"/>
          <w:szCs w:val="23"/>
        </w:rPr>
        <w:t xml:space="preserve">. </w:t>
      </w:r>
      <w:proofErr w:type="spellStart"/>
      <w:r>
        <w:rPr>
          <w:rFonts w:ascii="Times New Roman" w:hAnsi="Times New Roman" w:cs="Times New Roman"/>
          <w:b/>
          <w:bCs/>
          <w:sz w:val="24"/>
          <w:szCs w:val="23"/>
        </w:rPr>
        <w:t>Kawsar</w:t>
      </w:r>
      <w:proofErr w:type="spellEnd"/>
      <w:r>
        <w:rPr>
          <w:rFonts w:ascii="Times New Roman" w:hAnsi="Times New Roman" w:cs="Times New Roman"/>
          <w:b/>
          <w:bCs/>
          <w:sz w:val="24"/>
          <w:szCs w:val="23"/>
        </w:rPr>
        <w:t xml:space="preserve"> Ahmmed</w:t>
      </w:r>
      <w:bookmarkEnd w:id="0"/>
      <w:r w:rsidRPr="009C79FF">
        <w:rPr>
          <w:rFonts w:ascii="Times New Roman" w:hAnsi="Times New Roman" w:cs="Times New Roman"/>
          <w:sz w:val="24"/>
          <w:szCs w:val="23"/>
        </w:rPr>
        <w:t>, who provide</w:t>
      </w:r>
      <w:r>
        <w:rPr>
          <w:rFonts w:ascii="Times New Roman" w:hAnsi="Times New Roman" w:cs="Times New Roman"/>
          <w:sz w:val="24"/>
          <w:szCs w:val="23"/>
        </w:rPr>
        <w:t>d</w:t>
      </w:r>
      <w:r w:rsidRPr="009C79FF">
        <w:rPr>
          <w:rFonts w:ascii="Times New Roman" w:hAnsi="Times New Roman" w:cs="Times New Roman"/>
          <w:sz w:val="24"/>
          <w:szCs w:val="23"/>
        </w:rPr>
        <w:t xml:space="preserve"> me all kind of help, supports and advices in preparing this report. Without his inspiration and guidance, it could be very difficult to prepare this report.</w:t>
      </w:r>
    </w:p>
    <w:p w:rsidR="0079584F" w:rsidRPr="009C79FF" w:rsidRDefault="0079584F" w:rsidP="0079584F">
      <w:pPr>
        <w:spacing w:line="360" w:lineRule="auto"/>
        <w:jc w:val="both"/>
        <w:rPr>
          <w:rFonts w:ascii="Times New Roman" w:hAnsi="Times New Roman" w:cs="Times New Roman"/>
          <w:sz w:val="24"/>
          <w:szCs w:val="23"/>
        </w:rPr>
      </w:pP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 xml:space="preserve">Then I am very grateful to the </w:t>
      </w:r>
      <w:r w:rsidRPr="009C79FF">
        <w:rPr>
          <w:rFonts w:ascii="Times New Roman" w:hAnsi="Times New Roman" w:cs="Times New Roman"/>
          <w:b/>
          <w:bCs/>
          <w:sz w:val="24"/>
          <w:szCs w:val="23"/>
        </w:rPr>
        <w:t>M. M. Ispahani Ltd</w:t>
      </w:r>
      <w:r w:rsidRPr="009C79FF">
        <w:rPr>
          <w:rFonts w:ascii="Times New Roman" w:hAnsi="Times New Roman" w:cs="Times New Roman"/>
          <w:sz w:val="24"/>
          <w:szCs w:val="23"/>
        </w:rPr>
        <w:t xml:space="preserve">. for providing me the opportunity to complete my internship program. I received cordial cooperation from officers and members of </w:t>
      </w:r>
      <w:r w:rsidRPr="009C79FF">
        <w:rPr>
          <w:rFonts w:ascii="Times New Roman" w:hAnsi="Times New Roman" w:cs="Times New Roman"/>
          <w:b/>
          <w:bCs/>
          <w:sz w:val="24"/>
          <w:szCs w:val="23"/>
        </w:rPr>
        <w:t>M. M. Ispahani Ltd.</w:t>
      </w:r>
      <w:r w:rsidRPr="009C79FF">
        <w:rPr>
          <w:rFonts w:ascii="Times New Roman" w:hAnsi="Times New Roman" w:cs="Times New Roman"/>
          <w:sz w:val="24"/>
          <w:szCs w:val="23"/>
        </w:rPr>
        <w:t xml:space="preserve"> I want to express my cordial gratitude for their cooperation without which it would not possible to complete the report.</w:t>
      </w:r>
    </w:p>
    <w:p w:rsidR="0079584F" w:rsidRPr="009C79FF" w:rsidRDefault="0079584F" w:rsidP="0079584F">
      <w:pPr>
        <w:spacing w:line="360" w:lineRule="auto"/>
        <w:jc w:val="both"/>
        <w:rPr>
          <w:rFonts w:ascii="Times New Roman" w:hAnsi="Times New Roman" w:cs="Times New Roman"/>
          <w:sz w:val="24"/>
          <w:szCs w:val="23"/>
        </w:rPr>
      </w:pP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 xml:space="preserve">Then I convey my thanks to </w:t>
      </w:r>
      <w:r w:rsidRPr="009C79FF">
        <w:rPr>
          <w:rFonts w:ascii="Times New Roman" w:hAnsi="Times New Roman" w:cs="Times New Roman"/>
          <w:b/>
          <w:bCs/>
          <w:sz w:val="24"/>
          <w:szCs w:val="23"/>
        </w:rPr>
        <w:t xml:space="preserve">Mr. </w:t>
      </w:r>
      <w:proofErr w:type="spellStart"/>
      <w:r w:rsidRPr="009C79FF">
        <w:rPr>
          <w:rFonts w:ascii="Times New Roman" w:hAnsi="Times New Roman" w:cs="Times New Roman"/>
          <w:b/>
          <w:bCs/>
          <w:sz w:val="24"/>
          <w:szCs w:val="23"/>
        </w:rPr>
        <w:t>Sohel</w:t>
      </w:r>
      <w:proofErr w:type="spellEnd"/>
      <w:r w:rsidRPr="009C79FF">
        <w:rPr>
          <w:rFonts w:ascii="Times New Roman" w:hAnsi="Times New Roman" w:cs="Times New Roman"/>
          <w:b/>
          <w:bCs/>
          <w:sz w:val="24"/>
          <w:szCs w:val="23"/>
        </w:rPr>
        <w:t xml:space="preserve"> Sagar,</w:t>
      </w:r>
      <w:r w:rsidRPr="009C79FF">
        <w:rPr>
          <w:rFonts w:ascii="Times New Roman" w:hAnsi="Times New Roman" w:cs="Times New Roman"/>
          <w:sz w:val="24"/>
          <w:szCs w:val="23"/>
        </w:rPr>
        <w:t xml:space="preserve"> </w:t>
      </w:r>
      <w:r>
        <w:rPr>
          <w:rFonts w:ascii="Times New Roman" w:hAnsi="Times New Roman" w:cs="Times New Roman"/>
          <w:sz w:val="24"/>
          <w:szCs w:val="23"/>
        </w:rPr>
        <w:t xml:space="preserve">Assistant </w:t>
      </w:r>
      <w:r w:rsidRPr="009C79FF">
        <w:rPr>
          <w:rFonts w:ascii="Times New Roman" w:hAnsi="Times New Roman" w:cs="Times New Roman"/>
          <w:sz w:val="24"/>
          <w:szCs w:val="23"/>
        </w:rPr>
        <w:t>Manager, Business Development Department, for his kindness who actually gave me the opportunity to work in such a reputed business house at reverential department. Here I have learnt many things about research and planning through my internship experience.</w:t>
      </w:r>
    </w:p>
    <w:p w:rsidR="0079584F" w:rsidRPr="009C79FF" w:rsidRDefault="0079584F" w:rsidP="0079584F">
      <w:pPr>
        <w:spacing w:line="360" w:lineRule="auto"/>
        <w:jc w:val="both"/>
        <w:rPr>
          <w:rFonts w:ascii="Times New Roman" w:hAnsi="Times New Roman" w:cs="Times New Roman"/>
          <w:sz w:val="24"/>
          <w:szCs w:val="23"/>
        </w:rPr>
      </w:pP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 xml:space="preserve">I express thanks to the executives </w:t>
      </w:r>
      <w:r w:rsidRPr="009C79FF">
        <w:rPr>
          <w:rFonts w:ascii="Times New Roman" w:hAnsi="Times New Roman" w:cs="Times New Roman"/>
          <w:b/>
          <w:bCs/>
          <w:sz w:val="24"/>
          <w:szCs w:val="23"/>
        </w:rPr>
        <w:t xml:space="preserve">Ms. </w:t>
      </w:r>
      <w:proofErr w:type="spellStart"/>
      <w:r w:rsidRPr="009C79FF">
        <w:rPr>
          <w:rFonts w:ascii="Times New Roman" w:hAnsi="Times New Roman" w:cs="Times New Roman"/>
          <w:b/>
          <w:bCs/>
          <w:sz w:val="24"/>
          <w:szCs w:val="23"/>
        </w:rPr>
        <w:t>Tasnuva</w:t>
      </w:r>
      <w:proofErr w:type="spellEnd"/>
      <w:r w:rsidRPr="009C79FF">
        <w:rPr>
          <w:rFonts w:ascii="Times New Roman" w:hAnsi="Times New Roman" w:cs="Times New Roman"/>
          <w:b/>
          <w:bCs/>
          <w:sz w:val="24"/>
          <w:szCs w:val="23"/>
        </w:rPr>
        <w:t xml:space="preserve"> Farhana</w:t>
      </w:r>
      <w:r w:rsidRPr="009C79FF">
        <w:rPr>
          <w:rFonts w:ascii="Times New Roman" w:hAnsi="Times New Roman" w:cs="Times New Roman"/>
          <w:sz w:val="24"/>
          <w:szCs w:val="23"/>
        </w:rPr>
        <w:t xml:space="preserve">, </w:t>
      </w:r>
      <w:r w:rsidRPr="009C79FF">
        <w:rPr>
          <w:rFonts w:ascii="Times New Roman" w:hAnsi="Times New Roman" w:cs="Times New Roman"/>
          <w:b/>
          <w:bCs/>
          <w:sz w:val="24"/>
          <w:szCs w:val="23"/>
        </w:rPr>
        <w:t xml:space="preserve">Ms. </w:t>
      </w:r>
      <w:proofErr w:type="spellStart"/>
      <w:r w:rsidRPr="009C79FF">
        <w:rPr>
          <w:rFonts w:ascii="Times New Roman" w:hAnsi="Times New Roman" w:cs="Times New Roman"/>
          <w:b/>
          <w:bCs/>
          <w:sz w:val="24"/>
          <w:szCs w:val="23"/>
        </w:rPr>
        <w:t>Nahida</w:t>
      </w:r>
      <w:proofErr w:type="spellEnd"/>
      <w:r w:rsidRPr="009C79FF">
        <w:rPr>
          <w:rFonts w:ascii="Times New Roman" w:hAnsi="Times New Roman" w:cs="Times New Roman"/>
          <w:b/>
          <w:bCs/>
          <w:sz w:val="24"/>
          <w:szCs w:val="23"/>
        </w:rPr>
        <w:t xml:space="preserve"> Begum</w:t>
      </w:r>
      <w:r w:rsidRPr="009C79FF">
        <w:rPr>
          <w:rFonts w:ascii="Times New Roman" w:hAnsi="Times New Roman" w:cs="Times New Roman"/>
          <w:sz w:val="24"/>
          <w:szCs w:val="23"/>
        </w:rPr>
        <w:t xml:space="preserve">, </w:t>
      </w:r>
      <w:r w:rsidRPr="009C79FF">
        <w:rPr>
          <w:rFonts w:ascii="Times New Roman" w:hAnsi="Times New Roman" w:cs="Times New Roman"/>
          <w:b/>
          <w:bCs/>
          <w:sz w:val="24"/>
          <w:szCs w:val="23"/>
        </w:rPr>
        <w:t xml:space="preserve">Ms. </w:t>
      </w:r>
      <w:proofErr w:type="spellStart"/>
      <w:r w:rsidRPr="009C79FF">
        <w:rPr>
          <w:rFonts w:ascii="Times New Roman" w:hAnsi="Times New Roman" w:cs="Times New Roman"/>
          <w:b/>
          <w:bCs/>
          <w:sz w:val="24"/>
          <w:szCs w:val="23"/>
        </w:rPr>
        <w:t>Fatema</w:t>
      </w:r>
      <w:proofErr w:type="spellEnd"/>
      <w:r w:rsidRPr="009C79FF">
        <w:rPr>
          <w:rFonts w:ascii="Times New Roman" w:hAnsi="Times New Roman" w:cs="Times New Roman"/>
          <w:b/>
          <w:bCs/>
          <w:sz w:val="24"/>
          <w:szCs w:val="23"/>
        </w:rPr>
        <w:t xml:space="preserve"> </w:t>
      </w:r>
      <w:proofErr w:type="spellStart"/>
      <w:r w:rsidRPr="009C79FF">
        <w:rPr>
          <w:rFonts w:ascii="Times New Roman" w:hAnsi="Times New Roman" w:cs="Times New Roman"/>
          <w:b/>
          <w:bCs/>
          <w:sz w:val="24"/>
          <w:szCs w:val="23"/>
        </w:rPr>
        <w:t>Tuz</w:t>
      </w:r>
      <w:proofErr w:type="spellEnd"/>
      <w:r w:rsidRPr="009C79FF">
        <w:rPr>
          <w:rFonts w:ascii="Times New Roman" w:hAnsi="Times New Roman" w:cs="Times New Roman"/>
          <w:b/>
          <w:bCs/>
          <w:sz w:val="24"/>
          <w:szCs w:val="23"/>
        </w:rPr>
        <w:t xml:space="preserve"> </w:t>
      </w:r>
      <w:proofErr w:type="spellStart"/>
      <w:r w:rsidRPr="009C79FF">
        <w:rPr>
          <w:rFonts w:ascii="Times New Roman" w:hAnsi="Times New Roman" w:cs="Times New Roman"/>
          <w:b/>
          <w:bCs/>
          <w:sz w:val="24"/>
          <w:szCs w:val="23"/>
        </w:rPr>
        <w:t>Zohora</w:t>
      </w:r>
      <w:proofErr w:type="spellEnd"/>
      <w:r w:rsidRPr="009C79FF">
        <w:rPr>
          <w:rFonts w:ascii="Times New Roman" w:hAnsi="Times New Roman" w:cs="Times New Roman"/>
          <w:b/>
          <w:bCs/>
          <w:sz w:val="24"/>
          <w:szCs w:val="23"/>
        </w:rPr>
        <w:t xml:space="preserve"> </w:t>
      </w:r>
      <w:proofErr w:type="spellStart"/>
      <w:r w:rsidRPr="009C79FF">
        <w:rPr>
          <w:rFonts w:ascii="Times New Roman" w:hAnsi="Times New Roman" w:cs="Times New Roman"/>
          <w:b/>
          <w:bCs/>
          <w:sz w:val="24"/>
          <w:szCs w:val="23"/>
        </w:rPr>
        <w:t>Lopa</w:t>
      </w:r>
      <w:proofErr w:type="spellEnd"/>
      <w:r w:rsidRPr="009C79FF">
        <w:rPr>
          <w:rFonts w:ascii="Times New Roman" w:hAnsi="Times New Roman" w:cs="Times New Roman"/>
          <w:b/>
          <w:bCs/>
          <w:sz w:val="24"/>
          <w:szCs w:val="23"/>
        </w:rPr>
        <w:t xml:space="preserve">, Mr. </w:t>
      </w:r>
      <w:proofErr w:type="spellStart"/>
      <w:r w:rsidRPr="009C79FF">
        <w:rPr>
          <w:rFonts w:ascii="Times New Roman" w:hAnsi="Times New Roman" w:cs="Times New Roman"/>
          <w:b/>
          <w:bCs/>
          <w:sz w:val="24"/>
          <w:szCs w:val="23"/>
        </w:rPr>
        <w:t>Sohel</w:t>
      </w:r>
      <w:proofErr w:type="spellEnd"/>
      <w:r w:rsidRPr="009C79FF">
        <w:rPr>
          <w:rFonts w:ascii="Times New Roman" w:hAnsi="Times New Roman" w:cs="Times New Roman"/>
          <w:b/>
          <w:bCs/>
          <w:sz w:val="24"/>
          <w:szCs w:val="23"/>
        </w:rPr>
        <w:t xml:space="preserve"> Sagar </w:t>
      </w:r>
      <w:r w:rsidRPr="009C79FF">
        <w:rPr>
          <w:rFonts w:ascii="Times New Roman" w:hAnsi="Times New Roman" w:cs="Times New Roman"/>
          <w:sz w:val="24"/>
          <w:szCs w:val="23"/>
        </w:rPr>
        <w:t xml:space="preserve">and </w:t>
      </w:r>
      <w:r w:rsidRPr="009C79FF">
        <w:rPr>
          <w:rFonts w:ascii="Times New Roman" w:hAnsi="Times New Roman" w:cs="Times New Roman"/>
          <w:b/>
          <w:bCs/>
          <w:sz w:val="24"/>
          <w:szCs w:val="23"/>
        </w:rPr>
        <w:t xml:space="preserve">Ms. </w:t>
      </w:r>
      <w:proofErr w:type="spellStart"/>
      <w:r w:rsidRPr="009C79FF">
        <w:rPr>
          <w:rFonts w:ascii="Times New Roman" w:hAnsi="Times New Roman" w:cs="Times New Roman"/>
          <w:b/>
          <w:bCs/>
          <w:sz w:val="24"/>
          <w:szCs w:val="23"/>
        </w:rPr>
        <w:t>Umme</w:t>
      </w:r>
      <w:proofErr w:type="spellEnd"/>
      <w:r w:rsidRPr="009C79FF">
        <w:rPr>
          <w:rFonts w:ascii="Times New Roman" w:hAnsi="Times New Roman" w:cs="Times New Roman"/>
          <w:b/>
          <w:bCs/>
          <w:sz w:val="24"/>
          <w:szCs w:val="23"/>
        </w:rPr>
        <w:t xml:space="preserve"> Salma </w:t>
      </w:r>
      <w:proofErr w:type="spellStart"/>
      <w:r w:rsidRPr="009C79FF">
        <w:rPr>
          <w:rFonts w:ascii="Times New Roman" w:hAnsi="Times New Roman" w:cs="Times New Roman"/>
          <w:b/>
          <w:bCs/>
          <w:sz w:val="24"/>
          <w:szCs w:val="23"/>
        </w:rPr>
        <w:t>Snigdha</w:t>
      </w:r>
      <w:proofErr w:type="spellEnd"/>
      <w:r w:rsidRPr="009C79FF">
        <w:rPr>
          <w:rFonts w:ascii="Times New Roman" w:hAnsi="Times New Roman" w:cs="Times New Roman"/>
          <w:sz w:val="24"/>
          <w:szCs w:val="23"/>
        </w:rPr>
        <w:t xml:space="preserve"> for helping me by providing much valuable information to this report. I do recognize their contribution. I also like to thank all the staffs of M. M. Ispahani Limited, Corporate Office, 14/15 </w:t>
      </w:r>
      <w:proofErr w:type="spellStart"/>
      <w:r w:rsidRPr="009C79FF">
        <w:rPr>
          <w:rFonts w:ascii="Times New Roman" w:hAnsi="Times New Roman" w:cs="Times New Roman"/>
          <w:sz w:val="24"/>
          <w:szCs w:val="23"/>
        </w:rPr>
        <w:t>Motijheel</w:t>
      </w:r>
      <w:proofErr w:type="spellEnd"/>
      <w:r w:rsidRPr="009C79FF">
        <w:rPr>
          <w:rFonts w:ascii="Times New Roman" w:hAnsi="Times New Roman" w:cs="Times New Roman"/>
          <w:sz w:val="24"/>
          <w:szCs w:val="23"/>
        </w:rPr>
        <w:t xml:space="preserve"> C/A for their affable hospitality.</w:t>
      </w:r>
    </w:p>
    <w:p w:rsidR="0079584F" w:rsidRPr="009C79FF" w:rsidRDefault="0079584F" w:rsidP="0079584F">
      <w:pPr>
        <w:spacing w:line="360" w:lineRule="auto"/>
        <w:jc w:val="both"/>
        <w:rPr>
          <w:rFonts w:ascii="Times New Roman" w:hAnsi="Times New Roman" w:cs="Times New Roman"/>
          <w:sz w:val="24"/>
          <w:szCs w:val="23"/>
        </w:rPr>
      </w:pP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I prepared the report on the basis of knowledge, data form the office and field, ideas and understanding of the internship program. I tried to make it precise and concise as well as in formative. Finally, I wish to extend my heartfelt thanks to the Faculty Members for their encouragement and valuable suggestions.</w:t>
      </w:r>
    </w:p>
    <w:p w:rsidR="00CB1607" w:rsidRDefault="00CB1607" w:rsidP="0079584F">
      <w:pPr>
        <w:spacing w:line="360" w:lineRule="auto"/>
        <w:jc w:val="both"/>
        <w:rPr>
          <w:rFonts w:ascii="Times New Roman" w:hAnsi="Times New Roman" w:cs="Times New Roman"/>
          <w:sz w:val="24"/>
          <w:szCs w:val="23"/>
        </w:rPr>
      </w:pPr>
    </w:p>
    <w:p w:rsidR="0079584F" w:rsidRPr="009C79FF" w:rsidRDefault="0079584F" w:rsidP="0079584F">
      <w:pPr>
        <w:spacing w:line="360" w:lineRule="auto"/>
        <w:jc w:val="both"/>
        <w:rPr>
          <w:rFonts w:ascii="Times New Roman" w:hAnsi="Times New Roman" w:cs="Times New Roman"/>
          <w:sz w:val="24"/>
          <w:szCs w:val="23"/>
        </w:rPr>
      </w:pPr>
      <w:r w:rsidRPr="009C79FF">
        <w:rPr>
          <w:rFonts w:ascii="Times New Roman" w:hAnsi="Times New Roman" w:cs="Times New Roman"/>
          <w:sz w:val="24"/>
          <w:szCs w:val="23"/>
        </w:rPr>
        <w:t>In spite of sincere and devoted efforts, there might be some mistakes in the study report. I take the entire responsibility for such unintended errors and omissions.</w:t>
      </w:r>
    </w:p>
    <w:p w:rsidR="0079584F" w:rsidRDefault="0079584F" w:rsidP="0079584F"/>
    <w:p w:rsidR="0079584F" w:rsidRDefault="0079584F" w:rsidP="0079584F"/>
    <w:p w:rsidR="0079584F" w:rsidRPr="00F009D8" w:rsidRDefault="0079584F" w:rsidP="0079584F">
      <w:pPr>
        <w:pStyle w:val="Heading1"/>
      </w:pPr>
      <w:bookmarkStart w:id="1" w:name="_Toc519591706"/>
      <w:r w:rsidRPr="00F009D8">
        <w:lastRenderedPageBreak/>
        <w:t xml:space="preserve">Declaration of </w:t>
      </w:r>
      <w:bookmarkEnd w:id="1"/>
      <w:r>
        <w:t>originality</w:t>
      </w:r>
    </w:p>
    <w:p w:rsidR="0079584F" w:rsidRDefault="0079584F" w:rsidP="0079584F">
      <w:pPr>
        <w:autoSpaceDE w:val="0"/>
        <w:autoSpaceDN w:val="0"/>
        <w:adjustRightInd w:val="0"/>
        <w:spacing w:line="276" w:lineRule="auto"/>
        <w:jc w:val="both"/>
        <w:rPr>
          <w:rFonts w:ascii="Times New Roman" w:hAnsi="Times New Roman" w:cs="Times New Roman"/>
          <w:sz w:val="24"/>
          <w:szCs w:val="23"/>
          <w:lang w:val="cy-GB"/>
        </w:rPr>
      </w:pPr>
    </w:p>
    <w:p w:rsidR="0079584F" w:rsidRPr="00014297" w:rsidRDefault="0079584F" w:rsidP="0079584F">
      <w:pPr>
        <w:autoSpaceDE w:val="0"/>
        <w:autoSpaceDN w:val="0"/>
        <w:adjustRightInd w:val="0"/>
        <w:spacing w:line="276" w:lineRule="auto"/>
        <w:jc w:val="both"/>
        <w:rPr>
          <w:rFonts w:ascii="Times New Roman" w:hAnsi="Times New Roman" w:cs="Times New Roman"/>
          <w:sz w:val="24"/>
          <w:szCs w:val="23"/>
          <w:lang w:val="cy-GB"/>
        </w:rPr>
      </w:pPr>
      <w:r w:rsidRPr="00014297">
        <w:rPr>
          <w:rFonts w:ascii="Times New Roman" w:hAnsi="Times New Roman" w:cs="Times New Roman"/>
          <w:sz w:val="24"/>
          <w:szCs w:val="23"/>
          <w:lang w:val="cy-GB"/>
        </w:rPr>
        <w:t>I hereby declare that this report is my own original work and is the result of my own investigations and experiments.</w:t>
      </w:r>
      <w:r w:rsidRPr="00014297">
        <w:rPr>
          <w:rFonts w:ascii="Times New Roman" w:hAnsi="Times New Roman" w:cs="Times New Roman"/>
          <w:sz w:val="24"/>
          <w:szCs w:val="23"/>
        </w:rPr>
        <w:t xml:space="preserve"> To the best of my knowledge, no part of this dissertation has been published previously or written by another person nor it has not been submitted anywhere for the award of any degree. </w:t>
      </w:r>
    </w:p>
    <w:p w:rsidR="0079584F" w:rsidRPr="00014297" w:rsidRDefault="0079584F" w:rsidP="0079584F">
      <w:pPr>
        <w:autoSpaceDE w:val="0"/>
        <w:autoSpaceDN w:val="0"/>
        <w:adjustRightInd w:val="0"/>
        <w:spacing w:line="276" w:lineRule="auto"/>
        <w:jc w:val="both"/>
        <w:rPr>
          <w:rFonts w:ascii="Times New Roman" w:hAnsi="Times New Roman" w:cs="Times New Roman"/>
          <w:sz w:val="24"/>
          <w:szCs w:val="23"/>
          <w:lang w:val="cy-GB"/>
        </w:rPr>
      </w:pPr>
    </w:p>
    <w:p w:rsidR="0079584F" w:rsidRPr="00014297" w:rsidRDefault="0079584F" w:rsidP="0079584F">
      <w:pPr>
        <w:spacing w:line="276" w:lineRule="auto"/>
        <w:jc w:val="both"/>
        <w:rPr>
          <w:rFonts w:ascii="Times New Roman" w:hAnsi="Times New Roman" w:cs="Times New Roman"/>
          <w:sz w:val="24"/>
          <w:szCs w:val="23"/>
        </w:rPr>
      </w:pPr>
      <w:r w:rsidRPr="00014297">
        <w:rPr>
          <w:rFonts w:ascii="Times New Roman" w:hAnsi="Times New Roman" w:cs="Times New Roman"/>
          <w:sz w:val="24"/>
          <w:szCs w:val="23"/>
        </w:rPr>
        <w:t>No part of this Report has been previously submitted to any other University/College/ Institutions/ Organization for any academic certificate/degree/diploma/qualification. The work I have presented does not breach any existing copyright and no portion of this report is copied from any work done earlier for a degree or otherwise.</w:t>
      </w:r>
    </w:p>
    <w:p w:rsidR="0079584F" w:rsidRDefault="0079584F" w:rsidP="0079584F">
      <w:pPr>
        <w:autoSpaceDE w:val="0"/>
        <w:autoSpaceDN w:val="0"/>
        <w:adjustRightInd w:val="0"/>
        <w:spacing w:line="276" w:lineRule="auto"/>
        <w:jc w:val="both"/>
        <w:rPr>
          <w:rFonts w:ascii="Times New Roman" w:hAnsi="Times New Roman" w:cs="Times New Roman"/>
          <w:sz w:val="24"/>
          <w:szCs w:val="23"/>
          <w:lang w:val="cy-GB"/>
        </w:rPr>
      </w:pPr>
    </w:p>
    <w:p w:rsidR="0079584F" w:rsidRPr="007D2285" w:rsidRDefault="0079584F" w:rsidP="0079584F">
      <w:pPr>
        <w:shd w:val="clear" w:color="auto" w:fill="FFFFFF" w:themeFill="background1"/>
        <w:autoSpaceDE w:val="0"/>
        <w:autoSpaceDN w:val="0"/>
        <w:adjustRightInd w:val="0"/>
        <w:spacing w:line="276" w:lineRule="auto"/>
        <w:jc w:val="both"/>
        <w:rPr>
          <w:rFonts w:ascii="Times New Roman" w:hAnsi="Times New Roman" w:cs="Times New Roman"/>
          <w:sz w:val="24"/>
          <w:szCs w:val="24"/>
          <w:lang w:val="cy-GB"/>
        </w:rPr>
      </w:pPr>
      <w:r w:rsidRPr="00014297">
        <w:rPr>
          <w:rFonts w:ascii="Times New Roman" w:hAnsi="Times New Roman" w:cs="Times New Roman"/>
          <w:sz w:val="24"/>
          <w:szCs w:val="23"/>
          <w:lang w:val="cy-GB"/>
        </w:rPr>
        <w:t xml:space="preserve">This research was conducted to fulfill the requirements </w:t>
      </w:r>
      <w:r w:rsidRPr="007D2285">
        <w:rPr>
          <w:rFonts w:ascii="Times New Roman" w:hAnsi="Times New Roman" w:cs="Times New Roman"/>
          <w:sz w:val="24"/>
          <w:szCs w:val="24"/>
          <w:lang w:val="cy-GB"/>
        </w:rPr>
        <w:t xml:space="preserve">of BBA Program associated with Department of Business Administration, United </w:t>
      </w:r>
      <w:r>
        <w:rPr>
          <w:rFonts w:ascii="Times New Roman" w:hAnsi="Times New Roman" w:cs="Times New Roman"/>
          <w:sz w:val="24"/>
          <w:szCs w:val="24"/>
          <w:lang w:val="cy-GB"/>
        </w:rPr>
        <w:t>Internatio</w:t>
      </w:r>
      <w:r w:rsidRPr="007D2285">
        <w:rPr>
          <w:rFonts w:ascii="Times New Roman" w:hAnsi="Times New Roman" w:cs="Times New Roman"/>
          <w:sz w:val="24"/>
          <w:szCs w:val="24"/>
          <w:lang w:val="cy-GB"/>
        </w:rPr>
        <w:t>n</w:t>
      </w:r>
      <w:r>
        <w:rPr>
          <w:rFonts w:ascii="Times New Roman" w:hAnsi="Times New Roman" w:cs="Times New Roman"/>
          <w:sz w:val="24"/>
          <w:szCs w:val="24"/>
          <w:lang w:val="cy-GB"/>
        </w:rPr>
        <w:t>a</w:t>
      </w:r>
      <w:r w:rsidRPr="007D2285">
        <w:rPr>
          <w:rFonts w:ascii="Times New Roman" w:hAnsi="Times New Roman" w:cs="Times New Roman"/>
          <w:sz w:val="24"/>
          <w:szCs w:val="24"/>
          <w:lang w:val="cy-GB"/>
        </w:rPr>
        <w:t>l University</w:t>
      </w:r>
      <w:r>
        <w:rPr>
          <w:rFonts w:ascii="Times New Roman" w:hAnsi="Times New Roman" w:cs="Times New Roman"/>
          <w:sz w:val="24"/>
          <w:szCs w:val="24"/>
          <w:lang w:val="cy-GB"/>
        </w:rPr>
        <w:t>,</w:t>
      </w:r>
      <w:r w:rsidRPr="007D2285">
        <w:rPr>
          <w:rFonts w:ascii="Times New Roman" w:hAnsi="Times New Roman" w:cs="Times New Roman"/>
          <w:sz w:val="24"/>
          <w:szCs w:val="24"/>
          <w:lang w:val="cy-GB"/>
        </w:rPr>
        <w:t xml:space="preserve"> </w:t>
      </w:r>
      <w:r w:rsidRPr="007D2285">
        <w:rPr>
          <w:rFonts w:ascii="Times New Roman" w:hAnsi="Times New Roman" w:cs="Times New Roman"/>
          <w:color w:val="232323"/>
          <w:sz w:val="24"/>
          <w:szCs w:val="24"/>
          <w:shd w:val="clear" w:color="auto" w:fill="FFFFFF" w:themeFill="background1"/>
        </w:rPr>
        <w:t xml:space="preserve">United City, </w:t>
      </w:r>
      <w:proofErr w:type="spellStart"/>
      <w:r w:rsidRPr="007D2285">
        <w:rPr>
          <w:rFonts w:ascii="Times New Roman" w:hAnsi="Times New Roman" w:cs="Times New Roman"/>
          <w:color w:val="232323"/>
          <w:sz w:val="24"/>
          <w:szCs w:val="24"/>
          <w:shd w:val="clear" w:color="auto" w:fill="FFFFFF" w:themeFill="background1"/>
        </w:rPr>
        <w:t>Madani</w:t>
      </w:r>
      <w:proofErr w:type="spellEnd"/>
      <w:r w:rsidRPr="007D2285">
        <w:rPr>
          <w:rFonts w:ascii="Times New Roman" w:hAnsi="Times New Roman" w:cs="Times New Roman"/>
          <w:color w:val="232323"/>
          <w:sz w:val="24"/>
          <w:szCs w:val="24"/>
          <w:shd w:val="clear" w:color="auto" w:fill="F4F5F5"/>
        </w:rPr>
        <w:t xml:space="preserve"> </w:t>
      </w:r>
      <w:r w:rsidRPr="007D2285">
        <w:rPr>
          <w:rFonts w:ascii="Times New Roman" w:hAnsi="Times New Roman" w:cs="Times New Roman"/>
          <w:color w:val="232323"/>
          <w:sz w:val="24"/>
          <w:szCs w:val="24"/>
          <w:shd w:val="clear" w:color="auto" w:fill="FFFFFF" w:themeFill="background1"/>
        </w:rPr>
        <w:t xml:space="preserve">Avenue, </w:t>
      </w:r>
      <w:proofErr w:type="spellStart"/>
      <w:r w:rsidRPr="007D2285">
        <w:rPr>
          <w:rFonts w:ascii="Times New Roman" w:hAnsi="Times New Roman" w:cs="Times New Roman"/>
          <w:color w:val="232323"/>
          <w:sz w:val="24"/>
          <w:szCs w:val="24"/>
          <w:shd w:val="clear" w:color="auto" w:fill="FFFFFF" w:themeFill="background1"/>
        </w:rPr>
        <w:t>Badda</w:t>
      </w:r>
      <w:proofErr w:type="spellEnd"/>
      <w:r w:rsidRPr="007D2285">
        <w:rPr>
          <w:rFonts w:ascii="Times New Roman" w:hAnsi="Times New Roman" w:cs="Times New Roman"/>
          <w:color w:val="232323"/>
          <w:sz w:val="24"/>
          <w:szCs w:val="24"/>
          <w:shd w:val="clear" w:color="auto" w:fill="FFFFFF" w:themeFill="background1"/>
        </w:rPr>
        <w:t>, Dhaka,</w:t>
      </w:r>
    </w:p>
    <w:p w:rsidR="0079584F" w:rsidRDefault="0079584F" w:rsidP="0079584F">
      <w:pPr>
        <w:shd w:val="clear" w:color="auto" w:fill="FFFFFF" w:themeFill="background1"/>
      </w:pPr>
    </w:p>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79584F" w:rsidRDefault="0079584F" w:rsidP="0079584F"/>
    <w:p w:rsidR="00B267B1" w:rsidRDefault="00B267B1" w:rsidP="0079584F"/>
    <w:p w:rsidR="00B267B1" w:rsidRDefault="00B267B1" w:rsidP="0079584F"/>
    <w:p w:rsidR="00B267B1" w:rsidRDefault="00B267B1" w:rsidP="0079584F"/>
    <w:p w:rsidR="00B267B1" w:rsidRDefault="00B267B1" w:rsidP="0079584F"/>
    <w:p w:rsidR="00B267B1" w:rsidRDefault="00B267B1" w:rsidP="0079584F"/>
    <w:p w:rsidR="00B267B1" w:rsidRDefault="00B267B1" w:rsidP="0079584F"/>
    <w:p w:rsidR="00B267B1" w:rsidRDefault="00B267B1" w:rsidP="0079584F"/>
    <w:p w:rsidR="0079584F" w:rsidRDefault="0079584F" w:rsidP="0079584F"/>
    <w:p w:rsidR="0079584F" w:rsidRDefault="0079584F" w:rsidP="0079584F">
      <w:r>
        <w:t>______________________________</w:t>
      </w:r>
    </w:p>
    <w:p w:rsidR="0079584F" w:rsidRPr="00020FAE" w:rsidRDefault="0079584F" w:rsidP="0079584F">
      <w:pPr>
        <w:jc w:val="both"/>
        <w:rPr>
          <w:rFonts w:ascii="Times New Roman" w:hAnsi="Times New Roman" w:cs="Times New Roman"/>
          <w:sz w:val="24"/>
          <w:szCs w:val="24"/>
        </w:rPr>
      </w:pPr>
      <w:r>
        <w:rPr>
          <w:rFonts w:ascii="Times New Roman" w:hAnsi="Times New Roman" w:cs="Times New Roman"/>
          <w:b/>
          <w:sz w:val="24"/>
          <w:szCs w:val="24"/>
        </w:rPr>
        <w:t>Arif Shahriar</w:t>
      </w:r>
    </w:p>
    <w:p w:rsidR="0079584F" w:rsidRPr="00020FAE" w:rsidRDefault="0079584F" w:rsidP="0079584F">
      <w:pPr>
        <w:rPr>
          <w:rFonts w:ascii="Times New Roman" w:hAnsi="Times New Roman" w:cs="Times New Roman"/>
          <w:sz w:val="24"/>
          <w:szCs w:val="24"/>
        </w:rPr>
      </w:pPr>
      <w:r>
        <w:rPr>
          <w:rFonts w:ascii="Times New Roman" w:hAnsi="Times New Roman" w:cs="Times New Roman"/>
          <w:sz w:val="24"/>
          <w:szCs w:val="24"/>
        </w:rPr>
        <w:t>ID: 111 141 028</w:t>
      </w:r>
    </w:p>
    <w:p w:rsidR="0079584F" w:rsidRPr="00020FAE" w:rsidRDefault="0079584F" w:rsidP="0079584F">
      <w:pPr>
        <w:rPr>
          <w:rFonts w:ascii="Times New Roman" w:hAnsi="Times New Roman" w:cs="Times New Roman"/>
          <w:sz w:val="24"/>
          <w:szCs w:val="24"/>
        </w:rPr>
      </w:pPr>
      <w:r w:rsidRPr="00020FAE">
        <w:rPr>
          <w:rFonts w:ascii="Times New Roman" w:hAnsi="Times New Roman" w:cs="Times New Roman"/>
          <w:sz w:val="24"/>
          <w:szCs w:val="24"/>
        </w:rPr>
        <w:t>School of Business &amp; Economics</w:t>
      </w:r>
    </w:p>
    <w:p w:rsidR="0079584F" w:rsidRPr="007D2285" w:rsidRDefault="0079584F" w:rsidP="0079584F">
      <w:pPr>
        <w:jc w:val="both"/>
        <w:rPr>
          <w:rFonts w:ascii="Times New Roman" w:hAnsi="Times New Roman" w:cs="Times New Roman"/>
          <w:sz w:val="24"/>
          <w:szCs w:val="24"/>
        </w:rPr>
      </w:pPr>
      <w:r w:rsidRPr="007D2285">
        <w:rPr>
          <w:rFonts w:ascii="Times New Roman" w:hAnsi="Times New Roman" w:cs="Times New Roman"/>
          <w:sz w:val="24"/>
          <w:szCs w:val="24"/>
        </w:rPr>
        <w:t>United International University</w:t>
      </w:r>
    </w:p>
    <w:p w:rsidR="0079584F" w:rsidRDefault="0079584F" w:rsidP="0079584F"/>
    <w:p w:rsidR="0079584F" w:rsidRDefault="0079584F" w:rsidP="0079584F"/>
    <w:p w:rsidR="0079584F" w:rsidRPr="004771BA" w:rsidRDefault="0079584F" w:rsidP="0079584F">
      <w:pPr>
        <w:pStyle w:val="Heading1"/>
      </w:pPr>
      <w:r w:rsidRPr="004771BA">
        <w:lastRenderedPageBreak/>
        <w:t>Certificate of Supervisor</w:t>
      </w:r>
    </w:p>
    <w:p w:rsidR="0079584F" w:rsidRPr="004771BA" w:rsidRDefault="0079584F" w:rsidP="0079584F">
      <w:pPr>
        <w:jc w:val="both"/>
        <w:rPr>
          <w:rFonts w:ascii="Times New Roman" w:hAnsi="Times New Roman" w:cs="Times New Roman"/>
        </w:rPr>
      </w:pPr>
    </w:p>
    <w:p w:rsidR="0079584F" w:rsidRDefault="0079584F" w:rsidP="0079584F">
      <w:pPr>
        <w:spacing w:line="360" w:lineRule="auto"/>
        <w:jc w:val="both"/>
        <w:rPr>
          <w:rFonts w:ascii="Times New Roman" w:hAnsi="Times New Roman" w:cs="Times New Roman"/>
          <w:sz w:val="24"/>
          <w:szCs w:val="24"/>
        </w:rPr>
      </w:pPr>
      <w:r w:rsidRPr="00020FAE">
        <w:rPr>
          <w:rFonts w:ascii="Times New Roman" w:hAnsi="Times New Roman" w:cs="Times New Roman"/>
          <w:sz w:val="24"/>
          <w:szCs w:val="24"/>
        </w:rPr>
        <w:t xml:space="preserve">The Internship Report </w:t>
      </w:r>
      <w:r w:rsidRPr="00F009D8">
        <w:rPr>
          <w:rFonts w:ascii="Times New Roman" w:hAnsi="Times New Roman" w:cs="Times New Roman"/>
          <w:sz w:val="24"/>
          <w:szCs w:val="24"/>
        </w:rPr>
        <w:t xml:space="preserve">entitled on </w:t>
      </w:r>
      <w:r w:rsidRPr="00F009D8">
        <w:rPr>
          <w:rFonts w:ascii="Times New Roman" w:hAnsi="Times New Roman" w:cs="Times New Roman"/>
          <w:i/>
          <w:sz w:val="24"/>
          <w:szCs w:val="23"/>
        </w:rPr>
        <w:t>“</w:t>
      </w:r>
      <w:r w:rsidRPr="00F009D8">
        <w:rPr>
          <w:rFonts w:ascii="Times New Roman" w:hAnsi="Times New Roman" w:cs="Times New Roman"/>
          <w:i/>
          <w:sz w:val="24"/>
        </w:rPr>
        <w:t xml:space="preserve">Impacts of Suppliers Relationship Management on Firms’ Performance: A study on FMCG of M. M. Ispahani </w:t>
      </w:r>
      <w:r w:rsidRPr="00F009D8">
        <w:rPr>
          <w:rFonts w:ascii="Times New Roman" w:hAnsi="Times New Roman" w:cs="Times New Roman"/>
          <w:i/>
        </w:rPr>
        <w:t>Limited</w:t>
      </w:r>
      <w:r w:rsidRPr="00F009D8">
        <w:rPr>
          <w:rFonts w:ascii="Times New Roman" w:hAnsi="Times New Roman" w:cs="Times New Roman"/>
          <w:b/>
        </w:rPr>
        <w:t>”</w:t>
      </w:r>
      <w:r w:rsidRPr="00F009D8">
        <w:rPr>
          <w:rFonts w:ascii="Times New Roman" w:hAnsi="Times New Roman" w:cs="Times New Roman"/>
          <w:sz w:val="24"/>
          <w:szCs w:val="24"/>
        </w:rPr>
        <w:t xml:space="preserve"> has been submitted to th</w:t>
      </w:r>
      <w:r>
        <w:rPr>
          <w:rFonts w:ascii="Times New Roman" w:hAnsi="Times New Roman" w:cs="Times New Roman"/>
          <w:sz w:val="24"/>
          <w:szCs w:val="24"/>
        </w:rPr>
        <w:t xml:space="preserve">e Office of Placement &amp; Alumni </w:t>
      </w:r>
      <w:r w:rsidRPr="00F009D8">
        <w:rPr>
          <w:rFonts w:ascii="Times New Roman" w:hAnsi="Times New Roman" w:cs="Times New Roman"/>
          <w:sz w:val="24"/>
          <w:szCs w:val="24"/>
        </w:rPr>
        <w:t>and</w:t>
      </w:r>
      <w:r w:rsidRPr="00020FAE">
        <w:rPr>
          <w:rFonts w:ascii="Times New Roman" w:hAnsi="Times New Roman" w:cs="Times New Roman"/>
          <w:sz w:val="24"/>
          <w:szCs w:val="24"/>
        </w:rPr>
        <w:t xml:space="preserve"> Dept. of Business Administration </w:t>
      </w:r>
      <w:r w:rsidRPr="00F009D8">
        <w:rPr>
          <w:rFonts w:ascii="Times New Roman" w:hAnsi="Times New Roman" w:cs="Times New Roman"/>
          <w:sz w:val="24"/>
          <w:szCs w:val="24"/>
        </w:rPr>
        <w:t xml:space="preserve">in partial fulfillment of the requirements for the degree of Bachelor of Business Administration, Major in Marketing </w:t>
      </w:r>
      <w:r>
        <w:rPr>
          <w:rFonts w:ascii="Times New Roman" w:hAnsi="Times New Roman" w:cs="Times New Roman"/>
          <w:sz w:val="24"/>
          <w:szCs w:val="24"/>
        </w:rPr>
        <w:t>by</w:t>
      </w:r>
      <w:r w:rsidRPr="00020FAE">
        <w:rPr>
          <w:rFonts w:ascii="Times New Roman" w:hAnsi="Times New Roman" w:cs="Times New Roman"/>
          <w:sz w:val="24"/>
          <w:szCs w:val="24"/>
        </w:rPr>
        <w:t xml:space="preserve">     </w:t>
      </w:r>
      <w:r>
        <w:rPr>
          <w:rFonts w:ascii="Times New Roman" w:hAnsi="Times New Roman" w:cs="Times New Roman"/>
          <w:sz w:val="24"/>
          <w:szCs w:val="24"/>
        </w:rPr>
        <w:t>Arif Shahriar</w:t>
      </w:r>
      <w:r w:rsidRPr="00020FAE">
        <w:rPr>
          <w:rFonts w:ascii="Times New Roman" w:hAnsi="Times New Roman" w:cs="Times New Roman"/>
          <w:sz w:val="24"/>
          <w:szCs w:val="24"/>
        </w:rPr>
        <w:t xml:space="preserve"> bearing ID No: 111-</w:t>
      </w:r>
      <w:r>
        <w:rPr>
          <w:rFonts w:ascii="Times New Roman" w:hAnsi="Times New Roman" w:cs="Times New Roman"/>
          <w:sz w:val="24"/>
          <w:szCs w:val="24"/>
        </w:rPr>
        <w:t>141</w:t>
      </w:r>
      <w:r w:rsidRPr="00020FAE">
        <w:rPr>
          <w:rFonts w:ascii="Times New Roman" w:hAnsi="Times New Roman" w:cs="Times New Roman"/>
          <w:sz w:val="24"/>
          <w:szCs w:val="24"/>
        </w:rPr>
        <w:t>-</w:t>
      </w:r>
      <w:r>
        <w:rPr>
          <w:rFonts w:ascii="Times New Roman" w:hAnsi="Times New Roman" w:cs="Times New Roman"/>
          <w:sz w:val="24"/>
          <w:szCs w:val="24"/>
        </w:rPr>
        <w:t>028</w:t>
      </w:r>
      <w:r w:rsidRPr="00020FAE">
        <w:rPr>
          <w:rFonts w:ascii="Times New Roman" w:hAnsi="Times New Roman" w:cs="Times New Roman"/>
          <w:sz w:val="24"/>
          <w:szCs w:val="24"/>
        </w:rPr>
        <w:t xml:space="preserve">, Program: BBA. </w:t>
      </w:r>
    </w:p>
    <w:p w:rsidR="0079584F" w:rsidRPr="00020FAE" w:rsidRDefault="0079584F" w:rsidP="0079584F">
      <w:pPr>
        <w:spacing w:line="360" w:lineRule="auto"/>
        <w:jc w:val="both"/>
        <w:rPr>
          <w:rFonts w:ascii="Times New Roman" w:hAnsi="Times New Roman" w:cs="Times New Roman"/>
          <w:sz w:val="24"/>
          <w:szCs w:val="24"/>
        </w:rPr>
      </w:pPr>
    </w:p>
    <w:p w:rsidR="0079584F" w:rsidRPr="00020FAE" w:rsidRDefault="0079584F" w:rsidP="0079584F">
      <w:pPr>
        <w:spacing w:line="360" w:lineRule="auto"/>
        <w:jc w:val="both"/>
        <w:rPr>
          <w:rFonts w:ascii="Times New Roman" w:hAnsi="Times New Roman" w:cs="Times New Roman"/>
          <w:sz w:val="24"/>
          <w:szCs w:val="24"/>
        </w:rPr>
      </w:pPr>
      <w:r w:rsidRPr="00020FAE">
        <w:rPr>
          <w:rFonts w:ascii="Times New Roman" w:hAnsi="Times New Roman" w:cs="Times New Roman"/>
          <w:sz w:val="24"/>
          <w:szCs w:val="24"/>
        </w:rPr>
        <w:t xml:space="preserve">The report has been accepted and may be presented to the Internship Defense Committee for evaluation. He has </w:t>
      </w:r>
      <w:r>
        <w:rPr>
          <w:rFonts w:ascii="Times New Roman" w:hAnsi="Times New Roman" w:cs="Times New Roman"/>
          <w:sz w:val="24"/>
          <w:szCs w:val="24"/>
        </w:rPr>
        <w:t>prepared</w:t>
      </w:r>
      <w:r w:rsidRPr="00020FAE">
        <w:rPr>
          <w:rFonts w:ascii="Times New Roman" w:hAnsi="Times New Roman" w:cs="Times New Roman"/>
          <w:sz w:val="24"/>
          <w:szCs w:val="24"/>
        </w:rPr>
        <w:t xml:space="preserve"> the report by himself under my direct supervision</w:t>
      </w:r>
      <w:r>
        <w:rPr>
          <w:rFonts w:ascii="Times New Roman" w:hAnsi="Times New Roman" w:cs="Times New Roman"/>
          <w:sz w:val="24"/>
          <w:szCs w:val="24"/>
        </w:rPr>
        <w:t xml:space="preserve"> and it is a record of authentic aspects</w:t>
      </w:r>
      <w:r w:rsidRPr="00020FAE">
        <w:rPr>
          <w:rFonts w:ascii="Times New Roman" w:hAnsi="Times New Roman" w:cs="Times New Roman"/>
          <w:sz w:val="24"/>
          <w:szCs w:val="24"/>
        </w:rPr>
        <w:t>.</w:t>
      </w:r>
    </w:p>
    <w:p w:rsidR="0079584F" w:rsidRDefault="0079584F" w:rsidP="0079584F">
      <w:pPr>
        <w:spacing w:line="360" w:lineRule="auto"/>
        <w:jc w:val="both"/>
        <w:rPr>
          <w:rFonts w:ascii="Times New Roman" w:hAnsi="Times New Roman" w:cs="Times New Roman"/>
          <w:sz w:val="24"/>
          <w:szCs w:val="24"/>
        </w:rPr>
      </w:pPr>
    </w:p>
    <w:p w:rsidR="0079584F" w:rsidRPr="00020FAE" w:rsidRDefault="0079584F" w:rsidP="0079584F">
      <w:pPr>
        <w:spacing w:line="360" w:lineRule="auto"/>
        <w:jc w:val="both"/>
        <w:rPr>
          <w:rFonts w:ascii="Times New Roman" w:hAnsi="Times New Roman" w:cs="Times New Roman"/>
          <w:sz w:val="24"/>
          <w:szCs w:val="24"/>
        </w:rPr>
      </w:pPr>
      <w:r w:rsidRPr="00020FAE">
        <w:rPr>
          <w:rFonts w:ascii="Times New Roman" w:hAnsi="Times New Roman" w:cs="Times New Roman"/>
          <w:sz w:val="24"/>
          <w:szCs w:val="24"/>
        </w:rPr>
        <w:t>I wish him every success in his future endeavor.</w:t>
      </w:r>
    </w:p>
    <w:p w:rsidR="0079584F" w:rsidRDefault="0079584F"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79584F" w:rsidRDefault="00BC58D3" w:rsidP="00BC58D3">
      <w:pPr>
        <w:tabs>
          <w:tab w:val="left" w:pos="3892"/>
        </w:tabs>
        <w:jc w:val="both"/>
        <w:rPr>
          <w:rFonts w:ascii="Times New Roman" w:hAnsi="Times New Roman" w:cs="Times New Roman"/>
          <w:sz w:val="24"/>
          <w:szCs w:val="24"/>
        </w:rPr>
      </w:pPr>
      <w:r>
        <w:rPr>
          <w:rFonts w:ascii="Times New Roman" w:hAnsi="Times New Roman" w:cs="Times New Roman"/>
          <w:sz w:val="24"/>
          <w:szCs w:val="24"/>
        </w:rPr>
        <w:tab/>
      </w:r>
    </w:p>
    <w:p w:rsidR="0079584F" w:rsidRDefault="0079584F"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BC58D3" w:rsidRDefault="00BC58D3"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B267B1" w:rsidRDefault="00B267B1" w:rsidP="0079584F">
      <w:pPr>
        <w:jc w:val="both"/>
        <w:rPr>
          <w:rFonts w:ascii="Times New Roman" w:hAnsi="Times New Roman" w:cs="Times New Roman"/>
          <w:sz w:val="24"/>
          <w:szCs w:val="24"/>
        </w:rPr>
      </w:pPr>
    </w:p>
    <w:p w:rsidR="0079584F" w:rsidRDefault="0079584F" w:rsidP="0079584F">
      <w:pPr>
        <w:jc w:val="both"/>
        <w:rPr>
          <w:rFonts w:ascii="Times New Roman" w:hAnsi="Times New Roman" w:cs="Times New Roman"/>
          <w:sz w:val="24"/>
          <w:szCs w:val="24"/>
        </w:rPr>
      </w:pPr>
    </w:p>
    <w:p w:rsidR="00B267B1" w:rsidRDefault="00B267B1" w:rsidP="0079584F">
      <w:pPr>
        <w:jc w:val="both"/>
        <w:rPr>
          <w:rFonts w:ascii="Times New Roman" w:hAnsi="Times New Roman" w:cs="Times New Roman"/>
          <w:sz w:val="24"/>
          <w:szCs w:val="24"/>
        </w:rPr>
      </w:pPr>
    </w:p>
    <w:p w:rsidR="0079584F" w:rsidRPr="00020FAE" w:rsidRDefault="0079584F" w:rsidP="0079584F">
      <w:pPr>
        <w:jc w:val="both"/>
        <w:rPr>
          <w:rFonts w:ascii="Times New Roman" w:hAnsi="Times New Roman" w:cs="Times New Roman"/>
          <w:sz w:val="24"/>
          <w:szCs w:val="24"/>
        </w:rPr>
      </w:pPr>
    </w:p>
    <w:p w:rsidR="0079584F" w:rsidRPr="00020FAE" w:rsidRDefault="0079584F" w:rsidP="0079584F">
      <w:pPr>
        <w:jc w:val="both"/>
        <w:rPr>
          <w:rFonts w:ascii="Times New Roman" w:hAnsi="Times New Roman" w:cs="Times New Roman"/>
          <w:sz w:val="24"/>
          <w:szCs w:val="24"/>
        </w:rPr>
      </w:pPr>
      <w:r>
        <w:rPr>
          <w:rFonts w:ascii="Times New Roman" w:hAnsi="Times New Roman" w:cs="Times New Roman"/>
          <w:sz w:val="24"/>
          <w:szCs w:val="24"/>
        </w:rPr>
        <w:t>_______________________</w:t>
      </w:r>
    </w:p>
    <w:p w:rsidR="004365D5" w:rsidRDefault="004365D5" w:rsidP="0079584F">
      <w:pPr>
        <w:spacing w:line="360" w:lineRule="auto"/>
        <w:rPr>
          <w:rFonts w:ascii="Times New Roman" w:hAnsi="Times New Roman" w:cs="Times New Roman"/>
          <w:sz w:val="24"/>
          <w:szCs w:val="24"/>
        </w:rPr>
      </w:pPr>
      <w:r>
        <w:rPr>
          <w:rFonts w:ascii="Times New Roman" w:hAnsi="Times New Roman" w:cs="Times New Roman"/>
          <w:b/>
          <w:bCs/>
          <w:sz w:val="24"/>
          <w:szCs w:val="23"/>
        </w:rPr>
        <w:t>Md</w:t>
      </w:r>
      <w:r w:rsidRPr="009C79FF">
        <w:rPr>
          <w:rFonts w:ascii="Times New Roman" w:hAnsi="Times New Roman" w:cs="Times New Roman"/>
          <w:b/>
          <w:bCs/>
          <w:sz w:val="24"/>
          <w:szCs w:val="23"/>
        </w:rPr>
        <w:t xml:space="preserve">. </w:t>
      </w:r>
      <w:proofErr w:type="spellStart"/>
      <w:r>
        <w:rPr>
          <w:rFonts w:ascii="Times New Roman" w:hAnsi="Times New Roman" w:cs="Times New Roman"/>
          <w:b/>
          <w:bCs/>
          <w:sz w:val="24"/>
          <w:szCs w:val="23"/>
        </w:rPr>
        <w:t>Kawsar</w:t>
      </w:r>
      <w:proofErr w:type="spellEnd"/>
      <w:r>
        <w:rPr>
          <w:rFonts w:ascii="Times New Roman" w:hAnsi="Times New Roman" w:cs="Times New Roman"/>
          <w:b/>
          <w:bCs/>
          <w:sz w:val="24"/>
          <w:szCs w:val="23"/>
        </w:rPr>
        <w:t xml:space="preserve"> Ahmmed</w:t>
      </w:r>
      <w:r w:rsidRPr="00020FAE">
        <w:rPr>
          <w:rFonts w:ascii="Times New Roman" w:hAnsi="Times New Roman" w:cs="Times New Roman"/>
          <w:sz w:val="24"/>
          <w:szCs w:val="24"/>
        </w:rPr>
        <w:t xml:space="preserve"> </w:t>
      </w:r>
    </w:p>
    <w:p w:rsidR="0079584F" w:rsidRPr="00020FAE" w:rsidRDefault="0079584F" w:rsidP="0079584F">
      <w:pPr>
        <w:spacing w:line="360" w:lineRule="auto"/>
        <w:rPr>
          <w:rFonts w:ascii="Times New Roman" w:hAnsi="Times New Roman" w:cs="Times New Roman"/>
          <w:sz w:val="24"/>
          <w:szCs w:val="24"/>
        </w:rPr>
      </w:pPr>
      <w:r w:rsidRPr="00020FAE">
        <w:rPr>
          <w:rFonts w:ascii="Times New Roman" w:hAnsi="Times New Roman" w:cs="Times New Roman"/>
          <w:sz w:val="24"/>
          <w:szCs w:val="24"/>
        </w:rPr>
        <w:t>Associate Professor</w:t>
      </w:r>
    </w:p>
    <w:p w:rsidR="0079584F" w:rsidRPr="00020FAE" w:rsidRDefault="0079584F" w:rsidP="0079584F">
      <w:pPr>
        <w:spacing w:line="360" w:lineRule="auto"/>
        <w:rPr>
          <w:rFonts w:ascii="Times New Roman" w:hAnsi="Times New Roman" w:cs="Times New Roman"/>
          <w:sz w:val="24"/>
          <w:szCs w:val="24"/>
        </w:rPr>
      </w:pPr>
      <w:r w:rsidRPr="00020FAE">
        <w:rPr>
          <w:rFonts w:ascii="Times New Roman" w:hAnsi="Times New Roman" w:cs="Times New Roman"/>
          <w:sz w:val="24"/>
          <w:szCs w:val="24"/>
        </w:rPr>
        <w:t>School of Business &amp; Economics</w:t>
      </w:r>
    </w:p>
    <w:p w:rsidR="0079584F" w:rsidRPr="00A4483F" w:rsidRDefault="0079584F" w:rsidP="0079584F">
      <w:pPr>
        <w:spacing w:line="360" w:lineRule="auto"/>
        <w:jc w:val="both"/>
        <w:rPr>
          <w:rFonts w:ascii="Times New Roman" w:hAnsi="Times New Roman" w:cs="Times New Roman"/>
          <w:sz w:val="24"/>
          <w:szCs w:val="24"/>
        </w:rPr>
      </w:pPr>
      <w:r w:rsidRPr="00A4483F">
        <w:rPr>
          <w:rFonts w:ascii="Times New Roman" w:hAnsi="Times New Roman" w:cs="Times New Roman"/>
          <w:sz w:val="24"/>
          <w:szCs w:val="24"/>
        </w:rPr>
        <w:t>United International University</w:t>
      </w:r>
    </w:p>
    <w:p w:rsidR="0079584F" w:rsidRDefault="0079584F" w:rsidP="0079584F"/>
    <w:p w:rsidR="00B267B1" w:rsidRDefault="00B267B1" w:rsidP="0079584F"/>
    <w:p w:rsidR="00911E9D" w:rsidRDefault="00911E9D" w:rsidP="00911E9D">
      <w:pPr>
        <w:pStyle w:val="Heading1"/>
      </w:pPr>
      <w:r>
        <w:lastRenderedPageBreak/>
        <w:t>Executive Summary</w:t>
      </w:r>
    </w:p>
    <w:p w:rsidR="00911E9D" w:rsidRDefault="00911E9D" w:rsidP="00911E9D">
      <w:pPr>
        <w:spacing w:line="360" w:lineRule="auto"/>
        <w:jc w:val="both"/>
      </w:pPr>
      <w:r w:rsidRPr="00911E9D">
        <w:rPr>
          <w:rFonts w:ascii="Times New Roman" w:hAnsi="Times New Roman" w:cs="Times New Roman"/>
          <w:sz w:val="24"/>
          <w:szCs w:val="24"/>
        </w:rPr>
        <w:t>Manufacturers may deal directly with retailers or they may supply them through distributors. In either manner, retailers will still expect various types of support to help them sell and promote a manufacturer’s brand - the difference will simply be who is supply the support to them</w:t>
      </w:r>
      <w:r>
        <w:t>.</w:t>
      </w:r>
    </w:p>
    <w:p w:rsidR="00911E9D" w:rsidRDefault="00911E9D" w:rsidP="00911E9D"/>
    <w:p w:rsidR="00911E9D" w:rsidRDefault="00911E9D" w:rsidP="00911E9D">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en"/>
        </w:rPr>
        <w:t xml:space="preserve">This report highlights the importance of Supplier Relationship Management. </w:t>
      </w:r>
      <w:r w:rsidRPr="00A578F1">
        <w:rPr>
          <w:rFonts w:ascii="Times New Roman" w:hAnsi="Times New Roman" w:cs="Times New Roman"/>
          <w:sz w:val="24"/>
          <w:szCs w:val="24"/>
          <w:lang w:val="en"/>
        </w:rPr>
        <w:t>As with customer relationship management, relationship management</w:t>
      </w:r>
      <w:r w:rsidR="00EA14BC">
        <w:rPr>
          <w:rFonts w:ascii="Times New Roman" w:hAnsi="Times New Roman" w:cs="Times New Roman"/>
          <w:sz w:val="24"/>
          <w:szCs w:val="24"/>
          <w:lang w:val="en"/>
        </w:rPr>
        <w:t xml:space="preserve"> with suppliers</w:t>
      </w:r>
      <w:r w:rsidRPr="00A578F1">
        <w:rPr>
          <w:rFonts w:ascii="Times New Roman" w:hAnsi="Times New Roman" w:cs="Times New Roman"/>
          <w:sz w:val="24"/>
          <w:szCs w:val="24"/>
          <w:lang w:val="en"/>
        </w:rPr>
        <w:t xml:space="preserve"> (SRM) is </w:t>
      </w:r>
      <w:r w:rsidR="00EA14BC" w:rsidRPr="00A578F1">
        <w:rPr>
          <w:rFonts w:ascii="Times New Roman" w:hAnsi="Times New Roman" w:cs="Times New Roman"/>
          <w:sz w:val="24"/>
          <w:szCs w:val="24"/>
          <w:lang w:val="en"/>
        </w:rPr>
        <w:t>extremely</w:t>
      </w:r>
      <w:r w:rsidRPr="00A578F1">
        <w:rPr>
          <w:rFonts w:ascii="Times New Roman" w:hAnsi="Times New Roman" w:cs="Times New Roman"/>
          <w:sz w:val="24"/>
          <w:szCs w:val="24"/>
          <w:lang w:val="en"/>
        </w:rPr>
        <w:t xml:space="preserve"> important. It </w:t>
      </w:r>
      <w:r w:rsidR="00EA14BC" w:rsidRPr="00A578F1">
        <w:rPr>
          <w:rFonts w:ascii="Times New Roman" w:hAnsi="Times New Roman" w:cs="Times New Roman"/>
          <w:sz w:val="24"/>
          <w:szCs w:val="24"/>
          <w:lang w:val="en"/>
        </w:rPr>
        <w:t>involves</w:t>
      </w:r>
      <w:r w:rsidRPr="00A578F1">
        <w:rPr>
          <w:rFonts w:ascii="Times New Roman" w:hAnsi="Times New Roman" w:cs="Times New Roman"/>
          <w:sz w:val="24"/>
          <w:szCs w:val="24"/>
          <w:lang w:val="en"/>
        </w:rPr>
        <w:t xml:space="preserve"> behaviors that </w:t>
      </w:r>
      <w:r w:rsidR="00EA14BC" w:rsidRPr="00A578F1">
        <w:rPr>
          <w:rFonts w:ascii="Times New Roman" w:hAnsi="Times New Roman" w:cs="Times New Roman"/>
          <w:sz w:val="24"/>
          <w:szCs w:val="24"/>
          <w:lang w:val="en"/>
        </w:rPr>
        <w:t>encourage</w:t>
      </w:r>
      <w:r w:rsidRPr="00A578F1">
        <w:rPr>
          <w:rFonts w:ascii="Times New Roman" w:hAnsi="Times New Roman" w:cs="Times New Roman"/>
          <w:sz w:val="24"/>
          <w:szCs w:val="24"/>
          <w:lang w:val="en"/>
        </w:rPr>
        <w:t xml:space="preserve"> a positive and productive relationship between a company and its business </w:t>
      </w:r>
      <w:r w:rsidR="00EA14BC" w:rsidRPr="00A578F1">
        <w:rPr>
          <w:rFonts w:ascii="Times New Roman" w:hAnsi="Times New Roman" w:cs="Times New Roman"/>
          <w:sz w:val="24"/>
          <w:szCs w:val="24"/>
          <w:lang w:val="en"/>
        </w:rPr>
        <w:t>allies</w:t>
      </w:r>
      <w:r w:rsidRPr="00A578F1">
        <w:rPr>
          <w:rFonts w:ascii="Times New Roman" w:hAnsi="Times New Roman" w:cs="Times New Roman"/>
          <w:sz w:val="24"/>
          <w:szCs w:val="24"/>
          <w:lang w:val="en"/>
        </w:rPr>
        <w:t xml:space="preserve">. Furthermore, SRM </w:t>
      </w:r>
      <w:r w:rsidR="00EA14BC" w:rsidRPr="00A578F1">
        <w:rPr>
          <w:rFonts w:ascii="Times New Roman" w:hAnsi="Times New Roman" w:cs="Times New Roman"/>
          <w:sz w:val="24"/>
          <w:szCs w:val="24"/>
          <w:lang w:val="en"/>
        </w:rPr>
        <w:t>hunt for</w:t>
      </w:r>
      <w:r w:rsidRPr="00A578F1">
        <w:rPr>
          <w:rFonts w:ascii="Times New Roman" w:hAnsi="Times New Roman" w:cs="Times New Roman"/>
          <w:sz w:val="24"/>
          <w:szCs w:val="24"/>
          <w:lang w:val="en"/>
        </w:rPr>
        <w:t xml:space="preserve"> to build</w:t>
      </w:r>
      <w:r w:rsidR="00EA14BC">
        <w:rPr>
          <w:rFonts w:ascii="Times New Roman" w:hAnsi="Times New Roman" w:cs="Times New Roman"/>
          <w:sz w:val="24"/>
          <w:szCs w:val="24"/>
          <w:lang w:val="en"/>
        </w:rPr>
        <w:t>ing</w:t>
      </w:r>
      <w:r w:rsidRPr="00A578F1">
        <w:rPr>
          <w:rFonts w:ascii="Times New Roman" w:hAnsi="Times New Roman" w:cs="Times New Roman"/>
          <w:sz w:val="24"/>
          <w:szCs w:val="24"/>
          <w:lang w:val="en"/>
        </w:rPr>
        <w:t xml:space="preserve"> trust, consolidat</w:t>
      </w:r>
      <w:r w:rsidR="00EA14BC">
        <w:rPr>
          <w:rFonts w:ascii="Times New Roman" w:hAnsi="Times New Roman" w:cs="Times New Roman"/>
          <w:sz w:val="24"/>
          <w:szCs w:val="24"/>
          <w:lang w:val="en"/>
        </w:rPr>
        <w:t>ing</w:t>
      </w:r>
      <w:r w:rsidRPr="00A578F1">
        <w:rPr>
          <w:rFonts w:ascii="Times New Roman" w:hAnsi="Times New Roman" w:cs="Times New Roman"/>
          <w:sz w:val="24"/>
          <w:szCs w:val="24"/>
          <w:lang w:val="en"/>
        </w:rPr>
        <w:t xml:space="preserve"> rules and expectations and establish</w:t>
      </w:r>
      <w:r w:rsidR="00EA14BC">
        <w:rPr>
          <w:rFonts w:ascii="Times New Roman" w:hAnsi="Times New Roman" w:cs="Times New Roman"/>
          <w:sz w:val="24"/>
          <w:szCs w:val="24"/>
          <w:lang w:val="en"/>
        </w:rPr>
        <w:t>ing</w:t>
      </w:r>
      <w:r w:rsidRPr="00A578F1">
        <w:rPr>
          <w:rFonts w:ascii="Times New Roman" w:hAnsi="Times New Roman" w:cs="Times New Roman"/>
          <w:sz w:val="24"/>
          <w:szCs w:val="24"/>
          <w:lang w:val="en"/>
        </w:rPr>
        <w:t xml:space="preserve"> limits</w:t>
      </w:r>
      <w:r w:rsidRPr="007B19DF">
        <w:rPr>
          <w:rFonts w:ascii="Times New Roman" w:hAnsi="Times New Roman" w:cs="Times New Roman"/>
          <w:color w:val="000000"/>
          <w:sz w:val="24"/>
          <w:szCs w:val="24"/>
          <w:shd w:val="clear" w:color="auto" w:fill="FFFFFF"/>
        </w:rPr>
        <w:t>.</w:t>
      </w:r>
    </w:p>
    <w:p w:rsidR="00911E9D" w:rsidRDefault="00911E9D" w:rsidP="00911E9D">
      <w:pPr>
        <w:spacing w:line="360" w:lineRule="auto"/>
        <w:jc w:val="both"/>
        <w:rPr>
          <w:rFonts w:ascii="Times New Roman" w:hAnsi="Times New Roman" w:cs="Times New Roman"/>
          <w:color w:val="000000"/>
          <w:sz w:val="24"/>
          <w:szCs w:val="24"/>
          <w:shd w:val="clear" w:color="auto" w:fill="FFFFFF"/>
        </w:rPr>
      </w:pPr>
    </w:p>
    <w:p w:rsidR="00911E9D" w:rsidRDefault="00911E9D" w:rsidP="00911E9D">
      <w:pPr>
        <w:spacing w:line="360" w:lineRule="auto"/>
        <w:jc w:val="both"/>
        <w:rPr>
          <w:rStyle w:val="Strong"/>
          <w:rFonts w:ascii="Times New Roman" w:hAnsi="Times New Roman" w:cs="Times New Roman"/>
          <w:b w:val="0"/>
          <w:bCs w:val="0"/>
          <w:color w:val="000000" w:themeColor="text1"/>
          <w:spacing w:val="-5"/>
          <w:sz w:val="24"/>
          <w:shd w:val="clear" w:color="auto" w:fill="FFFFFF"/>
        </w:rPr>
      </w:pPr>
      <w:r>
        <w:rPr>
          <w:rFonts w:ascii="Times New Roman" w:hAnsi="Times New Roman" w:cs="Times New Roman"/>
          <w:color w:val="000000"/>
          <w:sz w:val="24"/>
          <w:szCs w:val="24"/>
          <w:shd w:val="clear" w:color="auto" w:fill="FFFFFF"/>
        </w:rPr>
        <w:t>The study comprises qualitative analysis of how supplier trust, commitment and collaboration influences business performance.</w:t>
      </w:r>
      <w:r w:rsidRPr="00EC5C6C">
        <w:rPr>
          <w:rFonts w:ascii="Times New Roman" w:hAnsi="Times New Roman" w:cs="Times New Roman"/>
          <w:sz w:val="24"/>
          <w:szCs w:val="24"/>
        </w:rPr>
        <w:t xml:space="preserve"> </w:t>
      </w:r>
      <w:r w:rsidRPr="00A578F1">
        <w:rPr>
          <w:rFonts w:ascii="Times New Roman" w:hAnsi="Times New Roman" w:cs="Times New Roman"/>
          <w:sz w:val="24"/>
          <w:szCs w:val="24"/>
        </w:rPr>
        <w:t xml:space="preserve">Retailers must trust the brand and the quality of their products that they will sell to end customers. </w:t>
      </w:r>
      <w:r>
        <w:rPr>
          <w:rFonts w:ascii="Times New Roman" w:hAnsi="Times New Roman" w:cs="Times New Roman"/>
          <w:color w:val="000000"/>
          <w:sz w:val="24"/>
          <w:szCs w:val="24"/>
          <w:shd w:val="clear" w:color="auto" w:fill="FFFFFF"/>
        </w:rPr>
        <w:t xml:space="preserve"> </w:t>
      </w:r>
      <w:r w:rsidRPr="00A578F1">
        <w:rPr>
          <w:rFonts w:ascii="Times New Roman" w:hAnsi="Times New Roman" w:cs="Times New Roman"/>
          <w:sz w:val="24"/>
          <w:szCs w:val="24"/>
        </w:rPr>
        <w:t xml:space="preserve">Commitment is another major mediator that influence the correlation between supplier &amp; distributors. Commitment </w:t>
      </w:r>
      <w:r w:rsidR="00EA14BC" w:rsidRPr="00A578F1">
        <w:rPr>
          <w:rFonts w:ascii="Times New Roman" w:hAnsi="Times New Roman" w:cs="Times New Roman"/>
          <w:sz w:val="24"/>
          <w:szCs w:val="24"/>
        </w:rPr>
        <w:t>arises</w:t>
      </w:r>
      <w:r w:rsidRPr="00A578F1">
        <w:rPr>
          <w:rFonts w:ascii="Times New Roman" w:hAnsi="Times New Roman" w:cs="Times New Roman"/>
          <w:sz w:val="24"/>
          <w:szCs w:val="24"/>
        </w:rPr>
        <w:t xml:space="preserve"> when there are </w:t>
      </w:r>
      <w:r w:rsidR="00EA14BC" w:rsidRPr="00A578F1">
        <w:rPr>
          <w:rFonts w:ascii="Times New Roman" w:hAnsi="Times New Roman" w:cs="Times New Roman"/>
          <w:sz w:val="24"/>
          <w:szCs w:val="24"/>
        </w:rPr>
        <w:t>necessities</w:t>
      </w:r>
      <w:r w:rsidRPr="00A578F1">
        <w:rPr>
          <w:rFonts w:ascii="Times New Roman" w:hAnsi="Times New Roman" w:cs="Times New Roman"/>
          <w:sz w:val="24"/>
          <w:szCs w:val="24"/>
        </w:rPr>
        <w:t xml:space="preserve"> for </w:t>
      </w:r>
      <w:r w:rsidR="00EA14BC" w:rsidRPr="00A578F1">
        <w:rPr>
          <w:rFonts w:ascii="Times New Roman" w:hAnsi="Times New Roman" w:cs="Times New Roman"/>
          <w:sz w:val="24"/>
          <w:szCs w:val="24"/>
        </w:rPr>
        <w:t>upholding</w:t>
      </w:r>
      <w:r w:rsidRPr="00A578F1">
        <w:rPr>
          <w:rFonts w:ascii="Times New Roman" w:hAnsi="Times New Roman" w:cs="Times New Roman"/>
          <w:sz w:val="24"/>
          <w:szCs w:val="24"/>
        </w:rPr>
        <w:t xml:space="preserve"> long-term relationships. When you want to </w:t>
      </w:r>
      <w:r w:rsidR="00EA14BC" w:rsidRPr="00A578F1">
        <w:rPr>
          <w:rFonts w:ascii="Times New Roman" w:hAnsi="Times New Roman" w:cs="Times New Roman"/>
          <w:sz w:val="24"/>
          <w:szCs w:val="24"/>
        </w:rPr>
        <w:t>endure</w:t>
      </w:r>
      <w:r w:rsidRPr="00A578F1">
        <w:rPr>
          <w:rFonts w:ascii="Times New Roman" w:hAnsi="Times New Roman" w:cs="Times New Roman"/>
          <w:sz w:val="24"/>
          <w:szCs w:val="24"/>
        </w:rPr>
        <w:t xml:space="preserve"> a relationship with a partner, it is called </w:t>
      </w:r>
      <w:r w:rsidRPr="00EC5C6C">
        <w:rPr>
          <w:rFonts w:ascii="Times New Roman" w:hAnsi="Times New Roman" w:cs="Times New Roman"/>
          <w:sz w:val="24"/>
          <w:szCs w:val="24"/>
        </w:rPr>
        <w:t>commitment.</w:t>
      </w:r>
      <w:r w:rsidRPr="00EC5C6C">
        <w:rPr>
          <w:rStyle w:val="Strong"/>
          <w:rFonts w:ascii="Times New Roman" w:hAnsi="Times New Roman" w:cs="Times New Roman"/>
          <w:b w:val="0"/>
          <w:bCs w:val="0"/>
          <w:color w:val="000000" w:themeColor="text1"/>
          <w:spacing w:val="-5"/>
          <w:sz w:val="24"/>
          <w:shd w:val="clear" w:color="auto" w:fill="FFFFFF"/>
        </w:rPr>
        <w:t xml:space="preserve"> A growing number of consumer products manufacturers and retailers are working together to </w:t>
      </w:r>
      <w:r w:rsidR="00EA14BC">
        <w:rPr>
          <w:rStyle w:val="Strong"/>
          <w:rFonts w:ascii="Times New Roman" w:hAnsi="Times New Roman" w:cs="Times New Roman"/>
          <w:b w:val="0"/>
          <w:bCs w:val="0"/>
          <w:color w:val="000000" w:themeColor="text1"/>
          <w:spacing w:val="-5"/>
          <w:sz w:val="24"/>
          <w:shd w:val="clear" w:color="auto" w:fill="FFFFFF"/>
        </w:rPr>
        <w:t>better</w:t>
      </w:r>
      <w:r w:rsidRPr="00EC5C6C">
        <w:rPr>
          <w:rStyle w:val="Strong"/>
          <w:rFonts w:ascii="Times New Roman" w:hAnsi="Times New Roman" w:cs="Times New Roman"/>
          <w:b w:val="0"/>
          <w:bCs w:val="0"/>
          <w:color w:val="000000" w:themeColor="text1"/>
          <w:spacing w:val="-5"/>
          <w:sz w:val="24"/>
          <w:shd w:val="clear" w:color="auto" w:fill="FFFFFF"/>
        </w:rPr>
        <w:t xml:space="preserve"> their performance. This </w:t>
      </w:r>
      <w:r w:rsidR="00EA14BC" w:rsidRPr="00EC5C6C">
        <w:rPr>
          <w:rStyle w:val="Strong"/>
          <w:rFonts w:ascii="Times New Roman" w:hAnsi="Times New Roman" w:cs="Times New Roman"/>
          <w:b w:val="0"/>
          <w:bCs w:val="0"/>
          <w:color w:val="000000" w:themeColor="text1"/>
          <w:spacing w:val="-5"/>
          <w:sz w:val="24"/>
          <w:shd w:val="clear" w:color="auto" w:fill="FFFFFF"/>
        </w:rPr>
        <w:t>alliance</w:t>
      </w:r>
      <w:r w:rsidRPr="00EC5C6C">
        <w:rPr>
          <w:rStyle w:val="Strong"/>
          <w:rFonts w:ascii="Times New Roman" w:hAnsi="Times New Roman" w:cs="Times New Roman"/>
          <w:b w:val="0"/>
          <w:bCs w:val="0"/>
          <w:color w:val="000000" w:themeColor="text1"/>
          <w:spacing w:val="-5"/>
          <w:sz w:val="24"/>
          <w:shd w:val="clear" w:color="auto" w:fill="FFFFFF"/>
        </w:rPr>
        <w:t xml:space="preserve">, through </w:t>
      </w:r>
      <w:r w:rsidR="00EA14BC" w:rsidRPr="00EC5C6C">
        <w:rPr>
          <w:rStyle w:val="Strong"/>
          <w:rFonts w:ascii="Times New Roman" w:hAnsi="Times New Roman" w:cs="Times New Roman"/>
          <w:b w:val="0"/>
          <w:bCs w:val="0"/>
          <w:color w:val="000000" w:themeColor="text1"/>
          <w:spacing w:val="-5"/>
          <w:sz w:val="24"/>
          <w:shd w:val="clear" w:color="auto" w:fill="FFFFFF"/>
        </w:rPr>
        <w:t>associating</w:t>
      </w:r>
      <w:r w:rsidRPr="00EC5C6C">
        <w:rPr>
          <w:rStyle w:val="Strong"/>
          <w:rFonts w:ascii="Times New Roman" w:hAnsi="Times New Roman" w:cs="Times New Roman"/>
          <w:b w:val="0"/>
          <w:bCs w:val="0"/>
          <w:color w:val="000000" w:themeColor="text1"/>
          <w:spacing w:val="-5"/>
          <w:sz w:val="24"/>
          <w:shd w:val="clear" w:color="auto" w:fill="FFFFFF"/>
        </w:rPr>
        <w:t xml:space="preserve"> on initiatives that go beyond day-to-day activities and are aimed at providing significant long-term value to both parties, is a good alternative to price-based supplier-retailer relationships.</w:t>
      </w:r>
    </w:p>
    <w:p w:rsidR="00EA14BC" w:rsidRDefault="00EA14BC" w:rsidP="00911E9D">
      <w:pPr>
        <w:spacing w:line="360" w:lineRule="auto"/>
        <w:jc w:val="both"/>
        <w:rPr>
          <w:rStyle w:val="Strong"/>
          <w:rFonts w:ascii="Times New Roman" w:hAnsi="Times New Roman" w:cs="Times New Roman"/>
          <w:b w:val="0"/>
          <w:color w:val="000000" w:themeColor="text1"/>
          <w:spacing w:val="-5"/>
          <w:sz w:val="24"/>
          <w:shd w:val="clear" w:color="auto" w:fill="FFFFFF"/>
        </w:rPr>
      </w:pPr>
    </w:p>
    <w:p w:rsidR="00EA14BC" w:rsidRDefault="00EA14BC" w:rsidP="00911E9D">
      <w:pPr>
        <w:spacing w:line="360" w:lineRule="auto"/>
        <w:jc w:val="both"/>
        <w:rPr>
          <w:rStyle w:val="Strong"/>
          <w:rFonts w:ascii="Times New Roman" w:hAnsi="Times New Roman" w:cs="Times New Roman"/>
          <w:b w:val="0"/>
          <w:color w:val="000000" w:themeColor="text1"/>
          <w:spacing w:val="-5"/>
          <w:sz w:val="24"/>
          <w:shd w:val="clear" w:color="auto" w:fill="FFFFFF"/>
        </w:rPr>
      </w:pPr>
    </w:p>
    <w:p w:rsidR="00EA14BC" w:rsidRPr="00A578F1" w:rsidRDefault="00EA14BC" w:rsidP="00911E9D">
      <w:pPr>
        <w:spacing w:line="360" w:lineRule="auto"/>
        <w:jc w:val="both"/>
        <w:rPr>
          <w:rStyle w:val="Strong"/>
          <w:rFonts w:ascii="Times New Roman" w:hAnsi="Times New Roman" w:cs="Times New Roman"/>
          <w:b w:val="0"/>
          <w:color w:val="000000" w:themeColor="text1"/>
          <w:spacing w:val="-5"/>
          <w:sz w:val="24"/>
          <w:shd w:val="clear" w:color="auto" w:fill="FFFFFF"/>
        </w:rPr>
      </w:pPr>
      <w:r w:rsidRPr="00EA14BC">
        <w:rPr>
          <w:rStyle w:val="Strong"/>
          <w:rFonts w:ascii="Times New Roman" w:hAnsi="Times New Roman" w:cs="Times New Roman"/>
          <w:bCs w:val="0"/>
          <w:color w:val="000000" w:themeColor="text1"/>
          <w:spacing w:val="-5"/>
          <w:sz w:val="24"/>
          <w:shd w:val="clear" w:color="auto" w:fill="FFFFFF"/>
        </w:rPr>
        <w:t>Keywords:</w:t>
      </w:r>
      <w:r>
        <w:rPr>
          <w:rStyle w:val="Strong"/>
          <w:rFonts w:ascii="Times New Roman" w:hAnsi="Times New Roman" w:cs="Times New Roman"/>
          <w:b w:val="0"/>
          <w:color w:val="000000" w:themeColor="text1"/>
          <w:spacing w:val="-5"/>
          <w:sz w:val="24"/>
          <w:shd w:val="clear" w:color="auto" w:fill="FFFFFF"/>
        </w:rPr>
        <w:t xml:space="preserve"> Relationship Management, SRM, Supplier Trust, Supplier Commitment, Supplier Cooperation, Business Performance.</w:t>
      </w:r>
    </w:p>
    <w:p w:rsidR="009445F4" w:rsidRDefault="009445F4" w:rsidP="00911E9D"/>
    <w:p w:rsidR="009445F4" w:rsidRDefault="009445F4" w:rsidP="009445F4">
      <w:r>
        <w:br w:type="page"/>
      </w:r>
    </w:p>
    <w:p w:rsidR="009445F4" w:rsidRDefault="009445F4" w:rsidP="009445F4">
      <w:pPr>
        <w:pStyle w:val="Heading1"/>
      </w:pPr>
      <w:r>
        <w:lastRenderedPageBreak/>
        <w:t>Table of contents</w:t>
      </w:r>
    </w:p>
    <w:tbl>
      <w:tblPr>
        <w:tblStyle w:val="TableGrid"/>
        <w:tblW w:w="0" w:type="auto"/>
        <w:tblLook w:val="04A0" w:firstRow="1" w:lastRow="0" w:firstColumn="1" w:lastColumn="0" w:noHBand="0" w:noVBand="1"/>
      </w:tblPr>
      <w:tblGrid>
        <w:gridCol w:w="2965"/>
        <w:gridCol w:w="4770"/>
        <w:gridCol w:w="1282"/>
      </w:tblGrid>
      <w:tr w:rsidR="009445F4" w:rsidRPr="006204B1" w:rsidTr="004277B5">
        <w:tc>
          <w:tcPr>
            <w:tcW w:w="2965" w:type="dxa"/>
            <w:vAlign w:val="center"/>
          </w:tcPr>
          <w:p w:rsidR="009445F4" w:rsidRPr="00875988" w:rsidRDefault="009445F4" w:rsidP="004277B5">
            <w:pPr>
              <w:spacing w:before="120" w:after="120"/>
              <w:jc w:val="center"/>
              <w:rPr>
                <w:rStyle w:val="Strong"/>
                <w:rFonts w:ascii="Times New Roman" w:hAnsi="Times New Roman" w:cs="Times New Roman"/>
                <w:bCs w:val="0"/>
                <w:color w:val="000000" w:themeColor="text1"/>
                <w:spacing w:val="-5"/>
                <w:sz w:val="26"/>
                <w:szCs w:val="26"/>
                <w:shd w:val="clear" w:color="auto" w:fill="FFFFFF"/>
              </w:rPr>
            </w:pPr>
            <w:r w:rsidRPr="00875988">
              <w:rPr>
                <w:rStyle w:val="Strong"/>
                <w:rFonts w:ascii="Times New Roman" w:hAnsi="Times New Roman" w:cs="Times New Roman"/>
                <w:bCs w:val="0"/>
                <w:color w:val="000000" w:themeColor="text1"/>
                <w:spacing w:val="-5"/>
                <w:sz w:val="26"/>
                <w:szCs w:val="26"/>
                <w:shd w:val="clear" w:color="auto" w:fill="FFFFFF"/>
              </w:rPr>
              <w:t>Chapter No.</w:t>
            </w:r>
          </w:p>
        </w:tc>
        <w:tc>
          <w:tcPr>
            <w:tcW w:w="4770" w:type="dxa"/>
            <w:vAlign w:val="center"/>
          </w:tcPr>
          <w:p w:rsidR="009445F4" w:rsidRPr="00875988" w:rsidRDefault="009445F4" w:rsidP="004277B5">
            <w:pPr>
              <w:spacing w:before="120" w:after="120"/>
              <w:jc w:val="center"/>
              <w:rPr>
                <w:rStyle w:val="Strong"/>
                <w:rFonts w:ascii="Times New Roman" w:hAnsi="Times New Roman" w:cs="Times New Roman"/>
                <w:bCs w:val="0"/>
                <w:color w:val="000000" w:themeColor="text1"/>
                <w:spacing w:val="-5"/>
                <w:sz w:val="26"/>
                <w:szCs w:val="26"/>
                <w:shd w:val="clear" w:color="auto" w:fill="FFFFFF"/>
              </w:rPr>
            </w:pPr>
            <w:r w:rsidRPr="00875988">
              <w:rPr>
                <w:rStyle w:val="Strong"/>
                <w:rFonts w:ascii="Times New Roman" w:hAnsi="Times New Roman" w:cs="Times New Roman"/>
                <w:bCs w:val="0"/>
                <w:color w:val="000000" w:themeColor="text1"/>
                <w:spacing w:val="-5"/>
                <w:sz w:val="26"/>
                <w:szCs w:val="26"/>
                <w:shd w:val="clear" w:color="auto" w:fill="FFFFFF"/>
              </w:rPr>
              <w:t>Discussed Topics</w:t>
            </w:r>
          </w:p>
        </w:tc>
        <w:tc>
          <w:tcPr>
            <w:tcW w:w="1282" w:type="dxa"/>
            <w:vAlign w:val="center"/>
          </w:tcPr>
          <w:p w:rsidR="009445F4" w:rsidRPr="00875988" w:rsidRDefault="009445F4" w:rsidP="004277B5">
            <w:pPr>
              <w:spacing w:before="120" w:after="120"/>
              <w:jc w:val="center"/>
              <w:rPr>
                <w:rStyle w:val="Strong"/>
                <w:rFonts w:ascii="Times New Roman" w:hAnsi="Times New Roman" w:cs="Times New Roman"/>
                <w:bCs w:val="0"/>
                <w:color w:val="000000" w:themeColor="text1"/>
                <w:spacing w:val="-5"/>
                <w:sz w:val="26"/>
                <w:szCs w:val="26"/>
                <w:shd w:val="clear" w:color="auto" w:fill="FFFFFF"/>
              </w:rPr>
            </w:pPr>
            <w:r w:rsidRPr="00875988">
              <w:rPr>
                <w:rStyle w:val="Strong"/>
                <w:rFonts w:ascii="Times New Roman" w:hAnsi="Times New Roman" w:cs="Times New Roman"/>
                <w:bCs w:val="0"/>
                <w:color w:val="000000" w:themeColor="text1"/>
                <w:spacing w:val="-5"/>
                <w:sz w:val="26"/>
                <w:szCs w:val="26"/>
                <w:shd w:val="clear" w:color="auto" w:fill="FFFFFF"/>
              </w:rPr>
              <w:t>Page No.</w:t>
            </w:r>
          </w:p>
        </w:tc>
      </w:tr>
      <w:tr w:rsidR="009445F4" w:rsidRPr="006204B1" w:rsidTr="00C42742">
        <w:tc>
          <w:tcPr>
            <w:tcW w:w="2965" w:type="dxa"/>
            <w:vAlign w:val="center"/>
          </w:tcPr>
          <w:p w:rsidR="009445F4" w:rsidRPr="009445F4" w:rsidRDefault="009445F4" w:rsidP="004277B5">
            <w:pPr>
              <w:spacing w:before="120" w:after="120"/>
              <w:jc w:val="center"/>
              <w:rPr>
                <w:rStyle w:val="Strong"/>
                <w:rFonts w:ascii="Times New Roman" w:hAnsi="Times New Roman" w:cs="Times New Roman"/>
                <w:bCs w:val="0"/>
                <w:color w:val="000000" w:themeColor="text1"/>
                <w:spacing w:val="-5"/>
                <w:sz w:val="24"/>
                <w:szCs w:val="24"/>
                <w:shd w:val="clear" w:color="auto" w:fill="FFFFFF"/>
              </w:rPr>
            </w:pPr>
            <w:r w:rsidRPr="009445F4">
              <w:rPr>
                <w:rStyle w:val="Strong"/>
                <w:rFonts w:ascii="Times New Roman" w:hAnsi="Times New Roman" w:cs="Times New Roman"/>
                <w:bCs w:val="0"/>
                <w:color w:val="000000" w:themeColor="text1"/>
                <w:spacing w:val="-5"/>
                <w:sz w:val="24"/>
                <w:szCs w:val="24"/>
                <w:shd w:val="clear" w:color="auto" w:fill="FFFFFF"/>
              </w:rPr>
              <w:t>CHAPTER 1</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INTRODUCTION</w:t>
            </w:r>
          </w:p>
        </w:tc>
        <w:tc>
          <w:tcPr>
            <w:tcW w:w="4770" w:type="dxa"/>
          </w:tcPr>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Introduction</w:t>
            </w:r>
            <w:r w:rsidRPr="009445F4">
              <w:rPr>
                <w:rStyle w:val="Strong"/>
                <w:rFonts w:ascii="Times New Roman" w:hAnsi="Times New Roman" w:cs="Times New Roman"/>
                <w:b w:val="0"/>
                <w:color w:val="000000" w:themeColor="text1"/>
                <w:spacing w:val="-5"/>
                <w:sz w:val="24"/>
                <w:szCs w:val="24"/>
                <w:shd w:val="clear" w:color="auto" w:fill="FFFFFF"/>
              </w:rPr>
              <w:t xml:space="preserve">,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 xml:space="preserve">Motivation, Objectives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Limitation of The Study</w:t>
            </w: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8</w:t>
            </w:r>
          </w:p>
        </w:tc>
      </w:tr>
      <w:tr w:rsidR="009445F4" w:rsidRPr="006204B1" w:rsidTr="00C42742">
        <w:tc>
          <w:tcPr>
            <w:tcW w:w="2965" w:type="dxa"/>
            <w:vAlign w:val="center"/>
          </w:tcPr>
          <w:p w:rsidR="009445F4" w:rsidRPr="009445F4" w:rsidRDefault="009445F4" w:rsidP="004277B5">
            <w:pPr>
              <w:spacing w:before="120" w:after="120"/>
              <w:jc w:val="center"/>
              <w:rPr>
                <w:rStyle w:val="Strong"/>
                <w:rFonts w:ascii="Times New Roman" w:hAnsi="Times New Roman" w:cs="Times New Roman"/>
                <w:bCs w:val="0"/>
                <w:color w:val="000000" w:themeColor="text1"/>
                <w:spacing w:val="-5"/>
                <w:sz w:val="24"/>
                <w:szCs w:val="24"/>
                <w:shd w:val="clear" w:color="auto" w:fill="FFFFFF"/>
              </w:rPr>
            </w:pPr>
            <w:r w:rsidRPr="009445F4">
              <w:rPr>
                <w:rStyle w:val="Strong"/>
                <w:rFonts w:ascii="Times New Roman" w:hAnsi="Times New Roman" w:cs="Times New Roman"/>
                <w:bCs w:val="0"/>
                <w:color w:val="000000" w:themeColor="text1"/>
                <w:spacing w:val="-5"/>
                <w:sz w:val="24"/>
                <w:szCs w:val="24"/>
                <w:shd w:val="clear" w:color="auto" w:fill="FFFFFF"/>
              </w:rPr>
              <w:t>CHAPTER 2</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COMPANY OVERVIEW</w:t>
            </w:r>
          </w:p>
        </w:tc>
        <w:tc>
          <w:tcPr>
            <w:tcW w:w="4770" w:type="dxa"/>
          </w:tcPr>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 xml:space="preserve">Overview </w:t>
            </w:r>
            <w:r w:rsidRPr="009445F4">
              <w:rPr>
                <w:rStyle w:val="Strong"/>
                <w:rFonts w:ascii="Times New Roman" w:hAnsi="Times New Roman" w:cs="Times New Roman"/>
                <w:b w:val="0"/>
                <w:color w:val="000000" w:themeColor="text1"/>
                <w:spacing w:val="-5"/>
                <w:sz w:val="24"/>
                <w:szCs w:val="24"/>
                <w:shd w:val="clear" w:color="auto" w:fill="FFFFFF"/>
              </w:rPr>
              <w:t xml:space="preserve">of </w:t>
            </w:r>
            <w:r w:rsidRPr="009445F4">
              <w:rPr>
                <w:rStyle w:val="Strong"/>
                <w:rFonts w:ascii="Times New Roman" w:hAnsi="Times New Roman" w:cs="Times New Roman"/>
                <w:b w:val="0"/>
                <w:bCs w:val="0"/>
                <w:color w:val="000000" w:themeColor="text1"/>
                <w:spacing w:val="-5"/>
                <w:sz w:val="24"/>
                <w:szCs w:val="24"/>
                <w:shd w:val="clear" w:color="auto" w:fill="FFFFFF"/>
              </w:rPr>
              <w:t>M</w:t>
            </w:r>
            <w:r w:rsidRPr="009445F4">
              <w:rPr>
                <w:rStyle w:val="Strong"/>
                <w:rFonts w:ascii="Times New Roman" w:hAnsi="Times New Roman" w:cs="Times New Roman"/>
                <w:b w:val="0"/>
                <w:color w:val="000000" w:themeColor="text1"/>
                <w:spacing w:val="-5"/>
                <w:sz w:val="24"/>
                <w:szCs w:val="24"/>
                <w:shd w:val="clear" w:color="auto" w:fill="FFFFFF"/>
              </w:rPr>
              <w:t>.</w:t>
            </w:r>
            <w:r w:rsidRPr="009445F4">
              <w:rPr>
                <w:rStyle w:val="Strong"/>
                <w:rFonts w:ascii="Times New Roman" w:hAnsi="Times New Roman" w:cs="Times New Roman"/>
                <w:b w:val="0"/>
                <w:bCs w:val="0"/>
                <w:color w:val="000000" w:themeColor="text1"/>
                <w:spacing w:val="-5"/>
                <w:sz w:val="24"/>
                <w:szCs w:val="24"/>
                <w:shd w:val="clear" w:color="auto" w:fill="FFFFFF"/>
              </w:rPr>
              <w:t>M</w:t>
            </w:r>
            <w:r w:rsidRPr="009445F4">
              <w:rPr>
                <w:rStyle w:val="Strong"/>
                <w:rFonts w:ascii="Times New Roman" w:hAnsi="Times New Roman" w:cs="Times New Roman"/>
                <w:b w:val="0"/>
                <w:color w:val="000000" w:themeColor="text1"/>
                <w:spacing w:val="-5"/>
                <w:sz w:val="24"/>
                <w:szCs w:val="24"/>
                <w:shd w:val="clear" w:color="auto" w:fill="FFFFFF"/>
              </w:rPr>
              <w:t xml:space="preserve">. </w:t>
            </w:r>
            <w:r w:rsidRPr="009445F4">
              <w:rPr>
                <w:rStyle w:val="Strong"/>
                <w:rFonts w:ascii="Times New Roman" w:hAnsi="Times New Roman" w:cs="Times New Roman"/>
                <w:b w:val="0"/>
                <w:bCs w:val="0"/>
                <w:color w:val="000000" w:themeColor="text1"/>
                <w:spacing w:val="-5"/>
                <w:sz w:val="24"/>
                <w:szCs w:val="24"/>
                <w:shd w:val="clear" w:color="auto" w:fill="FFFFFF"/>
              </w:rPr>
              <w:t>Ispahani Limited</w:t>
            </w:r>
            <w:r w:rsidRPr="009445F4">
              <w:rPr>
                <w:rStyle w:val="Strong"/>
                <w:rFonts w:ascii="Times New Roman" w:hAnsi="Times New Roman" w:cs="Times New Roman"/>
                <w:b w:val="0"/>
                <w:color w:val="000000" w:themeColor="text1"/>
                <w:spacing w:val="-5"/>
                <w:sz w:val="24"/>
                <w:szCs w:val="24"/>
                <w:shd w:val="clear" w:color="auto" w:fill="FFFFFF"/>
              </w:rPr>
              <w:t xml:space="preserve">,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Background</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Vision, Mission</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Values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Strategies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 xml:space="preserve">Company Business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Corporate Social Responsibilities</w:t>
            </w: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1</w:t>
            </w:r>
            <w:r>
              <w:rPr>
                <w:rStyle w:val="Strong"/>
                <w:rFonts w:ascii="Times New Roman" w:hAnsi="Times New Roman" w:cs="Times New Roman"/>
                <w:color w:val="000000" w:themeColor="text1"/>
                <w:spacing w:val="-5"/>
                <w:sz w:val="24"/>
                <w:szCs w:val="24"/>
                <w:shd w:val="clear" w:color="auto" w:fill="FFFFFF"/>
              </w:rPr>
              <w:t>1</w:t>
            </w:r>
          </w:p>
        </w:tc>
      </w:tr>
      <w:tr w:rsidR="009445F4" w:rsidRPr="006204B1" w:rsidTr="00C42742">
        <w:tc>
          <w:tcPr>
            <w:tcW w:w="2965" w:type="dxa"/>
            <w:vAlign w:val="center"/>
          </w:tcPr>
          <w:p w:rsidR="009445F4" w:rsidRPr="009445F4" w:rsidRDefault="009445F4" w:rsidP="004277B5">
            <w:pPr>
              <w:spacing w:before="120" w:after="120"/>
              <w:jc w:val="center"/>
              <w:rPr>
                <w:rStyle w:val="Strong"/>
                <w:rFonts w:ascii="Times New Roman" w:hAnsi="Times New Roman" w:cs="Times New Roman"/>
                <w:bCs w:val="0"/>
                <w:color w:val="000000" w:themeColor="text1"/>
                <w:spacing w:val="-5"/>
                <w:sz w:val="24"/>
                <w:szCs w:val="24"/>
                <w:shd w:val="clear" w:color="auto" w:fill="FFFFFF"/>
              </w:rPr>
            </w:pPr>
            <w:r w:rsidRPr="009445F4">
              <w:rPr>
                <w:rStyle w:val="Strong"/>
                <w:rFonts w:ascii="Times New Roman" w:hAnsi="Times New Roman" w:cs="Times New Roman"/>
                <w:bCs w:val="0"/>
                <w:color w:val="000000" w:themeColor="text1"/>
                <w:spacing w:val="-5"/>
                <w:sz w:val="24"/>
                <w:szCs w:val="24"/>
                <w:shd w:val="clear" w:color="auto" w:fill="FFFFFF"/>
              </w:rPr>
              <w:t>CHAPTER 3</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INTERNSHIP ACTVITIES</w:t>
            </w:r>
          </w:p>
        </w:tc>
        <w:tc>
          <w:tcPr>
            <w:tcW w:w="4770" w:type="dxa"/>
          </w:tcPr>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Data Entry,</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Attendance and Leave of Employees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Price Listing of Competitors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Tracking Employees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 xml:space="preserve">Splitting Reports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Sorting Dm’s Feedback</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Performance Appraisal, Other Learnings.</w:t>
            </w: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1</w:t>
            </w:r>
            <w:r>
              <w:rPr>
                <w:rStyle w:val="Strong"/>
                <w:rFonts w:ascii="Times New Roman" w:hAnsi="Times New Roman" w:cs="Times New Roman"/>
                <w:color w:val="000000" w:themeColor="text1"/>
                <w:spacing w:val="-5"/>
                <w:sz w:val="24"/>
                <w:szCs w:val="24"/>
                <w:shd w:val="clear" w:color="auto" w:fill="FFFFFF"/>
              </w:rPr>
              <w:t>9</w:t>
            </w:r>
          </w:p>
        </w:tc>
      </w:tr>
      <w:tr w:rsidR="009445F4" w:rsidRPr="006204B1" w:rsidTr="00C42742">
        <w:tc>
          <w:tcPr>
            <w:tcW w:w="2965" w:type="dxa"/>
            <w:vAlign w:val="center"/>
          </w:tcPr>
          <w:p w:rsidR="009445F4" w:rsidRPr="009445F4" w:rsidRDefault="009445F4" w:rsidP="004277B5">
            <w:pPr>
              <w:spacing w:before="120" w:after="120"/>
              <w:jc w:val="center"/>
              <w:rPr>
                <w:rStyle w:val="Strong"/>
                <w:rFonts w:ascii="Times New Roman" w:hAnsi="Times New Roman" w:cs="Times New Roman"/>
                <w:bCs w:val="0"/>
                <w:color w:val="000000" w:themeColor="text1"/>
                <w:spacing w:val="-5"/>
                <w:sz w:val="24"/>
                <w:szCs w:val="24"/>
                <w:shd w:val="clear" w:color="auto" w:fill="FFFFFF"/>
              </w:rPr>
            </w:pPr>
            <w:r w:rsidRPr="009445F4">
              <w:rPr>
                <w:rStyle w:val="Strong"/>
                <w:rFonts w:ascii="Times New Roman" w:hAnsi="Times New Roman" w:cs="Times New Roman"/>
                <w:bCs w:val="0"/>
                <w:color w:val="000000" w:themeColor="text1"/>
                <w:spacing w:val="-5"/>
                <w:sz w:val="24"/>
                <w:szCs w:val="24"/>
                <w:shd w:val="clear" w:color="auto" w:fill="FFFFFF"/>
              </w:rPr>
              <w:t>CHAPTER 4</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LITERATURE REVIEW</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p>
        </w:tc>
        <w:tc>
          <w:tcPr>
            <w:tcW w:w="4770" w:type="dxa"/>
          </w:tcPr>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Relationship Management</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SRM</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Importance of Supplier Relationship Management</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Factors Influencing Supplier Relationship Management, Study Variables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Impact of Supplier Retailer Trust, Commitment &amp; Collaboration on Firm’s Business Performance</w:t>
            </w: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23</w:t>
            </w:r>
          </w:p>
        </w:tc>
      </w:tr>
      <w:tr w:rsidR="009445F4" w:rsidRPr="006204B1" w:rsidTr="00C42742">
        <w:tc>
          <w:tcPr>
            <w:tcW w:w="2965" w:type="dxa"/>
            <w:vAlign w:val="center"/>
          </w:tcPr>
          <w:p w:rsidR="009445F4" w:rsidRPr="009445F4" w:rsidRDefault="009445F4" w:rsidP="004277B5">
            <w:pPr>
              <w:spacing w:before="120" w:after="120"/>
              <w:jc w:val="center"/>
              <w:rPr>
                <w:rStyle w:val="Strong"/>
                <w:rFonts w:ascii="Times New Roman" w:hAnsi="Times New Roman" w:cs="Times New Roman"/>
                <w:bCs w:val="0"/>
                <w:color w:val="000000" w:themeColor="text1"/>
                <w:spacing w:val="-5"/>
                <w:sz w:val="24"/>
                <w:szCs w:val="24"/>
                <w:shd w:val="clear" w:color="auto" w:fill="FFFFFF"/>
              </w:rPr>
            </w:pPr>
            <w:r w:rsidRPr="009445F4">
              <w:rPr>
                <w:rStyle w:val="Strong"/>
                <w:rFonts w:ascii="Times New Roman" w:hAnsi="Times New Roman" w:cs="Times New Roman"/>
                <w:bCs w:val="0"/>
                <w:color w:val="000000" w:themeColor="text1"/>
                <w:spacing w:val="-5"/>
                <w:sz w:val="24"/>
                <w:szCs w:val="24"/>
                <w:shd w:val="clear" w:color="auto" w:fill="FFFFFF"/>
              </w:rPr>
              <w:t>CHAPTER 5</w:t>
            </w:r>
          </w:p>
          <w:p w:rsidR="009445F4" w:rsidRPr="009445F4" w:rsidRDefault="009445F4" w:rsidP="004277B5">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DATA ANALYSIS</w:t>
            </w:r>
          </w:p>
        </w:tc>
        <w:tc>
          <w:tcPr>
            <w:tcW w:w="4770" w:type="dxa"/>
            <w:tcBorders>
              <w:bottom w:val="single" w:sz="4" w:space="0" w:color="auto"/>
            </w:tcBorders>
          </w:tcPr>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 xml:space="preserve">Population </w:t>
            </w:r>
            <w:r w:rsidRPr="009445F4">
              <w:rPr>
                <w:rStyle w:val="Strong"/>
                <w:rFonts w:ascii="Times New Roman" w:hAnsi="Times New Roman" w:cs="Times New Roman"/>
                <w:b w:val="0"/>
                <w:color w:val="000000" w:themeColor="text1"/>
                <w:spacing w:val="-5"/>
                <w:sz w:val="24"/>
                <w:szCs w:val="24"/>
                <w:shd w:val="clear" w:color="auto" w:fill="FFFFFF"/>
              </w:rPr>
              <w:t>&amp; Sample for The Study,</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Measurement,</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Data Collection Procedure</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 xml:space="preserve">Data </w:t>
            </w:r>
            <w:r w:rsidRPr="009445F4">
              <w:rPr>
                <w:rStyle w:val="Strong"/>
                <w:rFonts w:ascii="Times New Roman" w:hAnsi="Times New Roman" w:cs="Times New Roman"/>
                <w:b w:val="0"/>
                <w:color w:val="000000" w:themeColor="text1"/>
                <w:spacing w:val="-5"/>
                <w:sz w:val="24"/>
                <w:szCs w:val="24"/>
                <w:shd w:val="clear" w:color="auto" w:fill="FFFFFF"/>
              </w:rPr>
              <w:t>Analysis</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 xml:space="preserve">Findings </w:t>
            </w:r>
          </w:p>
          <w:p w:rsidR="009445F4" w:rsidRPr="009445F4" w:rsidRDefault="009445F4" w:rsidP="009445F4">
            <w:pPr>
              <w:pStyle w:val="ListParagraph"/>
              <w:numPr>
                <w:ilvl w:val="0"/>
                <w:numId w:val="10"/>
              </w:numPr>
              <w:spacing w:before="120" w:after="120" w:line="240" w:lineRule="auto"/>
              <w:rPr>
                <w:rStyle w:val="Strong"/>
                <w:rFonts w:ascii="Times New Roman" w:hAnsi="Times New Roman" w:cs="Times New Roman"/>
                <w:b w:val="0"/>
                <w:bCs w:val="0"/>
                <w:color w:val="000000" w:themeColor="text1"/>
                <w:spacing w:val="-5"/>
                <w:sz w:val="24"/>
                <w:szCs w:val="24"/>
                <w:shd w:val="clear" w:color="auto" w:fill="FFFFFF"/>
              </w:rPr>
            </w:pPr>
            <w:r w:rsidRPr="009445F4">
              <w:rPr>
                <w:rStyle w:val="Strong"/>
                <w:rFonts w:ascii="Times New Roman" w:hAnsi="Times New Roman" w:cs="Times New Roman"/>
                <w:b w:val="0"/>
                <w:bCs w:val="0"/>
                <w:color w:val="000000" w:themeColor="text1"/>
                <w:spacing w:val="-5"/>
                <w:sz w:val="24"/>
                <w:szCs w:val="24"/>
                <w:shd w:val="clear" w:color="auto" w:fill="FFFFFF"/>
              </w:rPr>
              <w:t>Discussion</w:t>
            </w: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3</w:t>
            </w:r>
            <w:r w:rsidR="005A34D1">
              <w:rPr>
                <w:rStyle w:val="Strong"/>
                <w:rFonts w:ascii="Times New Roman" w:hAnsi="Times New Roman" w:cs="Times New Roman"/>
                <w:b w:val="0"/>
                <w:color w:val="000000" w:themeColor="text1"/>
                <w:spacing w:val="-5"/>
                <w:sz w:val="24"/>
                <w:szCs w:val="24"/>
                <w:shd w:val="clear" w:color="auto" w:fill="FFFFFF"/>
              </w:rPr>
              <w:t>7</w:t>
            </w:r>
          </w:p>
        </w:tc>
      </w:tr>
      <w:tr w:rsidR="009445F4" w:rsidRPr="006204B1" w:rsidTr="00C42742">
        <w:tc>
          <w:tcPr>
            <w:tcW w:w="2965" w:type="dxa"/>
            <w:tcBorders>
              <w:right w:val="nil"/>
            </w:tcBorders>
          </w:tcPr>
          <w:p w:rsidR="009445F4" w:rsidRPr="009445F4" w:rsidRDefault="009445F4"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CONCLUESION</w:t>
            </w:r>
          </w:p>
        </w:tc>
        <w:tc>
          <w:tcPr>
            <w:tcW w:w="4770" w:type="dxa"/>
            <w:tcBorders>
              <w:left w:val="nil"/>
            </w:tcBorders>
          </w:tcPr>
          <w:p w:rsidR="009445F4" w:rsidRPr="009445F4" w:rsidRDefault="009445F4"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4</w:t>
            </w:r>
            <w:r w:rsidR="005A34D1">
              <w:rPr>
                <w:rStyle w:val="Strong"/>
                <w:rFonts w:ascii="Times New Roman" w:hAnsi="Times New Roman" w:cs="Times New Roman"/>
                <w:b w:val="0"/>
                <w:color w:val="000000" w:themeColor="text1"/>
                <w:spacing w:val="-5"/>
                <w:sz w:val="24"/>
                <w:szCs w:val="24"/>
                <w:shd w:val="clear" w:color="auto" w:fill="FFFFFF"/>
              </w:rPr>
              <w:t>1</w:t>
            </w:r>
          </w:p>
        </w:tc>
      </w:tr>
      <w:tr w:rsidR="009445F4" w:rsidRPr="006204B1" w:rsidTr="00C42742">
        <w:tc>
          <w:tcPr>
            <w:tcW w:w="2965" w:type="dxa"/>
            <w:tcBorders>
              <w:right w:val="nil"/>
            </w:tcBorders>
          </w:tcPr>
          <w:p w:rsidR="009445F4" w:rsidRPr="009445F4" w:rsidRDefault="009445F4"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r w:rsidRPr="009445F4">
              <w:rPr>
                <w:rStyle w:val="Strong"/>
                <w:rFonts w:ascii="Times New Roman" w:hAnsi="Times New Roman" w:cs="Times New Roman"/>
                <w:b w:val="0"/>
                <w:color w:val="000000" w:themeColor="text1"/>
                <w:spacing w:val="-5"/>
                <w:sz w:val="24"/>
                <w:szCs w:val="24"/>
                <w:shd w:val="clear" w:color="auto" w:fill="FFFFFF"/>
              </w:rPr>
              <w:t>RECOMMENDATION</w:t>
            </w:r>
          </w:p>
        </w:tc>
        <w:tc>
          <w:tcPr>
            <w:tcW w:w="4770" w:type="dxa"/>
            <w:tcBorders>
              <w:left w:val="nil"/>
            </w:tcBorders>
          </w:tcPr>
          <w:p w:rsidR="009445F4" w:rsidRPr="009445F4" w:rsidRDefault="009445F4"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p>
        </w:tc>
        <w:tc>
          <w:tcPr>
            <w:tcW w:w="1282" w:type="dxa"/>
            <w:vAlign w:val="center"/>
          </w:tcPr>
          <w:p w:rsidR="009445F4" w:rsidRPr="009445F4"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4</w:t>
            </w:r>
            <w:r w:rsidR="005A34D1">
              <w:rPr>
                <w:rStyle w:val="Strong"/>
                <w:rFonts w:ascii="Times New Roman" w:hAnsi="Times New Roman" w:cs="Times New Roman"/>
                <w:b w:val="0"/>
                <w:color w:val="000000" w:themeColor="text1"/>
                <w:spacing w:val="-5"/>
                <w:sz w:val="24"/>
                <w:szCs w:val="24"/>
                <w:shd w:val="clear" w:color="auto" w:fill="FFFFFF"/>
              </w:rPr>
              <w:t>2</w:t>
            </w:r>
          </w:p>
        </w:tc>
      </w:tr>
      <w:tr w:rsidR="00C42742" w:rsidRPr="00C42742" w:rsidTr="00C42742">
        <w:tc>
          <w:tcPr>
            <w:tcW w:w="2965" w:type="dxa"/>
            <w:tcBorders>
              <w:right w:val="nil"/>
            </w:tcBorders>
          </w:tcPr>
          <w:p w:rsidR="00C42742" w:rsidRPr="00C42742" w:rsidRDefault="00C42742"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r w:rsidRPr="00C42742">
              <w:rPr>
                <w:rStyle w:val="Strong"/>
                <w:rFonts w:ascii="Times New Roman" w:hAnsi="Times New Roman" w:cs="Times New Roman"/>
                <w:b w:val="0"/>
                <w:color w:val="000000" w:themeColor="text1"/>
                <w:spacing w:val="-5"/>
                <w:sz w:val="24"/>
                <w:szCs w:val="24"/>
                <w:shd w:val="clear" w:color="auto" w:fill="FFFFFF"/>
              </w:rPr>
              <w:t>APPENDIX</w:t>
            </w:r>
          </w:p>
        </w:tc>
        <w:tc>
          <w:tcPr>
            <w:tcW w:w="4770" w:type="dxa"/>
            <w:tcBorders>
              <w:left w:val="nil"/>
            </w:tcBorders>
          </w:tcPr>
          <w:p w:rsidR="00C42742" w:rsidRPr="00C42742" w:rsidRDefault="00C42742" w:rsidP="004277B5">
            <w:pPr>
              <w:spacing w:before="120" w:after="120"/>
              <w:jc w:val="both"/>
              <w:rPr>
                <w:rStyle w:val="Strong"/>
                <w:rFonts w:ascii="Times New Roman" w:hAnsi="Times New Roman" w:cs="Times New Roman"/>
                <w:b w:val="0"/>
                <w:color w:val="000000" w:themeColor="text1"/>
                <w:spacing w:val="-5"/>
                <w:sz w:val="24"/>
                <w:szCs w:val="24"/>
                <w:shd w:val="clear" w:color="auto" w:fill="FFFFFF"/>
              </w:rPr>
            </w:pPr>
          </w:p>
        </w:tc>
        <w:tc>
          <w:tcPr>
            <w:tcW w:w="1282" w:type="dxa"/>
            <w:vAlign w:val="center"/>
          </w:tcPr>
          <w:p w:rsidR="00C42742" w:rsidRPr="00C42742" w:rsidRDefault="00C42742" w:rsidP="00C42742">
            <w:pPr>
              <w:spacing w:before="120" w:after="120"/>
              <w:jc w:val="center"/>
              <w:rPr>
                <w:rStyle w:val="Strong"/>
                <w:rFonts w:ascii="Times New Roman" w:hAnsi="Times New Roman" w:cs="Times New Roman"/>
                <w:b w:val="0"/>
                <w:color w:val="000000" w:themeColor="text1"/>
                <w:spacing w:val="-5"/>
                <w:sz w:val="24"/>
                <w:szCs w:val="24"/>
                <w:shd w:val="clear" w:color="auto" w:fill="FFFFFF"/>
              </w:rPr>
            </w:pPr>
            <w:r>
              <w:rPr>
                <w:rStyle w:val="Strong"/>
                <w:rFonts w:ascii="Times New Roman" w:hAnsi="Times New Roman" w:cs="Times New Roman"/>
                <w:b w:val="0"/>
                <w:color w:val="000000" w:themeColor="text1"/>
                <w:spacing w:val="-5"/>
                <w:sz w:val="24"/>
                <w:szCs w:val="24"/>
                <w:shd w:val="clear" w:color="auto" w:fill="FFFFFF"/>
              </w:rPr>
              <w:t>4</w:t>
            </w:r>
            <w:r w:rsidR="005A34D1">
              <w:rPr>
                <w:rStyle w:val="Strong"/>
                <w:rFonts w:ascii="Times New Roman" w:hAnsi="Times New Roman" w:cs="Times New Roman"/>
                <w:b w:val="0"/>
                <w:color w:val="000000" w:themeColor="text1"/>
                <w:spacing w:val="-5"/>
                <w:sz w:val="24"/>
                <w:szCs w:val="24"/>
                <w:shd w:val="clear" w:color="auto" w:fill="FFFFFF"/>
              </w:rPr>
              <w:t>3</w:t>
            </w:r>
          </w:p>
        </w:tc>
      </w:tr>
    </w:tbl>
    <w:p w:rsidR="00911E9D" w:rsidRDefault="00911E9D" w:rsidP="00911E9D">
      <w:r>
        <w:br w:type="page"/>
      </w:r>
      <w:bookmarkStart w:id="2" w:name="_GoBack"/>
      <w:bookmarkEnd w:id="2"/>
    </w:p>
    <w:p w:rsidR="00B267B1" w:rsidRDefault="00B267B1">
      <w:r w:rsidRPr="00C5768F">
        <w:rPr>
          <w:rFonts w:ascii="Georgia" w:hAnsi="Georgia"/>
          <w:b/>
          <w:bCs/>
          <w:noProof/>
        </w:rPr>
        <w:lastRenderedPageBreak/>
        <mc:AlternateContent>
          <mc:Choice Requires="wps">
            <w:drawing>
              <wp:anchor distT="182880" distB="182880" distL="114300" distR="114300" simplePos="0" relativeHeight="251665408" behindDoc="0" locked="0" layoutInCell="1" allowOverlap="1" wp14:anchorId="2E30603A" wp14:editId="10E85303">
                <wp:simplePos x="0" y="0"/>
                <wp:positionH relativeFrom="margin">
                  <wp:align>center</wp:align>
                </wp:positionH>
                <wp:positionV relativeFrom="margin">
                  <wp:align>center</wp:align>
                </wp:positionV>
                <wp:extent cx="5718175" cy="2270760"/>
                <wp:effectExtent l="38100" t="57150" r="53975" b="53340"/>
                <wp:wrapTopAndBottom/>
                <wp:docPr id="8" name="Text Box 8" descr="Pull quote"/>
                <wp:cNvGraphicFramePr/>
                <a:graphic xmlns:a="http://schemas.openxmlformats.org/drawingml/2006/main">
                  <a:graphicData uri="http://schemas.microsoft.com/office/word/2010/wordprocessingShape">
                    <wps:wsp>
                      <wps:cNvSpPr txBox="1"/>
                      <wps:spPr>
                        <a:xfrm>
                          <a:off x="0" y="0"/>
                          <a:ext cx="5718175" cy="2270760"/>
                        </a:xfrm>
                        <a:prstGeom prst="rect">
                          <a:avLst/>
                        </a:prstGeom>
                        <a:solidFill>
                          <a:schemeClr val="accent2">
                            <a:lumMod val="40000"/>
                            <a:lumOff val="60000"/>
                          </a:schemeClr>
                        </a:solidFill>
                        <a:ln w="6350">
                          <a:noFill/>
                        </a:ln>
                        <a:effectLst/>
                        <a:scene3d>
                          <a:camera prst="orthographicFront">
                            <a:rot lat="0" lon="0" rev="0"/>
                          </a:camera>
                          <a:lightRig rig="balanced" dir="t"/>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D538E2" w:rsidRPr="00F24D57" w:rsidRDefault="00D538E2" w:rsidP="00B267B1">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B267B1">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1</w:t>
                            </w:r>
                          </w:p>
                          <w:p w:rsidR="00D538E2" w:rsidRPr="00F24D57" w:rsidRDefault="00D538E2" w:rsidP="00B267B1">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Introduction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p3d prstMaterial="metal">
                          <a:bevelT w="20116800" h="381000"/>
                          <a:bevelB w="20116800"/>
                        </a:sp3d>
                      </wps:bodyPr>
                    </wps:wsp>
                  </a:graphicData>
                </a:graphic>
                <wp14:sizeRelH relativeFrom="margin">
                  <wp14:pctWidth>0</wp14:pctWidth>
                </wp14:sizeRelH>
                <wp14:sizeRelV relativeFrom="margin">
                  <wp14:pctHeight>0</wp14:pctHeight>
                </wp14:sizeRelV>
              </wp:anchor>
            </w:drawing>
          </mc:Choice>
          <mc:Fallback>
            <w:pict>
              <v:shapetype w14:anchorId="2E30603A" id="_x0000_t202" coordsize="21600,21600" o:spt="202" path="m,l,21600r21600,l21600,xe">
                <v:stroke joinstyle="miter"/>
                <v:path gradientshapeok="t" o:connecttype="rect"/>
              </v:shapetype>
              <v:shape id="Text Box 8" o:spid="_x0000_s1026" type="#_x0000_t202" alt="Pull quote" style="position:absolute;margin-left:0;margin-top:0;width:450.25pt;height:178.8pt;z-index:251665408;visibility:visible;mso-wrap-style:square;mso-width-percent:0;mso-height-percent:0;mso-wrap-distance-left:9pt;mso-wrap-distance-top:14.4pt;mso-wrap-distance-right:9pt;mso-wrap-distance-bottom:14.4pt;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" fillcolor="#f7caac [1301]" stroked="f" strokeweight=".5pt">
                <v:textbox inset="0,0,0,0">
                  <w:txbxContent>
                    <w:p w:rsidR="00D538E2" w:rsidRPr="00F24D57" w:rsidRDefault="00D538E2" w:rsidP="00B267B1">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B267B1">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1</w:t>
                      </w:r>
                    </w:p>
                    <w:p w:rsidR="00D538E2" w:rsidRPr="00F24D57" w:rsidRDefault="00D538E2" w:rsidP="00B267B1">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Introduction </w:t>
                      </w:r>
                    </w:p>
                  </w:txbxContent>
                </v:textbox>
                <w10:wrap type="topAndBottom" anchorx="margin" anchory="margin"/>
              </v:shape>
            </w:pict>
          </mc:Fallback>
        </mc:AlternateContent>
      </w:r>
      <w:r>
        <w:br w:type="page"/>
      </w:r>
    </w:p>
    <w:p w:rsidR="00B267B1" w:rsidRDefault="00B267B1" w:rsidP="0079584F"/>
    <w:p w:rsidR="00B267B1" w:rsidRPr="00AB63DA" w:rsidRDefault="00B267B1" w:rsidP="00B267B1">
      <w:pPr>
        <w:pStyle w:val="Heading2"/>
      </w:pPr>
      <w:r w:rsidRPr="00AB63DA">
        <w:t>Introduction</w:t>
      </w:r>
    </w:p>
    <w:p w:rsidR="00B267B1" w:rsidRDefault="00B267B1" w:rsidP="00B267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is about Impacts of Suppliers Relationship Management on Firms’ Performance. It contains a study based on </w:t>
      </w:r>
      <w:proofErr w:type="spellStart"/>
      <w:r>
        <w:rPr>
          <w:rFonts w:ascii="Times New Roman" w:hAnsi="Times New Roman" w:cs="Times New Roman"/>
          <w:sz w:val="24"/>
          <w:szCs w:val="24"/>
        </w:rPr>
        <w:t>on</w:t>
      </w:r>
      <w:proofErr w:type="spellEnd"/>
      <w:r>
        <w:rPr>
          <w:rFonts w:ascii="Times New Roman" w:hAnsi="Times New Roman" w:cs="Times New Roman"/>
          <w:sz w:val="24"/>
          <w:szCs w:val="24"/>
        </w:rPr>
        <w:t xml:space="preserve"> FMCG of M.M. Ispahani Limited. The report is comprised of theoretical discussions, analysis and graphical representation of the study variables. It highlights several important issues such as What does SRM means, why it is important, What factors have influence on it etc. How does Suppliers trust, commitment and cooperation impacts firms, business performance is also included in this </w:t>
      </w:r>
      <w:proofErr w:type="gramStart"/>
      <w:r>
        <w:rPr>
          <w:rFonts w:ascii="Times New Roman" w:hAnsi="Times New Roman" w:cs="Times New Roman"/>
          <w:sz w:val="24"/>
          <w:szCs w:val="24"/>
        </w:rPr>
        <w:t>report.</w:t>
      </w:r>
      <w:proofErr w:type="gramEnd"/>
    </w:p>
    <w:p w:rsidR="00B267B1" w:rsidRDefault="00B267B1" w:rsidP="00B267B1">
      <w:pPr>
        <w:spacing w:line="360" w:lineRule="auto"/>
        <w:jc w:val="both"/>
        <w:rPr>
          <w:rFonts w:ascii="Times New Roman" w:hAnsi="Times New Roman" w:cs="Times New Roman"/>
          <w:sz w:val="24"/>
          <w:szCs w:val="24"/>
        </w:rPr>
      </w:pPr>
    </w:p>
    <w:p w:rsidR="00B267B1" w:rsidRDefault="00B267B1" w:rsidP="00B12AD5">
      <w:pPr>
        <w:pStyle w:val="Heading2"/>
      </w:pPr>
      <w:r>
        <w:t>Motivation of the study</w:t>
      </w:r>
    </w:p>
    <w:p w:rsidR="00B267B1" w:rsidRDefault="004365D5" w:rsidP="00B267B1">
      <w:pPr>
        <w:spacing w:line="360" w:lineRule="auto"/>
        <w:jc w:val="both"/>
        <w:rPr>
          <w:rFonts w:ascii="Times New Roman" w:hAnsi="Times New Roman" w:cs="Times New Roman"/>
          <w:sz w:val="24"/>
          <w:szCs w:val="23"/>
        </w:rPr>
      </w:pPr>
      <w:r>
        <w:rPr>
          <w:rFonts w:ascii="Times New Roman" w:hAnsi="Times New Roman" w:cs="Times New Roman"/>
          <w:sz w:val="24"/>
          <w:szCs w:val="24"/>
        </w:rPr>
        <w:t>T</w:t>
      </w:r>
      <w:r w:rsidR="00B12AD5">
        <w:rPr>
          <w:rFonts w:ascii="Times New Roman" w:hAnsi="Times New Roman" w:cs="Times New Roman"/>
          <w:sz w:val="24"/>
          <w:szCs w:val="24"/>
        </w:rPr>
        <w:t>his internship report is a part of my internship course of BBA program</w:t>
      </w:r>
      <w:r>
        <w:rPr>
          <w:rFonts w:ascii="Times New Roman" w:hAnsi="Times New Roman" w:cs="Times New Roman"/>
          <w:sz w:val="24"/>
          <w:szCs w:val="24"/>
        </w:rPr>
        <w:t>.</w:t>
      </w:r>
      <w:r w:rsidR="00B12AD5">
        <w:rPr>
          <w:rFonts w:ascii="Times New Roman" w:hAnsi="Times New Roman" w:cs="Times New Roman"/>
          <w:sz w:val="24"/>
          <w:szCs w:val="24"/>
        </w:rPr>
        <w:t xml:space="preserve"> </w:t>
      </w:r>
      <w:r>
        <w:rPr>
          <w:rFonts w:ascii="Times New Roman" w:hAnsi="Times New Roman" w:cs="Times New Roman"/>
          <w:sz w:val="24"/>
          <w:szCs w:val="24"/>
        </w:rPr>
        <w:t xml:space="preserve">My internship supervisor </w:t>
      </w:r>
      <w:r w:rsidRPr="004365D5">
        <w:rPr>
          <w:rFonts w:ascii="Times New Roman" w:hAnsi="Times New Roman" w:cs="Times New Roman"/>
          <w:i/>
          <w:iCs/>
          <w:sz w:val="24"/>
          <w:szCs w:val="23"/>
        </w:rPr>
        <w:t xml:space="preserve">Md. </w:t>
      </w:r>
      <w:proofErr w:type="spellStart"/>
      <w:r w:rsidRPr="004365D5">
        <w:rPr>
          <w:rFonts w:ascii="Times New Roman" w:hAnsi="Times New Roman" w:cs="Times New Roman"/>
          <w:i/>
          <w:iCs/>
          <w:sz w:val="24"/>
          <w:szCs w:val="23"/>
        </w:rPr>
        <w:t>Kawsar</w:t>
      </w:r>
      <w:proofErr w:type="spellEnd"/>
      <w:r w:rsidRPr="004365D5">
        <w:rPr>
          <w:rFonts w:ascii="Times New Roman" w:hAnsi="Times New Roman" w:cs="Times New Roman"/>
          <w:i/>
          <w:iCs/>
          <w:sz w:val="24"/>
          <w:szCs w:val="23"/>
        </w:rPr>
        <w:t xml:space="preserve"> Ahmmed</w:t>
      </w:r>
      <w:r>
        <w:rPr>
          <w:rFonts w:ascii="Times New Roman" w:hAnsi="Times New Roman" w:cs="Times New Roman"/>
          <w:i/>
          <w:iCs/>
          <w:sz w:val="24"/>
          <w:szCs w:val="23"/>
        </w:rPr>
        <w:t xml:space="preserve"> </w:t>
      </w:r>
      <w:r>
        <w:rPr>
          <w:rFonts w:ascii="Times New Roman" w:hAnsi="Times New Roman" w:cs="Times New Roman"/>
          <w:sz w:val="24"/>
          <w:szCs w:val="23"/>
        </w:rPr>
        <w:t xml:space="preserve">has inspired me to collect necessary data and write this report. He helped me a lot so that I can write </w:t>
      </w:r>
      <w:r w:rsidR="003148E6">
        <w:rPr>
          <w:rFonts w:ascii="Times New Roman" w:hAnsi="Times New Roman" w:cs="Times New Roman"/>
          <w:sz w:val="24"/>
          <w:szCs w:val="23"/>
        </w:rPr>
        <w:t>an original report. Executives of M.M. Ispahani Limited have also helped me by providing necessary information they also encouraged me to write an informative &amp; constructive report.</w:t>
      </w:r>
    </w:p>
    <w:p w:rsidR="003148E6" w:rsidRPr="004365D5" w:rsidRDefault="003148E6" w:rsidP="00B267B1">
      <w:pPr>
        <w:spacing w:line="360" w:lineRule="auto"/>
        <w:jc w:val="both"/>
        <w:rPr>
          <w:rFonts w:ascii="Times New Roman" w:hAnsi="Times New Roman" w:cs="Times New Roman"/>
          <w:sz w:val="24"/>
          <w:szCs w:val="24"/>
        </w:rPr>
      </w:pPr>
    </w:p>
    <w:p w:rsidR="00B267B1" w:rsidRPr="00AB63DA" w:rsidRDefault="00B267B1" w:rsidP="00B267B1">
      <w:pPr>
        <w:pStyle w:val="Heading2"/>
      </w:pPr>
      <w:r w:rsidRPr="00AB63DA">
        <w:t xml:space="preserve">Objectives of </w:t>
      </w:r>
      <w:r>
        <w:t>the Study</w:t>
      </w:r>
    </w:p>
    <w:p w:rsidR="00B267B1" w:rsidRDefault="00B267B1" w:rsidP="00B267B1">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911E9D">
        <w:rPr>
          <w:rFonts w:ascii="Times New Roman" w:hAnsi="Times New Roman" w:cs="Times New Roman"/>
          <w:sz w:val="24"/>
          <w:szCs w:val="24"/>
        </w:rPr>
        <w:t>is</w:t>
      </w:r>
      <w:r>
        <w:rPr>
          <w:rFonts w:ascii="Times New Roman" w:hAnsi="Times New Roman" w:cs="Times New Roman"/>
          <w:sz w:val="24"/>
          <w:szCs w:val="24"/>
        </w:rPr>
        <w:t xml:space="preserve"> study </w:t>
      </w:r>
      <w:r w:rsidR="00911E9D">
        <w:rPr>
          <w:rFonts w:ascii="Times New Roman" w:hAnsi="Times New Roman" w:cs="Times New Roman"/>
          <w:sz w:val="24"/>
          <w:szCs w:val="24"/>
        </w:rPr>
        <w:t>is</w:t>
      </w:r>
      <w:r>
        <w:rPr>
          <w:rFonts w:ascii="Times New Roman" w:hAnsi="Times New Roman" w:cs="Times New Roman"/>
          <w:sz w:val="24"/>
          <w:szCs w:val="24"/>
        </w:rPr>
        <w:t xml:space="preserve"> an attempt to find out the impacts of supplier relationship management on firms’ performance. The main objective was to find out how suppliers trust, commitment and cooperation make impacts on firms’ performance. </w:t>
      </w:r>
    </w:p>
    <w:p w:rsidR="00B267B1" w:rsidRDefault="00B267B1" w:rsidP="00B267B1">
      <w:pPr>
        <w:spacing w:line="360" w:lineRule="auto"/>
        <w:jc w:val="both"/>
        <w:rPr>
          <w:rFonts w:ascii="Times New Roman" w:hAnsi="Times New Roman" w:cs="Times New Roman"/>
          <w:sz w:val="24"/>
          <w:szCs w:val="24"/>
        </w:rPr>
      </w:pPr>
      <w:r>
        <w:rPr>
          <w:rFonts w:ascii="Times New Roman" w:hAnsi="Times New Roman" w:cs="Times New Roman"/>
          <w:sz w:val="24"/>
          <w:szCs w:val="24"/>
        </w:rPr>
        <w:t>There were specific objectives too which are,</w:t>
      </w:r>
    </w:p>
    <w:p w:rsidR="00B267B1" w:rsidRPr="00AB63DA"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how much investments the company make improving the relationship with its retailers.</w:t>
      </w:r>
    </w:p>
    <w:p w:rsidR="00B267B1" w:rsidRPr="00AB63DA"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if the relationship is strong enough to diminish conflicts</w:t>
      </w:r>
    </w:p>
    <w:p w:rsidR="00B267B1" w:rsidRPr="00AB63DA"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if the company see the relationship as a long-term alliance</w:t>
      </w:r>
    </w:p>
    <w:p w:rsidR="00B267B1" w:rsidRPr="00AB63DA"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if the cooperation in the relationship is effective</w:t>
      </w:r>
    </w:p>
    <w:p w:rsidR="00B267B1" w:rsidRPr="00AB63DA"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whether the parties work together towards a common goal</w:t>
      </w:r>
    </w:p>
    <w:p w:rsidR="00B267B1" w:rsidRDefault="00B267B1" w:rsidP="00B267B1">
      <w:pPr>
        <w:pStyle w:val="ListParagraph"/>
        <w:numPr>
          <w:ilvl w:val="0"/>
          <w:numId w:val="7"/>
        </w:numPr>
        <w:spacing w:line="360" w:lineRule="auto"/>
        <w:jc w:val="both"/>
        <w:rPr>
          <w:rFonts w:ascii="Times New Roman" w:hAnsi="Times New Roman" w:cs="Times New Roman"/>
          <w:sz w:val="24"/>
          <w:szCs w:val="24"/>
        </w:rPr>
      </w:pPr>
      <w:r w:rsidRPr="00AB63DA">
        <w:rPr>
          <w:rFonts w:ascii="Times New Roman" w:hAnsi="Times New Roman" w:cs="Times New Roman"/>
          <w:sz w:val="24"/>
          <w:szCs w:val="24"/>
        </w:rPr>
        <w:t>To know if the retailers of Ispahani are truthful and make reliable promises</w:t>
      </w:r>
      <w:r>
        <w:rPr>
          <w:rFonts w:ascii="Times New Roman" w:hAnsi="Times New Roman" w:cs="Times New Roman"/>
          <w:sz w:val="24"/>
          <w:szCs w:val="24"/>
        </w:rPr>
        <w:t>.</w:t>
      </w:r>
    </w:p>
    <w:p w:rsidR="00B267B1" w:rsidRDefault="00B267B1" w:rsidP="00B267B1">
      <w:pPr>
        <w:spacing w:line="360" w:lineRule="auto"/>
        <w:jc w:val="both"/>
        <w:rPr>
          <w:rFonts w:ascii="Times New Roman" w:hAnsi="Times New Roman" w:cs="Times New Roman"/>
          <w:sz w:val="24"/>
          <w:szCs w:val="24"/>
        </w:rPr>
      </w:pPr>
    </w:p>
    <w:p w:rsidR="00B267B1" w:rsidRDefault="00B267B1" w:rsidP="00B267B1">
      <w:pPr>
        <w:pStyle w:val="Heading2"/>
        <w:rPr>
          <w:lang w:bidi="en-US"/>
        </w:rPr>
      </w:pPr>
      <w:r w:rsidRPr="00AE0B26">
        <w:rPr>
          <w:lang w:bidi="en-US"/>
        </w:rPr>
        <w:lastRenderedPageBreak/>
        <w:t>Limitations of the study</w:t>
      </w:r>
    </w:p>
    <w:p w:rsidR="00B267B1" w:rsidRPr="00351350" w:rsidRDefault="00B267B1" w:rsidP="00B267B1">
      <w:pPr>
        <w:spacing w:line="360" w:lineRule="auto"/>
        <w:jc w:val="both"/>
        <w:rPr>
          <w:rFonts w:ascii="Times New Roman" w:hAnsi="Times New Roman" w:cs="Times New Roman"/>
          <w:b/>
          <w:bCs/>
          <w:sz w:val="24"/>
          <w:szCs w:val="24"/>
          <w:lang w:bidi="en-US"/>
        </w:rPr>
      </w:pPr>
      <w:r w:rsidRPr="00351350">
        <w:rPr>
          <w:rFonts w:ascii="Times New Roman" w:hAnsi="Times New Roman" w:cs="Times New Roman"/>
          <w:sz w:val="24"/>
          <w:szCs w:val="24"/>
        </w:rPr>
        <w:t>Although this report is carefully prepared, I am still aware of its limitations and shortcomings. Here are some of those limitations of the study-</w:t>
      </w:r>
    </w:p>
    <w:p w:rsidR="00B267B1" w:rsidRPr="00351350" w:rsidRDefault="00B267B1" w:rsidP="00B267B1">
      <w:pPr>
        <w:pStyle w:val="ListParagraph"/>
        <w:numPr>
          <w:ilvl w:val="0"/>
          <w:numId w:val="8"/>
        </w:numPr>
        <w:spacing w:line="360" w:lineRule="auto"/>
        <w:jc w:val="both"/>
        <w:rPr>
          <w:rFonts w:ascii="Times New Roman" w:hAnsi="Times New Roman" w:cs="Times New Roman"/>
          <w:sz w:val="24"/>
          <w:szCs w:val="24"/>
        </w:rPr>
      </w:pPr>
      <w:r w:rsidRPr="00351350">
        <w:rPr>
          <w:rFonts w:ascii="Times New Roman" w:hAnsi="Times New Roman" w:cs="Times New Roman"/>
          <w:sz w:val="24"/>
          <w:szCs w:val="24"/>
        </w:rPr>
        <w:t>Time limitation was a big constraint as the internship period was about only 3 months. I had to collect all the information within this limited time</w:t>
      </w:r>
    </w:p>
    <w:p w:rsidR="00B267B1" w:rsidRPr="00351350" w:rsidRDefault="00B267B1" w:rsidP="00B267B1">
      <w:pPr>
        <w:pStyle w:val="ListParagraph"/>
        <w:numPr>
          <w:ilvl w:val="0"/>
          <w:numId w:val="8"/>
        </w:numPr>
        <w:spacing w:line="360" w:lineRule="auto"/>
        <w:jc w:val="both"/>
        <w:rPr>
          <w:rFonts w:ascii="Times New Roman" w:hAnsi="Times New Roman" w:cs="Times New Roman"/>
          <w:sz w:val="24"/>
          <w:szCs w:val="24"/>
        </w:rPr>
      </w:pPr>
      <w:r w:rsidRPr="00351350">
        <w:rPr>
          <w:rFonts w:ascii="Times New Roman" w:hAnsi="Times New Roman" w:cs="Times New Roman"/>
          <w:sz w:val="24"/>
          <w:szCs w:val="24"/>
        </w:rPr>
        <w:t>Sample size for the study is limited to only thirty respondents.</w:t>
      </w:r>
    </w:p>
    <w:p w:rsidR="00B267B1" w:rsidRPr="00351350" w:rsidRDefault="00B267B1" w:rsidP="00B267B1">
      <w:pPr>
        <w:pStyle w:val="ListParagraph"/>
        <w:numPr>
          <w:ilvl w:val="0"/>
          <w:numId w:val="8"/>
        </w:numPr>
        <w:spacing w:line="360" w:lineRule="auto"/>
        <w:jc w:val="both"/>
        <w:rPr>
          <w:rStyle w:val="Strong"/>
          <w:rFonts w:ascii="Times New Roman" w:hAnsi="Times New Roman" w:cs="Times New Roman"/>
          <w:b w:val="0"/>
          <w:bCs w:val="0"/>
          <w:sz w:val="24"/>
          <w:szCs w:val="24"/>
        </w:rPr>
      </w:pPr>
      <w:r w:rsidRPr="00351350">
        <w:rPr>
          <w:rStyle w:val="Strong"/>
          <w:rFonts w:ascii="Times New Roman" w:hAnsi="Times New Roman" w:cs="Times New Roman"/>
          <w:b w:val="0"/>
          <w:bCs w:val="0"/>
          <w:sz w:val="24"/>
          <w:szCs w:val="24"/>
        </w:rPr>
        <w:t>Lack of available and reliable data</w:t>
      </w:r>
    </w:p>
    <w:p w:rsidR="00B267B1" w:rsidRDefault="00B267B1" w:rsidP="00B267B1">
      <w:pPr>
        <w:pStyle w:val="ListParagraph"/>
        <w:numPr>
          <w:ilvl w:val="0"/>
          <w:numId w:val="8"/>
        </w:numPr>
        <w:spacing w:line="360" w:lineRule="auto"/>
        <w:jc w:val="both"/>
        <w:rPr>
          <w:rStyle w:val="Strong"/>
          <w:rFonts w:ascii="Times New Roman" w:hAnsi="Times New Roman" w:cs="Times New Roman"/>
          <w:b w:val="0"/>
          <w:bCs w:val="0"/>
          <w:sz w:val="24"/>
          <w:szCs w:val="24"/>
        </w:rPr>
      </w:pPr>
      <w:r w:rsidRPr="00351350">
        <w:rPr>
          <w:rStyle w:val="Strong"/>
          <w:rFonts w:ascii="Times New Roman" w:hAnsi="Times New Roman" w:cs="Times New Roman"/>
          <w:b w:val="0"/>
          <w:bCs w:val="0"/>
          <w:sz w:val="24"/>
          <w:szCs w:val="24"/>
        </w:rPr>
        <w:t>Lack of prior research studies on the topic</w:t>
      </w:r>
      <w:r>
        <w:rPr>
          <w:rStyle w:val="Strong"/>
          <w:rFonts w:ascii="Times New Roman" w:hAnsi="Times New Roman" w:cs="Times New Roman"/>
          <w:b w:val="0"/>
          <w:bCs w:val="0"/>
          <w:sz w:val="24"/>
          <w:szCs w:val="24"/>
        </w:rPr>
        <w:t>.</w:t>
      </w:r>
    </w:p>
    <w:p w:rsidR="0079584F" w:rsidRDefault="0079584F" w:rsidP="0079584F"/>
    <w:p w:rsidR="0079584F" w:rsidRDefault="0079584F" w:rsidP="0079584F"/>
    <w:p w:rsidR="00B267B1" w:rsidRDefault="00B267B1" w:rsidP="0079584F"/>
    <w:p w:rsidR="00B267B1" w:rsidRDefault="00B267B1">
      <w:r>
        <w:br w:type="page"/>
      </w:r>
    </w:p>
    <w:p w:rsidR="0079584F" w:rsidRDefault="0079584F" w:rsidP="0079584F"/>
    <w:p w:rsidR="006C4198" w:rsidRDefault="006C4198" w:rsidP="00B267B1"/>
    <w:p w:rsidR="006C4198" w:rsidRDefault="006C4198" w:rsidP="006C4198">
      <w:pPr>
        <w:jc w:val="center"/>
      </w:pPr>
    </w:p>
    <w:p w:rsidR="006C4198" w:rsidRDefault="006C4198" w:rsidP="006C4198">
      <w:pPr>
        <w:jc w:val="center"/>
      </w:pPr>
    </w:p>
    <w:p w:rsidR="006C4198" w:rsidRDefault="006C4198" w:rsidP="006C4198">
      <w:pPr>
        <w:jc w:val="center"/>
      </w:pPr>
    </w:p>
    <w:p w:rsidR="006C4198" w:rsidRDefault="006C4198" w:rsidP="006C4198">
      <w:pPr>
        <w:jc w:val="center"/>
      </w:pPr>
    </w:p>
    <w:p w:rsidR="006C4198" w:rsidRDefault="006C4198" w:rsidP="006C4198">
      <w:pPr>
        <w:jc w:val="center"/>
      </w:pPr>
    </w:p>
    <w:p w:rsidR="00B267B1" w:rsidRDefault="00B267B1" w:rsidP="006C4198">
      <w:pPr>
        <w:jc w:val="center"/>
      </w:pPr>
    </w:p>
    <w:p w:rsidR="00B267B1" w:rsidRDefault="00B267B1" w:rsidP="006C4198">
      <w:pPr>
        <w:jc w:val="center"/>
      </w:pPr>
    </w:p>
    <w:p w:rsidR="00B267B1" w:rsidRDefault="00B267B1" w:rsidP="006C4198">
      <w:pPr>
        <w:jc w:val="center"/>
      </w:pPr>
    </w:p>
    <w:p w:rsidR="00B267B1" w:rsidRDefault="00B267B1" w:rsidP="006C4198">
      <w:pPr>
        <w:jc w:val="center"/>
      </w:pPr>
    </w:p>
    <w:p w:rsidR="00B267B1" w:rsidRDefault="00B267B1" w:rsidP="006C4198">
      <w:pPr>
        <w:jc w:val="center"/>
      </w:pPr>
    </w:p>
    <w:p w:rsidR="006C4198" w:rsidRDefault="006C4198" w:rsidP="006C4198">
      <w:pPr>
        <w:jc w:val="center"/>
      </w:pPr>
    </w:p>
    <w:p w:rsidR="006C4198" w:rsidRDefault="006C4198" w:rsidP="006C4198">
      <w:pPr>
        <w:jc w:val="center"/>
      </w:pPr>
    </w:p>
    <w:p w:rsidR="006C4198" w:rsidRDefault="006C4198" w:rsidP="006C4198">
      <w:pPr>
        <w:jc w:val="center"/>
      </w:pPr>
    </w:p>
    <w:p w:rsidR="006C4198" w:rsidRDefault="00B267B1" w:rsidP="006C4198">
      <w:pPr>
        <w:jc w:val="center"/>
      </w:pPr>
      <w:r w:rsidRPr="00C5768F">
        <w:rPr>
          <w:rFonts w:ascii="Georgia" w:hAnsi="Georgia"/>
          <w:b/>
          <w:bCs/>
          <w:noProof/>
        </w:rPr>
        <mc:AlternateContent>
          <mc:Choice Requires="wps">
            <w:drawing>
              <wp:anchor distT="182880" distB="182880" distL="114300" distR="114300" simplePos="0" relativeHeight="251659264" behindDoc="0" locked="0" layoutInCell="1" allowOverlap="1">
                <wp:simplePos x="0" y="0"/>
                <wp:positionH relativeFrom="margin">
                  <wp:align>left</wp:align>
                </wp:positionH>
                <wp:positionV relativeFrom="margin">
                  <wp:posOffset>3302635</wp:posOffset>
                </wp:positionV>
                <wp:extent cx="5718175" cy="2270760"/>
                <wp:effectExtent l="38100" t="57150" r="53975" b="53340"/>
                <wp:wrapTopAndBottom/>
                <wp:docPr id="2" name="Text Box 2" descr="Pull quote"/>
                <wp:cNvGraphicFramePr/>
                <a:graphic xmlns:a="http://schemas.openxmlformats.org/drawingml/2006/main">
                  <a:graphicData uri="http://schemas.microsoft.com/office/word/2010/wordprocessingShape">
                    <wps:wsp>
                      <wps:cNvSpPr txBox="1"/>
                      <wps:spPr>
                        <a:xfrm>
                          <a:off x="0" y="0"/>
                          <a:ext cx="5718175" cy="2270760"/>
                        </a:xfrm>
                        <a:prstGeom prst="rect">
                          <a:avLst/>
                        </a:prstGeom>
                        <a:solidFill>
                          <a:schemeClr val="accent2">
                            <a:lumMod val="40000"/>
                            <a:lumOff val="60000"/>
                          </a:schemeClr>
                        </a:solidFill>
                        <a:ln w="6350">
                          <a:noFill/>
                        </a:ln>
                        <a:effectLst/>
                        <a:scene3d>
                          <a:camera prst="orthographicFront">
                            <a:rot lat="0" lon="0" rev="0"/>
                          </a:camera>
                          <a:lightRig rig="balanced" dir="t"/>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D538E2" w:rsidRPr="00F24D57" w:rsidRDefault="00D538E2" w:rsidP="00C5768F">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2</w:t>
                            </w:r>
                          </w:p>
                          <w:p w:rsidR="00D538E2" w:rsidRPr="00F24D57" w:rsidRDefault="00D538E2" w:rsidP="00C5768F">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Company Overview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p3d prstMaterial="metal">
                          <a:bevelT w="20116800" h="381000"/>
                          <a:bevelB w="20116800"/>
                        </a:sp3d>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alt="Pull quote" style="position:absolute;left:0;text-align:left;margin-left:0;margin-top:260.05pt;width:450.25pt;height:178.8pt;z-index:251659264;visibility:visible;mso-wrap-style:square;mso-width-percent:0;mso-height-percent:0;mso-wrap-distance-left:9pt;mso-wrap-distance-top:14.4pt;mso-wrap-distance-right:9pt;mso-wrap-distance-bottom:14.4pt;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" fillcolor="#f7caac [1301]" stroked="f" strokeweight=".5pt">
                <v:textbox inset="0,0,0,0">
                  <w:txbxContent>
                    <w:p w:rsidR="00D538E2" w:rsidRPr="00F24D57" w:rsidRDefault="00D538E2" w:rsidP="00C5768F">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2</w:t>
                      </w:r>
                    </w:p>
                    <w:p w:rsidR="00D538E2" w:rsidRPr="00F24D57" w:rsidRDefault="00D538E2" w:rsidP="00C5768F">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Company Overview </w:t>
                      </w:r>
                    </w:p>
                  </w:txbxContent>
                </v:textbox>
                <w10:wrap type="topAndBottom" anchorx="margin" anchory="margin"/>
              </v:shape>
            </w:pict>
          </mc:Fallback>
        </mc:AlternateContent>
      </w:r>
    </w:p>
    <w:p w:rsidR="006C4198" w:rsidRDefault="006C4198" w:rsidP="006C4198">
      <w:pPr>
        <w:jc w:val="center"/>
      </w:pPr>
    </w:p>
    <w:p w:rsidR="006C4198" w:rsidRDefault="006C4198" w:rsidP="006C4198">
      <w:pPr>
        <w:jc w:val="center"/>
      </w:pPr>
    </w:p>
    <w:p w:rsidR="006C4198" w:rsidRDefault="006C4198" w:rsidP="006C4198">
      <w:pPr>
        <w:jc w:val="center"/>
      </w:pPr>
    </w:p>
    <w:p w:rsidR="006C4198" w:rsidRPr="006C4198" w:rsidRDefault="006C4198" w:rsidP="006C4198">
      <w:pPr>
        <w:jc w:val="center"/>
      </w:pPr>
    </w:p>
    <w:p w:rsidR="006C4198" w:rsidRPr="006C4198" w:rsidRDefault="006C4198" w:rsidP="006C4198">
      <w:pPr>
        <w:jc w:val="center"/>
        <w:rPr>
          <w:sz w:val="20"/>
          <w:szCs w:val="20"/>
        </w:rPr>
      </w:pPr>
    </w:p>
    <w:p w:rsidR="006C4198" w:rsidRPr="006C4198" w:rsidRDefault="006C4198" w:rsidP="006C4198">
      <w:pPr>
        <w:jc w:val="center"/>
        <w:rPr>
          <w:rFonts w:ascii="Georgia" w:eastAsiaTheme="majorEastAsia" w:hAnsi="Georgia" w:cstheme="majorBidi"/>
          <w:b/>
          <w:bCs/>
          <w:color w:val="002060"/>
          <w:sz w:val="28"/>
          <w:szCs w:val="32"/>
        </w:rPr>
      </w:pPr>
      <w:r w:rsidRPr="006C4198">
        <w:rPr>
          <w:rFonts w:ascii="Georgia" w:hAnsi="Georgia"/>
          <w:b/>
          <w:bCs/>
        </w:rPr>
        <w:br w:type="page"/>
      </w:r>
    </w:p>
    <w:p w:rsidR="0079584F" w:rsidRPr="00320C80" w:rsidRDefault="0079584F" w:rsidP="0079584F">
      <w:pPr>
        <w:pStyle w:val="Heading1"/>
        <w:spacing w:line="360" w:lineRule="auto"/>
      </w:pPr>
      <w:r w:rsidRPr="00320C80">
        <w:lastRenderedPageBreak/>
        <w:t>Overview of M.M. ISPAHANI LIMITED</w:t>
      </w:r>
    </w:p>
    <w:p w:rsidR="0079584F" w:rsidRPr="00320C80" w:rsidRDefault="0079584F" w:rsidP="0079584F">
      <w:pPr>
        <w:pStyle w:val="Heading2"/>
        <w:shd w:val="clear" w:color="auto" w:fill="E7E6E6" w:themeFill="background2"/>
        <w:spacing w:line="360" w:lineRule="auto"/>
      </w:pPr>
      <w:r w:rsidRPr="00320C80">
        <w:t>Background</w:t>
      </w:r>
    </w:p>
    <w:p w:rsidR="0079584F" w:rsidRPr="00C071C9" w:rsidRDefault="0079584F" w:rsidP="0079584F">
      <w:pPr>
        <w:tabs>
          <w:tab w:val="left" w:pos="1245"/>
        </w:tabs>
        <w:spacing w:line="360" w:lineRule="auto"/>
        <w:jc w:val="both"/>
        <w:rPr>
          <w:rFonts w:ascii="Times New Roman" w:hAnsi="Times New Roman" w:cs="Times New Roman"/>
          <w:sz w:val="24"/>
          <w:szCs w:val="24"/>
        </w:rPr>
      </w:pPr>
      <w:r w:rsidRPr="00C071C9">
        <w:rPr>
          <w:rFonts w:ascii="Times New Roman" w:hAnsi="Times New Roman" w:cs="Times New Roman"/>
          <w:sz w:val="24"/>
          <w:szCs w:val="24"/>
        </w:rPr>
        <w:t xml:space="preserve">The </w:t>
      </w:r>
      <w:proofErr w:type="spellStart"/>
      <w:r w:rsidRPr="00C071C9">
        <w:rPr>
          <w:rFonts w:ascii="Times New Roman" w:hAnsi="Times New Roman" w:cs="Times New Roman"/>
          <w:sz w:val="24"/>
          <w:szCs w:val="24"/>
        </w:rPr>
        <w:t>Ispahanis</w:t>
      </w:r>
      <w:proofErr w:type="spellEnd"/>
      <w:r w:rsidRPr="00C071C9">
        <w:rPr>
          <w:rFonts w:ascii="Times New Roman" w:hAnsi="Times New Roman" w:cs="Times New Roman"/>
          <w:sz w:val="24"/>
          <w:szCs w:val="24"/>
        </w:rPr>
        <w:t xml:space="preserve"> have been involved in business in South Asia since 1820. Mirza Mohammed Ispahani established the Calcutta office of M.M. Ispahani &amp; Sons in 1900. Mirza Mohammed Ispahani’s eldest son, Mirza Ahmed Ispahani, joined the partnership in 1918 and, with his younger brothers, Mirza </w:t>
      </w:r>
      <w:proofErr w:type="spellStart"/>
      <w:r w:rsidRPr="00C071C9">
        <w:rPr>
          <w:rFonts w:ascii="Times New Roman" w:hAnsi="Times New Roman" w:cs="Times New Roman"/>
          <w:sz w:val="24"/>
          <w:szCs w:val="24"/>
        </w:rPr>
        <w:t>Abol</w:t>
      </w:r>
      <w:proofErr w:type="spellEnd"/>
      <w:r w:rsidRPr="00C071C9">
        <w:rPr>
          <w:rFonts w:ascii="Times New Roman" w:hAnsi="Times New Roman" w:cs="Times New Roman"/>
          <w:sz w:val="24"/>
          <w:szCs w:val="24"/>
        </w:rPr>
        <w:t xml:space="preserve"> Hassan Ispahani and Mirza Mahmood Ispahani, established the private limited company, M.M. Ispahani Limited, in 1934. In 1947 the corporate Head Office was moved to Chittagong, where it stands today. With corporate offices in Chittagong, Dhaka and Khulna and, through its tea, textile, jute, property, poultry and shipping divisions, the Group employs approximately 10,000 people.</w:t>
      </w:r>
    </w:p>
    <w:p w:rsidR="0079584F" w:rsidRPr="00C071C9" w:rsidRDefault="0079584F" w:rsidP="0079584F">
      <w:pPr>
        <w:tabs>
          <w:tab w:val="left" w:pos="1245"/>
        </w:tabs>
        <w:spacing w:line="360" w:lineRule="auto"/>
        <w:jc w:val="both"/>
        <w:rPr>
          <w:rFonts w:ascii="Times New Roman" w:hAnsi="Times New Roman" w:cs="Times New Roman"/>
          <w:sz w:val="24"/>
          <w:szCs w:val="24"/>
        </w:rPr>
      </w:pPr>
    </w:p>
    <w:p w:rsidR="0079584F" w:rsidRPr="00C071C9" w:rsidRDefault="0079584F" w:rsidP="0079584F">
      <w:pPr>
        <w:tabs>
          <w:tab w:val="left" w:pos="1245"/>
        </w:tabs>
        <w:spacing w:line="360" w:lineRule="auto"/>
        <w:jc w:val="both"/>
        <w:rPr>
          <w:rFonts w:ascii="Times New Roman" w:hAnsi="Times New Roman" w:cs="Times New Roman"/>
          <w:sz w:val="24"/>
          <w:szCs w:val="24"/>
        </w:rPr>
      </w:pPr>
      <w:r w:rsidRPr="00C071C9">
        <w:rPr>
          <w:rFonts w:ascii="Times New Roman" w:hAnsi="Times New Roman" w:cs="Times New Roman"/>
          <w:sz w:val="24"/>
          <w:szCs w:val="24"/>
        </w:rPr>
        <w:t xml:space="preserve">The Ispahani Group is a pioneer in many fields and remains one of the most successful and respected business houses in Bangladesh. It is the largest tea trading company in the country and dominates the domestic tea market, capturing approximately 50% of the national branded tea market and 80% of the branded tea-bag market. Ispahani Tea is renowned all over Bangladesh and its bestselling brands such as </w:t>
      </w:r>
      <w:proofErr w:type="spellStart"/>
      <w:r w:rsidRPr="00C071C9">
        <w:rPr>
          <w:rFonts w:ascii="Times New Roman" w:hAnsi="Times New Roman" w:cs="Times New Roman"/>
          <w:sz w:val="24"/>
          <w:szCs w:val="24"/>
        </w:rPr>
        <w:t>Mirzapore</w:t>
      </w:r>
      <w:proofErr w:type="spellEnd"/>
      <w:r w:rsidRPr="00C071C9">
        <w:rPr>
          <w:rFonts w:ascii="Times New Roman" w:hAnsi="Times New Roman" w:cs="Times New Roman"/>
          <w:sz w:val="24"/>
          <w:szCs w:val="24"/>
        </w:rPr>
        <w:t xml:space="preserve"> Best Leaf and </w:t>
      </w:r>
      <w:proofErr w:type="spellStart"/>
      <w:r w:rsidRPr="00C071C9">
        <w:rPr>
          <w:rFonts w:ascii="Times New Roman" w:hAnsi="Times New Roman" w:cs="Times New Roman"/>
          <w:sz w:val="24"/>
          <w:szCs w:val="24"/>
        </w:rPr>
        <w:t>Mirzapore</w:t>
      </w:r>
      <w:proofErr w:type="spellEnd"/>
      <w:r w:rsidRPr="00C071C9">
        <w:rPr>
          <w:rFonts w:ascii="Times New Roman" w:hAnsi="Times New Roman" w:cs="Times New Roman"/>
          <w:sz w:val="24"/>
          <w:szCs w:val="24"/>
        </w:rPr>
        <w:t xml:space="preserve"> Double Chamber Tea Bags are household names. The company has an unrivalled distribution network of over 490 sales centers under 20 zonal offices in Chittagong, Dhaka, Dhaka North, </w:t>
      </w:r>
      <w:proofErr w:type="spellStart"/>
      <w:r w:rsidRPr="00C071C9">
        <w:rPr>
          <w:rFonts w:ascii="Times New Roman" w:hAnsi="Times New Roman" w:cs="Times New Roman"/>
          <w:sz w:val="24"/>
          <w:szCs w:val="24"/>
        </w:rPr>
        <w:t>Bogra</w:t>
      </w:r>
      <w:proofErr w:type="spellEnd"/>
      <w:r w:rsidRPr="00C071C9">
        <w:rPr>
          <w:rFonts w:ascii="Times New Roman" w:hAnsi="Times New Roman" w:cs="Times New Roman"/>
          <w:sz w:val="24"/>
          <w:szCs w:val="24"/>
        </w:rPr>
        <w:t xml:space="preserve">, Barisal, Comilla, Khulna, </w:t>
      </w:r>
      <w:proofErr w:type="spellStart"/>
      <w:r w:rsidRPr="00C071C9">
        <w:rPr>
          <w:rFonts w:ascii="Times New Roman" w:hAnsi="Times New Roman" w:cs="Times New Roman"/>
          <w:sz w:val="24"/>
          <w:szCs w:val="24"/>
        </w:rPr>
        <w:t>Kushtia</w:t>
      </w:r>
      <w:proofErr w:type="spellEnd"/>
      <w:r w:rsidRPr="00C071C9">
        <w:rPr>
          <w:rFonts w:ascii="Times New Roman" w:hAnsi="Times New Roman" w:cs="Times New Roman"/>
          <w:sz w:val="24"/>
          <w:szCs w:val="24"/>
        </w:rPr>
        <w:t xml:space="preserve">, Mymensingh, Rangpur, Dinajpur, Sylhet, Dhaka South, Dhaka East, </w:t>
      </w:r>
      <w:proofErr w:type="spellStart"/>
      <w:r w:rsidRPr="00C071C9">
        <w:rPr>
          <w:rFonts w:ascii="Times New Roman" w:hAnsi="Times New Roman" w:cs="Times New Roman"/>
          <w:sz w:val="24"/>
          <w:szCs w:val="24"/>
        </w:rPr>
        <w:t>Kishoreganj</w:t>
      </w:r>
      <w:proofErr w:type="spellEnd"/>
      <w:r w:rsidRPr="00C071C9">
        <w:rPr>
          <w:rFonts w:ascii="Times New Roman" w:hAnsi="Times New Roman" w:cs="Times New Roman"/>
          <w:sz w:val="24"/>
          <w:szCs w:val="24"/>
        </w:rPr>
        <w:t xml:space="preserve">, Chittagong South, Chittagong North, </w:t>
      </w:r>
      <w:proofErr w:type="spellStart"/>
      <w:r w:rsidRPr="00C071C9">
        <w:rPr>
          <w:rFonts w:ascii="Times New Roman" w:hAnsi="Times New Roman" w:cs="Times New Roman"/>
          <w:sz w:val="24"/>
          <w:szCs w:val="24"/>
        </w:rPr>
        <w:t>Jessor</w:t>
      </w:r>
      <w:proofErr w:type="spellEnd"/>
      <w:r w:rsidRPr="00C071C9">
        <w:rPr>
          <w:rFonts w:ascii="Times New Roman" w:hAnsi="Times New Roman" w:cs="Times New Roman"/>
          <w:sz w:val="24"/>
          <w:szCs w:val="24"/>
        </w:rPr>
        <w:t xml:space="preserve">, </w:t>
      </w:r>
      <w:proofErr w:type="spellStart"/>
      <w:r w:rsidRPr="00C071C9">
        <w:rPr>
          <w:rFonts w:ascii="Times New Roman" w:hAnsi="Times New Roman" w:cs="Times New Roman"/>
          <w:sz w:val="24"/>
          <w:szCs w:val="24"/>
        </w:rPr>
        <w:t>Rajshahi</w:t>
      </w:r>
      <w:proofErr w:type="spellEnd"/>
      <w:r w:rsidRPr="00C071C9">
        <w:rPr>
          <w:rFonts w:ascii="Times New Roman" w:hAnsi="Times New Roman" w:cs="Times New Roman"/>
          <w:sz w:val="24"/>
          <w:szCs w:val="24"/>
        </w:rPr>
        <w:t xml:space="preserve"> and Faridpur. It also owns four of the finest tea gardens in Bangladesh: </w:t>
      </w:r>
      <w:proofErr w:type="spellStart"/>
      <w:r w:rsidRPr="00C071C9">
        <w:rPr>
          <w:rFonts w:ascii="Times New Roman" w:hAnsi="Times New Roman" w:cs="Times New Roman"/>
          <w:sz w:val="24"/>
          <w:szCs w:val="24"/>
        </w:rPr>
        <w:t>Ghazipore</w:t>
      </w:r>
      <w:proofErr w:type="spellEnd"/>
      <w:r w:rsidRPr="00C071C9">
        <w:rPr>
          <w:rFonts w:ascii="Times New Roman" w:hAnsi="Times New Roman" w:cs="Times New Roman"/>
          <w:sz w:val="24"/>
          <w:szCs w:val="24"/>
        </w:rPr>
        <w:t xml:space="preserve">, </w:t>
      </w:r>
      <w:proofErr w:type="spellStart"/>
      <w:r w:rsidRPr="00C071C9">
        <w:rPr>
          <w:rFonts w:ascii="Times New Roman" w:hAnsi="Times New Roman" w:cs="Times New Roman"/>
          <w:sz w:val="24"/>
          <w:szCs w:val="24"/>
        </w:rPr>
        <w:t>Mirzapore</w:t>
      </w:r>
      <w:proofErr w:type="spellEnd"/>
      <w:r w:rsidRPr="00C071C9">
        <w:rPr>
          <w:rFonts w:ascii="Times New Roman" w:hAnsi="Times New Roman" w:cs="Times New Roman"/>
          <w:sz w:val="24"/>
          <w:szCs w:val="24"/>
        </w:rPr>
        <w:t xml:space="preserve">, </w:t>
      </w:r>
      <w:proofErr w:type="spellStart"/>
      <w:r w:rsidRPr="00C071C9">
        <w:rPr>
          <w:rFonts w:ascii="Times New Roman" w:hAnsi="Times New Roman" w:cs="Times New Roman"/>
          <w:sz w:val="24"/>
          <w:szCs w:val="24"/>
        </w:rPr>
        <w:t>Zarreen</w:t>
      </w:r>
      <w:proofErr w:type="spellEnd"/>
      <w:r w:rsidRPr="00C071C9">
        <w:rPr>
          <w:rFonts w:ascii="Times New Roman" w:hAnsi="Times New Roman" w:cs="Times New Roman"/>
          <w:sz w:val="24"/>
          <w:szCs w:val="24"/>
        </w:rPr>
        <w:t xml:space="preserve"> and Neptune, all of which are equipped with state-of-the-art tea manufacturing machinery.</w:t>
      </w:r>
    </w:p>
    <w:p w:rsidR="0079584F" w:rsidRPr="00C071C9" w:rsidRDefault="0079584F" w:rsidP="0079584F">
      <w:pPr>
        <w:tabs>
          <w:tab w:val="left" w:pos="1245"/>
        </w:tabs>
        <w:spacing w:line="360" w:lineRule="auto"/>
        <w:jc w:val="both"/>
        <w:rPr>
          <w:rFonts w:ascii="Times New Roman" w:hAnsi="Times New Roman" w:cs="Times New Roman"/>
          <w:sz w:val="24"/>
          <w:szCs w:val="24"/>
        </w:rPr>
      </w:pPr>
    </w:p>
    <w:p w:rsidR="0079584F" w:rsidRPr="00C071C9" w:rsidRDefault="0079584F" w:rsidP="0079584F">
      <w:pPr>
        <w:tabs>
          <w:tab w:val="left" w:pos="1245"/>
        </w:tabs>
        <w:spacing w:line="360" w:lineRule="auto"/>
        <w:jc w:val="both"/>
        <w:rPr>
          <w:rFonts w:ascii="Times New Roman" w:hAnsi="Times New Roman" w:cs="Times New Roman"/>
          <w:sz w:val="24"/>
          <w:szCs w:val="24"/>
        </w:rPr>
      </w:pPr>
      <w:r w:rsidRPr="00C071C9">
        <w:rPr>
          <w:rFonts w:ascii="Times New Roman" w:hAnsi="Times New Roman" w:cs="Times New Roman"/>
          <w:sz w:val="24"/>
          <w:szCs w:val="24"/>
        </w:rPr>
        <w:t>Corporate and Social responsibility form a large part of the Ispahani philosophy. Throughout our history we have endeavored to support and advance worthwhile causes. We have established schools and colleges in Bangladesh as well as the renowned Islamia Eye Hospital. The latter is a center of excellence for providing modern, efficient and cost-effective eye care. With a specialist line up of up to 40 doctors, 35 surgeons, trained nurses, paramedics and other staff, Islamia Eye Hospital has been looking after the eye care needs of thousands of Bangladeshis since its inception in 1960.</w:t>
      </w:r>
    </w:p>
    <w:p w:rsidR="0079584F" w:rsidRPr="00C071C9" w:rsidRDefault="0079584F" w:rsidP="0079584F">
      <w:pPr>
        <w:tabs>
          <w:tab w:val="left" w:pos="1245"/>
        </w:tabs>
        <w:spacing w:line="360" w:lineRule="auto"/>
        <w:jc w:val="both"/>
        <w:rPr>
          <w:rFonts w:ascii="Times New Roman" w:hAnsi="Times New Roman" w:cs="Times New Roman"/>
          <w:sz w:val="24"/>
          <w:szCs w:val="24"/>
        </w:rPr>
      </w:pPr>
    </w:p>
    <w:p w:rsidR="0079584F" w:rsidRPr="00C071C9" w:rsidRDefault="0079584F" w:rsidP="0079584F">
      <w:pPr>
        <w:tabs>
          <w:tab w:val="left" w:pos="1245"/>
        </w:tabs>
        <w:spacing w:line="360" w:lineRule="auto"/>
        <w:jc w:val="both"/>
        <w:rPr>
          <w:rFonts w:ascii="Times New Roman" w:hAnsi="Times New Roman" w:cs="Times New Roman"/>
          <w:sz w:val="24"/>
          <w:szCs w:val="24"/>
        </w:rPr>
      </w:pPr>
      <w:r w:rsidRPr="00C071C9">
        <w:rPr>
          <w:rFonts w:ascii="Times New Roman" w:hAnsi="Times New Roman" w:cs="Times New Roman"/>
          <w:sz w:val="24"/>
          <w:szCs w:val="24"/>
        </w:rPr>
        <w:lastRenderedPageBreak/>
        <w:t>Furthermore, the Group sponsors various cricket, football, golf and tennis tournaments as well as the National Cricket League.</w:t>
      </w:r>
    </w:p>
    <w:p w:rsidR="0079584F" w:rsidRDefault="0079584F" w:rsidP="0079584F">
      <w:pPr>
        <w:tabs>
          <w:tab w:val="left" w:pos="1245"/>
        </w:tabs>
        <w:spacing w:line="360" w:lineRule="auto"/>
        <w:jc w:val="both"/>
        <w:rPr>
          <w:rFonts w:ascii="Times New Roman" w:hAnsi="Times New Roman" w:cs="Times New Roman"/>
          <w:sz w:val="24"/>
          <w:szCs w:val="24"/>
        </w:rPr>
      </w:pPr>
    </w:p>
    <w:p w:rsidR="0079584F" w:rsidRPr="00197B95" w:rsidRDefault="0079584F" w:rsidP="0079584F">
      <w:pPr>
        <w:tabs>
          <w:tab w:val="left" w:pos="1245"/>
        </w:tabs>
        <w:spacing w:line="360" w:lineRule="auto"/>
        <w:jc w:val="both"/>
        <w:rPr>
          <w:rFonts w:ascii="Times New Roman" w:hAnsi="Times New Roman" w:cs="Times New Roman"/>
          <w:sz w:val="24"/>
          <w:szCs w:val="24"/>
        </w:rPr>
      </w:pPr>
      <w:r w:rsidRPr="00C071C9">
        <w:rPr>
          <w:rFonts w:ascii="Times New Roman" w:hAnsi="Times New Roman" w:cs="Times New Roman"/>
          <w:sz w:val="24"/>
          <w:szCs w:val="24"/>
        </w:rPr>
        <w:t>Today, after decades of business in South Asia, the Ispahani Group is still dedicated to providing high quality goods and services as well as having a positive impact on the community at large.</w:t>
      </w:r>
    </w:p>
    <w:p w:rsidR="0079584F" w:rsidRPr="00746C1A" w:rsidRDefault="0079584F" w:rsidP="0079584F">
      <w:pPr>
        <w:pStyle w:val="Heading2"/>
        <w:shd w:val="clear" w:color="auto" w:fill="F2F2F2" w:themeFill="background1" w:themeFillShade="F2"/>
        <w:spacing w:line="360" w:lineRule="auto"/>
      </w:pPr>
      <w:r w:rsidRPr="00746C1A">
        <w:t xml:space="preserve">Vision </w:t>
      </w:r>
    </w:p>
    <w:p w:rsidR="0079584F" w:rsidRPr="00C071C9" w:rsidRDefault="0079584F" w:rsidP="0079584F">
      <w:pPr>
        <w:pStyle w:val="ListParagraph"/>
        <w:numPr>
          <w:ilvl w:val="0"/>
          <w:numId w:val="1"/>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To become integral part of the economy with motivated team work.  </w:t>
      </w:r>
    </w:p>
    <w:p w:rsidR="0079584F" w:rsidRPr="00C071C9" w:rsidRDefault="0079584F" w:rsidP="0079584F">
      <w:pPr>
        <w:pStyle w:val="ListParagraph"/>
        <w:numPr>
          <w:ilvl w:val="0"/>
          <w:numId w:val="1"/>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Innovative idea and quality management.  </w:t>
      </w:r>
    </w:p>
    <w:p w:rsidR="0079584F" w:rsidRPr="00C071C9" w:rsidRDefault="0079584F" w:rsidP="0079584F">
      <w:pPr>
        <w:pStyle w:val="ListParagraph"/>
        <w:numPr>
          <w:ilvl w:val="0"/>
          <w:numId w:val="1"/>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Aim to grow with developing healthy and diversified business.</w:t>
      </w:r>
    </w:p>
    <w:p w:rsidR="0079584F" w:rsidRPr="00197B95" w:rsidRDefault="0079584F" w:rsidP="0079584F">
      <w:pPr>
        <w:pStyle w:val="ListParagraph"/>
        <w:numPr>
          <w:ilvl w:val="0"/>
          <w:numId w:val="1"/>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Enhance clarity, responsibility and accountability.</w:t>
      </w:r>
    </w:p>
    <w:p w:rsidR="0079584F" w:rsidRDefault="0079584F" w:rsidP="0079584F">
      <w:pPr>
        <w:pStyle w:val="Heading2"/>
        <w:shd w:val="clear" w:color="auto" w:fill="E7E6E6" w:themeFill="background2"/>
        <w:spacing w:line="360" w:lineRule="auto"/>
      </w:pPr>
      <w:r>
        <w:t>Mission</w:t>
      </w:r>
    </w:p>
    <w:p w:rsidR="0079584F" w:rsidRPr="00197B95" w:rsidRDefault="0079584F" w:rsidP="0079584F">
      <w:pPr>
        <w:pStyle w:val="ListParagraph"/>
        <w:numPr>
          <w:ilvl w:val="0"/>
          <w:numId w:val="2"/>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Increasing </w:t>
      </w:r>
      <w:r w:rsidRPr="00197B95">
        <w:rPr>
          <w:rFonts w:ascii="Times New Roman" w:hAnsi="Times New Roman" w:cs="Times New Roman"/>
          <w:sz w:val="24"/>
          <w:szCs w:val="24"/>
        </w:rPr>
        <w:t xml:space="preserve">the profit size by enhancing total sales. </w:t>
      </w:r>
    </w:p>
    <w:p w:rsidR="0079584F" w:rsidRPr="00197B95" w:rsidRDefault="0079584F" w:rsidP="0079584F">
      <w:pPr>
        <w:pStyle w:val="ListParagraph"/>
        <w:numPr>
          <w:ilvl w:val="0"/>
          <w:numId w:val="2"/>
        </w:numPr>
        <w:spacing w:after="0" w:line="360" w:lineRule="auto"/>
        <w:rPr>
          <w:rFonts w:ascii="Times New Roman" w:hAnsi="Times New Roman" w:cs="Times New Roman"/>
          <w:sz w:val="24"/>
          <w:szCs w:val="24"/>
        </w:rPr>
      </w:pPr>
      <w:r w:rsidRPr="00197B95">
        <w:rPr>
          <w:rFonts w:ascii="Times New Roman" w:hAnsi="Times New Roman" w:cs="Times New Roman"/>
          <w:sz w:val="24"/>
          <w:szCs w:val="24"/>
        </w:rPr>
        <w:t xml:space="preserve">To be the market leader in the serving industry. </w:t>
      </w:r>
    </w:p>
    <w:p w:rsidR="0079584F" w:rsidRPr="00197B95" w:rsidRDefault="0079584F" w:rsidP="0079584F">
      <w:pPr>
        <w:pStyle w:val="ListParagraph"/>
        <w:numPr>
          <w:ilvl w:val="0"/>
          <w:numId w:val="2"/>
        </w:numPr>
        <w:spacing w:after="0" w:line="360" w:lineRule="auto"/>
        <w:rPr>
          <w:rFonts w:ascii="Times New Roman" w:hAnsi="Times New Roman" w:cs="Times New Roman"/>
          <w:sz w:val="24"/>
          <w:szCs w:val="24"/>
        </w:rPr>
      </w:pPr>
      <w:r w:rsidRPr="00197B95">
        <w:rPr>
          <w:rFonts w:ascii="Times New Roman" w:hAnsi="Times New Roman" w:cs="Times New Roman"/>
          <w:sz w:val="24"/>
          <w:szCs w:val="24"/>
        </w:rPr>
        <w:t xml:space="preserve">Balancing the price with product and service quality. </w:t>
      </w:r>
    </w:p>
    <w:p w:rsidR="0079584F" w:rsidRPr="00197B95" w:rsidRDefault="0079584F" w:rsidP="0079584F">
      <w:pPr>
        <w:pStyle w:val="ListParagraph"/>
        <w:numPr>
          <w:ilvl w:val="0"/>
          <w:numId w:val="2"/>
        </w:numPr>
        <w:spacing w:line="360" w:lineRule="auto"/>
        <w:rPr>
          <w:rFonts w:ascii="Times New Roman" w:hAnsi="Times New Roman" w:cs="Times New Roman"/>
          <w:sz w:val="24"/>
          <w:szCs w:val="24"/>
        </w:rPr>
      </w:pPr>
      <w:r w:rsidRPr="00197B95">
        <w:rPr>
          <w:rFonts w:ascii="Times New Roman" w:hAnsi="Times New Roman" w:cs="Times New Roman"/>
          <w:sz w:val="24"/>
          <w:szCs w:val="24"/>
        </w:rPr>
        <w:t>To secure consumer rights providing best quality food and service.</w:t>
      </w:r>
    </w:p>
    <w:p w:rsidR="0079584F" w:rsidRDefault="0079584F" w:rsidP="0079584F">
      <w:pPr>
        <w:pStyle w:val="Heading2"/>
        <w:shd w:val="clear" w:color="auto" w:fill="E7E6E6" w:themeFill="background2"/>
        <w:spacing w:line="360" w:lineRule="auto"/>
      </w:pPr>
      <w:r>
        <w:t>Values</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Respecting the competitors among industries. </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Not to compromise with the quality issue. </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Research and development. </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Highest customer value. </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Ensuring best utilization of the resources. </w:t>
      </w:r>
    </w:p>
    <w:p w:rsidR="0079584F" w:rsidRPr="00C071C9"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Appreciating the efforts. </w:t>
      </w:r>
    </w:p>
    <w:p w:rsidR="0079584F" w:rsidRPr="00197B95" w:rsidRDefault="0079584F" w:rsidP="0079584F">
      <w:pPr>
        <w:pStyle w:val="ListParagraph"/>
        <w:numPr>
          <w:ilvl w:val="0"/>
          <w:numId w:val="3"/>
        </w:numPr>
        <w:spacing w:after="0" w:line="360" w:lineRule="auto"/>
        <w:rPr>
          <w:rFonts w:ascii="Times New Roman" w:hAnsi="Times New Roman" w:cs="Times New Roman"/>
          <w:sz w:val="24"/>
          <w:szCs w:val="24"/>
        </w:rPr>
      </w:pPr>
      <w:r w:rsidRPr="00C071C9">
        <w:rPr>
          <w:rFonts w:ascii="Times New Roman" w:hAnsi="Times New Roman" w:cs="Times New Roman"/>
          <w:sz w:val="24"/>
          <w:szCs w:val="24"/>
        </w:rPr>
        <w:t xml:space="preserve">Serving the society (CSR). </w:t>
      </w:r>
    </w:p>
    <w:p w:rsidR="0079584F" w:rsidRDefault="0079584F" w:rsidP="0079584F">
      <w:pPr>
        <w:pStyle w:val="Heading2"/>
        <w:shd w:val="clear" w:color="auto" w:fill="E7E6E6" w:themeFill="background2"/>
        <w:spacing w:line="360" w:lineRule="auto"/>
      </w:pPr>
      <w:r>
        <w:t>Strategies</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t xml:space="preserve">Fixing a clear objective to achieve. </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t xml:space="preserve">Working as a team. </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lastRenderedPageBreak/>
        <w:t xml:space="preserve">Adapting with the changed environment. </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t xml:space="preserve">Conversing through integrity. </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t xml:space="preserve">Searching for the best potential. </w:t>
      </w:r>
    </w:p>
    <w:p w:rsidR="0079584F" w:rsidRPr="00197B95" w:rsidRDefault="0079584F" w:rsidP="0079584F">
      <w:pPr>
        <w:pStyle w:val="ListParagraph"/>
        <w:numPr>
          <w:ilvl w:val="0"/>
          <w:numId w:val="4"/>
        </w:numPr>
        <w:spacing w:line="360" w:lineRule="auto"/>
        <w:rPr>
          <w:rFonts w:ascii="Times New Roman" w:hAnsi="Times New Roman" w:cs="Times New Roman"/>
          <w:sz w:val="24"/>
          <w:szCs w:val="24"/>
        </w:rPr>
      </w:pPr>
      <w:r w:rsidRPr="00197B95">
        <w:rPr>
          <w:rFonts w:ascii="Times New Roman" w:hAnsi="Times New Roman" w:cs="Times New Roman"/>
          <w:sz w:val="24"/>
          <w:szCs w:val="24"/>
        </w:rPr>
        <w:t xml:space="preserve">Caring for mutual benefit. </w:t>
      </w:r>
    </w:p>
    <w:p w:rsidR="0079584F" w:rsidRDefault="0079584F" w:rsidP="0079584F">
      <w:pPr>
        <w:pStyle w:val="Heading2"/>
        <w:shd w:val="clear" w:color="auto" w:fill="E7E6E6" w:themeFill="background2"/>
        <w:spacing w:line="360" w:lineRule="auto"/>
      </w:pPr>
      <w:r>
        <w:t>Company Business</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 xml:space="preserve">The company has different </w:t>
      </w:r>
      <w:r>
        <w:rPr>
          <w:rFonts w:ascii="Times New Roman" w:hAnsi="Times New Roman" w:cs="Times New Roman"/>
          <w:sz w:val="24"/>
          <w:szCs w:val="23"/>
        </w:rPr>
        <w:t>Strategic Business Units (SBUs)</w:t>
      </w:r>
      <w:r w:rsidRPr="00C071C9">
        <w:rPr>
          <w:rFonts w:ascii="Times New Roman" w:hAnsi="Times New Roman" w:cs="Times New Roman"/>
          <w:sz w:val="24"/>
          <w:szCs w:val="23"/>
        </w:rPr>
        <w:t xml:space="preserve"> in more than 13 fields of industry. Those fields are Trading,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Hospitality and Leisure, Packaging, Energy, ICT (Information and Communication Technology), Poultry, Foods, Real Estate, Shipping, Jute, Cotton and Textiles, Tea Garden and </w:t>
      </w:r>
      <w:proofErr w:type="gramStart"/>
      <w:r w:rsidRPr="00C071C9">
        <w:rPr>
          <w:rFonts w:ascii="Times New Roman" w:hAnsi="Times New Roman" w:cs="Times New Roman"/>
          <w:sz w:val="24"/>
          <w:szCs w:val="23"/>
        </w:rPr>
        <w:t>well established</w:t>
      </w:r>
      <w:proofErr w:type="gramEnd"/>
      <w:r w:rsidRPr="00C071C9">
        <w:rPr>
          <w:rFonts w:ascii="Times New Roman" w:hAnsi="Times New Roman" w:cs="Times New Roman"/>
          <w:sz w:val="24"/>
          <w:szCs w:val="23"/>
        </w:rPr>
        <w:t xml:space="preserve"> Tea Trade.</w:t>
      </w:r>
    </w:p>
    <w:p w:rsidR="0079584F" w:rsidRDefault="0079584F" w:rsidP="0079584F">
      <w:pPr>
        <w:spacing w:line="360" w:lineRule="auto"/>
      </w:pPr>
    </w:p>
    <w:p w:rsidR="0079584F" w:rsidRPr="00320C80" w:rsidRDefault="0079584F" w:rsidP="0079584F">
      <w:pPr>
        <w:pStyle w:val="Heading3"/>
        <w:spacing w:line="360" w:lineRule="auto"/>
      </w:pPr>
      <w:r w:rsidRPr="00320C80">
        <w:t>Ispahani Tea</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ISPAHANI is the single largest tea company in Bangladesh. Acknowledged as a pioneer in the marketing of tea, we introduced to the Bangladesh tea market the laminated pouch, the double chamber tea bag, the “stand up” pouch, the food grade jar</w:t>
      </w:r>
      <w:r>
        <w:rPr>
          <w:rFonts w:ascii="Times New Roman" w:hAnsi="Times New Roman" w:cs="Times New Roman"/>
          <w:sz w:val="24"/>
          <w:szCs w:val="23"/>
        </w:rPr>
        <w:t>, the three-layer pouch, the 10</w:t>
      </w:r>
      <w:r w:rsidRPr="00C071C9">
        <w:rPr>
          <w:rFonts w:ascii="Times New Roman" w:hAnsi="Times New Roman" w:cs="Times New Roman"/>
          <w:sz w:val="24"/>
          <w:szCs w:val="23"/>
        </w:rPr>
        <w:t>gms easy pack and the “bag-in-bag” packet.</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 xml:space="preserve">Its Tea Department selects, blends and packs the finest tea for both the local and international markets. It prides itself on quality and achieves a very high degree of customer satisfaction. Best-selling brands such as </w:t>
      </w:r>
      <w:proofErr w:type="spellStart"/>
      <w:r w:rsidRPr="00C071C9">
        <w:rPr>
          <w:rFonts w:ascii="Times New Roman" w:hAnsi="Times New Roman" w:cs="Times New Roman"/>
          <w:sz w:val="24"/>
          <w:szCs w:val="23"/>
        </w:rPr>
        <w:t>Mirzapore</w:t>
      </w:r>
      <w:proofErr w:type="spellEnd"/>
      <w:r w:rsidRPr="00C071C9">
        <w:rPr>
          <w:rFonts w:ascii="Times New Roman" w:hAnsi="Times New Roman" w:cs="Times New Roman"/>
          <w:sz w:val="24"/>
          <w:szCs w:val="23"/>
        </w:rPr>
        <w:t xml:space="preserve"> Best Leaf, </w:t>
      </w:r>
      <w:proofErr w:type="spellStart"/>
      <w:r w:rsidRPr="00C071C9">
        <w:rPr>
          <w:rFonts w:ascii="Times New Roman" w:hAnsi="Times New Roman" w:cs="Times New Roman"/>
          <w:sz w:val="24"/>
          <w:szCs w:val="23"/>
        </w:rPr>
        <w:t>Mirzapore</w:t>
      </w:r>
      <w:proofErr w:type="spellEnd"/>
      <w:r w:rsidRPr="00C071C9">
        <w:rPr>
          <w:rFonts w:ascii="Times New Roman" w:hAnsi="Times New Roman" w:cs="Times New Roman"/>
          <w:sz w:val="24"/>
          <w:szCs w:val="23"/>
        </w:rPr>
        <w:t xml:space="preserve"> Double Chamber Tea Bags, Blender’s Choice and </w:t>
      </w:r>
      <w:proofErr w:type="spellStart"/>
      <w:r w:rsidRPr="00C071C9">
        <w:rPr>
          <w:rFonts w:ascii="Times New Roman" w:hAnsi="Times New Roman" w:cs="Times New Roman"/>
          <w:sz w:val="24"/>
          <w:szCs w:val="23"/>
        </w:rPr>
        <w:t>Zareen</w:t>
      </w:r>
      <w:proofErr w:type="spellEnd"/>
      <w:r w:rsidRPr="00C071C9">
        <w:rPr>
          <w:rFonts w:ascii="Times New Roman" w:hAnsi="Times New Roman" w:cs="Times New Roman"/>
          <w:sz w:val="24"/>
          <w:szCs w:val="23"/>
        </w:rPr>
        <w:t xml:space="preserve"> are market leaders and household names in Bangladesh.</w:t>
      </w:r>
    </w:p>
    <w:p w:rsidR="0079584F" w:rsidRPr="00C071C9" w:rsidRDefault="0079584F" w:rsidP="0079584F">
      <w:pPr>
        <w:spacing w:line="360" w:lineRule="auto"/>
        <w:jc w:val="both"/>
        <w:rPr>
          <w:rFonts w:ascii="Times New Roman" w:hAnsi="Times New Roman" w:cs="Times New Roman"/>
          <w:b/>
          <w:bCs/>
          <w:sz w:val="24"/>
          <w:szCs w:val="23"/>
        </w:rPr>
      </w:pPr>
    </w:p>
    <w:p w:rsidR="0079584F" w:rsidRPr="008A3625" w:rsidRDefault="0079584F" w:rsidP="0079584F">
      <w:pPr>
        <w:spacing w:line="360" w:lineRule="auto"/>
        <w:jc w:val="both"/>
        <w:rPr>
          <w:rFonts w:ascii="Times New Roman" w:hAnsi="Times New Roman" w:cs="Times New Roman"/>
          <w:b/>
          <w:bCs/>
          <w:sz w:val="24"/>
          <w:szCs w:val="23"/>
        </w:rPr>
      </w:pPr>
      <w:r w:rsidRPr="008A3625">
        <w:rPr>
          <w:rFonts w:ascii="Times New Roman" w:hAnsi="Times New Roman" w:cs="Times New Roman"/>
          <w:b/>
          <w:bCs/>
          <w:sz w:val="24"/>
          <w:szCs w:val="23"/>
        </w:rPr>
        <w:t>For export, Ispahani offers tea of Bangladesh origin</w:t>
      </w:r>
      <w:r>
        <w:rPr>
          <w:rFonts w:ascii="Times New Roman" w:hAnsi="Times New Roman" w:cs="Times New Roman"/>
          <w:b/>
          <w:bCs/>
          <w:sz w:val="24"/>
          <w:szCs w:val="23"/>
        </w:rPr>
        <w:t>-</w:t>
      </w:r>
    </w:p>
    <w:p w:rsidR="0079584F" w:rsidRPr="00C071C9" w:rsidRDefault="0079584F" w:rsidP="0079584F">
      <w:pPr>
        <w:pStyle w:val="ListParagraph"/>
        <w:numPr>
          <w:ilvl w:val="0"/>
          <w:numId w:val="5"/>
        </w:numPr>
        <w:spacing w:after="0" w:line="360" w:lineRule="auto"/>
        <w:jc w:val="both"/>
        <w:rPr>
          <w:rFonts w:ascii="Times New Roman" w:hAnsi="Times New Roman" w:cs="Times New Roman"/>
          <w:sz w:val="24"/>
          <w:szCs w:val="23"/>
        </w:rPr>
      </w:pPr>
      <w:r w:rsidRPr="00C071C9">
        <w:rPr>
          <w:rFonts w:ascii="Times New Roman" w:hAnsi="Times New Roman" w:cs="Times New Roman"/>
          <w:sz w:val="24"/>
          <w:szCs w:val="23"/>
        </w:rPr>
        <w:t>To all destinations in loose and packet form</w:t>
      </w:r>
    </w:p>
    <w:p w:rsidR="0079584F" w:rsidRPr="00C071C9" w:rsidRDefault="0079584F" w:rsidP="0079584F">
      <w:pPr>
        <w:pStyle w:val="ListParagraph"/>
        <w:numPr>
          <w:ilvl w:val="0"/>
          <w:numId w:val="5"/>
        </w:numPr>
        <w:spacing w:after="0" w:line="360" w:lineRule="auto"/>
        <w:jc w:val="both"/>
        <w:rPr>
          <w:rFonts w:ascii="Times New Roman" w:hAnsi="Times New Roman" w:cs="Times New Roman"/>
          <w:sz w:val="24"/>
          <w:szCs w:val="23"/>
        </w:rPr>
      </w:pPr>
      <w:r w:rsidRPr="00C071C9">
        <w:rPr>
          <w:rFonts w:ascii="Times New Roman" w:hAnsi="Times New Roman" w:cs="Times New Roman"/>
          <w:sz w:val="24"/>
          <w:szCs w:val="23"/>
        </w:rPr>
        <w:t>In original or in blended form</w:t>
      </w:r>
    </w:p>
    <w:p w:rsidR="0079584F" w:rsidRPr="00C071C9" w:rsidRDefault="0079584F" w:rsidP="0079584F">
      <w:pPr>
        <w:spacing w:line="360" w:lineRule="auto"/>
        <w:jc w:val="both"/>
        <w:rPr>
          <w:rFonts w:ascii="Times New Roman" w:hAnsi="Times New Roman" w:cs="Times New Roman"/>
          <w:sz w:val="24"/>
          <w:szCs w:val="23"/>
        </w:rPr>
      </w:pP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In packet, it has an unrivaled distribution network of sales centers and divisional offices spread all over the country. At the Tea Blending &amp; Packaging Factory, it uses a hygienic state-of-the-art blending system, where tea is cleaned and blended automatically. Most modern packing machines are used to pack tea with weight checking and rejection system so as to ensure the desired quantity with minimum tolerance in each packet. All European origin machines are used to make best quality ‘tea-bags’ in our country. Ispahani achieved ISO 9001:2008 certification for its quality management system.</w:t>
      </w:r>
    </w:p>
    <w:p w:rsidR="0079584F" w:rsidRPr="00320C80" w:rsidRDefault="0079584F" w:rsidP="0079584F">
      <w:pPr>
        <w:spacing w:line="360" w:lineRule="auto"/>
      </w:pPr>
    </w:p>
    <w:p w:rsidR="0079584F" w:rsidRPr="00320C80" w:rsidRDefault="0079584F" w:rsidP="0079584F">
      <w:pPr>
        <w:pStyle w:val="Heading3"/>
        <w:spacing w:line="360" w:lineRule="auto"/>
      </w:pPr>
      <w:r w:rsidRPr="00320C80">
        <w:lastRenderedPageBreak/>
        <w:t>Ispahani Food limited</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 xml:space="preserve">Ispahani Foods Limited (IFL), established in 1999, manufactures a wide and varied range of snack food products. IFL is a subsidiary of M.M. Ispahani Ltd and is based at Ispahani Foods Complex, </w:t>
      </w:r>
      <w:proofErr w:type="spellStart"/>
      <w:r w:rsidRPr="00C071C9">
        <w:rPr>
          <w:rFonts w:ascii="Times New Roman" w:hAnsi="Times New Roman" w:cs="Times New Roman"/>
          <w:sz w:val="24"/>
          <w:szCs w:val="23"/>
        </w:rPr>
        <w:t>Konabari</w:t>
      </w:r>
      <w:proofErr w:type="spellEnd"/>
      <w:r w:rsidRPr="00C071C9">
        <w:rPr>
          <w:rFonts w:ascii="Times New Roman" w:hAnsi="Times New Roman" w:cs="Times New Roman"/>
          <w:sz w:val="24"/>
          <w:szCs w:val="23"/>
        </w:rPr>
        <w:t>, Gazipur, and Dhaka. Equipped with the most modern machinery, our food products are hygienically weighed, packed and sealed in a fully automated process which is supervised by a team of experts.</w:t>
      </w:r>
    </w:p>
    <w:p w:rsidR="0079584F" w:rsidRPr="00C071C9" w:rsidRDefault="0079584F" w:rsidP="0079584F">
      <w:pPr>
        <w:spacing w:line="360" w:lineRule="auto"/>
        <w:jc w:val="both"/>
        <w:rPr>
          <w:rFonts w:ascii="Times New Roman" w:hAnsi="Times New Roman" w:cs="Times New Roman"/>
          <w:sz w:val="24"/>
          <w:szCs w:val="23"/>
        </w:rPr>
      </w:pP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Under its popular brands “Cookie Man “and</w:t>
      </w:r>
      <w:r>
        <w:rPr>
          <w:rFonts w:ascii="Times New Roman" w:hAnsi="Times New Roman" w:cs="Times New Roman"/>
          <w:sz w:val="24"/>
          <w:szCs w:val="23"/>
        </w:rPr>
        <w:t xml:space="preserve"> “Bakery Fresh”, IFL manufactu</w:t>
      </w:r>
      <w:r w:rsidRPr="00C071C9">
        <w:rPr>
          <w:rFonts w:ascii="Times New Roman" w:hAnsi="Times New Roman" w:cs="Times New Roman"/>
          <w:sz w:val="24"/>
          <w:szCs w:val="23"/>
        </w:rPr>
        <w:t>r</w:t>
      </w:r>
      <w:r>
        <w:rPr>
          <w:rFonts w:ascii="Times New Roman" w:hAnsi="Times New Roman" w:cs="Times New Roman"/>
          <w:sz w:val="24"/>
          <w:szCs w:val="23"/>
        </w:rPr>
        <w:t>e</w:t>
      </w:r>
      <w:r w:rsidRPr="00C071C9">
        <w:rPr>
          <w:rFonts w:ascii="Times New Roman" w:hAnsi="Times New Roman" w:cs="Times New Roman"/>
          <w:sz w:val="24"/>
          <w:szCs w:val="23"/>
        </w:rPr>
        <w:t xml:space="preserve">s delicious Cookies and Toast Biscuits. IFL also manufactures biscuits under its </w:t>
      </w:r>
      <w:proofErr w:type="spellStart"/>
      <w:r w:rsidRPr="00C071C9">
        <w:rPr>
          <w:rFonts w:ascii="Times New Roman" w:hAnsi="Times New Roman" w:cs="Times New Roman"/>
          <w:sz w:val="24"/>
          <w:szCs w:val="23"/>
        </w:rPr>
        <w:t>Milkose</w:t>
      </w:r>
      <w:proofErr w:type="spellEnd"/>
      <w:r w:rsidRPr="00C071C9">
        <w:rPr>
          <w:rFonts w:ascii="Times New Roman" w:hAnsi="Times New Roman" w:cs="Times New Roman"/>
          <w:sz w:val="24"/>
          <w:szCs w:val="23"/>
        </w:rPr>
        <w:t xml:space="preserve">, </w:t>
      </w:r>
      <w:proofErr w:type="spellStart"/>
      <w:r w:rsidRPr="00C071C9">
        <w:rPr>
          <w:rFonts w:ascii="Times New Roman" w:hAnsi="Times New Roman" w:cs="Times New Roman"/>
          <w:sz w:val="24"/>
          <w:szCs w:val="23"/>
        </w:rPr>
        <w:t>Peno</w:t>
      </w:r>
      <w:proofErr w:type="spellEnd"/>
      <w:r w:rsidRPr="00C071C9">
        <w:rPr>
          <w:rFonts w:ascii="Times New Roman" w:hAnsi="Times New Roman" w:cs="Times New Roman"/>
          <w:sz w:val="24"/>
          <w:szCs w:val="23"/>
        </w:rPr>
        <w:t xml:space="preserve">, and Ispahani Orange brands as well as Potato Crackers under its “Mighty Chips” brand. We are also manufacturers of the extremely popular ISPI powder drinks brand which makes delicious powder drinks in orange and mango flavor. Since its inception, Ispahani Foods Ltd has come a long way in becoming one of the leading manufacturers of snack foods, biscuits, and powder drinks for its loyal and </w:t>
      </w:r>
      <w:proofErr w:type="gramStart"/>
      <w:r w:rsidRPr="00C071C9">
        <w:rPr>
          <w:rFonts w:ascii="Times New Roman" w:hAnsi="Times New Roman" w:cs="Times New Roman"/>
          <w:sz w:val="24"/>
          <w:szCs w:val="23"/>
        </w:rPr>
        <w:t>ever growing</w:t>
      </w:r>
      <w:proofErr w:type="gramEnd"/>
      <w:r w:rsidRPr="00C071C9">
        <w:rPr>
          <w:rFonts w:ascii="Times New Roman" w:hAnsi="Times New Roman" w:cs="Times New Roman"/>
          <w:sz w:val="24"/>
          <w:szCs w:val="23"/>
        </w:rPr>
        <w:t xml:space="preserve"> consumer base.</w:t>
      </w:r>
    </w:p>
    <w:p w:rsidR="0079584F" w:rsidRDefault="0079584F" w:rsidP="0079584F">
      <w:pPr>
        <w:spacing w:line="360" w:lineRule="auto"/>
      </w:pPr>
    </w:p>
    <w:p w:rsidR="0079584F" w:rsidRDefault="0079584F" w:rsidP="0079584F">
      <w:pPr>
        <w:pStyle w:val="Heading3"/>
        <w:spacing w:line="360" w:lineRule="auto"/>
      </w:pPr>
      <w:r>
        <w:t>ISPI Travels Limited</w:t>
      </w:r>
    </w:p>
    <w:p w:rsidR="0079584F"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ISPI Travels Ltd. is a subsidiary company of M. M. Ispahani Limited and has been established to cater increasing travel needs of the corporate world. It is a proficient business travel house, heading both corporate and leisure businesses. It has achieved impressive growth since it was set-up in June 1996 and services a blue chip international/ national client base.</w:t>
      </w:r>
    </w:p>
    <w:p w:rsidR="0079584F" w:rsidRDefault="0079584F" w:rsidP="0079584F">
      <w:pPr>
        <w:spacing w:line="360" w:lineRule="auto"/>
        <w:jc w:val="both"/>
        <w:rPr>
          <w:rFonts w:ascii="Times New Roman" w:hAnsi="Times New Roman" w:cs="Times New Roman"/>
          <w:sz w:val="24"/>
          <w:szCs w:val="23"/>
        </w:rPr>
      </w:pPr>
    </w:p>
    <w:p w:rsidR="0079584F" w:rsidRPr="00C071C9" w:rsidRDefault="0079584F" w:rsidP="0079584F">
      <w:pPr>
        <w:pStyle w:val="Heading3"/>
        <w:spacing w:line="360" w:lineRule="auto"/>
        <w:jc w:val="both"/>
      </w:pPr>
      <w:r w:rsidRPr="00C071C9">
        <w:t>ISPI Securities Ltd. (ISL)</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ISPI Securities Ltd. (ISL) is a stock broking firm having membership of Chittagong Stock Exchange Ltd. (CSE) and was formed in 1996. It is a unit of Ispahani Group of Companies.</w:t>
      </w:r>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As a stock broking firm, ISL buys and sells shares, debentures, and mutual funds on behalf of investors (either individual or industries) for a commission. It has three terminals for online trading, two of them are installed in its Chittagong office, and the other is installed in its Dhaka office. ISL provides a safety vault facility to its customers for safe preservation of share certificates, which is also, insure. In the near future besides continuing operations as a stock broking, ISL will act as a Depository Participant of the Central Depository System (CDS) to augment more sophistication into its customer service facilities.</w:t>
      </w:r>
    </w:p>
    <w:p w:rsidR="0079584F" w:rsidRDefault="0079584F" w:rsidP="0079584F">
      <w:pPr>
        <w:spacing w:line="360" w:lineRule="auto"/>
        <w:jc w:val="both"/>
        <w:rPr>
          <w:rFonts w:ascii="Times New Roman" w:hAnsi="Times New Roman" w:cs="Times New Roman"/>
          <w:sz w:val="24"/>
          <w:szCs w:val="23"/>
        </w:rPr>
      </w:pPr>
    </w:p>
    <w:p w:rsidR="0079584F" w:rsidRPr="00C071C9" w:rsidRDefault="0079584F" w:rsidP="0079584F">
      <w:pPr>
        <w:pStyle w:val="Heading3"/>
        <w:spacing w:line="360" w:lineRule="auto"/>
        <w:jc w:val="both"/>
      </w:pPr>
      <w:r w:rsidRPr="00C071C9">
        <w:lastRenderedPageBreak/>
        <w:t xml:space="preserve">Ispahani </w:t>
      </w:r>
      <w:proofErr w:type="spellStart"/>
      <w:r w:rsidRPr="00C071C9">
        <w:t>Agro</w:t>
      </w:r>
      <w:proofErr w:type="spellEnd"/>
    </w:p>
    <w:p w:rsidR="0079584F" w:rsidRPr="00C071C9"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 xml:space="preserve">Ispahani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Ltd. (IAL) is an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based new venture of Ispahani group. Ispahani group was established in 1820. Ispahani is the market leader in tea industry of Bangladesh. Currently, Ispahani is involved in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cotton</w:t>
      </w:r>
      <w:r>
        <w:rPr>
          <w:rFonts w:ascii="Times New Roman" w:hAnsi="Times New Roman" w:cs="Times New Roman"/>
          <w:sz w:val="24"/>
          <w:szCs w:val="23"/>
        </w:rPr>
        <w:t xml:space="preserve"> </w:t>
      </w:r>
      <w:r w:rsidRPr="00C071C9">
        <w:rPr>
          <w:rFonts w:ascii="Times New Roman" w:hAnsi="Times New Roman" w:cs="Times New Roman"/>
          <w:sz w:val="24"/>
          <w:szCs w:val="23"/>
        </w:rPr>
        <w:t xml:space="preserve">&amp; textile, foods, ICT, shipping and many more. IAL is an integrated approach of supplying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input to ensure Safe Food Security. IAL started its journey since 2007 with “Quality Seeds” with the value of farmers' progress for country's prosperity. In 2009, IAL started its biotech venture with the commitment to maintain the balance of nature. Later, IAL entered into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processing sector with Aromatic Rice in 2010, Garden Fresh Mango in 2012, </w:t>
      </w:r>
      <w:proofErr w:type="spellStart"/>
      <w:r w:rsidRPr="00C071C9">
        <w:rPr>
          <w:rFonts w:ascii="Times New Roman" w:hAnsi="Times New Roman" w:cs="Times New Roman"/>
          <w:sz w:val="24"/>
          <w:szCs w:val="23"/>
        </w:rPr>
        <w:t>Daal</w:t>
      </w:r>
      <w:proofErr w:type="spellEnd"/>
      <w:r w:rsidRPr="00C071C9">
        <w:rPr>
          <w:rFonts w:ascii="Times New Roman" w:hAnsi="Times New Roman" w:cs="Times New Roman"/>
          <w:sz w:val="24"/>
          <w:szCs w:val="23"/>
        </w:rPr>
        <w:t xml:space="preserve"> and Brown flour, Rice bran oil, etc. in 2014.Currently, IAL is operating its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-business with three wings “Ispahani Seeds”, “Ispahani Biotech” and “Ispahani </w:t>
      </w:r>
      <w:proofErr w:type="spellStart"/>
      <w:r w:rsidRPr="00C071C9">
        <w:rPr>
          <w:rFonts w:ascii="Times New Roman" w:hAnsi="Times New Roman" w:cs="Times New Roman"/>
          <w:sz w:val="24"/>
          <w:szCs w:val="23"/>
        </w:rPr>
        <w:t>Agro</w:t>
      </w:r>
      <w:proofErr w:type="spellEnd"/>
      <w:r w:rsidRPr="00C071C9">
        <w:rPr>
          <w:rFonts w:ascii="Times New Roman" w:hAnsi="Times New Roman" w:cs="Times New Roman"/>
          <w:sz w:val="24"/>
          <w:szCs w:val="23"/>
        </w:rPr>
        <w:t xml:space="preserve"> Processing”.</w:t>
      </w:r>
    </w:p>
    <w:p w:rsidR="0079584F" w:rsidRDefault="0079584F" w:rsidP="0079584F">
      <w:pPr>
        <w:spacing w:line="360" w:lineRule="auto"/>
        <w:jc w:val="both"/>
      </w:pPr>
    </w:p>
    <w:p w:rsidR="0079584F" w:rsidRPr="00C071C9" w:rsidRDefault="0079584F" w:rsidP="0079584F">
      <w:pPr>
        <w:pStyle w:val="Heading3"/>
        <w:spacing w:line="360" w:lineRule="auto"/>
        <w:jc w:val="both"/>
      </w:pPr>
      <w:proofErr w:type="spellStart"/>
      <w:r w:rsidRPr="00C071C9">
        <w:t>Pahartali</w:t>
      </w:r>
      <w:proofErr w:type="spellEnd"/>
      <w:r w:rsidRPr="00C071C9">
        <w:t xml:space="preserve"> Textile and Hosiery Mills (PTHM)</w:t>
      </w:r>
    </w:p>
    <w:p w:rsidR="0079584F" w:rsidRDefault="0079584F" w:rsidP="0079584F">
      <w:pPr>
        <w:spacing w:line="360" w:lineRule="auto"/>
        <w:jc w:val="both"/>
        <w:rPr>
          <w:rFonts w:ascii="Times New Roman" w:hAnsi="Times New Roman" w:cs="Times New Roman"/>
          <w:sz w:val="24"/>
          <w:szCs w:val="23"/>
        </w:rPr>
      </w:pPr>
      <w:r w:rsidRPr="00C071C9">
        <w:rPr>
          <w:rFonts w:ascii="Times New Roman" w:hAnsi="Times New Roman" w:cs="Times New Roman"/>
          <w:sz w:val="24"/>
          <w:szCs w:val="23"/>
        </w:rPr>
        <w:t xml:space="preserve">The </w:t>
      </w:r>
      <w:proofErr w:type="spellStart"/>
      <w:r w:rsidRPr="00C071C9">
        <w:rPr>
          <w:rFonts w:ascii="Times New Roman" w:hAnsi="Times New Roman" w:cs="Times New Roman"/>
          <w:sz w:val="24"/>
          <w:szCs w:val="23"/>
        </w:rPr>
        <w:t>Pahartali</w:t>
      </w:r>
      <w:proofErr w:type="spellEnd"/>
      <w:r w:rsidRPr="00C071C9">
        <w:rPr>
          <w:rFonts w:ascii="Times New Roman" w:hAnsi="Times New Roman" w:cs="Times New Roman"/>
          <w:sz w:val="24"/>
          <w:szCs w:val="23"/>
        </w:rPr>
        <w:t xml:space="preserve"> Textile and Hosiery Mills (PTHM) established in 1954 with 18,000 spindles, is one of the pioneers of textile manufacturing in this country. Present installed spindle cap</w:t>
      </w:r>
      <w:r>
        <w:rPr>
          <w:rFonts w:ascii="Times New Roman" w:hAnsi="Times New Roman" w:cs="Times New Roman"/>
          <w:sz w:val="24"/>
          <w:szCs w:val="23"/>
        </w:rPr>
        <w:t xml:space="preserve">acity of these mills is 60,752. </w:t>
      </w:r>
      <w:r w:rsidRPr="00C071C9">
        <w:rPr>
          <w:rFonts w:ascii="Times New Roman" w:hAnsi="Times New Roman" w:cs="Times New Roman"/>
          <w:sz w:val="24"/>
          <w:szCs w:val="23"/>
        </w:rPr>
        <w:t>Due to increased demand of knitting, yarn for export-oriented industries PTHM intensified its BMRE (Balancing Modernization Rehabilitation and Expansion) program to meet the demand of knitting mills. It implemented the BMRE program with most modern high-tech European machines. Now as a result, revenue from the export market accounted for 45% of total revenue in 2001 as compared to 5% in 1999.</w:t>
      </w:r>
    </w:p>
    <w:p w:rsidR="00A578F1" w:rsidRDefault="00A578F1"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CB1607" w:rsidRDefault="00CB1607" w:rsidP="0079584F">
      <w:pPr>
        <w:spacing w:line="360" w:lineRule="auto"/>
        <w:jc w:val="both"/>
        <w:rPr>
          <w:rFonts w:ascii="Times New Roman" w:hAnsi="Times New Roman" w:cs="Times New Roman"/>
          <w:sz w:val="24"/>
          <w:szCs w:val="23"/>
        </w:rPr>
      </w:pPr>
    </w:p>
    <w:p w:rsidR="0079584F" w:rsidRPr="00495E09" w:rsidRDefault="0079584F" w:rsidP="0079584F">
      <w:pPr>
        <w:pStyle w:val="Heading2"/>
        <w:spacing w:line="360" w:lineRule="auto"/>
        <w:jc w:val="both"/>
      </w:pPr>
      <w:r w:rsidRPr="00495E09">
        <w:lastRenderedPageBreak/>
        <w:t>Corporate social responsibility</w:t>
      </w:r>
    </w:p>
    <w:p w:rsidR="0079584F" w:rsidRPr="00BD618D" w:rsidRDefault="0079584F" w:rsidP="0079584F">
      <w:pPr>
        <w:pStyle w:val="NoSpacing"/>
        <w:spacing w:line="360" w:lineRule="auto"/>
        <w:jc w:val="both"/>
        <w:rPr>
          <w:rFonts w:ascii="Times New Roman" w:hAnsi="Times New Roman" w:cs="Times New Roman"/>
          <w:sz w:val="24"/>
          <w:szCs w:val="24"/>
        </w:rPr>
      </w:pPr>
      <w:r w:rsidRPr="00BD618D">
        <w:rPr>
          <w:rFonts w:ascii="Times New Roman" w:hAnsi="Times New Roman" w:cs="Times New Roman"/>
          <w:b/>
          <w:sz w:val="24"/>
          <w:szCs w:val="24"/>
          <w:u w:val="single"/>
        </w:rPr>
        <w:t>Education:</w:t>
      </w:r>
      <w:r w:rsidRPr="00BD618D">
        <w:rPr>
          <w:rFonts w:ascii="Times New Roman" w:hAnsi="Times New Roman" w:cs="Times New Roman"/>
          <w:sz w:val="24"/>
          <w:szCs w:val="24"/>
        </w:rPr>
        <w:t xml:space="preserve"> In expanding the country’s education, MMI’s contribution is remarkable. MMI has established 9 renowned schools and colleges in Bangladesh where thousands of young people qualify every year-</w:t>
      </w:r>
    </w:p>
    <w:p w:rsidR="0079584F" w:rsidRPr="00BD618D" w:rsidRDefault="0079584F" w:rsidP="0079584F">
      <w:pPr>
        <w:spacing w:line="360" w:lineRule="auto"/>
        <w:jc w:val="both"/>
        <w:rPr>
          <w:rFonts w:ascii="Times New Roman" w:hAnsi="Times New Roman" w:cs="Times New Roman"/>
          <w:b/>
          <w:sz w:val="24"/>
          <w:szCs w:val="24"/>
        </w:rPr>
      </w:pPr>
    </w:p>
    <w:tbl>
      <w:tblPr>
        <w:tblStyle w:val="TableGridLight"/>
        <w:tblW w:w="0" w:type="auto"/>
        <w:tblLook w:val="04A0" w:firstRow="1" w:lastRow="0" w:firstColumn="1" w:lastColumn="0" w:noHBand="0" w:noVBand="1"/>
      </w:tblPr>
      <w:tblGrid>
        <w:gridCol w:w="3775"/>
        <w:gridCol w:w="3150"/>
      </w:tblGrid>
      <w:tr w:rsidR="0079584F" w:rsidRPr="00BD618D" w:rsidTr="00DC079C">
        <w:tc>
          <w:tcPr>
            <w:tcW w:w="3775" w:type="dxa"/>
            <w:shd w:val="clear" w:color="auto" w:fill="AEAAAA" w:themeFill="background2" w:themeFillShade="BF"/>
          </w:tcPr>
          <w:p w:rsidR="0079584F" w:rsidRPr="00BD618D" w:rsidRDefault="0079584F" w:rsidP="00DC079C">
            <w:pPr>
              <w:spacing w:before="40" w:after="40" w:line="360" w:lineRule="auto"/>
              <w:jc w:val="center"/>
              <w:rPr>
                <w:rFonts w:ascii="Times New Roman" w:hAnsi="Times New Roman" w:cs="Times New Roman"/>
                <w:b/>
                <w:sz w:val="24"/>
                <w:szCs w:val="24"/>
              </w:rPr>
            </w:pPr>
            <w:r w:rsidRPr="00BD618D">
              <w:rPr>
                <w:rFonts w:ascii="Times New Roman" w:hAnsi="Times New Roman" w:cs="Times New Roman"/>
                <w:b/>
                <w:sz w:val="24"/>
                <w:szCs w:val="24"/>
              </w:rPr>
              <w:t xml:space="preserve">Name </w:t>
            </w:r>
            <w:proofErr w:type="gramStart"/>
            <w:r w:rsidRPr="00BD618D">
              <w:rPr>
                <w:rFonts w:ascii="Times New Roman" w:hAnsi="Times New Roman" w:cs="Times New Roman"/>
                <w:b/>
                <w:sz w:val="24"/>
                <w:szCs w:val="24"/>
              </w:rPr>
              <w:t>Of</w:t>
            </w:r>
            <w:proofErr w:type="gramEnd"/>
            <w:r w:rsidRPr="00BD618D">
              <w:rPr>
                <w:rFonts w:ascii="Times New Roman" w:hAnsi="Times New Roman" w:cs="Times New Roman"/>
                <w:b/>
                <w:sz w:val="24"/>
                <w:szCs w:val="24"/>
              </w:rPr>
              <w:t xml:space="preserve"> Institution</w:t>
            </w:r>
          </w:p>
        </w:tc>
        <w:tc>
          <w:tcPr>
            <w:tcW w:w="3150" w:type="dxa"/>
            <w:shd w:val="clear" w:color="auto" w:fill="AEAAAA" w:themeFill="background2" w:themeFillShade="BF"/>
          </w:tcPr>
          <w:p w:rsidR="0079584F" w:rsidRPr="00BD618D" w:rsidRDefault="0079584F" w:rsidP="00DC079C">
            <w:pPr>
              <w:spacing w:before="40" w:after="40" w:line="360" w:lineRule="auto"/>
              <w:jc w:val="center"/>
              <w:rPr>
                <w:rFonts w:ascii="Times New Roman" w:hAnsi="Times New Roman" w:cs="Times New Roman"/>
                <w:b/>
                <w:sz w:val="24"/>
                <w:szCs w:val="24"/>
              </w:rPr>
            </w:pPr>
            <w:r w:rsidRPr="00BD618D">
              <w:rPr>
                <w:rFonts w:ascii="Times New Roman" w:hAnsi="Times New Roman" w:cs="Times New Roman"/>
                <w:b/>
                <w:sz w:val="24"/>
                <w:szCs w:val="24"/>
              </w:rPr>
              <w:t xml:space="preserve">Number </w:t>
            </w:r>
            <w:proofErr w:type="gramStart"/>
            <w:r w:rsidRPr="00BD618D">
              <w:rPr>
                <w:rFonts w:ascii="Times New Roman" w:hAnsi="Times New Roman" w:cs="Times New Roman"/>
                <w:b/>
                <w:sz w:val="24"/>
                <w:szCs w:val="24"/>
              </w:rPr>
              <w:t>Of</w:t>
            </w:r>
            <w:proofErr w:type="gramEnd"/>
            <w:r w:rsidRPr="00BD618D">
              <w:rPr>
                <w:rFonts w:ascii="Times New Roman" w:hAnsi="Times New Roman" w:cs="Times New Roman"/>
                <w:b/>
                <w:sz w:val="24"/>
                <w:szCs w:val="24"/>
              </w:rPr>
              <w:t xml:space="preserve"> Students</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 xml:space="preserve">Ispahani Public School </w:t>
            </w:r>
            <w:proofErr w:type="gramStart"/>
            <w:r w:rsidRPr="00BD618D">
              <w:rPr>
                <w:rFonts w:ascii="Times New Roman" w:hAnsi="Times New Roman" w:cs="Times New Roman"/>
                <w:sz w:val="24"/>
                <w:szCs w:val="24"/>
              </w:rPr>
              <w:t>And</w:t>
            </w:r>
            <w:proofErr w:type="gramEnd"/>
            <w:r w:rsidRPr="00BD618D">
              <w:rPr>
                <w:rFonts w:ascii="Times New Roman" w:hAnsi="Times New Roman" w:cs="Times New Roman"/>
                <w:sz w:val="24"/>
                <w:szCs w:val="24"/>
              </w:rPr>
              <w:t xml:space="preserve"> College</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1660</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 xml:space="preserve">Mirza Ahmed Smrity </w:t>
            </w:r>
            <w:proofErr w:type="spellStart"/>
            <w:r w:rsidRPr="00BD618D">
              <w:rPr>
                <w:rFonts w:ascii="Times New Roman" w:hAnsi="Times New Roman" w:cs="Times New Roman"/>
                <w:sz w:val="24"/>
                <w:szCs w:val="24"/>
              </w:rPr>
              <w:t>Biddalaya</w:t>
            </w:r>
            <w:proofErr w:type="spellEnd"/>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1121</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CJM High School</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650</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proofErr w:type="spellStart"/>
            <w:r w:rsidRPr="00BD618D">
              <w:rPr>
                <w:rFonts w:ascii="Times New Roman" w:hAnsi="Times New Roman" w:cs="Times New Roman"/>
                <w:sz w:val="24"/>
                <w:szCs w:val="24"/>
              </w:rPr>
              <w:t>Waisia</w:t>
            </w:r>
            <w:proofErr w:type="spellEnd"/>
            <w:r w:rsidRPr="00BD618D">
              <w:rPr>
                <w:rFonts w:ascii="Times New Roman" w:hAnsi="Times New Roman" w:cs="Times New Roman"/>
                <w:sz w:val="24"/>
                <w:szCs w:val="24"/>
              </w:rPr>
              <w:t xml:space="preserve"> </w:t>
            </w:r>
            <w:proofErr w:type="spellStart"/>
            <w:r w:rsidRPr="00BD618D">
              <w:rPr>
                <w:rFonts w:ascii="Times New Roman" w:hAnsi="Times New Roman" w:cs="Times New Roman"/>
                <w:sz w:val="24"/>
                <w:szCs w:val="24"/>
              </w:rPr>
              <w:t>Darassuna</w:t>
            </w:r>
            <w:proofErr w:type="spellEnd"/>
            <w:r w:rsidRPr="00BD618D">
              <w:rPr>
                <w:rFonts w:ascii="Times New Roman" w:hAnsi="Times New Roman" w:cs="Times New Roman"/>
                <w:sz w:val="24"/>
                <w:szCs w:val="24"/>
              </w:rPr>
              <w:t xml:space="preserve"> </w:t>
            </w:r>
            <w:proofErr w:type="spellStart"/>
            <w:r w:rsidRPr="00BD618D">
              <w:rPr>
                <w:rFonts w:ascii="Times New Roman" w:hAnsi="Times New Roman" w:cs="Times New Roman"/>
                <w:sz w:val="24"/>
                <w:szCs w:val="24"/>
              </w:rPr>
              <w:t>Dakhil</w:t>
            </w:r>
            <w:proofErr w:type="spellEnd"/>
            <w:r w:rsidRPr="00BD618D">
              <w:rPr>
                <w:rFonts w:ascii="Times New Roman" w:hAnsi="Times New Roman" w:cs="Times New Roman"/>
                <w:sz w:val="24"/>
                <w:szCs w:val="24"/>
              </w:rPr>
              <w:t xml:space="preserve"> Madrasa</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352</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Mirza Ahmed High School (PTHM)</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1437</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Victory High School</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1368</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 xml:space="preserve">Comilla Public School </w:t>
            </w:r>
            <w:proofErr w:type="gramStart"/>
            <w:r w:rsidRPr="00BD618D">
              <w:rPr>
                <w:rFonts w:ascii="Times New Roman" w:hAnsi="Times New Roman" w:cs="Times New Roman"/>
                <w:sz w:val="24"/>
                <w:szCs w:val="24"/>
              </w:rPr>
              <w:t>And</w:t>
            </w:r>
            <w:proofErr w:type="gramEnd"/>
            <w:r w:rsidRPr="00BD618D">
              <w:rPr>
                <w:rFonts w:ascii="Times New Roman" w:hAnsi="Times New Roman" w:cs="Times New Roman"/>
                <w:sz w:val="24"/>
                <w:szCs w:val="24"/>
              </w:rPr>
              <w:t xml:space="preserve"> College</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1550</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r w:rsidRPr="00BD618D">
              <w:rPr>
                <w:rFonts w:ascii="Times New Roman" w:hAnsi="Times New Roman" w:cs="Times New Roman"/>
                <w:sz w:val="24"/>
                <w:szCs w:val="24"/>
              </w:rPr>
              <w:t xml:space="preserve">Ispahani Girls School </w:t>
            </w:r>
            <w:proofErr w:type="gramStart"/>
            <w:r w:rsidRPr="00BD618D">
              <w:rPr>
                <w:rFonts w:ascii="Times New Roman" w:hAnsi="Times New Roman" w:cs="Times New Roman"/>
                <w:sz w:val="24"/>
                <w:szCs w:val="24"/>
              </w:rPr>
              <w:t>And</w:t>
            </w:r>
            <w:proofErr w:type="gramEnd"/>
            <w:r w:rsidRPr="00BD618D">
              <w:rPr>
                <w:rFonts w:ascii="Times New Roman" w:hAnsi="Times New Roman" w:cs="Times New Roman"/>
                <w:sz w:val="24"/>
                <w:szCs w:val="24"/>
              </w:rPr>
              <w:t xml:space="preserve"> College</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2600</w:t>
            </w:r>
          </w:p>
        </w:tc>
      </w:tr>
      <w:tr w:rsidR="0079584F" w:rsidRPr="00BD618D" w:rsidTr="00DC079C">
        <w:tc>
          <w:tcPr>
            <w:tcW w:w="3775" w:type="dxa"/>
          </w:tcPr>
          <w:p w:rsidR="0079584F" w:rsidRPr="00BD618D" w:rsidRDefault="0079584F" w:rsidP="00DC079C">
            <w:pPr>
              <w:spacing w:before="40" w:after="40" w:line="360" w:lineRule="auto"/>
              <w:jc w:val="both"/>
              <w:rPr>
                <w:rFonts w:ascii="Times New Roman" w:hAnsi="Times New Roman" w:cs="Times New Roman"/>
                <w:sz w:val="24"/>
                <w:szCs w:val="24"/>
              </w:rPr>
            </w:pPr>
            <w:proofErr w:type="spellStart"/>
            <w:r w:rsidRPr="00BD618D">
              <w:rPr>
                <w:rFonts w:ascii="Times New Roman" w:hAnsi="Times New Roman" w:cs="Times New Roman"/>
                <w:sz w:val="24"/>
                <w:szCs w:val="24"/>
              </w:rPr>
              <w:t>Siddheshwari</w:t>
            </w:r>
            <w:proofErr w:type="spellEnd"/>
            <w:r w:rsidRPr="00BD618D">
              <w:rPr>
                <w:rFonts w:ascii="Times New Roman" w:hAnsi="Times New Roman" w:cs="Times New Roman"/>
                <w:sz w:val="24"/>
                <w:szCs w:val="24"/>
              </w:rPr>
              <w:t xml:space="preserve"> (University) College</w:t>
            </w:r>
          </w:p>
        </w:tc>
        <w:tc>
          <w:tcPr>
            <w:tcW w:w="3150" w:type="dxa"/>
          </w:tcPr>
          <w:p w:rsidR="0079584F" w:rsidRPr="00BD618D" w:rsidRDefault="0079584F" w:rsidP="00DC079C">
            <w:pPr>
              <w:spacing w:before="40" w:after="40" w:line="360" w:lineRule="auto"/>
              <w:jc w:val="center"/>
              <w:rPr>
                <w:rFonts w:ascii="Times New Roman" w:hAnsi="Times New Roman" w:cs="Times New Roman"/>
                <w:sz w:val="24"/>
                <w:szCs w:val="24"/>
              </w:rPr>
            </w:pPr>
            <w:r w:rsidRPr="00BD618D">
              <w:rPr>
                <w:rFonts w:ascii="Times New Roman" w:hAnsi="Times New Roman" w:cs="Times New Roman"/>
                <w:sz w:val="24"/>
                <w:szCs w:val="24"/>
              </w:rPr>
              <w:t>3386</w:t>
            </w:r>
          </w:p>
        </w:tc>
      </w:tr>
    </w:tbl>
    <w:p w:rsidR="0079584F" w:rsidRPr="00BD618D" w:rsidRDefault="0079584F" w:rsidP="0079584F">
      <w:pPr>
        <w:spacing w:line="360" w:lineRule="auto"/>
        <w:jc w:val="both"/>
        <w:rPr>
          <w:rFonts w:ascii="Times New Roman" w:hAnsi="Times New Roman" w:cs="Times New Roman"/>
          <w:sz w:val="24"/>
          <w:szCs w:val="24"/>
        </w:rPr>
      </w:pPr>
    </w:p>
    <w:p w:rsidR="0079584F" w:rsidRPr="00BD618D" w:rsidRDefault="0079584F" w:rsidP="0079584F">
      <w:pPr>
        <w:spacing w:line="360" w:lineRule="auto"/>
        <w:jc w:val="both"/>
        <w:rPr>
          <w:rFonts w:ascii="Times New Roman" w:hAnsi="Times New Roman" w:cs="Times New Roman"/>
          <w:sz w:val="24"/>
          <w:szCs w:val="24"/>
        </w:rPr>
      </w:pPr>
      <w:r w:rsidRPr="00BD618D">
        <w:rPr>
          <w:rFonts w:ascii="Times New Roman" w:hAnsi="Times New Roman" w:cs="Times New Roman"/>
          <w:b/>
          <w:sz w:val="24"/>
          <w:szCs w:val="24"/>
          <w:u w:val="single"/>
        </w:rPr>
        <w:t>Health:</w:t>
      </w:r>
      <w:r w:rsidRPr="00BD618D">
        <w:rPr>
          <w:rFonts w:ascii="Times New Roman" w:hAnsi="Times New Roman" w:cs="Times New Roman"/>
          <w:sz w:val="24"/>
          <w:szCs w:val="24"/>
        </w:rPr>
        <w:t xml:space="preserve"> Islamia Eye Hospital and M.A. Ispahani Institute of Ophthalmology is a center of excellent for providing modern, efficient and cost-effective eye care using the latest sight saving medical and surgical techniques. Since its inception in 1960, Islamia eye hospital and M.A. Ispahani institute of ophthalmology have been looking after the eye care needs of thousands of Bangladeshis.</w:t>
      </w:r>
    </w:p>
    <w:p w:rsidR="0079584F" w:rsidRPr="00BD618D" w:rsidRDefault="0079584F" w:rsidP="0079584F">
      <w:pPr>
        <w:spacing w:line="360" w:lineRule="auto"/>
        <w:jc w:val="both"/>
        <w:rPr>
          <w:rFonts w:ascii="Times New Roman" w:hAnsi="Times New Roman" w:cs="Times New Roman"/>
          <w:sz w:val="24"/>
          <w:szCs w:val="24"/>
        </w:rPr>
      </w:pPr>
    </w:p>
    <w:p w:rsidR="0079584F" w:rsidRPr="00BD618D" w:rsidRDefault="0079584F" w:rsidP="0079584F">
      <w:pPr>
        <w:spacing w:line="360" w:lineRule="auto"/>
        <w:jc w:val="both"/>
        <w:rPr>
          <w:rFonts w:ascii="Times New Roman" w:hAnsi="Times New Roman" w:cs="Times New Roman"/>
          <w:sz w:val="24"/>
          <w:szCs w:val="24"/>
        </w:rPr>
      </w:pPr>
      <w:r w:rsidRPr="00BD618D">
        <w:rPr>
          <w:rFonts w:ascii="Times New Roman" w:hAnsi="Times New Roman" w:cs="Times New Roman"/>
          <w:sz w:val="24"/>
          <w:szCs w:val="24"/>
        </w:rPr>
        <w:t xml:space="preserve">In </w:t>
      </w:r>
      <w:proofErr w:type="gramStart"/>
      <w:r w:rsidRPr="00BD618D">
        <w:rPr>
          <w:rFonts w:ascii="Times New Roman" w:hAnsi="Times New Roman" w:cs="Times New Roman"/>
          <w:sz w:val="24"/>
          <w:szCs w:val="24"/>
        </w:rPr>
        <w:t>addition</w:t>
      </w:r>
      <w:proofErr w:type="gramEnd"/>
      <w:r w:rsidRPr="00BD618D">
        <w:rPr>
          <w:rFonts w:ascii="Times New Roman" w:hAnsi="Times New Roman" w:cs="Times New Roman"/>
          <w:sz w:val="24"/>
          <w:szCs w:val="24"/>
        </w:rPr>
        <w:t xml:space="preserve"> in 2007 alone, mmi extended their assistance to the following organization:</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r w:rsidRPr="00BD618D">
        <w:rPr>
          <w:rFonts w:ascii="Times New Roman" w:hAnsi="Times New Roman" w:cs="Times New Roman"/>
          <w:sz w:val="24"/>
          <w:szCs w:val="24"/>
        </w:rPr>
        <w:t>Chittagong Eye Infirmary and Training Complex</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r w:rsidRPr="00BD618D">
        <w:rPr>
          <w:rFonts w:ascii="Times New Roman" w:hAnsi="Times New Roman" w:cs="Times New Roman"/>
          <w:sz w:val="24"/>
          <w:szCs w:val="24"/>
        </w:rPr>
        <w:t>Children Leukemia Assistance and Support Service</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proofErr w:type="spellStart"/>
      <w:r w:rsidRPr="00BD618D">
        <w:rPr>
          <w:rFonts w:ascii="Times New Roman" w:hAnsi="Times New Roman" w:cs="Times New Roman"/>
          <w:sz w:val="24"/>
          <w:szCs w:val="24"/>
        </w:rPr>
        <w:t>Purbokone</w:t>
      </w:r>
      <w:proofErr w:type="spellEnd"/>
      <w:r w:rsidRPr="00BD618D">
        <w:rPr>
          <w:rFonts w:ascii="Times New Roman" w:hAnsi="Times New Roman" w:cs="Times New Roman"/>
          <w:sz w:val="24"/>
          <w:szCs w:val="24"/>
        </w:rPr>
        <w:t xml:space="preserve"> Dengue </w:t>
      </w:r>
      <w:proofErr w:type="spellStart"/>
      <w:r w:rsidRPr="00BD618D">
        <w:rPr>
          <w:rFonts w:ascii="Times New Roman" w:hAnsi="Times New Roman" w:cs="Times New Roman"/>
          <w:sz w:val="24"/>
          <w:szCs w:val="24"/>
        </w:rPr>
        <w:t>Chikitsha</w:t>
      </w:r>
      <w:proofErr w:type="spellEnd"/>
      <w:r w:rsidRPr="00BD618D">
        <w:rPr>
          <w:rFonts w:ascii="Times New Roman" w:hAnsi="Times New Roman" w:cs="Times New Roman"/>
          <w:sz w:val="24"/>
          <w:szCs w:val="24"/>
        </w:rPr>
        <w:t xml:space="preserve"> Sheba Committee</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r w:rsidRPr="00BD618D">
        <w:rPr>
          <w:rFonts w:ascii="Times New Roman" w:hAnsi="Times New Roman" w:cs="Times New Roman"/>
          <w:sz w:val="24"/>
          <w:szCs w:val="24"/>
        </w:rPr>
        <w:t>Chittagong Press Club</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proofErr w:type="spellStart"/>
      <w:r w:rsidRPr="00BD618D">
        <w:rPr>
          <w:rFonts w:ascii="Times New Roman" w:hAnsi="Times New Roman" w:cs="Times New Roman"/>
          <w:sz w:val="24"/>
          <w:szCs w:val="24"/>
        </w:rPr>
        <w:t>Anjuman</w:t>
      </w:r>
      <w:proofErr w:type="spellEnd"/>
      <w:r w:rsidRPr="00BD618D">
        <w:rPr>
          <w:rFonts w:ascii="Times New Roman" w:hAnsi="Times New Roman" w:cs="Times New Roman"/>
          <w:sz w:val="24"/>
          <w:szCs w:val="24"/>
        </w:rPr>
        <w:t xml:space="preserve"> </w:t>
      </w:r>
      <w:proofErr w:type="spellStart"/>
      <w:r w:rsidRPr="00BD618D">
        <w:rPr>
          <w:rFonts w:ascii="Times New Roman" w:hAnsi="Times New Roman" w:cs="Times New Roman"/>
          <w:sz w:val="24"/>
          <w:szCs w:val="24"/>
        </w:rPr>
        <w:t>Muhfidul</w:t>
      </w:r>
      <w:proofErr w:type="spellEnd"/>
      <w:r w:rsidRPr="00BD618D">
        <w:rPr>
          <w:rFonts w:ascii="Times New Roman" w:hAnsi="Times New Roman" w:cs="Times New Roman"/>
          <w:sz w:val="24"/>
          <w:szCs w:val="24"/>
        </w:rPr>
        <w:t xml:space="preserve"> Islam</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r w:rsidRPr="00BD618D">
        <w:rPr>
          <w:rFonts w:ascii="Times New Roman" w:hAnsi="Times New Roman" w:cs="Times New Roman"/>
          <w:sz w:val="24"/>
          <w:szCs w:val="24"/>
        </w:rPr>
        <w:t>Chittagong Medical College Hospital And</w:t>
      </w:r>
    </w:p>
    <w:p w:rsidR="0079584F" w:rsidRPr="00BD618D" w:rsidRDefault="0079584F" w:rsidP="0079584F">
      <w:pPr>
        <w:pStyle w:val="ListParagraph"/>
        <w:numPr>
          <w:ilvl w:val="0"/>
          <w:numId w:val="6"/>
        </w:numPr>
        <w:spacing w:after="0" w:line="360" w:lineRule="auto"/>
        <w:jc w:val="both"/>
        <w:rPr>
          <w:rFonts w:ascii="Times New Roman" w:hAnsi="Times New Roman" w:cs="Times New Roman"/>
          <w:sz w:val="24"/>
          <w:szCs w:val="24"/>
        </w:rPr>
      </w:pPr>
      <w:proofErr w:type="spellStart"/>
      <w:r w:rsidRPr="00BD618D">
        <w:rPr>
          <w:rFonts w:ascii="Times New Roman" w:hAnsi="Times New Roman" w:cs="Times New Roman"/>
          <w:sz w:val="24"/>
          <w:szCs w:val="24"/>
        </w:rPr>
        <w:t>Chattagram</w:t>
      </w:r>
      <w:proofErr w:type="spellEnd"/>
      <w:r w:rsidRPr="00BD618D">
        <w:rPr>
          <w:rFonts w:ascii="Times New Roman" w:hAnsi="Times New Roman" w:cs="Times New Roman"/>
          <w:sz w:val="24"/>
          <w:szCs w:val="24"/>
        </w:rPr>
        <w:t xml:space="preserve"> </w:t>
      </w:r>
      <w:proofErr w:type="spellStart"/>
      <w:r w:rsidRPr="00BD618D">
        <w:rPr>
          <w:rFonts w:ascii="Times New Roman" w:hAnsi="Times New Roman" w:cs="Times New Roman"/>
          <w:sz w:val="24"/>
          <w:szCs w:val="24"/>
        </w:rPr>
        <w:t>Maa</w:t>
      </w:r>
      <w:proofErr w:type="spellEnd"/>
      <w:r w:rsidRPr="00BD618D">
        <w:rPr>
          <w:rFonts w:ascii="Times New Roman" w:hAnsi="Times New Roman" w:cs="Times New Roman"/>
          <w:sz w:val="24"/>
          <w:szCs w:val="24"/>
        </w:rPr>
        <w:t xml:space="preserve"> O </w:t>
      </w:r>
      <w:proofErr w:type="spellStart"/>
      <w:r w:rsidRPr="00BD618D">
        <w:rPr>
          <w:rFonts w:ascii="Times New Roman" w:hAnsi="Times New Roman" w:cs="Times New Roman"/>
          <w:sz w:val="24"/>
          <w:szCs w:val="24"/>
        </w:rPr>
        <w:t>Shishu</w:t>
      </w:r>
      <w:proofErr w:type="spellEnd"/>
      <w:r w:rsidRPr="00BD618D">
        <w:rPr>
          <w:rFonts w:ascii="Times New Roman" w:hAnsi="Times New Roman" w:cs="Times New Roman"/>
          <w:sz w:val="24"/>
          <w:szCs w:val="24"/>
        </w:rPr>
        <w:t xml:space="preserve"> Hospital</w:t>
      </w:r>
    </w:p>
    <w:p w:rsidR="0079584F" w:rsidRPr="00BD618D" w:rsidRDefault="0079584F" w:rsidP="0079584F">
      <w:pPr>
        <w:pStyle w:val="ListParagraph"/>
        <w:spacing w:after="0" w:line="360" w:lineRule="auto"/>
        <w:jc w:val="both"/>
        <w:rPr>
          <w:rFonts w:ascii="Times New Roman" w:hAnsi="Times New Roman" w:cs="Times New Roman"/>
          <w:sz w:val="24"/>
          <w:szCs w:val="24"/>
        </w:rPr>
      </w:pPr>
    </w:p>
    <w:p w:rsidR="0079584F" w:rsidRDefault="0079584F" w:rsidP="0079584F">
      <w:pPr>
        <w:spacing w:line="360" w:lineRule="auto"/>
        <w:jc w:val="both"/>
        <w:rPr>
          <w:rFonts w:ascii="Times New Roman" w:hAnsi="Times New Roman" w:cs="Times New Roman"/>
          <w:sz w:val="24"/>
          <w:szCs w:val="24"/>
        </w:rPr>
      </w:pPr>
      <w:r w:rsidRPr="00BD618D">
        <w:rPr>
          <w:rFonts w:ascii="Times New Roman" w:hAnsi="Times New Roman" w:cs="Times New Roman"/>
          <w:b/>
          <w:sz w:val="24"/>
          <w:szCs w:val="24"/>
          <w:u w:val="single"/>
        </w:rPr>
        <w:lastRenderedPageBreak/>
        <w:t>Sports:</w:t>
      </w:r>
      <w:r w:rsidRPr="00BD618D">
        <w:rPr>
          <w:rFonts w:ascii="Times New Roman" w:hAnsi="Times New Roman" w:cs="Times New Roman"/>
          <w:sz w:val="24"/>
          <w:szCs w:val="24"/>
        </w:rPr>
        <w:t xml:space="preserve"> MMI has been involved for many years in the development of national games and sports in Bangladesh. Ispahani has been the patron of the pioneer football league in Chittagong for the last eighteen years, under the supervision of </w:t>
      </w:r>
      <w:proofErr w:type="spellStart"/>
      <w:r w:rsidRPr="00BD618D">
        <w:rPr>
          <w:rFonts w:ascii="Times New Roman" w:hAnsi="Times New Roman" w:cs="Times New Roman"/>
          <w:sz w:val="24"/>
          <w:szCs w:val="24"/>
        </w:rPr>
        <w:t>Chattagram</w:t>
      </w:r>
      <w:proofErr w:type="spellEnd"/>
      <w:r w:rsidRPr="00BD618D">
        <w:rPr>
          <w:rFonts w:ascii="Times New Roman" w:hAnsi="Times New Roman" w:cs="Times New Roman"/>
          <w:sz w:val="24"/>
          <w:szCs w:val="24"/>
        </w:rPr>
        <w:t xml:space="preserve"> metropolitan </w:t>
      </w:r>
      <w:proofErr w:type="spellStart"/>
      <w:r w:rsidRPr="00BD618D">
        <w:rPr>
          <w:rFonts w:ascii="Times New Roman" w:hAnsi="Times New Roman" w:cs="Times New Roman"/>
          <w:sz w:val="24"/>
          <w:szCs w:val="24"/>
        </w:rPr>
        <w:t>Kria</w:t>
      </w:r>
      <w:proofErr w:type="spellEnd"/>
      <w:r w:rsidRPr="00BD618D">
        <w:rPr>
          <w:rFonts w:ascii="Times New Roman" w:hAnsi="Times New Roman" w:cs="Times New Roman"/>
          <w:sz w:val="24"/>
          <w:szCs w:val="24"/>
        </w:rPr>
        <w:t xml:space="preserve"> </w:t>
      </w:r>
      <w:proofErr w:type="spellStart"/>
      <w:r w:rsidRPr="00BD618D">
        <w:rPr>
          <w:rFonts w:ascii="Times New Roman" w:hAnsi="Times New Roman" w:cs="Times New Roman"/>
          <w:sz w:val="24"/>
          <w:szCs w:val="24"/>
        </w:rPr>
        <w:t>Sangstha</w:t>
      </w:r>
      <w:proofErr w:type="spellEnd"/>
      <w:r w:rsidRPr="00BD618D">
        <w:rPr>
          <w:rFonts w:ascii="Times New Roman" w:hAnsi="Times New Roman" w:cs="Times New Roman"/>
          <w:sz w:val="24"/>
          <w:szCs w:val="24"/>
        </w:rPr>
        <w:t xml:space="preserve"> every year Ispahani sponsor the premier cricket league and Bijoy </w:t>
      </w:r>
      <w:proofErr w:type="spellStart"/>
      <w:r w:rsidRPr="00BD618D">
        <w:rPr>
          <w:rFonts w:ascii="Times New Roman" w:hAnsi="Times New Roman" w:cs="Times New Roman"/>
          <w:sz w:val="24"/>
          <w:szCs w:val="24"/>
        </w:rPr>
        <w:t>Dibash</w:t>
      </w:r>
      <w:proofErr w:type="spellEnd"/>
      <w:r w:rsidRPr="00BD618D">
        <w:rPr>
          <w:rFonts w:ascii="Times New Roman" w:hAnsi="Times New Roman" w:cs="Times New Roman"/>
          <w:sz w:val="24"/>
          <w:szCs w:val="24"/>
        </w:rPr>
        <w:t xml:space="preserve"> cricket tournament organized by CJKS. To aid the development of talented cricketers, Ispahani train school students in Chittagong. In 2007 Ispahani sponsored the national cricket league for the seventh time. During the 2007 cricket world cup, Ispahani was sponsor of the Bangladesh cricket team. In addition to football and cricket, Ispahani has also sponsored various golf tournaments for many years</w:t>
      </w:r>
      <w:r>
        <w:rPr>
          <w:rFonts w:ascii="Times New Roman" w:hAnsi="Times New Roman" w:cs="Times New Roman"/>
          <w:sz w:val="24"/>
          <w:szCs w:val="24"/>
        </w:rPr>
        <w:t>.</w:t>
      </w:r>
    </w:p>
    <w:p w:rsidR="00A578F1" w:rsidRDefault="00A578F1" w:rsidP="0079584F">
      <w:pPr>
        <w:spacing w:line="360" w:lineRule="auto"/>
        <w:jc w:val="both"/>
        <w:rPr>
          <w:rFonts w:ascii="Times New Roman" w:hAnsi="Times New Roman" w:cs="Times New Roman"/>
          <w:sz w:val="24"/>
          <w:szCs w:val="24"/>
        </w:rPr>
      </w:pPr>
    </w:p>
    <w:p w:rsidR="009445F4" w:rsidRDefault="009445F4" w:rsidP="0079584F">
      <w:pPr>
        <w:spacing w:line="360" w:lineRule="auto"/>
        <w:jc w:val="both"/>
        <w:rPr>
          <w:rFonts w:ascii="Times New Roman" w:hAnsi="Times New Roman" w:cs="Times New Roman"/>
          <w:sz w:val="24"/>
          <w:szCs w:val="24"/>
        </w:rPr>
      </w:pPr>
    </w:p>
    <w:p w:rsidR="009445F4" w:rsidRDefault="009445F4" w:rsidP="009445F4">
      <w:r>
        <w:br w:type="page"/>
      </w:r>
    </w:p>
    <w:p w:rsidR="009445F4" w:rsidRPr="00F24D57" w:rsidRDefault="009445F4" w:rsidP="009445F4">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r w:rsidRPr="00C5768F">
        <w:rPr>
          <w:rFonts w:ascii="Georgia" w:hAnsi="Georgia"/>
          <w:b/>
          <w:bCs/>
          <w:noProof/>
        </w:rPr>
        <w:lastRenderedPageBreak/>
        <mc:AlternateContent>
          <mc:Choice Requires="wps">
            <w:drawing>
              <wp:anchor distT="182880" distB="182880" distL="114300" distR="114300" simplePos="0" relativeHeight="251667456" behindDoc="0" locked="0" layoutInCell="1" allowOverlap="1" wp14:anchorId="16AF6937" wp14:editId="62641B53">
                <wp:simplePos x="0" y="0"/>
                <wp:positionH relativeFrom="margin">
                  <wp:align>center</wp:align>
                </wp:positionH>
                <wp:positionV relativeFrom="margin">
                  <wp:align>center</wp:align>
                </wp:positionV>
                <wp:extent cx="5718175" cy="2270760"/>
                <wp:effectExtent l="38100" t="57150" r="53975" b="53340"/>
                <wp:wrapTopAndBottom/>
                <wp:docPr id="5" name="Text Box 5" descr="Pull quote"/>
                <wp:cNvGraphicFramePr/>
                <a:graphic xmlns:a="http://schemas.openxmlformats.org/drawingml/2006/main">
                  <a:graphicData uri="http://schemas.microsoft.com/office/word/2010/wordprocessingShape">
                    <wps:wsp>
                      <wps:cNvSpPr txBox="1"/>
                      <wps:spPr>
                        <a:xfrm>
                          <a:off x="0" y="0"/>
                          <a:ext cx="5718175" cy="2270760"/>
                        </a:xfrm>
                        <a:prstGeom prst="rect">
                          <a:avLst/>
                        </a:prstGeom>
                        <a:solidFill>
                          <a:schemeClr val="accent2">
                            <a:lumMod val="40000"/>
                            <a:lumOff val="60000"/>
                          </a:schemeClr>
                        </a:solidFill>
                        <a:ln w="6350">
                          <a:noFill/>
                        </a:ln>
                        <a:effectLst/>
                        <a:scene3d>
                          <a:camera prst="orthographicFront">
                            <a:rot lat="0" lon="0" rev="0"/>
                          </a:camera>
                          <a:lightRig rig="balanced" dir="t"/>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D538E2" w:rsidRPr="00F24D57" w:rsidRDefault="00D538E2" w:rsidP="009445F4">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9445F4">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3</w:t>
                            </w:r>
                          </w:p>
                          <w:p w:rsidR="00D538E2" w:rsidRPr="00F24D57" w:rsidRDefault="00D538E2" w:rsidP="009445F4">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Internship Activities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p3d prstMaterial="metal">
                          <a:bevelT w="20116800" h="381000"/>
                          <a:bevelB w="20116800"/>
                        </a:sp3d>
                      </wps:bodyPr>
                    </wps:wsp>
                  </a:graphicData>
                </a:graphic>
                <wp14:sizeRelH relativeFrom="margin">
                  <wp14:pctWidth>0</wp14:pctWidth>
                </wp14:sizeRelH>
                <wp14:sizeRelV relativeFrom="margin">
                  <wp14:pctHeight>0</wp14:pctHeight>
                </wp14:sizeRelV>
              </wp:anchor>
            </w:drawing>
          </mc:Choice>
          <mc:Fallback>
            <w:pict>
              <v:shape w14:anchorId="16AF6937" id="Text Box 5" o:spid="_x0000_s1028" type="#_x0000_t202" alt="Pull quote" style="position:absolute;left:0;text-align:left;margin-left:0;margin-top:0;width:450.25pt;height:178.8pt;z-index:251667456;visibility:visible;mso-wrap-style:square;mso-width-percent:0;mso-height-percent:0;mso-wrap-distance-left:9pt;mso-wrap-distance-top:14.4pt;mso-wrap-distance-right:9pt;mso-wrap-distance-bottom:14.4pt;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" fillcolor="#f7caac [1301]" stroked="f" strokeweight=".5pt">
                <v:textbox inset="0,0,0,0">
                  <w:txbxContent>
                    <w:p w:rsidR="00D538E2" w:rsidRPr="00F24D57" w:rsidRDefault="00D538E2" w:rsidP="009445F4">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9445F4">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3</w:t>
                      </w:r>
                    </w:p>
                    <w:p w:rsidR="00D538E2" w:rsidRPr="00F24D57" w:rsidRDefault="00D538E2" w:rsidP="009445F4">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 xml:space="preserve">Internship Activities </w:t>
                      </w:r>
                    </w:p>
                  </w:txbxContent>
                </v:textbox>
                <w10:wrap type="topAndBottom" anchorx="margin" anchory="margin"/>
              </v:shape>
            </w:pict>
          </mc:Fallback>
        </mc:AlternateContent>
      </w:r>
    </w:p>
    <w:p w:rsidR="009445F4" w:rsidRDefault="009445F4" w:rsidP="0079584F">
      <w:pPr>
        <w:spacing w:line="360" w:lineRule="auto"/>
        <w:jc w:val="both"/>
        <w:rPr>
          <w:rFonts w:ascii="Times New Roman" w:hAnsi="Times New Roman" w:cs="Times New Roman"/>
          <w:sz w:val="24"/>
          <w:szCs w:val="24"/>
        </w:rPr>
      </w:pPr>
    </w:p>
    <w:p w:rsidR="009445F4" w:rsidRDefault="009445F4" w:rsidP="009445F4">
      <w:r>
        <w:br w:type="page"/>
      </w:r>
    </w:p>
    <w:p w:rsidR="00A578F1" w:rsidRPr="00BD618D" w:rsidRDefault="00A578F1" w:rsidP="0079584F">
      <w:pPr>
        <w:spacing w:line="360" w:lineRule="auto"/>
        <w:jc w:val="both"/>
        <w:rPr>
          <w:rFonts w:ascii="Times New Roman" w:hAnsi="Times New Roman" w:cs="Times New Roman"/>
          <w:sz w:val="24"/>
          <w:szCs w:val="24"/>
        </w:rPr>
      </w:pPr>
    </w:p>
    <w:p w:rsidR="0079584F" w:rsidRPr="00F82CB3" w:rsidRDefault="0079584F" w:rsidP="0079584F">
      <w:pPr>
        <w:pStyle w:val="Heading1"/>
        <w:spacing w:line="360" w:lineRule="auto"/>
      </w:pPr>
      <w:r w:rsidRPr="00F82CB3">
        <w:t>Internship Activities</w:t>
      </w:r>
    </w:p>
    <w:p w:rsidR="0079584F" w:rsidRPr="00437A05" w:rsidRDefault="0079584F" w:rsidP="0079584F">
      <w:pPr>
        <w:pStyle w:val="Heading2"/>
        <w:shd w:val="clear" w:color="auto" w:fill="E7E6E6" w:themeFill="background2"/>
        <w:spacing w:line="360" w:lineRule="auto"/>
      </w:pPr>
      <w:bookmarkStart w:id="3" w:name="_Toc449359608"/>
      <w:bookmarkStart w:id="4" w:name="_Toc519674894"/>
      <w:r w:rsidRPr="00437A05">
        <w:t>Report Compilation</w:t>
      </w:r>
      <w:bookmarkEnd w:id="3"/>
      <w:bookmarkEnd w:id="4"/>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The Executives of Business Development department taught me the way to sort their Market Observation Reports (MOR) which are sent via emails by their divisional executive. Divisional executives are responsible for visiting the market in weekly basis. They go to markets and collect important data regarding growth, demand, customers’ responses regarding the products from grocers and shopkeepers. They put it on a format including their feedbacks, recommendations and then send it to the Business Development department every week. My task here was to sort the necessary information from those individual Market Observation Reports (MOR) and compile them into a single report and then submit it to the responsible executive. From this MOR I have learnt how market intelligencers track the market and help to develop the brand/product analytically.</w:t>
      </w:r>
    </w:p>
    <w:p w:rsidR="0079584F" w:rsidRPr="00437A05" w:rsidRDefault="0079584F" w:rsidP="0079584F">
      <w:pPr>
        <w:pStyle w:val="Heading2"/>
        <w:shd w:val="clear" w:color="auto" w:fill="E7E6E6" w:themeFill="background2"/>
        <w:spacing w:line="360" w:lineRule="auto"/>
      </w:pPr>
      <w:bookmarkStart w:id="5" w:name="_Toc449359609"/>
      <w:bookmarkStart w:id="6" w:name="_Toc519674895"/>
      <w:r w:rsidRPr="00437A05">
        <w:t>Data Entry</w:t>
      </w:r>
      <w:bookmarkEnd w:id="5"/>
      <w:bookmarkEnd w:id="6"/>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 xml:space="preserve">I was also assigned to entry data from survey reports during the time of internship. Here I tried to compile the data in MS Access of the promotional activities done by the team and prepare some charts from them. While doing this I got to learn so many things about MS Access and how business organizations track the promotional efforts taken by the organization. </w:t>
      </w:r>
    </w:p>
    <w:p w:rsidR="0079584F" w:rsidRPr="00437A05" w:rsidRDefault="0079584F" w:rsidP="0079584F">
      <w:pPr>
        <w:pStyle w:val="Heading2"/>
        <w:shd w:val="clear" w:color="auto" w:fill="E7E6E6" w:themeFill="background2"/>
        <w:spacing w:line="360" w:lineRule="auto"/>
      </w:pPr>
      <w:bookmarkStart w:id="7" w:name="_Toc449359610"/>
      <w:bookmarkStart w:id="8" w:name="_Toc519674896"/>
      <w:r w:rsidRPr="00437A05">
        <w:t>Attendance and Leave of employees</w:t>
      </w:r>
      <w:bookmarkEnd w:id="7"/>
      <w:bookmarkEnd w:id="8"/>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 xml:space="preserve">M. M. Ispahani Ltd. is very much concerned about their executives’ due work. The executives from different divisions send emails to one of the </w:t>
      </w:r>
      <w:proofErr w:type="gramStart"/>
      <w:r w:rsidRPr="00437A05">
        <w:rPr>
          <w:rFonts w:ascii="Times New Roman" w:hAnsi="Times New Roman" w:cs="Times New Roman"/>
          <w:sz w:val="24"/>
          <w:szCs w:val="24"/>
        </w:rPr>
        <w:t>executive</w:t>
      </w:r>
      <w:proofErr w:type="gramEnd"/>
      <w:r w:rsidRPr="00437A05">
        <w:rPr>
          <w:rFonts w:ascii="Times New Roman" w:hAnsi="Times New Roman" w:cs="Times New Roman"/>
          <w:sz w:val="24"/>
          <w:szCs w:val="24"/>
        </w:rPr>
        <w:t xml:space="preserve"> of Business Development Department about the visiting Markets and depots. My responsibility was to keep those records in one sheet. I also kept the records of taken leaves by all the executives from different divisions. I learnt about some business protocols form this.</w:t>
      </w:r>
    </w:p>
    <w:p w:rsidR="0079584F" w:rsidRPr="00437A05" w:rsidRDefault="0079584F" w:rsidP="0079584F">
      <w:pPr>
        <w:pStyle w:val="Heading2"/>
        <w:shd w:val="clear" w:color="auto" w:fill="E7E6E6" w:themeFill="background2"/>
        <w:spacing w:line="360" w:lineRule="auto"/>
      </w:pPr>
      <w:bookmarkStart w:id="9" w:name="_Toc449359611"/>
      <w:bookmarkStart w:id="10" w:name="_Toc519674897"/>
      <w:r w:rsidRPr="00437A05">
        <w:t>Price listing of competitors</w:t>
      </w:r>
      <w:bookmarkEnd w:id="9"/>
      <w:bookmarkEnd w:id="10"/>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 xml:space="preserve">The individual executives of M. M. Ispahani Ltd. send price list reports of their competitors every week with their current promotional offers. This information also </w:t>
      </w:r>
      <w:proofErr w:type="gramStart"/>
      <w:r w:rsidRPr="00437A05">
        <w:rPr>
          <w:rFonts w:ascii="Times New Roman" w:hAnsi="Times New Roman" w:cs="Times New Roman"/>
          <w:sz w:val="24"/>
          <w:szCs w:val="24"/>
        </w:rPr>
        <w:t>contain</w:t>
      </w:r>
      <w:proofErr w:type="gramEnd"/>
      <w:r w:rsidRPr="00437A05">
        <w:rPr>
          <w:rFonts w:ascii="Times New Roman" w:hAnsi="Times New Roman" w:cs="Times New Roman"/>
          <w:sz w:val="24"/>
          <w:szCs w:val="24"/>
        </w:rPr>
        <w:t xml:space="preserve"> the worth result of the promotional activities. I did compile of all the reports together to make one assembled </w:t>
      </w:r>
      <w:r w:rsidRPr="00437A05">
        <w:rPr>
          <w:rFonts w:ascii="Times New Roman" w:hAnsi="Times New Roman" w:cs="Times New Roman"/>
          <w:sz w:val="24"/>
          <w:szCs w:val="24"/>
        </w:rPr>
        <w:lastRenderedPageBreak/>
        <w:t xml:space="preserve">report out of them. From </w:t>
      </w:r>
      <w:proofErr w:type="gramStart"/>
      <w:r w:rsidRPr="00437A05">
        <w:rPr>
          <w:rFonts w:ascii="Times New Roman" w:hAnsi="Times New Roman" w:cs="Times New Roman"/>
          <w:sz w:val="24"/>
          <w:szCs w:val="24"/>
        </w:rPr>
        <w:t>this reports</w:t>
      </w:r>
      <w:proofErr w:type="gramEnd"/>
      <w:r w:rsidRPr="00437A05">
        <w:rPr>
          <w:rFonts w:ascii="Times New Roman" w:hAnsi="Times New Roman" w:cs="Times New Roman"/>
          <w:sz w:val="24"/>
          <w:szCs w:val="24"/>
        </w:rPr>
        <w:t xml:space="preserve"> I learnt about the beneficial parts of the promotional programs.</w:t>
      </w:r>
    </w:p>
    <w:p w:rsidR="0079584F" w:rsidRPr="00437A05" w:rsidRDefault="0079584F" w:rsidP="0079584F">
      <w:pPr>
        <w:pStyle w:val="Heading2"/>
        <w:shd w:val="clear" w:color="auto" w:fill="E7E6E6" w:themeFill="background2"/>
        <w:spacing w:line="360" w:lineRule="auto"/>
      </w:pPr>
      <w:bookmarkStart w:id="11" w:name="_Toc449359612"/>
      <w:bookmarkStart w:id="12" w:name="_Toc519674898"/>
      <w:r w:rsidRPr="00437A05">
        <w:t>Tracking Employees</w:t>
      </w:r>
      <w:bookmarkEnd w:id="11"/>
      <w:bookmarkEnd w:id="12"/>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There is a planned schedule to visit the markets of each &amp; every executive in different divisions. To check whether they visit the places according to the planned schedule or not, a tracking format was being upheld by me.</w:t>
      </w:r>
    </w:p>
    <w:p w:rsidR="0079584F" w:rsidRPr="00437A05" w:rsidRDefault="0079584F" w:rsidP="0079584F">
      <w:pPr>
        <w:spacing w:line="360" w:lineRule="auto"/>
        <w:jc w:val="both"/>
        <w:rPr>
          <w:rFonts w:ascii="Times New Roman" w:hAnsi="Times New Roman" w:cs="Times New Roman"/>
          <w:sz w:val="24"/>
          <w:szCs w:val="24"/>
        </w:rPr>
      </w:pPr>
    </w:p>
    <w:p w:rsidR="0079584F" w:rsidRPr="00437A05" w:rsidRDefault="0079584F" w:rsidP="0079584F">
      <w:pPr>
        <w:pStyle w:val="Heading2"/>
        <w:shd w:val="clear" w:color="auto" w:fill="E7E6E6" w:themeFill="background2"/>
        <w:spacing w:line="360" w:lineRule="auto"/>
      </w:pPr>
      <w:bookmarkStart w:id="13" w:name="_Toc449359613"/>
      <w:bookmarkStart w:id="14" w:name="_Toc519674899"/>
      <w:r w:rsidRPr="00437A05">
        <w:t>Splitting Reports</w:t>
      </w:r>
      <w:bookmarkEnd w:id="13"/>
      <w:bookmarkEnd w:id="14"/>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After the decisions have been taken on Market Observation Reports, I split the full report into separate parts according to the related divisions. These spitted reports are sent to the relative Divisional Managers (DM).</w:t>
      </w:r>
    </w:p>
    <w:p w:rsidR="0079584F" w:rsidRPr="00437A05" w:rsidRDefault="0079584F" w:rsidP="0079584F">
      <w:pPr>
        <w:pStyle w:val="Heading2"/>
        <w:shd w:val="clear" w:color="auto" w:fill="E7E6E6" w:themeFill="background2"/>
        <w:spacing w:line="360" w:lineRule="auto"/>
      </w:pPr>
      <w:bookmarkStart w:id="15" w:name="_Toc449359614"/>
      <w:bookmarkStart w:id="16" w:name="_Toc519674900"/>
      <w:r w:rsidRPr="00437A05">
        <w:t>Sorting DM’s Feedback</w:t>
      </w:r>
      <w:bookmarkEnd w:id="15"/>
      <w:bookmarkEnd w:id="16"/>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The DMs from all the divisions send their feedbacks based on the findings of their executives in a weekly basis. My duty was to add them to the report before the weekly meeting and separating them after the decisions taken on them.</w:t>
      </w:r>
    </w:p>
    <w:p w:rsidR="0079584F" w:rsidRPr="00437A05" w:rsidRDefault="0079584F" w:rsidP="0079584F">
      <w:pPr>
        <w:pStyle w:val="Heading2"/>
        <w:shd w:val="clear" w:color="auto" w:fill="E7E6E6" w:themeFill="background2"/>
        <w:spacing w:line="360" w:lineRule="auto"/>
      </w:pPr>
      <w:bookmarkStart w:id="17" w:name="_Toc449359615"/>
      <w:bookmarkStart w:id="18" w:name="_Toc519674901"/>
      <w:r w:rsidRPr="00437A05">
        <w:t>Performance Appraisal</w:t>
      </w:r>
      <w:bookmarkEnd w:id="17"/>
      <w:bookmarkEnd w:id="18"/>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The executives are praised in the quarterly conferences basing on their performances. For this, the status of their activities and performances are kept accordingly. My duty was to keep record of their number of best reports, key findings and places visited.</w:t>
      </w:r>
    </w:p>
    <w:p w:rsidR="0079584F" w:rsidRPr="00F82CB3" w:rsidRDefault="0079584F" w:rsidP="0079584F">
      <w:pPr>
        <w:pStyle w:val="Heading2"/>
        <w:shd w:val="clear" w:color="auto" w:fill="E7E6E6" w:themeFill="background2"/>
        <w:spacing w:line="360" w:lineRule="auto"/>
      </w:pPr>
      <w:bookmarkStart w:id="19" w:name="_Toc449359617"/>
      <w:bookmarkStart w:id="20" w:name="_Toc519674902"/>
      <w:r w:rsidRPr="00F82CB3">
        <w:t>Other Learnings</w:t>
      </w:r>
      <w:bookmarkEnd w:id="19"/>
      <w:bookmarkEnd w:id="20"/>
    </w:p>
    <w:p w:rsidR="0079584F" w:rsidRPr="00437A05" w:rsidRDefault="0079584F" w:rsidP="0079584F">
      <w:pPr>
        <w:spacing w:line="360" w:lineRule="auto"/>
        <w:jc w:val="both"/>
        <w:rPr>
          <w:rFonts w:ascii="Times New Roman" w:hAnsi="Times New Roman" w:cs="Times New Roman"/>
          <w:sz w:val="24"/>
          <w:szCs w:val="24"/>
        </w:rPr>
      </w:pPr>
      <w:r w:rsidRPr="00437A05">
        <w:rPr>
          <w:rFonts w:ascii="Times New Roman" w:hAnsi="Times New Roman" w:cs="Times New Roman"/>
          <w:sz w:val="24"/>
          <w:szCs w:val="24"/>
        </w:rPr>
        <w:t xml:space="preserve">At M. M. Ispahani Limited, I have learnt many things about corporate principles. The executives are very much friendly and supportive. They taught me as a teacher and the mistake I have made they taught me to correct it in </w:t>
      </w:r>
      <w:r w:rsidR="00CB1607" w:rsidRPr="00CB1607">
        <w:rPr>
          <w:rFonts w:ascii="Times New Roman" w:hAnsi="Times New Roman" w:cs="Times New Roman"/>
          <w:sz w:val="24"/>
          <w:szCs w:val="24"/>
        </w:rPr>
        <w:t>discreet</w:t>
      </w:r>
      <w:r w:rsidRPr="00437A05">
        <w:rPr>
          <w:rFonts w:ascii="Times New Roman" w:hAnsi="Times New Roman" w:cs="Times New Roman"/>
          <w:sz w:val="24"/>
          <w:szCs w:val="24"/>
        </w:rPr>
        <w:t xml:space="preserve"> way. Each and every employee of the company is highly dedicated to their woks. I have learnt the culture of respecting other and come to &amp; leave from office on due time. I have observed that when a difficult task arrives they tries to work as a team to do their best. I have learnt many unknown things about Microsoft Excel &amp; Access while working. I was assigned mainly as an assistant for the executives to </w:t>
      </w:r>
      <w:r w:rsidRPr="00437A05">
        <w:rPr>
          <w:rFonts w:ascii="Times New Roman" w:hAnsi="Times New Roman" w:cs="Times New Roman"/>
          <w:sz w:val="24"/>
          <w:szCs w:val="24"/>
        </w:rPr>
        <w:lastRenderedPageBreak/>
        <w:t xml:space="preserve">assist in their tasks to their job easy. I can relate many things here what I learned in academic term especially branding and marketing procedure of </w:t>
      </w:r>
      <w:proofErr w:type="gramStart"/>
      <w:r w:rsidRPr="00437A05">
        <w:rPr>
          <w:rFonts w:ascii="Times New Roman" w:hAnsi="Times New Roman" w:cs="Times New Roman"/>
          <w:sz w:val="24"/>
          <w:szCs w:val="24"/>
        </w:rPr>
        <w:t>Fast Moving</w:t>
      </w:r>
      <w:proofErr w:type="gramEnd"/>
      <w:r w:rsidRPr="00437A05">
        <w:rPr>
          <w:rFonts w:ascii="Times New Roman" w:hAnsi="Times New Roman" w:cs="Times New Roman"/>
          <w:sz w:val="24"/>
          <w:szCs w:val="24"/>
        </w:rPr>
        <w:t xml:space="preserve"> Consumer Goods manufacturer. The overall experience of my internship period is very positive &amp; experiential than I thought.</w:t>
      </w:r>
    </w:p>
    <w:p w:rsidR="00650B18" w:rsidRDefault="00650B18" w:rsidP="00650B18"/>
    <w:p w:rsidR="00650B18" w:rsidRDefault="00650B18" w:rsidP="00650B18"/>
    <w:p w:rsidR="00650B18" w:rsidRDefault="00650B18" w:rsidP="00650B18"/>
    <w:p w:rsidR="00650B18" w:rsidRDefault="00650B18" w:rsidP="00650B18"/>
    <w:p w:rsidR="00650B18" w:rsidRDefault="00650B18" w:rsidP="00650B18"/>
    <w:p w:rsidR="00F24D57" w:rsidRDefault="00F24D57" w:rsidP="00650B18"/>
    <w:p w:rsidR="00F24D57" w:rsidRDefault="00F24D57" w:rsidP="00650B18"/>
    <w:p w:rsidR="00F24D57" w:rsidRDefault="00F24D57" w:rsidP="00650B18"/>
    <w:p w:rsidR="00F24D57" w:rsidRDefault="00F24D57" w:rsidP="00650B18"/>
    <w:p w:rsidR="00F24D57" w:rsidRDefault="00F24D57" w:rsidP="00650B18"/>
    <w:p w:rsidR="00F24D57" w:rsidRDefault="00F24D57">
      <w:r>
        <w:br w:type="page"/>
      </w:r>
    </w:p>
    <w:p w:rsidR="00F24D57" w:rsidRDefault="00F24D57" w:rsidP="00650B18">
      <w:r w:rsidRPr="00C5768F">
        <w:rPr>
          <w:rFonts w:ascii="Georgia" w:hAnsi="Georgia"/>
          <w:b/>
          <w:bCs/>
          <w:noProof/>
        </w:rPr>
        <w:lastRenderedPageBreak/>
        <mc:AlternateContent>
          <mc:Choice Requires="wps">
            <w:drawing>
              <wp:anchor distT="182880" distB="182880" distL="114300" distR="114300" simplePos="0" relativeHeight="251661312" behindDoc="0" locked="0" layoutInCell="1" allowOverlap="1" wp14:anchorId="4AC032CA" wp14:editId="4A694686">
                <wp:simplePos x="0" y="0"/>
                <wp:positionH relativeFrom="margin">
                  <wp:align>center</wp:align>
                </wp:positionH>
                <wp:positionV relativeFrom="margin">
                  <wp:align>center</wp:align>
                </wp:positionV>
                <wp:extent cx="4966335" cy="2270760"/>
                <wp:effectExtent l="38100" t="57150" r="43815" b="53340"/>
                <wp:wrapTopAndBottom/>
                <wp:docPr id="6" name="Text Box 6" descr="Pull quote"/>
                <wp:cNvGraphicFramePr/>
                <a:graphic xmlns:a="http://schemas.openxmlformats.org/drawingml/2006/main">
                  <a:graphicData uri="http://schemas.microsoft.com/office/word/2010/wordprocessingShape">
                    <wps:wsp>
                      <wps:cNvSpPr txBox="1"/>
                      <wps:spPr>
                        <a:xfrm>
                          <a:off x="0" y="0"/>
                          <a:ext cx="4966335" cy="2270760"/>
                        </a:xfrm>
                        <a:prstGeom prst="rect">
                          <a:avLst/>
                        </a:prstGeom>
                        <a:solidFill>
                          <a:schemeClr val="accent2">
                            <a:lumMod val="40000"/>
                            <a:lumOff val="60000"/>
                          </a:schemeClr>
                        </a:solidFill>
                        <a:ln w="6350">
                          <a:noFill/>
                        </a:ln>
                        <a:effectLst/>
                        <a:scene3d>
                          <a:camera prst="orthographicFront">
                            <a:rot lat="0" lon="0" rev="0"/>
                          </a:camera>
                          <a:lightRig rig="balanced" dir="t"/>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D538E2" w:rsidRPr="00F24D57" w:rsidRDefault="00D538E2" w:rsidP="00F24D57">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4</w:t>
                            </w:r>
                          </w:p>
                          <w:p w:rsidR="00D538E2" w:rsidRPr="00F24D57" w:rsidRDefault="00D538E2" w:rsidP="00F24D57">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Literature Review</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p3d prstMaterial="metal">
                          <a:bevelT w="20116800" h="381000"/>
                          <a:bevelB w="20116800"/>
                        </a:sp3d>
                      </wps:bodyPr>
                    </wps:wsp>
                  </a:graphicData>
                </a:graphic>
                <wp14:sizeRelH relativeFrom="margin">
                  <wp14:pctWidth>0</wp14:pctWidth>
                </wp14:sizeRelH>
                <wp14:sizeRelV relativeFrom="margin">
                  <wp14:pctHeight>0</wp14:pctHeight>
                </wp14:sizeRelV>
              </wp:anchor>
            </w:drawing>
          </mc:Choice>
          <mc:Fallback>
            <w:pict>
              <v:shape w14:anchorId="4AC032CA" id="Text Box 6" o:spid="_x0000_s1029" type="#_x0000_t202" alt="Pull quote" style="position:absolute;margin-left:0;margin-top:0;width:391.05pt;height:178.8pt;z-index:251661312;visibility:visible;mso-wrap-style:square;mso-width-percent:0;mso-height-percent:0;mso-wrap-distance-left:9pt;mso-wrap-distance-top:14.4pt;mso-wrap-distance-right:9pt;mso-wrap-distance-bottom:14.4pt;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" fillcolor="#f7caac [1301]" stroked="f" strokeweight=".5pt">
                <v:textbox inset="0,0,0,0">
                  <w:txbxContent>
                    <w:p w:rsidR="00D538E2" w:rsidRPr="00F24D57" w:rsidRDefault="00D538E2" w:rsidP="00F24D57">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4</w:t>
                      </w:r>
                    </w:p>
                    <w:p w:rsidR="00D538E2" w:rsidRPr="00F24D57" w:rsidRDefault="00D538E2" w:rsidP="00F24D57">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Literature Review</w:t>
                      </w:r>
                    </w:p>
                  </w:txbxContent>
                </v:textbox>
                <w10:wrap type="topAndBottom" anchorx="margin" anchory="margin"/>
              </v:shape>
            </w:pict>
          </mc:Fallback>
        </mc:AlternateContent>
      </w:r>
    </w:p>
    <w:p w:rsidR="00F24D57" w:rsidRDefault="00F24D57" w:rsidP="00650B18"/>
    <w:p w:rsidR="00F24D57" w:rsidRDefault="00F24D57" w:rsidP="00650B18"/>
    <w:p w:rsidR="00F24D57" w:rsidRDefault="00F24D57" w:rsidP="00650B18"/>
    <w:p w:rsidR="00F24D57" w:rsidRDefault="00F24D57" w:rsidP="00650B18"/>
    <w:p w:rsidR="00F24D57" w:rsidRDefault="00F24D57" w:rsidP="00650B18"/>
    <w:p w:rsidR="00F24D57" w:rsidRDefault="00F24D57" w:rsidP="00650B18"/>
    <w:p w:rsidR="00F24D57" w:rsidRDefault="00F24D57" w:rsidP="00650B18"/>
    <w:p w:rsidR="00F24D57" w:rsidRDefault="00F24D57" w:rsidP="00650B18"/>
    <w:p w:rsidR="00F24D57" w:rsidRDefault="00F24D57">
      <w:r>
        <w:br w:type="page"/>
      </w:r>
    </w:p>
    <w:p w:rsidR="009445F4" w:rsidRDefault="009445F4" w:rsidP="009445F4">
      <w:pPr>
        <w:pStyle w:val="Heading1"/>
        <w:rPr>
          <w:shd w:val="clear" w:color="auto" w:fill="FFFFFF"/>
        </w:rPr>
      </w:pPr>
      <w:r>
        <w:rPr>
          <w:shd w:val="clear" w:color="auto" w:fill="FFFFFF"/>
        </w:rPr>
        <w:lastRenderedPageBreak/>
        <w:t>Literature review</w:t>
      </w:r>
    </w:p>
    <w:p w:rsidR="00755448" w:rsidRDefault="00755448" w:rsidP="00755448">
      <w:pPr>
        <w:pStyle w:val="Heading2"/>
        <w:rPr>
          <w:color w:val="000000"/>
          <w:shd w:val="clear" w:color="auto" w:fill="FFFFFF"/>
        </w:rPr>
      </w:pPr>
      <w:r>
        <w:rPr>
          <w:shd w:val="clear" w:color="auto" w:fill="FFFFFF"/>
        </w:rPr>
        <w:t>Relationship Management</w:t>
      </w:r>
    </w:p>
    <w:p w:rsidR="007D5BF3" w:rsidRPr="009445F4" w:rsidRDefault="007D5BF3" w:rsidP="00DA7F29">
      <w:pPr>
        <w:spacing w:line="360" w:lineRule="auto"/>
        <w:jc w:val="both"/>
        <w:rPr>
          <w:rFonts w:ascii="Times New Roman" w:hAnsi="Times New Roman" w:cs="Times New Roman"/>
          <w:sz w:val="24"/>
          <w:szCs w:val="24"/>
          <w:lang w:val="en"/>
        </w:rPr>
      </w:pPr>
      <w:r w:rsidRPr="009445F4">
        <w:rPr>
          <w:rFonts w:ascii="Times New Roman" w:hAnsi="Times New Roman" w:cs="Times New Roman"/>
          <w:sz w:val="24"/>
          <w:szCs w:val="24"/>
          <w:lang w:val="en"/>
        </w:rPr>
        <w:t xml:space="preserve">Relationship management is </w:t>
      </w:r>
      <w:proofErr w:type="gramStart"/>
      <w:r w:rsidRPr="009445F4">
        <w:rPr>
          <w:rFonts w:ascii="Times New Roman" w:hAnsi="Times New Roman" w:cs="Times New Roman"/>
          <w:sz w:val="24"/>
          <w:szCs w:val="24"/>
          <w:lang w:val="en"/>
        </w:rPr>
        <w:t>a</w:t>
      </w:r>
      <w:proofErr w:type="gramEnd"/>
      <w:r w:rsidRPr="009445F4">
        <w:rPr>
          <w:rFonts w:ascii="Times New Roman" w:hAnsi="Times New Roman" w:cs="Times New Roman"/>
          <w:sz w:val="24"/>
          <w:szCs w:val="24"/>
          <w:lang w:val="en"/>
        </w:rPr>
        <w:t xml:space="preserve"> </w:t>
      </w:r>
      <w:r w:rsidR="0061386D" w:rsidRPr="009445F4">
        <w:rPr>
          <w:rFonts w:ascii="Times New Roman" w:hAnsi="Times New Roman" w:cs="Times New Roman"/>
          <w:sz w:val="24"/>
          <w:szCs w:val="24"/>
          <w:lang w:val="en"/>
        </w:rPr>
        <w:t>approach</w:t>
      </w:r>
      <w:r w:rsidRPr="009445F4">
        <w:rPr>
          <w:rFonts w:ascii="Times New Roman" w:hAnsi="Times New Roman" w:cs="Times New Roman"/>
          <w:sz w:val="24"/>
          <w:szCs w:val="24"/>
          <w:lang w:val="en"/>
        </w:rPr>
        <w:t xml:space="preserve"> in which a </w:t>
      </w:r>
      <w:r w:rsidR="0061386D">
        <w:rPr>
          <w:rFonts w:ascii="Times New Roman" w:hAnsi="Times New Roman" w:cs="Times New Roman"/>
          <w:sz w:val="24"/>
          <w:szCs w:val="24"/>
          <w:lang w:val="en"/>
        </w:rPr>
        <w:t>business</w:t>
      </w:r>
      <w:r w:rsidRPr="009445F4">
        <w:rPr>
          <w:rFonts w:ascii="Times New Roman" w:hAnsi="Times New Roman" w:cs="Times New Roman"/>
          <w:sz w:val="24"/>
          <w:szCs w:val="24"/>
          <w:lang w:val="en"/>
        </w:rPr>
        <w:t xml:space="preserve"> maintains a </w:t>
      </w:r>
      <w:r w:rsidR="0061386D" w:rsidRPr="009445F4">
        <w:rPr>
          <w:rFonts w:ascii="Times New Roman" w:hAnsi="Times New Roman" w:cs="Times New Roman"/>
          <w:sz w:val="24"/>
          <w:szCs w:val="24"/>
          <w:lang w:val="en"/>
        </w:rPr>
        <w:t>incessant</w:t>
      </w:r>
      <w:r w:rsidRPr="009445F4">
        <w:rPr>
          <w:rFonts w:ascii="Times New Roman" w:hAnsi="Times New Roman" w:cs="Times New Roman"/>
          <w:sz w:val="24"/>
          <w:szCs w:val="24"/>
          <w:lang w:val="en"/>
        </w:rPr>
        <w:t xml:space="preserve"> level of commitment to its </w:t>
      </w:r>
      <w:r w:rsidR="0061386D">
        <w:rPr>
          <w:rFonts w:ascii="Times New Roman" w:hAnsi="Times New Roman" w:cs="Times New Roman"/>
          <w:sz w:val="24"/>
          <w:szCs w:val="24"/>
          <w:lang w:val="en"/>
        </w:rPr>
        <w:t>customers</w:t>
      </w:r>
      <w:r w:rsidRPr="009445F4">
        <w:rPr>
          <w:rFonts w:ascii="Times New Roman" w:hAnsi="Times New Roman" w:cs="Times New Roman"/>
          <w:sz w:val="24"/>
          <w:szCs w:val="24"/>
          <w:lang w:val="en"/>
        </w:rPr>
        <w:t>. This management can take place between a company and its customers or between a company and other companies. The purpose of relationship management is to create an association between the</w:t>
      </w:r>
      <w:r w:rsidR="0061386D">
        <w:rPr>
          <w:rFonts w:ascii="Times New Roman" w:hAnsi="Times New Roman" w:cs="Times New Roman"/>
          <w:sz w:val="24"/>
          <w:szCs w:val="24"/>
          <w:lang w:val="en"/>
        </w:rPr>
        <w:t xml:space="preserve"> business</w:t>
      </w:r>
      <w:r w:rsidRPr="009445F4">
        <w:rPr>
          <w:rFonts w:ascii="Times New Roman" w:hAnsi="Times New Roman" w:cs="Times New Roman"/>
          <w:sz w:val="24"/>
          <w:szCs w:val="24"/>
          <w:lang w:val="en"/>
        </w:rPr>
        <w:t xml:space="preserve"> and its audience, be it client or company, rather than considering the purely transactional relationship.</w:t>
      </w:r>
    </w:p>
    <w:p w:rsidR="007D5BF3" w:rsidRPr="009445F4" w:rsidRDefault="007D5BF3" w:rsidP="00DA7F29">
      <w:pPr>
        <w:spacing w:line="360" w:lineRule="auto"/>
        <w:jc w:val="both"/>
        <w:rPr>
          <w:rFonts w:ascii="Times New Roman" w:hAnsi="Times New Roman" w:cs="Times New Roman"/>
          <w:sz w:val="24"/>
          <w:szCs w:val="24"/>
          <w:lang w:val="en"/>
        </w:rPr>
      </w:pPr>
      <w:r w:rsidRPr="009445F4">
        <w:rPr>
          <w:rFonts w:ascii="Times New Roman" w:hAnsi="Times New Roman" w:cs="Times New Roman"/>
          <w:sz w:val="24"/>
          <w:szCs w:val="24"/>
          <w:lang w:val="en"/>
        </w:rPr>
        <w:br/>
        <w:t xml:space="preserve">Business-to-business relationships with suppliers, suppliers, resellers and other partners can also </w:t>
      </w:r>
      <w:r w:rsidR="008C580D">
        <w:rPr>
          <w:rFonts w:ascii="Times New Roman" w:hAnsi="Times New Roman" w:cs="Times New Roman"/>
          <w:sz w:val="24"/>
          <w:szCs w:val="24"/>
          <w:lang w:val="en"/>
        </w:rPr>
        <w:t xml:space="preserve">get </w:t>
      </w:r>
      <w:r w:rsidRPr="009445F4">
        <w:rPr>
          <w:rFonts w:ascii="Times New Roman" w:hAnsi="Times New Roman" w:cs="Times New Roman"/>
          <w:sz w:val="24"/>
          <w:szCs w:val="24"/>
          <w:lang w:val="en"/>
        </w:rPr>
        <w:t>benefit</w:t>
      </w:r>
      <w:r w:rsidR="008C580D">
        <w:rPr>
          <w:rFonts w:ascii="Times New Roman" w:hAnsi="Times New Roman" w:cs="Times New Roman"/>
          <w:sz w:val="24"/>
          <w:szCs w:val="24"/>
          <w:lang w:val="en"/>
        </w:rPr>
        <w:t>s</w:t>
      </w:r>
      <w:r w:rsidRPr="009445F4">
        <w:rPr>
          <w:rFonts w:ascii="Times New Roman" w:hAnsi="Times New Roman" w:cs="Times New Roman"/>
          <w:sz w:val="24"/>
          <w:szCs w:val="24"/>
          <w:lang w:val="en"/>
        </w:rPr>
        <w:t xml:space="preserve"> from building relationships. For example, management assistants deal with dispute resolution, </w:t>
      </w:r>
      <w:r w:rsidR="0061386D" w:rsidRPr="009445F4">
        <w:rPr>
          <w:rFonts w:ascii="Times New Roman" w:hAnsi="Times New Roman" w:cs="Times New Roman"/>
          <w:sz w:val="24"/>
          <w:szCs w:val="24"/>
          <w:lang w:val="en"/>
        </w:rPr>
        <w:t>agreement</w:t>
      </w:r>
      <w:r w:rsidRPr="009445F4">
        <w:rPr>
          <w:rFonts w:ascii="Times New Roman" w:hAnsi="Times New Roman" w:cs="Times New Roman"/>
          <w:sz w:val="24"/>
          <w:szCs w:val="24"/>
          <w:lang w:val="en"/>
        </w:rPr>
        <w:t xml:space="preserve"> negotiations, and cross-selling </w:t>
      </w:r>
      <w:r w:rsidR="0061386D" w:rsidRPr="009445F4">
        <w:rPr>
          <w:rFonts w:ascii="Times New Roman" w:hAnsi="Times New Roman" w:cs="Times New Roman"/>
          <w:sz w:val="24"/>
          <w:szCs w:val="24"/>
          <w:lang w:val="en"/>
        </w:rPr>
        <w:t>prospects</w:t>
      </w:r>
      <w:r w:rsidRPr="009445F4">
        <w:rPr>
          <w:rFonts w:ascii="Times New Roman" w:hAnsi="Times New Roman" w:cs="Times New Roman"/>
          <w:sz w:val="24"/>
          <w:szCs w:val="24"/>
          <w:lang w:val="en"/>
        </w:rPr>
        <w:t>.</w:t>
      </w:r>
    </w:p>
    <w:p w:rsidR="00DA7F29" w:rsidRPr="009445F4" w:rsidRDefault="001176A5" w:rsidP="009445F4">
      <w:pPr>
        <w:pStyle w:val="Heading2"/>
        <w:rPr>
          <w:rStyle w:val="Heading2Char"/>
          <w:rFonts w:eastAsiaTheme="minorHAnsi"/>
          <w:b/>
          <w:bCs/>
        </w:rPr>
      </w:pPr>
      <w:r>
        <w:rPr>
          <w:rFonts w:ascii="Arial" w:hAnsi="Arial" w:cs="Arial"/>
          <w:color w:val="000000"/>
        </w:rPr>
        <w:br/>
      </w:r>
      <w:r w:rsidR="00DA7F29" w:rsidRPr="009445F4">
        <w:rPr>
          <w:rStyle w:val="Heading2Char"/>
          <w:rFonts w:eastAsiaTheme="minorHAnsi"/>
          <w:b/>
          <w:bCs/>
        </w:rPr>
        <w:t>SRM</w:t>
      </w:r>
    </w:p>
    <w:p w:rsidR="00DA7F29" w:rsidRPr="00A92182" w:rsidRDefault="00DA7F29" w:rsidP="00DA7F29">
      <w:pPr>
        <w:spacing w:line="360" w:lineRule="auto"/>
        <w:jc w:val="both"/>
        <w:rPr>
          <w:rFonts w:ascii="Times New Roman" w:hAnsi="Times New Roman" w:cs="Times New Roman"/>
          <w:sz w:val="24"/>
          <w:szCs w:val="24"/>
        </w:rPr>
      </w:pPr>
      <w:r w:rsidRPr="00A92182">
        <w:rPr>
          <w:rFonts w:ascii="Times New Roman" w:hAnsi="Times New Roman" w:cs="Times New Roman"/>
          <w:sz w:val="24"/>
          <w:szCs w:val="24"/>
        </w:rPr>
        <w:t xml:space="preserve">Supplier Relationship Management or Supply Management is a comprehensive approach to managing an organization’s interactions with the firms that </w:t>
      </w:r>
      <w:r>
        <w:rPr>
          <w:rFonts w:ascii="Times New Roman" w:hAnsi="Times New Roman" w:cs="Times New Roman"/>
          <w:sz w:val="24"/>
          <w:szCs w:val="24"/>
        </w:rPr>
        <w:t xml:space="preserve">resell or distribute </w:t>
      </w:r>
      <w:r w:rsidRPr="00A92182">
        <w:rPr>
          <w:rFonts w:ascii="Times New Roman" w:hAnsi="Times New Roman" w:cs="Times New Roman"/>
          <w:sz w:val="24"/>
          <w:szCs w:val="24"/>
        </w:rPr>
        <w:t xml:space="preserve">the products and services it </w:t>
      </w:r>
      <w:r>
        <w:rPr>
          <w:rFonts w:ascii="Times New Roman" w:hAnsi="Times New Roman" w:cs="Times New Roman"/>
          <w:sz w:val="24"/>
          <w:szCs w:val="24"/>
        </w:rPr>
        <w:t>produces</w:t>
      </w:r>
      <w:r w:rsidRPr="00A92182">
        <w:rPr>
          <w:rFonts w:ascii="Times New Roman" w:hAnsi="Times New Roman" w:cs="Times New Roman"/>
          <w:sz w:val="24"/>
          <w:szCs w:val="24"/>
        </w:rPr>
        <w:t>.</w:t>
      </w:r>
    </w:p>
    <w:p w:rsidR="00DA7F29" w:rsidRPr="00A92182" w:rsidRDefault="00DA7F29" w:rsidP="00DA7F29">
      <w:pPr>
        <w:spacing w:line="360" w:lineRule="auto"/>
        <w:jc w:val="both"/>
        <w:rPr>
          <w:rFonts w:ascii="Times New Roman" w:hAnsi="Times New Roman" w:cs="Times New Roman"/>
          <w:sz w:val="24"/>
          <w:szCs w:val="24"/>
        </w:rPr>
      </w:pPr>
    </w:p>
    <w:p w:rsidR="00DA7F29" w:rsidRPr="00A92182" w:rsidRDefault="00DA7F29" w:rsidP="00DA7F29">
      <w:pPr>
        <w:spacing w:line="360" w:lineRule="auto"/>
        <w:jc w:val="both"/>
        <w:rPr>
          <w:rFonts w:ascii="Times New Roman" w:hAnsi="Times New Roman" w:cs="Times New Roman"/>
          <w:b/>
          <w:sz w:val="24"/>
          <w:szCs w:val="24"/>
        </w:rPr>
      </w:pPr>
      <w:r w:rsidRPr="00A92182">
        <w:rPr>
          <w:rFonts w:ascii="Times New Roman" w:hAnsi="Times New Roman" w:cs="Times New Roman"/>
          <w:sz w:val="24"/>
          <w:szCs w:val="24"/>
        </w:rPr>
        <w:t xml:space="preserve"> Acceding to the Supply Chain Management Institute “Supplier relationship management is the process that defines how a company interacts with its suppliers. As the name suggests, this is a mirror image of customer relationship management (CRM). Just as a company needs to develop relationships with its customers, it also needs to foster relationships with its suppliers. The desired outcome is a win-win relationship where both parties benefit.” </w:t>
      </w:r>
    </w:p>
    <w:p w:rsidR="001176A5" w:rsidRDefault="001176A5" w:rsidP="00DD552F"/>
    <w:p w:rsidR="0061386D" w:rsidRPr="0061386D" w:rsidRDefault="0061386D" w:rsidP="008C580D">
      <w:pPr>
        <w:spacing w:line="360" w:lineRule="auto"/>
        <w:jc w:val="both"/>
        <w:rPr>
          <w:rFonts w:ascii="Times New Roman" w:hAnsi="Times New Roman" w:cs="Times New Roman"/>
          <w:sz w:val="24"/>
          <w:szCs w:val="24"/>
        </w:rPr>
      </w:pPr>
      <w:r w:rsidRPr="0061386D">
        <w:rPr>
          <w:rFonts w:ascii="Times New Roman" w:hAnsi="Times New Roman" w:cs="Times New Roman"/>
          <w:sz w:val="24"/>
          <w:szCs w:val="24"/>
          <w:lang w:val="en"/>
        </w:rPr>
        <w:t xml:space="preserve">SRM's approach is to develop </w:t>
      </w:r>
      <w:r>
        <w:rPr>
          <w:rFonts w:ascii="Times New Roman" w:hAnsi="Times New Roman" w:cs="Times New Roman"/>
          <w:sz w:val="24"/>
          <w:szCs w:val="24"/>
          <w:lang w:val="en"/>
        </w:rPr>
        <w:t xml:space="preserve">two-way, </w:t>
      </w:r>
      <w:r w:rsidRPr="0061386D">
        <w:rPr>
          <w:rFonts w:ascii="Times New Roman" w:hAnsi="Times New Roman" w:cs="Times New Roman"/>
          <w:sz w:val="24"/>
          <w:szCs w:val="24"/>
          <w:lang w:val="en"/>
        </w:rPr>
        <w:t>mutually beneficial relationships with strategic supply allies to provide higher levels of innovation and competitive advantage than those that could be achieved by operating either independently or through a traditional</w:t>
      </w:r>
      <w:r>
        <w:rPr>
          <w:rFonts w:ascii="Times New Roman" w:hAnsi="Times New Roman" w:cs="Times New Roman"/>
          <w:sz w:val="24"/>
          <w:szCs w:val="24"/>
          <w:lang w:val="en"/>
        </w:rPr>
        <w:t>,</w:t>
      </w:r>
      <w:r w:rsidRPr="0061386D">
        <w:rPr>
          <w:rFonts w:ascii="Times New Roman" w:hAnsi="Times New Roman" w:cs="Times New Roman"/>
          <w:sz w:val="24"/>
          <w:szCs w:val="24"/>
          <w:lang w:val="en"/>
        </w:rPr>
        <w:t xml:space="preserve"> transactional purchasing agreement.</w:t>
      </w:r>
    </w:p>
    <w:p w:rsidR="0061386D" w:rsidRDefault="0061386D" w:rsidP="00DD552F"/>
    <w:p w:rsidR="009445F4" w:rsidRDefault="009445F4" w:rsidP="00DD552F"/>
    <w:p w:rsidR="009445F4" w:rsidRDefault="009445F4" w:rsidP="00DD552F"/>
    <w:p w:rsidR="009445F4" w:rsidRDefault="009445F4" w:rsidP="00DD552F"/>
    <w:p w:rsidR="009445F4" w:rsidRDefault="009445F4" w:rsidP="00DD552F"/>
    <w:p w:rsidR="006624CC" w:rsidRDefault="006624CC" w:rsidP="00EC2C9B">
      <w:pPr>
        <w:pStyle w:val="Heading2"/>
        <w:shd w:val="clear" w:color="auto" w:fill="E7E6E6" w:themeFill="background2"/>
        <w:spacing w:line="360" w:lineRule="auto"/>
      </w:pPr>
      <w:r w:rsidRPr="00A92182">
        <w:lastRenderedPageBreak/>
        <w:t>Importance of Supplier Relationship Management</w:t>
      </w:r>
    </w:p>
    <w:p w:rsidR="007B19DF" w:rsidRDefault="008C580D" w:rsidP="00A578F1">
      <w:pPr>
        <w:spacing w:line="360" w:lineRule="auto"/>
        <w:jc w:val="both"/>
        <w:rPr>
          <w:rFonts w:ascii="Times New Roman" w:hAnsi="Times New Roman" w:cs="Times New Roman"/>
          <w:color w:val="000000"/>
          <w:sz w:val="24"/>
          <w:szCs w:val="24"/>
          <w:shd w:val="clear" w:color="auto" w:fill="FFFFFF"/>
        </w:rPr>
      </w:pPr>
      <w:bookmarkStart w:id="21" w:name="_Hlk527008193"/>
      <w:r>
        <w:rPr>
          <w:rFonts w:ascii="Times New Roman" w:hAnsi="Times New Roman" w:cs="Times New Roman"/>
          <w:sz w:val="24"/>
          <w:szCs w:val="24"/>
          <w:lang w:val="en"/>
        </w:rPr>
        <w:t>S</w:t>
      </w:r>
      <w:r w:rsidR="00F6137A" w:rsidRPr="00A578F1">
        <w:rPr>
          <w:rFonts w:ascii="Times New Roman" w:hAnsi="Times New Roman" w:cs="Times New Roman"/>
          <w:sz w:val="24"/>
          <w:szCs w:val="24"/>
          <w:lang w:val="en"/>
        </w:rPr>
        <w:t xml:space="preserve">upplier </w:t>
      </w:r>
      <w:r w:rsidR="00475D79" w:rsidRPr="00A578F1">
        <w:rPr>
          <w:rFonts w:ascii="Times New Roman" w:hAnsi="Times New Roman" w:cs="Times New Roman"/>
          <w:sz w:val="24"/>
          <w:szCs w:val="24"/>
          <w:lang w:val="en"/>
        </w:rPr>
        <w:t xml:space="preserve">relationship management (SRM) is </w:t>
      </w:r>
      <w:r w:rsidR="0061386D" w:rsidRPr="00A578F1">
        <w:rPr>
          <w:rFonts w:ascii="Times New Roman" w:hAnsi="Times New Roman" w:cs="Times New Roman"/>
          <w:sz w:val="24"/>
          <w:szCs w:val="24"/>
          <w:lang w:val="en"/>
        </w:rPr>
        <w:t>extremely</w:t>
      </w:r>
      <w:r w:rsidR="00F6137A" w:rsidRPr="00A578F1">
        <w:rPr>
          <w:rFonts w:ascii="Times New Roman" w:hAnsi="Times New Roman" w:cs="Times New Roman"/>
          <w:sz w:val="24"/>
          <w:szCs w:val="24"/>
          <w:lang w:val="en"/>
        </w:rPr>
        <w:t xml:space="preserve"> important</w:t>
      </w:r>
      <w:r>
        <w:rPr>
          <w:rFonts w:ascii="Times New Roman" w:hAnsi="Times New Roman" w:cs="Times New Roman"/>
          <w:sz w:val="24"/>
          <w:szCs w:val="24"/>
          <w:lang w:val="en"/>
        </w:rPr>
        <w:t xml:space="preserve"> a</w:t>
      </w:r>
      <w:r w:rsidRPr="00A578F1">
        <w:rPr>
          <w:rFonts w:ascii="Times New Roman" w:hAnsi="Times New Roman" w:cs="Times New Roman"/>
          <w:sz w:val="24"/>
          <w:szCs w:val="24"/>
          <w:lang w:val="en"/>
        </w:rPr>
        <w:t>s with customer relationship management.</w:t>
      </w:r>
      <w:r w:rsidR="00475D79" w:rsidRPr="00A578F1">
        <w:rPr>
          <w:rFonts w:ascii="Times New Roman" w:hAnsi="Times New Roman" w:cs="Times New Roman"/>
          <w:sz w:val="24"/>
          <w:szCs w:val="24"/>
          <w:lang w:val="en"/>
        </w:rPr>
        <w:t xml:space="preserve"> It </w:t>
      </w:r>
      <w:r w:rsidR="0061386D" w:rsidRPr="00A578F1">
        <w:rPr>
          <w:rFonts w:ascii="Times New Roman" w:hAnsi="Times New Roman" w:cs="Times New Roman"/>
          <w:sz w:val="24"/>
          <w:szCs w:val="24"/>
          <w:lang w:val="en"/>
        </w:rPr>
        <w:t>involves</w:t>
      </w:r>
      <w:r w:rsidR="0061386D">
        <w:rPr>
          <w:rFonts w:ascii="Times New Roman" w:hAnsi="Times New Roman" w:cs="Times New Roman"/>
          <w:sz w:val="24"/>
          <w:szCs w:val="24"/>
          <w:lang w:val="en"/>
        </w:rPr>
        <w:t xml:space="preserve"> </w:t>
      </w:r>
      <w:r w:rsidR="00475D79" w:rsidRPr="00A578F1">
        <w:rPr>
          <w:rFonts w:ascii="Times New Roman" w:hAnsi="Times New Roman" w:cs="Times New Roman"/>
          <w:sz w:val="24"/>
          <w:szCs w:val="24"/>
          <w:lang w:val="en"/>
        </w:rPr>
        <w:t xml:space="preserve">behaviors that promote a </w:t>
      </w:r>
      <w:r w:rsidR="0061386D" w:rsidRPr="00A578F1">
        <w:rPr>
          <w:rFonts w:ascii="Times New Roman" w:hAnsi="Times New Roman" w:cs="Times New Roman"/>
          <w:sz w:val="24"/>
          <w:szCs w:val="24"/>
          <w:lang w:val="en"/>
        </w:rPr>
        <w:t>constructive</w:t>
      </w:r>
      <w:r w:rsidR="00475D79" w:rsidRPr="00A578F1">
        <w:rPr>
          <w:rFonts w:ascii="Times New Roman" w:hAnsi="Times New Roman" w:cs="Times New Roman"/>
          <w:sz w:val="24"/>
          <w:szCs w:val="24"/>
          <w:lang w:val="en"/>
        </w:rPr>
        <w:t xml:space="preserve"> and productive relationship between a company and its business </w:t>
      </w:r>
      <w:r w:rsidR="0061386D" w:rsidRPr="00A578F1">
        <w:rPr>
          <w:rFonts w:ascii="Times New Roman" w:hAnsi="Times New Roman" w:cs="Times New Roman"/>
          <w:sz w:val="24"/>
          <w:szCs w:val="24"/>
          <w:lang w:val="en"/>
        </w:rPr>
        <w:t>allies</w:t>
      </w:r>
      <w:r w:rsidR="00475D79" w:rsidRPr="00A578F1">
        <w:rPr>
          <w:rFonts w:ascii="Times New Roman" w:hAnsi="Times New Roman" w:cs="Times New Roman"/>
          <w:sz w:val="24"/>
          <w:szCs w:val="24"/>
          <w:lang w:val="en"/>
        </w:rPr>
        <w:t xml:space="preserve">. Furthermore, SRM </w:t>
      </w:r>
      <w:r w:rsidR="0061386D" w:rsidRPr="00A578F1">
        <w:rPr>
          <w:rFonts w:ascii="Times New Roman" w:hAnsi="Times New Roman" w:cs="Times New Roman"/>
          <w:sz w:val="24"/>
          <w:szCs w:val="24"/>
          <w:lang w:val="en"/>
        </w:rPr>
        <w:t>hunt</w:t>
      </w:r>
      <w:r w:rsidR="0061386D">
        <w:rPr>
          <w:rFonts w:ascii="Times New Roman" w:hAnsi="Times New Roman" w:cs="Times New Roman"/>
          <w:sz w:val="24"/>
          <w:szCs w:val="24"/>
          <w:lang w:val="en"/>
        </w:rPr>
        <w:t>s</w:t>
      </w:r>
      <w:r w:rsidR="0061386D" w:rsidRPr="00A578F1">
        <w:rPr>
          <w:rFonts w:ascii="Times New Roman" w:hAnsi="Times New Roman" w:cs="Times New Roman"/>
          <w:sz w:val="24"/>
          <w:szCs w:val="24"/>
          <w:lang w:val="en"/>
        </w:rPr>
        <w:t xml:space="preserve"> for</w:t>
      </w:r>
      <w:r w:rsidR="00475D79" w:rsidRPr="00A578F1">
        <w:rPr>
          <w:rFonts w:ascii="Times New Roman" w:hAnsi="Times New Roman" w:cs="Times New Roman"/>
          <w:sz w:val="24"/>
          <w:szCs w:val="24"/>
          <w:lang w:val="en"/>
        </w:rPr>
        <w:t xml:space="preserve"> build</w:t>
      </w:r>
      <w:r w:rsidR="0061386D">
        <w:rPr>
          <w:rFonts w:ascii="Times New Roman" w:hAnsi="Times New Roman" w:cs="Times New Roman"/>
          <w:sz w:val="24"/>
          <w:szCs w:val="24"/>
          <w:lang w:val="en"/>
        </w:rPr>
        <w:t>ing</w:t>
      </w:r>
      <w:r w:rsidR="00475D79" w:rsidRPr="00A578F1">
        <w:rPr>
          <w:rFonts w:ascii="Times New Roman" w:hAnsi="Times New Roman" w:cs="Times New Roman"/>
          <w:sz w:val="24"/>
          <w:szCs w:val="24"/>
          <w:lang w:val="en"/>
        </w:rPr>
        <w:t xml:space="preserve"> trust, consolidat</w:t>
      </w:r>
      <w:r w:rsidR="0061386D">
        <w:rPr>
          <w:rFonts w:ascii="Times New Roman" w:hAnsi="Times New Roman" w:cs="Times New Roman"/>
          <w:sz w:val="24"/>
          <w:szCs w:val="24"/>
          <w:lang w:val="en"/>
        </w:rPr>
        <w:t xml:space="preserve">ing </w:t>
      </w:r>
      <w:r w:rsidR="00475D79" w:rsidRPr="00A578F1">
        <w:rPr>
          <w:rFonts w:ascii="Times New Roman" w:hAnsi="Times New Roman" w:cs="Times New Roman"/>
          <w:sz w:val="24"/>
          <w:szCs w:val="24"/>
          <w:lang w:val="en"/>
        </w:rPr>
        <w:t>rules and expectations and establish</w:t>
      </w:r>
      <w:r w:rsidR="0061386D">
        <w:rPr>
          <w:rFonts w:ascii="Times New Roman" w:hAnsi="Times New Roman" w:cs="Times New Roman"/>
          <w:sz w:val="24"/>
          <w:szCs w:val="24"/>
          <w:lang w:val="en"/>
        </w:rPr>
        <w:t>ing</w:t>
      </w:r>
      <w:r w:rsidR="00475D79" w:rsidRPr="00A578F1">
        <w:rPr>
          <w:rFonts w:ascii="Times New Roman" w:hAnsi="Times New Roman" w:cs="Times New Roman"/>
          <w:sz w:val="24"/>
          <w:szCs w:val="24"/>
          <w:lang w:val="en"/>
        </w:rPr>
        <w:t xml:space="preserve"> limits</w:t>
      </w:r>
      <w:r w:rsidR="00755448" w:rsidRPr="007B19DF">
        <w:rPr>
          <w:rFonts w:ascii="Times New Roman" w:hAnsi="Times New Roman" w:cs="Times New Roman"/>
          <w:color w:val="000000"/>
          <w:sz w:val="24"/>
          <w:szCs w:val="24"/>
          <w:shd w:val="clear" w:color="auto" w:fill="FFFFFF"/>
        </w:rPr>
        <w:t>.</w:t>
      </w:r>
    </w:p>
    <w:bookmarkEnd w:id="21"/>
    <w:p w:rsidR="008432CA" w:rsidRPr="008432CA" w:rsidRDefault="00755448" w:rsidP="00A578F1">
      <w:pPr>
        <w:pStyle w:val="Heading3"/>
        <w:spacing w:line="276" w:lineRule="auto"/>
      </w:pPr>
      <w:r w:rsidRPr="007B19DF">
        <w:rPr>
          <w:rFonts w:cs="Times New Roman"/>
          <w:color w:val="000000"/>
        </w:rPr>
        <w:br/>
      </w:r>
      <w:r w:rsidR="008432CA" w:rsidRPr="008432CA">
        <w:t xml:space="preserve">Learning </w:t>
      </w:r>
    </w:p>
    <w:p w:rsidR="006B40F9" w:rsidRDefault="00D520F9" w:rsidP="00A578F1">
      <w:pPr>
        <w:spacing w:line="360" w:lineRule="auto"/>
        <w:jc w:val="both"/>
        <w:rPr>
          <w:rFonts w:ascii="Times New Roman" w:hAnsi="Times New Roman" w:cs="Times New Roman"/>
          <w:sz w:val="24"/>
          <w:szCs w:val="24"/>
          <w:lang w:val="en"/>
        </w:rPr>
      </w:pPr>
      <w:bookmarkStart w:id="22" w:name="_Hlk527009061"/>
      <w:r w:rsidRPr="003B310D">
        <w:rPr>
          <w:rFonts w:ascii="Times New Roman" w:hAnsi="Times New Roman" w:cs="Times New Roman"/>
          <w:sz w:val="24"/>
          <w:szCs w:val="24"/>
          <w:lang w:val="en"/>
        </w:rPr>
        <w:t xml:space="preserve">SRM helps companies get to know their </w:t>
      </w:r>
      <w:bookmarkEnd w:id="22"/>
      <w:r w:rsidR="0061386D">
        <w:rPr>
          <w:rFonts w:ascii="Times New Roman" w:hAnsi="Times New Roman" w:cs="Times New Roman"/>
          <w:sz w:val="24"/>
          <w:szCs w:val="24"/>
          <w:lang w:val="en"/>
        </w:rPr>
        <w:t>audience</w:t>
      </w:r>
      <w:r w:rsidRPr="003B310D">
        <w:rPr>
          <w:rFonts w:ascii="Times New Roman" w:hAnsi="Times New Roman" w:cs="Times New Roman"/>
          <w:sz w:val="24"/>
          <w:szCs w:val="24"/>
          <w:lang w:val="en"/>
        </w:rPr>
        <w:t xml:space="preserve">, including </w:t>
      </w:r>
      <w:r w:rsidR="0061386D">
        <w:rPr>
          <w:rFonts w:ascii="Times New Roman" w:hAnsi="Times New Roman" w:cs="Times New Roman"/>
          <w:sz w:val="24"/>
          <w:szCs w:val="24"/>
          <w:lang w:val="en"/>
        </w:rPr>
        <w:t>identities</w:t>
      </w:r>
      <w:r w:rsidRPr="003B310D">
        <w:rPr>
          <w:rFonts w:ascii="Times New Roman" w:hAnsi="Times New Roman" w:cs="Times New Roman"/>
          <w:sz w:val="24"/>
          <w:szCs w:val="24"/>
          <w:lang w:val="en"/>
        </w:rPr>
        <w:t xml:space="preserve"> and </w:t>
      </w:r>
      <w:r w:rsidR="0061386D">
        <w:rPr>
          <w:rFonts w:ascii="Times New Roman" w:hAnsi="Times New Roman" w:cs="Times New Roman"/>
          <w:sz w:val="24"/>
          <w:szCs w:val="24"/>
          <w:lang w:val="en"/>
        </w:rPr>
        <w:t>reason of buying their</w:t>
      </w:r>
      <w:r w:rsidRPr="003B310D">
        <w:rPr>
          <w:rFonts w:ascii="Times New Roman" w:hAnsi="Times New Roman" w:cs="Times New Roman"/>
          <w:sz w:val="24"/>
          <w:szCs w:val="24"/>
          <w:lang w:val="en"/>
        </w:rPr>
        <w:t xml:space="preserve"> products, </w:t>
      </w:r>
      <w:r w:rsidR="0061386D" w:rsidRPr="003B310D">
        <w:rPr>
          <w:rFonts w:ascii="Times New Roman" w:hAnsi="Times New Roman" w:cs="Times New Roman"/>
          <w:sz w:val="24"/>
          <w:szCs w:val="24"/>
          <w:lang w:val="en"/>
        </w:rPr>
        <w:t>in addition to</w:t>
      </w:r>
      <w:r w:rsidRPr="003B310D">
        <w:rPr>
          <w:rFonts w:ascii="Times New Roman" w:hAnsi="Times New Roman" w:cs="Times New Roman"/>
          <w:sz w:val="24"/>
          <w:szCs w:val="24"/>
          <w:lang w:val="en"/>
        </w:rPr>
        <w:t xml:space="preserve"> </w:t>
      </w:r>
      <w:r w:rsidR="0061386D" w:rsidRPr="003B310D">
        <w:rPr>
          <w:rFonts w:ascii="Times New Roman" w:hAnsi="Times New Roman" w:cs="Times New Roman"/>
          <w:sz w:val="24"/>
          <w:szCs w:val="24"/>
          <w:lang w:val="en"/>
        </w:rPr>
        <w:t>tendencies</w:t>
      </w:r>
      <w:r w:rsidRPr="003B310D">
        <w:rPr>
          <w:rFonts w:ascii="Times New Roman" w:hAnsi="Times New Roman" w:cs="Times New Roman"/>
          <w:sz w:val="24"/>
          <w:szCs w:val="24"/>
          <w:lang w:val="en"/>
        </w:rPr>
        <w:t xml:space="preserve"> in customer purchase history. This allows companies to better anticipate their customers' needs and, </w:t>
      </w:r>
      <w:r w:rsidR="003B310D" w:rsidRPr="003B310D">
        <w:rPr>
          <w:rFonts w:ascii="Times New Roman" w:hAnsi="Times New Roman" w:cs="Times New Roman"/>
          <w:sz w:val="24"/>
          <w:szCs w:val="24"/>
          <w:lang w:val="en"/>
        </w:rPr>
        <w:t>therefore</w:t>
      </w:r>
      <w:r w:rsidRPr="003B310D">
        <w:rPr>
          <w:rFonts w:ascii="Times New Roman" w:hAnsi="Times New Roman" w:cs="Times New Roman"/>
          <w:sz w:val="24"/>
          <w:szCs w:val="24"/>
          <w:lang w:val="en"/>
        </w:rPr>
        <w:t xml:space="preserve">, satisfy them. Effective use of supplier relationship management can also </w:t>
      </w:r>
      <w:r w:rsidR="0061386D" w:rsidRPr="003B310D">
        <w:rPr>
          <w:rFonts w:ascii="Times New Roman" w:hAnsi="Times New Roman" w:cs="Times New Roman"/>
          <w:sz w:val="24"/>
          <w:szCs w:val="24"/>
          <w:lang w:val="en"/>
        </w:rPr>
        <w:t>deliver</w:t>
      </w:r>
      <w:r w:rsidRPr="003B310D">
        <w:rPr>
          <w:rFonts w:ascii="Times New Roman" w:hAnsi="Times New Roman" w:cs="Times New Roman"/>
          <w:sz w:val="24"/>
          <w:szCs w:val="24"/>
          <w:lang w:val="en"/>
        </w:rPr>
        <w:t xml:space="preserve"> </w:t>
      </w:r>
      <w:r w:rsidR="00C4235D">
        <w:rPr>
          <w:rFonts w:ascii="Times New Roman" w:hAnsi="Times New Roman" w:cs="Times New Roman"/>
          <w:sz w:val="24"/>
          <w:szCs w:val="24"/>
          <w:lang w:val="en"/>
        </w:rPr>
        <w:t>competitive</w:t>
      </w:r>
      <w:r w:rsidRPr="003B310D">
        <w:rPr>
          <w:rFonts w:ascii="Times New Roman" w:hAnsi="Times New Roman" w:cs="Times New Roman"/>
          <w:sz w:val="24"/>
          <w:szCs w:val="24"/>
          <w:lang w:val="en"/>
        </w:rPr>
        <w:t xml:space="preserve"> advantage. </w:t>
      </w:r>
      <w:r w:rsidR="00C4235D" w:rsidRPr="003B310D">
        <w:rPr>
          <w:rFonts w:ascii="Times New Roman" w:hAnsi="Times New Roman" w:cs="Times New Roman"/>
          <w:sz w:val="24"/>
          <w:szCs w:val="24"/>
          <w:lang w:val="en"/>
        </w:rPr>
        <w:t>Well-ordered</w:t>
      </w:r>
      <w:r w:rsidRPr="003B310D">
        <w:rPr>
          <w:rFonts w:ascii="Times New Roman" w:hAnsi="Times New Roman" w:cs="Times New Roman"/>
          <w:sz w:val="24"/>
          <w:szCs w:val="24"/>
          <w:lang w:val="en"/>
        </w:rPr>
        <w:t xml:space="preserve"> </w:t>
      </w:r>
      <w:r w:rsidR="00C4235D" w:rsidRPr="003B310D">
        <w:rPr>
          <w:rFonts w:ascii="Times New Roman" w:hAnsi="Times New Roman" w:cs="Times New Roman"/>
          <w:sz w:val="24"/>
          <w:szCs w:val="24"/>
          <w:lang w:val="en"/>
        </w:rPr>
        <w:t>client</w:t>
      </w:r>
      <w:r w:rsidRPr="003B310D">
        <w:rPr>
          <w:rFonts w:ascii="Times New Roman" w:hAnsi="Times New Roman" w:cs="Times New Roman"/>
          <w:sz w:val="24"/>
          <w:szCs w:val="24"/>
          <w:lang w:val="en"/>
        </w:rPr>
        <w:t xml:space="preserve"> data helps </w:t>
      </w:r>
      <w:r w:rsidR="00C4235D">
        <w:rPr>
          <w:rFonts w:ascii="Times New Roman" w:hAnsi="Times New Roman" w:cs="Times New Roman"/>
          <w:sz w:val="24"/>
          <w:szCs w:val="24"/>
          <w:lang w:val="en"/>
        </w:rPr>
        <w:t>businesses</w:t>
      </w:r>
      <w:r w:rsidRPr="003B310D">
        <w:rPr>
          <w:rFonts w:ascii="Times New Roman" w:hAnsi="Times New Roman" w:cs="Times New Roman"/>
          <w:sz w:val="24"/>
          <w:szCs w:val="24"/>
          <w:lang w:val="en"/>
        </w:rPr>
        <w:t xml:space="preserve"> </w:t>
      </w:r>
      <w:r w:rsidR="00C4235D">
        <w:rPr>
          <w:rFonts w:ascii="Times New Roman" w:hAnsi="Times New Roman" w:cs="Times New Roman"/>
          <w:sz w:val="24"/>
          <w:szCs w:val="24"/>
          <w:lang w:val="en"/>
        </w:rPr>
        <w:t>choose</w:t>
      </w:r>
      <w:r w:rsidRPr="003B310D">
        <w:rPr>
          <w:rFonts w:ascii="Times New Roman" w:hAnsi="Times New Roman" w:cs="Times New Roman"/>
          <w:sz w:val="24"/>
          <w:szCs w:val="24"/>
          <w:lang w:val="en"/>
        </w:rPr>
        <w:t xml:space="preserve"> the right recipients for promotions and new products.</w:t>
      </w:r>
    </w:p>
    <w:p w:rsidR="008432CA" w:rsidRDefault="00D520F9" w:rsidP="00A578F1">
      <w:pPr>
        <w:spacing w:line="360" w:lineRule="auto"/>
        <w:jc w:val="both"/>
        <w:rPr>
          <w:rFonts w:ascii="Times New Roman" w:hAnsi="Times New Roman" w:cs="Times New Roman"/>
          <w:sz w:val="24"/>
          <w:szCs w:val="24"/>
          <w:lang w:val="en"/>
        </w:rPr>
      </w:pPr>
      <w:r w:rsidRPr="003B310D">
        <w:rPr>
          <w:rFonts w:ascii="Times New Roman" w:hAnsi="Times New Roman" w:cs="Times New Roman"/>
          <w:sz w:val="24"/>
          <w:szCs w:val="24"/>
          <w:lang w:val="en"/>
        </w:rPr>
        <w:br/>
        <w:t xml:space="preserve">Keeping in touch with customers and </w:t>
      </w:r>
      <w:r w:rsidR="00C4235D" w:rsidRPr="003B310D">
        <w:rPr>
          <w:rFonts w:ascii="Times New Roman" w:hAnsi="Times New Roman" w:cs="Times New Roman"/>
          <w:sz w:val="24"/>
          <w:szCs w:val="24"/>
          <w:lang w:val="en"/>
        </w:rPr>
        <w:t>interrelating</w:t>
      </w:r>
      <w:r w:rsidRPr="003B310D">
        <w:rPr>
          <w:rFonts w:ascii="Times New Roman" w:hAnsi="Times New Roman" w:cs="Times New Roman"/>
          <w:sz w:val="24"/>
          <w:szCs w:val="24"/>
          <w:lang w:val="en"/>
        </w:rPr>
        <w:t xml:space="preserve"> with them </w:t>
      </w:r>
      <w:r w:rsidR="00C4235D" w:rsidRPr="003B310D">
        <w:rPr>
          <w:rFonts w:ascii="Times New Roman" w:hAnsi="Times New Roman" w:cs="Times New Roman"/>
          <w:sz w:val="24"/>
          <w:szCs w:val="24"/>
          <w:lang w:val="en"/>
        </w:rPr>
        <w:t>frequently</w:t>
      </w:r>
      <w:r w:rsidRPr="003B310D">
        <w:rPr>
          <w:rFonts w:ascii="Times New Roman" w:hAnsi="Times New Roman" w:cs="Times New Roman"/>
          <w:sz w:val="24"/>
          <w:szCs w:val="24"/>
          <w:lang w:val="en"/>
        </w:rPr>
        <w:t xml:space="preserve"> helps a company better understand their expectations. To remain competitive, it is </w:t>
      </w:r>
      <w:r w:rsidR="00C4235D" w:rsidRPr="003B310D">
        <w:rPr>
          <w:rFonts w:ascii="Times New Roman" w:hAnsi="Times New Roman" w:cs="Times New Roman"/>
          <w:sz w:val="24"/>
          <w:szCs w:val="24"/>
          <w:lang w:val="en"/>
        </w:rPr>
        <w:t>vital</w:t>
      </w:r>
      <w:r w:rsidRPr="003B310D">
        <w:rPr>
          <w:rFonts w:ascii="Times New Roman" w:hAnsi="Times New Roman" w:cs="Times New Roman"/>
          <w:sz w:val="24"/>
          <w:szCs w:val="24"/>
          <w:lang w:val="en"/>
        </w:rPr>
        <w:t xml:space="preserve"> for any company to know its customers and anticipate their </w:t>
      </w:r>
      <w:r w:rsidR="00C4235D" w:rsidRPr="003B310D">
        <w:rPr>
          <w:rFonts w:ascii="Times New Roman" w:hAnsi="Times New Roman" w:cs="Times New Roman"/>
          <w:sz w:val="24"/>
          <w:szCs w:val="24"/>
          <w:lang w:val="en"/>
        </w:rPr>
        <w:t>forthcoming</w:t>
      </w:r>
      <w:r w:rsidRPr="003B310D">
        <w:rPr>
          <w:rFonts w:ascii="Times New Roman" w:hAnsi="Times New Roman" w:cs="Times New Roman"/>
          <w:sz w:val="24"/>
          <w:szCs w:val="24"/>
          <w:lang w:val="en"/>
        </w:rPr>
        <w:t xml:space="preserve"> needs. This can be done through the creation of solid and </w:t>
      </w:r>
      <w:r w:rsidR="00C4235D" w:rsidRPr="003B310D">
        <w:rPr>
          <w:rFonts w:ascii="Times New Roman" w:hAnsi="Times New Roman" w:cs="Times New Roman"/>
          <w:sz w:val="24"/>
          <w:szCs w:val="24"/>
          <w:lang w:val="en"/>
        </w:rPr>
        <w:t>consistent</w:t>
      </w:r>
      <w:r w:rsidRPr="003B310D">
        <w:rPr>
          <w:rFonts w:ascii="Times New Roman" w:hAnsi="Times New Roman" w:cs="Times New Roman"/>
          <w:sz w:val="24"/>
          <w:szCs w:val="24"/>
          <w:lang w:val="en"/>
        </w:rPr>
        <w:t xml:space="preserve"> communication channels, which will </w:t>
      </w:r>
      <w:r w:rsidR="00C4235D" w:rsidRPr="003B310D">
        <w:rPr>
          <w:rFonts w:ascii="Times New Roman" w:hAnsi="Times New Roman" w:cs="Times New Roman"/>
          <w:sz w:val="24"/>
          <w:szCs w:val="24"/>
          <w:lang w:val="en"/>
        </w:rPr>
        <w:t>permit</w:t>
      </w:r>
      <w:r w:rsidRPr="003B310D">
        <w:rPr>
          <w:rFonts w:ascii="Times New Roman" w:hAnsi="Times New Roman" w:cs="Times New Roman"/>
          <w:sz w:val="24"/>
          <w:szCs w:val="24"/>
          <w:lang w:val="en"/>
        </w:rPr>
        <w:t xml:space="preserve"> the </w:t>
      </w:r>
      <w:r w:rsidR="00C4235D">
        <w:rPr>
          <w:rFonts w:ascii="Times New Roman" w:hAnsi="Times New Roman" w:cs="Times New Roman"/>
          <w:sz w:val="24"/>
          <w:szCs w:val="24"/>
          <w:lang w:val="en"/>
        </w:rPr>
        <w:t>information flow</w:t>
      </w:r>
      <w:r w:rsidRPr="003B310D">
        <w:rPr>
          <w:rFonts w:ascii="Times New Roman" w:hAnsi="Times New Roman" w:cs="Times New Roman"/>
          <w:sz w:val="24"/>
          <w:szCs w:val="24"/>
          <w:lang w:val="en"/>
        </w:rPr>
        <w:t xml:space="preserve"> from consumers to the </w:t>
      </w:r>
      <w:r w:rsidR="00C4235D">
        <w:rPr>
          <w:rFonts w:ascii="Times New Roman" w:hAnsi="Times New Roman" w:cs="Times New Roman"/>
          <w:sz w:val="24"/>
          <w:szCs w:val="24"/>
          <w:lang w:val="en"/>
        </w:rPr>
        <w:t>business</w:t>
      </w:r>
      <w:r w:rsidRPr="003B310D">
        <w:rPr>
          <w:rFonts w:ascii="Times New Roman" w:hAnsi="Times New Roman" w:cs="Times New Roman"/>
          <w:sz w:val="24"/>
          <w:szCs w:val="24"/>
          <w:lang w:val="en"/>
        </w:rPr>
        <w:t xml:space="preserve"> in a transparent way. </w:t>
      </w:r>
      <w:r w:rsidR="008C580D">
        <w:rPr>
          <w:rFonts w:ascii="Times New Roman" w:hAnsi="Times New Roman" w:cs="Times New Roman"/>
          <w:sz w:val="24"/>
          <w:szCs w:val="24"/>
          <w:lang w:val="en"/>
        </w:rPr>
        <w:t>F</w:t>
      </w:r>
      <w:r w:rsidR="008C580D" w:rsidRPr="003B310D">
        <w:rPr>
          <w:rFonts w:ascii="Times New Roman" w:hAnsi="Times New Roman" w:cs="Times New Roman"/>
          <w:sz w:val="24"/>
          <w:szCs w:val="24"/>
          <w:lang w:val="en"/>
        </w:rPr>
        <w:t>or most businesses</w:t>
      </w:r>
      <w:r w:rsidR="008C580D">
        <w:rPr>
          <w:rFonts w:ascii="Times New Roman" w:hAnsi="Times New Roman" w:cs="Times New Roman"/>
          <w:sz w:val="24"/>
          <w:szCs w:val="24"/>
          <w:lang w:val="en"/>
        </w:rPr>
        <w:t xml:space="preserve">, </w:t>
      </w:r>
      <w:r w:rsidRPr="003B310D">
        <w:rPr>
          <w:rFonts w:ascii="Times New Roman" w:hAnsi="Times New Roman" w:cs="Times New Roman"/>
          <w:sz w:val="24"/>
          <w:szCs w:val="24"/>
          <w:lang w:val="en"/>
        </w:rPr>
        <w:t xml:space="preserve">Information can be a powerful tool as it is the basis on which </w:t>
      </w:r>
      <w:r w:rsidR="00C4235D">
        <w:rPr>
          <w:rFonts w:ascii="Times New Roman" w:hAnsi="Times New Roman" w:cs="Times New Roman"/>
          <w:sz w:val="24"/>
          <w:szCs w:val="24"/>
          <w:lang w:val="en"/>
        </w:rPr>
        <w:t>businesse</w:t>
      </w:r>
      <w:r w:rsidRPr="003B310D">
        <w:rPr>
          <w:rFonts w:ascii="Times New Roman" w:hAnsi="Times New Roman" w:cs="Times New Roman"/>
          <w:sz w:val="24"/>
          <w:szCs w:val="24"/>
          <w:lang w:val="en"/>
        </w:rPr>
        <w:t xml:space="preserve">s can </w:t>
      </w:r>
      <w:r w:rsidR="00C4235D" w:rsidRPr="003B310D">
        <w:rPr>
          <w:rFonts w:ascii="Times New Roman" w:hAnsi="Times New Roman" w:cs="Times New Roman"/>
          <w:sz w:val="24"/>
          <w:szCs w:val="24"/>
          <w:lang w:val="en"/>
        </w:rPr>
        <w:t>revolutionize</w:t>
      </w:r>
      <w:r w:rsidRPr="003B310D">
        <w:rPr>
          <w:rFonts w:ascii="Times New Roman" w:hAnsi="Times New Roman" w:cs="Times New Roman"/>
          <w:sz w:val="24"/>
          <w:szCs w:val="24"/>
          <w:lang w:val="en"/>
        </w:rPr>
        <w:t xml:space="preserve">, </w:t>
      </w:r>
      <w:r w:rsidR="00C4235D" w:rsidRPr="003B310D">
        <w:rPr>
          <w:rFonts w:ascii="Times New Roman" w:hAnsi="Times New Roman" w:cs="Times New Roman"/>
          <w:sz w:val="24"/>
          <w:szCs w:val="24"/>
          <w:lang w:val="en"/>
        </w:rPr>
        <w:t>research</w:t>
      </w:r>
      <w:r w:rsidRPr="003B310D">
        <w:rPr>
          <w:rFonts w:ascii="Times New Roman" w:hAnsi="Times New Roman" w:cs="Times New Roman"/>
          <w:sz w:val="24"/>
          <w:szCs w:val="24"/>
          <w:lang w:val="en"/>
        </w:rPr>
        <w:t xml:space="preserve"> and</w:t>
      </w:r>
      <w:r w:rsidR="00C4235D">
        <w:rPr>
          <w:rFonts w:ascii="Times New Roman" w:hAnsi="Times New Roman" w:cs="Times New Roman"/>
          <w:sz w:val="24"/>
          <w:szCs w:val="24"/>
          <w:lang w:val="en"/>
        </w:rPr>
        <w:t xml:space="preserve"> sell</w:t>
      </w:r>
      <w:r w:rsidRPr="003B310D">
        <w:rPr>
          <w:rFonts w:ascii="Times New Roman" w:hAnsi="Times New Roman" w:cs="Times New Roman"/>
          <w:sz w:val="24"/>
          <w:szCs w:val="24"/>
          <w:lang w:val="en"/>
        </w:rPr>
        <w:t xml:space="preserve"> new </w:t>
      </w:r>
      <w:r w:rsidR="00C4235D" w:rsidRPr="003B310D">
        <w:rPr>
          <w:rFonts w:ascii="Times New Roman" w:hAnsi="Times New Roman" w:cs="Times New Roman"/>
          <w:sz w:val="24"/>
          <w:szCs w:val="24"/>
          <w:lang w:val="en"/>
        </w:rPr>
        <w:t>goods</w:t>
      </w:r>
      <w:r w:rsidRPr="003B310D">
        <w:rPr>
          <w:rFonts w:ascii="Times New Roman" w:hAnsi="Times New Roman" w:cs="Times New Roman"/>
          <w:sz w:val="24"/>
          <w:szCs w:val="24"/>
          <w:lang w:val="en"/>
        </w:rPr>
        <w:t xml:space="preserve"> and services.</w:t>
      </w:r>
    </w:p>
    <w:p w:rsidR="00A578F1" w:rsidRPr="003B310D" w:rsidRDefault="00A578F1" w:rsidP="00A578F1">
      <w:pPr>
        <w:spacing w:line="360" w:lineRule="auto"/>
        <w:jc w:val="both"/>
        <w:rPr>
          <w:rFonts w:ascii="Times New Roman" w:hAnsi="Times New Roman" w:cs="Times New Roman"/>
          <w:b/>
          <w:sz w:val="24"/>
          <w:szCs w:val="24"/>
        </w:rPr>
      </w:pPr>
    </w:p>
    <w:p w:rsidR="005E06BD" w:rsidRPr="00A92182" w:rsidRDefault="005E06BD" w:rsidP="00A578F1">
      <w:pPr>
        <w:pStyle w:val="Heading3"/>
        <w:spacing w:line="276" w:lineRule="auto"/>
        <w:rPr>
          <w:rFonts w:cs="Times New Roman"/>
        </w:rPr>
      </w:pPr>
      <w:r w:rsidRPr="00A92182">
        <w:rPr>
          <w:rFonts w:cs="Times New Roman"/>
        </w:rPr>
        <w:t>Reduce costs</w:t>
      </w:r>
    </w:p>
    <w:p w:rsidR="005E06BD" w:rsidRDefault="00D520F9" w:rsidP="00A578F1">
      <w:pPr>
        <w:spacing w:line="360" w:lineRule="auto"/>
        <w:jc w:val="both"/>
        <w:rPr>
          <w:rFonts w:ascii="Times New Roman" w:hAnsi="Times New Roman" w:cs="Times New Roman"/>
          <w:sz w:val="24"/>
          <w:szCs w:val="24"/>
          <w:lang w:val="en"/>
        </w:rPr>
      </w:pPr>
      <w:r w:rsidRPr="003B310D">
        <w:rPr>
          <w:rFonts w:ascii="Times New Roman" w:hAnsi="Times New Roman" w:cs="Times New Roman"/>
          <w:sz w:val="24"/>
          <w:szCs w:val="24"/>
          <w:lang w:val="en"/>
        </w:rPr>
        <w:t xml:space="preserve">In general, there are significant costs involved in creating agreements with new suppliers, but a </w:t>
      </w:r>
      <w:bookmarkStart w:id="23" w:name="_Hlk527009089"/>
      <w:r w:rsidRPr="003B310D">
        <w:rPr>
          <w:rFonts w:ascii="Times New Roman" w:hAnsi="Times New Roman" w:cs="Times New Roman"/>
          <w:sz w:val="24"/>
          <w:szCs w:val="24"/>
          <w:lang w:val="en"/>
        </w:rPr>
        <w:t xml:space="preserve">supplier relationship management program can eliminate many of these costs. </w:t>
      </w:r>
      <w:bookmarkEnd w:id="23"/>
      <w:r w:rsidRPr="003B310D">
        <w:rPr>
          <w:rFonts w:ascii="Times New Roman" w:hAnsi="Times New Roman" w:cs="Times New Roman"/>
          <w:sz w:val="24"/>
          <w:szCs w:val="24"/>
          <w:lang w:val="en"/>
        </w:rPr>
        <w:t xml:space="preserve">However, by promoting a mutually beneficial relationship, companies can avoid unnecessary costs that could result from the renegotiation or termination of contracts ahead of time. </w:t>
      </w:r>
      <w:r w:rsidR="00C4235D">
        <w:rPr>
          <w:rFonts w:ascii="Times New Roman" w:hAnsi="Times New Roman" w:cs="Times New Roman"/>
          <w:sz w:val="24"/>
          <w:szCs w:val="24"/>
          <w:lang w:val="en"/>
        </w:rPr>
        <w:t>Better</w:t>
      </w:r>
      <w:r w:rsidRPr="003B310D">
        <w:rPr>
          <w:rFonts w:ascii="Times New Roman" w:hAnsi="Times New Roman" w:cs="Times New Roman"/>
          <w:sz w:val="24"/>
          <w:szCs w:val="24"/>
          <w:lang w:val="en"/>
        </w:rPr>
        <w:t xml:space="preserve"> working </w:t>
      </w:r>
      <w:r w:rsidR="00C4235D" w:rsidRPr="003B310D">
        <w:rPr>
          <w:rFonts w:ascii="Times New Roman" w:hAnsi="Times New Roman" w:cs="Times New Roman"/>
          <w:sz w:val="24"/>
          <w:szCs w:val="24"/>
          <w:lang w:val="en"/>
        </w:rPr>
        <w:t>associations</w:t>
      </w:r>
      <w:r w:rsidRPr="003B310D">
        <w:rPr>
          <w:rFonts w:ascii="Times New Roman" w:hAnsi="Times New Roman" w:cs="Times New Roman"/>
          <w:sz w:val="24"/>
          <w:szCs w:val="24"/>
          <w:lang w:val="en"/>
        </w:rPr>
        <w:t xml:space="preserve"> with suppliers not only generate </w:t>
      </w:r>
      <w:r w:rsidR="00C4235D" w:rsidRPr="003B310D">
        <w:rPr>
          <w:rFonts w:ascii="Times New Roman" w:hAnsi="Times New Roman" w:cs="Times New Roman"/>
          <w:sz w:val="24"/>
          <w:szCs w:val="24"/>
          <w:lang w:val="en"/>
        </w:rPr>
        <w:t>price</w:t>
      </w:r>
      <w:r w:rsidRPr="003B310D">
        <w:rPr>
          <w:rFonts w:ascii="Times New Roman" w:hAnsi="Times New Roman" w:cs="Times New Roman"/>
          <w:sz w:val="24"/>
          <w:szCs w:val="24"/>
          <w:lang w:val="en"/>
        </w:rPr>
        <w:t xml:space="preserve"> savings, but also </w:t>
      </w:r>
      <w:r w:rsidR="00C4235D" w:rsidRPr="003B310D">
        <w:rPr>
          <w:rFonts w:ascii="Times New Roman" w:hAnsi="Times New Roman" w:cs="Times New Roman"/>
          <w:sz w:val="24"/>
          <w:szCs w:val="24"/>
          <w:lang w:val="en"/>
        </w:rPr>
        <w:t>decrease</w:t>
      </w:r>
      <w:r w:rsidRPr="003B310D">
        <w:rPr>
          <w:rFonts w:ascii="Times New Roman" w:hAnsi="Times New Roman" w:cs="Times New Roman"/>
          <w:sz w:val="24"/>
          <w:szCs w:val="24"/>
          <w:lang w:val="en"/>
        </w:rPr>
        <w:t xml:space="preserve"> availability</w:t>
      </w:r>
      <w:r w:rsidR="003B310D" w:rsidRPr="003B310D">
        <w:rPr>
          <w:rFonts w:ascii="Times New Roman" w:hAnsi="Times New Roman" w:cs="Times New Roman"/>
          <w:sz w:val="24"/>
          <w:szCs w:val="24"/>
          <w:lang w:val="en"/>
        </w:rPr>
        <w:t xml:space="preserve"> problems</w:t>
      </w:r>
      <w:r w:rsidRPr="003B310D">
        <w:rPr>
          <w:rFonts w:ascii="Times New Roman" w:hAnsi="Times New Roman" w:cs="Times New Roman"/>
          <w:sz w:val="24"/>
          <w:szCs w:val="24"/>
          <w:lang w:val="en"/>
        </w:rPr>
        <w:t xml:space="preserve">, delays and quality </w:t>
      </w:r>
      <w:r w:rsidR="00C4235D">
        <w:rPr>
          <w:rFonts w:ascii="Times New Roman" w:hAnsi="Times New Roman" w:cs="Times New Roman"/>
          <w:sz w:val="24"/>
          <w:szCs w:val="24"/>
          <w:lang w:val="en"/>
        </w:rPr>
        <w:t xml:space="preserve">related </w:t>
      </w:r>
      <w:r w:rsidR="00C4235D" w:rsidRPr="003B310D">
        <w:rPr>
          <w:rFonts w:ascii="Times New Roman" w:hAnsi="Times New Roman" w:cs="Times New Roman"/>
          <w:sz w:val="24"/>
          <w:szCs w:val="24"/>
          <w:lang w:val="en"/>
        </w:rPr>
        <w:t>problems</w:t>
      </w:r>
      <w:r w:rsidRPr="003B310D">
        <w:rPr>
          <w:rFonts w:ascii="Times New Roman" w:hAnsi="Times New Roman" w:cs="Times New Roman"/>
          <w:sz w:val="24"/>
          <w:szCs w:val="24"/>
          <w:lang w:val="en"/>
        </w:rPr>
        <w:t xml:space="preserve">, which </w:t>
      </w:r>
      <w:r w:rsidR="00C4235D">
        <w:rPr>
          <w:rFonts w:ascii="Times New Roman" w:hAnsi="Times New Roman" w:cs="Times New Roman"/>
          <w:sz w:val="24"/>
          <w:szCs w:val="24"/>
          <w:lang w:val="en"/>
        </w:rPr>
        <w:t>ensures</w:t>
      </w:r>
      <w:r w:rsidRPr="003B310D">
        <w:rPr>
          <w:rFonts w:ascii="Times New Roman" w:hAnsi="Times New Roman" w:cs="Times New Roman"/>
          <w:sz w:val="24"/>
          <w:szCs w:val="24"/>
          <w:lang w:val="en"/>
        </w:rPr>
        <w:t xml:space="preserve"> better service for the c</w:t>
      </w:r>
      <w:r w:rsidR="00C4235D">
        <w:rPr>
          <w:rFonts w:ascii="Times New Roman" w:hAnsi="Times New Roman" w:cs="Times New Roman"/>
          <w:sz w:val="24"/>
          <w:szCs w:val="24"/>
          <w:lang w:val="en"/>
        </w:rPr>
        <w:t>ustomer</w:t>
      </w:r>
      <w:r w:rsidRPr="003B310D">
        <w:rPr>
          <w:rFonts w:ascii="Times New Roman" w:hAnsi="Times New Roman" w:cs="Times New Roman"/>
          <w:sz w:val="24"/>
          <w:szCs w:val="24"/>
          <w:lang w:val="en"/>
        </w:rPr>
        <w:t>.</w:t>
      </w:r>
    </w:p>
    <w:p w:rsidR="00A578F1" w:rsidRPr="003B310D" w:rsidRDefault="00A578F1" w:rsidP="00A578F1">
      <w:pPr>
        <w:spacing w:line="360" w:lineRule="auto"/>
        <w:jc w:val="both"/>
        <w:rPr>
          <w:rFonts w:ascii="Times New Roman" w:hAnsi="Times New Roman" w:cs="Times New Roman"/>
          <w:b/>
          <w:sz w:val="28"/>
          <w:szCs w:val="24"/>
        </w:rPr>
      </w:pPr>
    </w:p>
    <w:p w:rsidR="008432CA" w:rsidRPr="008432CA" w:rsidRDefault="008432CA" w:rsidP="00A578F1">
      <w:pPr>
        <w:pStyle w:val="Heading3"/>
        <w:spacing w:line="276" w:lineRule="auto"/>
      </w:pPr>
      <w:r w:rsidRPr="008432CA">
        <w:t>Organization</w:t>
      </w:r>
    </w:p>
    <w:p w:rsidR="008432CA" w:rsidRDefault="00D520F9" w:rsidP="00A578F1">
      <w:pPr>
        <w:spacing w:line="360" w:lineRule="auto"/>
        <w:jc w:val="both"/>
        <w:rPr>
          <w:rFonts w:ascii="Times New Roman" w:hAnsi="Times New Roman" w:cs="Times New Roman"/>
          <w:sz w:val="24"/>
          <w:szCs w:val="24"/>
          <w:lang w:val="en"/>
        </w:rPr>
      </w:pPr>
      <w:bookmarkStart w:id="24" w:name="_Hlk527009117"/>
      <w:r w:rsidRPr="00DC345C">
        <w:rPr>
          <w:rFonts w:ascii="Times New Roman" w:hAnsi="Times New Roman" w:cs="Times New Roman"/>
          <w:sz w:val="24"/>
          <w:szCs w:val="24"/>
          <w:lang w:val="en"/>
        </w:rPr>
        <w:t xml:space="preserve">SRM allows companies to be more </w:t>
      </w:r>
      <w:r w:rsidR="00C4235D" w:rsidRPr="00DC345C">
        <w:rPr>
          <w:rFonts w:ascii="Times New Roman" w:hAnsi="Times New Roman" w:cs="Times New Roman"/>
          <w:sz w:val="24"/>
          <w:szCs w:val="24"/>
          <w:lang w:val="en"/>
        </w:rPr>
        <w:t>competent</w:t>
      </w:r>
      <w:r w:rsidRPr="00DC345C">
        <w:rPr>
          <w:rFonts w:ascii="Times New Roman" w:hAnsi="Times New Roman" w:cs="Times New Roman"/>
          <w:sz w:val="24"/>
          <w:szCs w:val="24"/>
          <w:lang w:val="en"/>
        </w:rPr>
        <w:t xml:space="preserve"> by </w:t>
      </w:r>
      <w:r w:rsidR="00C4235D" w:rsidRPr="00DC345C">
        <w:rPr>
          <w:rFonts w:ascii="Times New Roman" w:hAnsi="Times New Roman" w:cs="Times New Roman"/>
          <w:sz w:val="24"/>
          <w:szCs w:val="24"/>
          <w:lang w:val="en"/>
        </w:rPr>
        <w:t>shaping</w:t>
      </w:r>
      <w:r w:rsidRPr="00DC345C">
        <w:rPr>
          <w:rFonts w:ascii="Times New Roman" w:hAnsi="Times New Roman" w:cs="Times New Roman"/>
          <w:sz w:val="24"/>
          <w:szCs w:val="24"/>
          <w:lang w:val="en"/>
        </w:rPr>
        <w:t xml:space="preserve"> and automating some </w:t>
      </w:r>
      <w:r w:rsidR="00C4235D" w:rsidRPr="00DC345C">
        <w:rPr>
          <w:rFonts w:ascii="Times New Roman" w:hAnsi="Times New Roman" w:cs="Times New Roman"/>
          <w:sz w:val="24"/>
          <w:szCs w:val="24"/>
          <w:lang w:val="en"/>
        </w:rPr>
        <w:t>facets</w:t>
      </w:r>
      <w:r w:rsidRPr="00DC345C">
        <w:rPr>
          <w:rFonts w:ascii="Times New Roman" w:hAnsi="Times New Roman" w:cs="Times New Roman"/>
          <w:sz w:val="24"/>
          <w:szCs w:val="24"/>
          <w:lang w:val="en"/>
        </w:rPr>
        <w:t xml:space="preserve"> of the business</w:t>
      </w:r>
      <w:bookmarkEnd w:id="24"/>
      <w:r w:rsidRPr="00DC345C">
        <w:rPr>
          <w:rFonts w:ascii="Times New Roman" w:hAnsi="Times New Roman" w:cs="Times New Roman"/>
          <w:sz w:val="24"/>
          <w:szCs w:val="24"/>
          <w:lang w:val="en"/>
        </w:rPr>
        <w:t xml:space="preserve">. From sales </w:t>
      </w:r>
      <w:r w:rsidR="00C4235D" w:rsidRPr="00DC345C">
        <w:rPr>
          <w:rFonts w:ascii="Times New Roman" w:hAnsi="Times New Roman" w:cs="Times New Roman"/>
          <w:sz w:val="24"/>
          <w:szCs w:val="24"/>
          <w:lang w:val="en"/>
        </w:rPr>
        <w:t>procedures</w:t>
      </w:r>
      <w:r w:rsidRPr="00DC345C">
        <w:rPr>
          <w:rFonts w:ascii="Times New Roman" w:hAnsi="Times New Roman" w:cs="Times New Roman"/>
          <w:sz w:val="24"/>
          <w:szCs w:val="24"/>
          <w:lang w:val="en"/>
        </w:rPr>
        <w:t xml:space="preserve"> to marketing </w:t>
      </w:r>
      <w:r w:rsidR="003B310D" w:rsidRPr="00DC345C">
        <w:rPr>
          <w:rFonts w:ascii="Times New Roman" w:hAnsi="Times New Roman" w:cs="Times New Roman"/>
          <w:sz w:val="24"/>
          <w:szCs w:val="24"/>
          <w:lang w:val="en"/>
        </w:rPr>
        <w:t xml:space="preserve">campaign </w:t>
      </w:r>
      <w:r w:rsidRPr="00DC345C">
        <w:rPr>
          <w:rFonts w:ascii="Times New Roman" w:hAnsi="Times New Roman" w:cs="Times New Roman"/>
          <w:sz w:val="24"/>
          <w:szCs w:val="24"/>
          <w:lang w:val="en"/>
        </w:rPr>
        <w:t>and business analy</w:t>
      </w:r>
      <w:r w:rsidR="003B310D" w:rsidRPr="00DC345C">
        <w:rPr>
          <w:rFonts w:ascii="Times New Roman" w:hAnsi="Times New Roman" w:cs="Times New Roman"/>
          <w:sz w:val="24"/>
          <w:szCs w:val="24"/>
          <w:lang w:val="en"/>
        </w:rPr>
        <w:t>tics</w:t>
      </w:r>
      <w:r w:rsidRPr="00DC345C">
        <w:rPr>
          <w:rFonts w:ascii="Times New Roman" w:hAnsi="Times New Roman" w:cs="Times New Roman"/>
          <w:sz w:val="24"/>
          <w:szCs w:val="24"/>
          <w:lang w:val="en"/>
        </w:rPr>
        <w:t xml:space="preserve">, </w:t>
      </w:r>
      <w:r w:rsidR="00C4235D" w:rsidRPr="00DC345C">
        <w:rPr>
          <w:rFonts w:ascii="Times New Roman" w:hAnsi="Times New Roman" w:cs="Times New Roman"/>
          <w:sz w:val="24"/>
          <w:szCs w:val="24"/>
          <w:lang w:val="en"/>
        </w:rPr>
        <w:t>in addition to</w:t>
      </w:r>
      <w:r w:rsidRPr="00DC345C">
        <w:rPr>
          <w:rFonts w:ascii="Times New Roman" w:hAnsi="Times New Roman" w:cs="Times New Roman"/>
          <w:sz w:val="24"/>
          <w:szCs w:val="24"/>
          <w:lang w:val="en"/>
        </w:rPr>
        <w:t xml:space="preserve"> customer </w:t>
      </w:r>
      <w:r w:rsidR="008C580D">
        <w:rPr>
          <w:rFonts w:ascii="Times New Roman" w:hAnsi="Times New Roman" w:cs="Times New Roman"/>
          <w:sz w:val="24"/>
          <w:szCs w:val="24"/>
          <w:lang w:val="en"/>
        </w:rPr>
        <w:t>information</w:t>
      </w:r>
      <w:r w:rsidRPr="00DC345C">
        <w:rPr>
          <w:rFonts w:ascii="Times New Roman" w:hAnsi="Times New Roman" w:cs="Times New Roman"/>
          <w:sz w:val="24"/>
          <w:szCs w:val="24"/>
          <w:lang w:val="en"/>
        </w:rPr>
        <w:t xml:space="preserve">, SRM automates and optimizes these </w:t>
      </w:r>
      <w:r w:rsidR="00C4235D" w:rsidRPr="00DC345C">
        <w:rPr>
          <w:rFonts w:ascii="Times New Roman" w:hAnsi="Times New Roman" w:cs="Times New Roman"/>
          <w:sz w:val="24"/>
          <w:szCs w:val="24"/>
          <w:lang w:val="en"/>
        </w:rPr>
        <w:t>procedures</w:t>
      </w:r>
      <w:r w:rsidRPr="00DC345C">
        <w:rPr>
          <w:rFonts w:ascii="Times New Roman" w:hAnsi="Times New Roman" w:cs="Times New Roman"/>
          <w:sz w:val="24"/>
          <w:szCs w:val="24"/>
          <w:lang w:val="en"/>
        </w:rPr>
        <w:t xml:space="preserve"> for businesses. This </w:t>
      </w:r>
      <w:r w:rsidR="00C4235D">
        <w:rPr>
          <w:rFonts w:ascii="Times New Roman" w:hAnsi="Times New Roman" w:cs="Times New Roman"/>
          <w:sz w:val="24"/>
          <w:szCs w:val="24"/>
          <w:lang w:val="en"/>
        </w:rPr>
        <w:lastRenderedPageBreak/>
        <w:t>enable</w:t>
      </w:r>
      <w:r w:rsidRPr="00DC345C">
        <w:rPr>
          <w:rFonts w:ascii="Times New Roman" w:hAnsi="Times New Roman" w:cs="Times New Roman"/>
          <w:sz w:val="24"/>
          <w:szCs w:val="24"/>
          <w:lang w:val="en"/>
        </w:rPr>
        <w:t xml:space="preserve">s companies to organize these processes in simpler and more understandable </w:t>
      </w:r>
      <w:r w:rsidR="008C580D">
        <w:rPr>
          <w:rFonts w:ascii="Times New Roman" w:hAnsi="Times New Roman" w:cs="Times New Roman"/>
          <w:sz w:val="24"/>
          <w:szCs w:val="24"/>
          <w:lang w:val="en"/>
        </w:rPr>
        <w:t>information</w:t>
      </w:r>
      <w:r w:rsidRPr="00DC345C">
        <w:rPr>
          <w:rFonts w:ascii="Times New Roman" w:hAnsi="Times New Roman" w:cs="Times New Roman"/>
          <w:sz w:val="24"/>
          <w:szCs w:val="24"/>
          <w:lang w:val="en"/>
        </w:rPr>
        <w:t>.</w:t>
      </w:r>
    </w:p>
    <w:p w:rsidR="00A578F1" w:rsidRPr="00DC345C" w:rsidRDefault="00A578F1" w:rsidP="00A578F1">
      <w:pPr>
        <w:spacing w:line="360" w:lineRule="auto"/>
        <w:jc w:val="both"/>
        <w:rPr>
          <w:rFonts w:ascii="Times New Roman" w:hAnsi="Times New Roman" w:cs="Times New Roman"/>
          <w:sz w:val="28"/>
          <w:szCs w:val="24"/>
        </w:rPr>
      </w:pPr>
    </w:p>
    <w:p w:rsidR="008432CA" w:rsidRPr="008432CA" w:rsidRDefault="008432CA" w:rsidP="00A578F1">
      <w:pPr>
        <w:pStyle w:val="Heading3"/>
        <w:spacing w:line="276" w:lineRule="auto"/>
      </w:pPr>
      <w:r w:rsidRPr="008432CA">
        <w:t>Offering Value-Added services</w:t>
      </w:r>
    </w:p>
    <w:p w:rsidR="008432CA" w:rsidRDefault="00D520F9" w:rsidP="00A578F1">
      <w:pPr>
        <w:spacing w:line="360" w:lineRule="auto"/>
        <w:jc w:val="both"/>
        <w:rPr>
          <w:rFonts w:ascii="Times New Roman" w:hAnsi="Times New Roman" w:cs="Times New Roman"/>
          <w:sz w:val="24"/>
          <w:szCs w:val="24"/>
          <w:lang w:val="en"/>
        </w:rPr>
      </w:pPr>
      <w:r w:rsidRPr="00DC345C">
        <w:rPr>
          <w:rFonts w:ascii="Times New Roman" w:hAnsi="Times New Roman" w:cs="Times New Roman"/>
          <w:sz w:val="24"/>
          <w:szCs w:val="24"/>
          <w:lang w:val="en"/>
        </w:rPr>
        <w:t xml:space="preserve">To develop long-lasting relationships with customers, it is important to offer value-added services such as after-sales assistance, </w:t>
      </w:r>
      <w:r w:rsidR="003B310D" w:rsidRPr="00DC345C">
        <w:rPr>
          <w:rFonts w:ascii="Times New Roman" w:hAnsi="Times New Roman" w:cs="Times New Roman"/>
          <w:sz w:val="24"/>
          <w:szCs w:val="24"/>
          <w:lang w:val="en"/>
        </w:rPr>
        <w:t>advising</w:t>
      </w:r>
      <w:r w:rsidRPr="00DC345C">
        <w:rPr>
          <w:rFonts w:ascii="Times New Roman" w:hAnsi="Times New Roman" w:cs="Times New Roman"/>
          <w:sz w:val="24"/>
          <w:szCs w:val="24"/>
          <w:lang w:val="en"/>
        </w:rPr>
        <w:t xml:space="preserve"> and </w:t>
      </w:r>
      <w:r w:rsidR="00DC345C" w:rsidRPr="00DC345C">
        <w:rPr>
          <w:rFonts w:ascii="Times New Roman" w:hAnsi="Times New Roman" w:cs="Times New Roman"/>
          <w:sz w:val="24"/>
          <w:szCs w:val="24"/>
          <w:lang w:val="en"/>
        </w:rPr>
        <w:t>satisfying</w:t>
      </w:r>
      <w:r w:rsidRPr="00DC345C">
        <w:rPr>
          <w:rFonts w:ascii="Times New Roman" w:hAnsi="Times New Roman" w:cs="Times New Roman"/>
          <w:sz w:val="24"/>
          <w:szCs w:val="24"/>
          <w:lang w:val="en"/>
        </w:rPr>
        <w:t xml:space="preserve"> the specific needs of individual customer groups. Furthermore, it is necessary to ensure that the service standards are maintained and that customers do not have to face any kind of </w:t>
      </w:r>
      <w:r w:rsidR="00E70AAB" w:rsidRPr="00DC345C">
        <w:rPr>
          <w:rFonts w:ascii="Times New Roman" w:hAnsi="Times New Roman" w:cs="Times New Roman"/>
          <w:sz w:val="24"/>
          <w:szCs w:val="24"/>
          <w:lang w:val="en"/>
        </w:rPr>
        <w:t>troublesomeness</w:t>
      </w:r>
      <w:r w:rsidRPr="00DC345C">
        <w:rPr>
          <w:rFonts w:ascii="Times New Roman" w:hAnsi="Times New Roman" w:cs="Times New Roman"/>
          <w:sz w:val="24"/>
          <w:szCs w:val="24"/>
          <w:lang w:val="en"/>
        </w:rPr>
        <w:t xml:space="preserve"> </w:t>
      </w:r>
      <w:r w:rsidR="00E70AAB">
        <w:rPr>
          <w:rFonts w:ascii="Times New Roman" w:hAnsi="Times New Roman" w:cs="Times New Roman"/>
          <w:sz w:val="24"/>
          <w:szCs w:val="24"/>
          <w:lang w:val="en"/>
        </w:rPr>
        <w:t>at the time of</w:t>
      </w:r>
      <w:r w:rsidRPr="00DC345C">
        <w:rPr>
          <w:rFonts w:ascii="Times New Roman" w:hAnsi="Times New Roman" w:cs="Times New Roman"/>
          <w:sz w:val="24"/>
          <w:szCs w:val="24"/>
          <w:lang w:val="en"/>
        </w:rPr>
        <w:t xml:space="preserve"> the purchase experience.</w:t>
      </w:r>
    </w:p>
    <w:p w:rsidR="00A578F1" w:rsidRPr="00DC345C" w:rsidRDefault="00A578F1" w:rsidP="00A578F1">
      <w:pPr>
        <w:spacing w:line="360" w:lineRule="auto"/>
        <w:jc w:val="both"/>
        <w:rPr>
          <w:rFonts w:ascii="Times New Roman" w:hAnsi="Times New Roman" w:cs="Times New Roman"/>
          <w:sz w:val="28"/>
          <w:szCs w:val="24"/>
        </w:rPr>
      </w:pPr>
    </w:p>
    <w:p w:rsidR="008432CA" w:rsidRPr="008432CA" w:rsidRDefault="008432CA" w:rsidP="00A578F1">
      <w:pPr>
        <w:pStyle w:val="Heading3"/>
        <w:spacing w:line="276" w:lineRule="auto"/>
      </w:pPr>
      <w:r w:rsidRPr="008432CA">
        <w:t>Enhances Customer Loyalty</w:t>
      </w:r>
    </w:p>
    <w:p w:rsidR="008432CA" w:rsidRDefault="00D520F9" w:rsidP="00A578F1">
      <w:pPr>
        <w:spacing w:line="360" w:lineRule="auto"/>
        <w:jc w:val="both"/>
        <w:rPr>
          <w:rFonts w:ascii="Times New Roman" w:hAnsi="Times New Roman" w:cs="Times New Roman"/>
          <w:sz w:val="24"/>
          <w:szCs w:val="24"/>
          <w:lang w:val="en"/>
        </w:rPr>
      </w:pPr>
      <w:bookmarkStart w:id="25" w:name="_Hlk527009154"/>
      <w:r w:rsidRPr="00DC345C">
        <w:rPr>
          <w:rFonts w:ascii="Times New Roman" w:hAnsi="Times New Roman" w:cs="Times New Roman"/>
          <w:sz w:val="24"/>
          <w:szCs w:val="24"/>
          <w:lang w:val="en"/>
        </w:rPr>
        <w:t xml:space="preserve">Effective </w:t>
      </w:r>
      <w:r w:rsidR="006B40F9">
        <w:rPr>
          <w:rFonts w:ascii="Times New Roman" w:hAnsi="Times New Roman" w:cs="Times New Roman"/>
          <w:sz w:val="24"/>
          <w:szCs w:val="24"/>
          <w:lang w:val="en"/>
        </w:rPr>
        <w:t xml:space="preserve">Supplier </w:t>
      </w:r>
      <w:r w:rsidRPr="00DC345C">
        <w:rPr>
          <w:rFonts w:ascii="Times New Roman" w:hAnsi="Times New Roman" w:cs="Times New Roman"/>
          <w:sz w:val="24"/>
          <w:szCs w:val="24"/>
          <w:lang w:val="en"/>
        </w:rPr>
        <w:t>relationship management allows a brand to induce customer loyalty, which in turn translates into repeated sales for the company</w:t>
      </w:r>
      <w:bookmarkEnd w:id="25"/>
      <w:r w:rsidRPr="00DC345C">
        <w:rPr>
          <w:rFonts w:ascii="Times New Roman" w:hAnsi="Times New Roman" w:cs="Times New Roman"/>
          <w:sz w:val="24"/>
          <w:szCs w:val="24"/>
          <w:lang w:val="en"/>
        </w:rPr>
        <w:t xml:space="preserve">. The higher sales volume also </w:t>
      </w:r>
      <w:r w:rsidR="008C580D">
        <w:rPr>
          <w:rFonts w:ascii="Times New Roman" w:hAnsi="Times New Roman" w:cs="Times New Roman"/>
          <w:sz w:val="24"/>
          <w:szCs w:val="24"/>
          <w:lang w:val="en"/>
        </w:rPr>
        <w:t>indicates</w:t>
      </w:r>
      <w:r w:rsidRPr="00DC345C">
        <w:rPr>
          <w:rFonts w:ascii="Times New Roman" w:hAnsi="Times New Roman" w:cs="Times New Roman"/>
          <w:sz w:val="24"/>
          <w:szCs w:val="24"/>
          <w:lang w:val="en"/>
        </w:rPr>
        <w:t xml:space="preserve"> higher revenues and profits for the brand in addition to growth. Customer loyalty also provides companies </w:t>
      </w:r>
      <w:r w:rsidR="00C42FF9">
        <w:rPr>
          <w:rFonts w:ascii="Times New Roman" w:hAnsi="Times New Roman" w:cs="Times New Roman"/>
          <w:sz w:val="24"/>
          <w:szCs w:val="24"/>
          <w:lang w:val="en"/>
        </w:rPr>
        <w:t>effective cross-selling opportunities</w:t>
      </w:r>
      <w:r w:rsidRPr="00DC345C">
        <w:rPr>
          <w:rFonts w:ascii="Times New Roman" w:hAnsi="Times New Roman" w:cs="Times New Roman"/>
          <w:sz w:val="24"/>
          <w:szCs w:val="24"/>
          <w:lang w:val="en"/>
        </w:rPr>
        <w:t xml:space="preserve">, as loyal customers already trust the quality of products and services, they would not </w:t>
      </w:r>
      <w:r w:rsidR="00C42FF9" w:rsidRPr="00C42FF9">
        <w:rPr>
          <w:rFonts w:ascii="Times New Roman" w:hAnsi="Times New Roman" w:cs="Times New Roman"/>
          <w:sz w:val="24"/>
          <w:szCs w:val="24"/>
          <w:lang w:val="en"/>
        </w:rPr>
        <w:t>scruple</w:t>
      </w:r>
      <w:r w:rsidRPr="00DC345C">
        <w:rPr>
          <w:rFonts w:ascii="Times New Roman" w:hAnsi="Times New Roman" w:cs="Times New Roman"/>
          <w:sz w:val="24"/>
          <w:szCs w:val="24"/>
          <w:lang w:val="en"/>
        </w:rPr>
        <w:t xml:space="preserve"> to try other products and services </w:t>
      </w:r>
      <w:r w:rsidR="000019EF">
        <w:rPr>
          <w:rFonts w:ascii="Times New Roman" w:hAnsi="Times New Roman" w:cs="Times New Roman"/>
          <w:sz w:val="24"/>
          <w:szCs w:val="24"/>
          <w:lang w:val="en"/>
        </w:rPr>
        <w:t>presented</w:t>
      </w:r>
      <w:r w:rsidRPr="00DC345C">
        <w:rPr>
          <w:rFonts w:ascii="Times New Roman" w:hAnsi="Times New Roman" w:cs="Times New Roman"/>
          <w:sz w:val="24"/>
          <w:szCs w:val="24"/>
          <w:lang w:val="en"/>
        </w:rPr>
        <w:t xml:space="preserve"> by that </w:t>
      </w:r>
      <w:r w:rsidR="00C42FF9" w:rsidRPr="00DC345C">
        <w:rPr>
          <w:rFonts w:ascii="Times New Roman" w:hAnsi="Times New Roman" w:cs="Times New Roman"/>
          <w:sz w:val="24"/>
          <w:szCs w:val="24"/>
          <w:lang w:val="en"/>
        </w:rPr>
        <w:t>specific</w:t>
      </w:r>
      <w:r w:rsidRPr="00DC345C">
        <w:rPr>
          <w:rFonts w:ascii="Times New Roman" w:hAnsi="Times New Roman" w:cs="Times New Roman"/>
          <w:sz w:val="24"/>
          <w:szCs w:val="24"/>
          <w:lang w:val="en"/>
        </w:rPr>
        <w:t xml:space="preserve"> brand.</w:t>
      </w:r>
    </w:p>
    <w:p w:rsidR="00A578F1" w:rsidRPr="00DC345C" w:rsidRDefault="00A578F1" w:rsidP="00A578F1">
      <w:pPr>
        <w:spacing w:line="360" w:lineRule="auto"/>
        <w:jc w:val="both"/>
        <w:rPr>
          <w:rFonts w:ascii="Times New Roman" w:hAnsi="Times New Roman" w:cs="Times New Roman"/>
          <w:sz w:val="28"/>
          <w:szCs w:val="24"/>
        </w:rPr>
      </w:pPr>
    </w:p>
    <w:p w:rsidR="008432CA" w:rsidRPr="008432CA" w:rsidRDefault="008432CA" w:rsidP="00A578F1">
      <w:pPr>
        <w:pStyle w:val="Heading3"/>
        <w:spacing w:line="276" w:lineRule="auto"/>
      </w:pPr>
      <w:r w:rsidRPr="008432CA">
        <w:t>Encourages Insightful Feedback from Customers</w:t>
      </w:r>
    </w:p>
    <w:p w:rsidR="006624CC" w:rsidRDefault="00D520F9" w:rsidP="00A578F1">
      <w:pPr>
        <w:spacing w:line="360" w:lineRule="auto"/>
        <w:jc w:val="both"/>
        <w:rPr>
          <w:rFonts w:ascii="Times New Roman" w:hAnsi="Times New Roman" w:cs="Times New Roman"/>
          <w:sz w:val="24"/>
          <w:szCs w:val="24"/>
          <w:lang w:val="en"/>
        </w:rPr>
      </w:pPr>
      <w:bookmarkStart w:id="26" w:name="_Hlk527009188"/>
      <w:r w:rsidRPr="00DC345C">
        <w:rPr>
          <w:rFonts w:ascii="Times New Roman" w:hAnsi="Times New Roman" w:cs="Times New Roman"/>
          <w:sz w:val="24"/>
          <w:szCs w:val="24"/>
          <w:lang w:val="en"/>
        </w:rPr>
        <w:t xml:space="preserve">Strong </w:t>
      </w:r>
      <w:r w:rsidR="00DC079C">
        <w:rPr>
          <w:rFonts w:ascii="Times New Roman" w:hAnsi="Times New Roman" w:cs="Times New Roman"/>
          <w:sz w:val="24"/>
          <w:szCs w:val="24"/>
          <w:lang w:val="en"/>
        </w:rPr>
        <w:t>supplier</w:t>
      </w:r>
      <w:r w:rsidRPr="00DC345C">
        <w:rPr>
          <w:rFonts w:ascii="Times New Roman" w:hAnsi="Times New Roman" w:cs="Times New Roman"/>
          <w:sz w:val="24"/>
          <w:szCs w:val="24"/>
          <w:lang w:val="en"/>
        </w:rPr>
        <w:t xml:space="preserve"> relationships can play an important </w:t>
      </w:r>
      <w:r w:rsidR="00614EDF" w:rsidRPr="00DC345C">
        <w:rPr>
          <w:rFonts w:ascii="Times New Roman" w:hAnsi="Times New Roman" w:cs="Times New Roman"/>
          <w:sz w:val="24"/>
          <w:szCs w:val="24"/>
          <w:lang w:val="en"/>
        </w:rPr>
        <w:t>part</w:t>
      </w:r>
      <w:r w:rsidRPr="00DC345C">
        <w:rPr>
          <w:rFonts w:ascii="Times New Roman" w:hAnsi="Times New Roman" w:cs="Times New Roman"/>
          <w:sz w:val="24"/>
          <w:szCs w:val="24"/>
          <w:lang w:val="en"/>
        </w:rPr>
        <w:t xml:space="preserve"> in gathering insightful, reliable and timely </w:t>
      </w:r>
      <w:r w:rsidR="00DC345C">
        <w:rPr>
          <w:rFonts w:ascii="Times New Roman" w:hAnsi="Times New Roman" w:cs="Times New Roman"/>
          <w:sz w:val="24"/>
          <w:szCs w:val="24"/>
          <w:lang w:val="en"/>
        </w:rPr>
        <w:t>response</w:t>
      </w:r>
      <w:r w:rsidRPr="00DC345C">
        <w:rPr>
          <w:rFonts w:ascii="Times New Roman" w:hAnsi="Times New Roman" w:cs="Times New Roman"/>
          <w:sz w:val="24"/>
          <w:szCs w:val="24"/>
          <w:lang w:val="en"/>
        </w:rPr>
        <w:t xml:space="preserve"> from them. </w:t>
      </w:r>
      <w:bookmarkEnd w:id="26"/>
      <w:r w:rsidR="003A1108" w:rsidRPr="003A1108">
        <w:rPr>
          <w:rFonts w:ascii="Times New Roman" w:hAnsi="Times New Roman" w:cs="Times New Roman"/>
          <w:sz w:val="24"/>
          <w:szCs w:val="24"/>
          <w:lang w:val="en"/>
        </w:rPr>
        <w:t>I</w:t>
      </w:r>
      <w:r w:rsidR="003A1108" w:rsidRPr="00DC345C">
        <w:rPr>
          <w:rFonts w:ascii="Times New Roman" w:hAnsi="Times New Roman" w:cs="Times New Roman"/>
          <w:sz w:val="24"/>
          <w:szCs w:val="24"/>
          <w:lang w:val="en"/>
        </w:rPr>
        <w:t>f the relationship between the company and them is based on trust and mutual understanding c</w:t>
      </w:r>
      <w:r w:rsidRPr="00DC345C">
        <w:rPr>
          <w:rFonts w:ascii="Times New Roman" w:hAnsi="Times New Roman" w:cs="Times New Roman"/>
          <w:sz w:val="24"/>
          <w:szCs w:val="24"/>
          <w:lang w:val="en"/>
        </w:rPr>
        <w:t xml:space="preserve">ustomers are more likely to be </w:t>
      </w:r>
      <w:r w:rsidR="003A1108" w:rsidRPr="00DC345C">
        <w:rPr>
          <w:rFonts w:ascii="Times New Roman" w:hAnsi="Times New Roman" w:cs="Times New Roman"/>
          <w:sz w:val="24"/>
          <w:szCs w:val="24"/>
          <w:lang w:val="en"/>
        </w:rPr>
        <w:t>truthful</w:t>
      </w:r>
      <w:r w:rsidRPr="00DC345C">
        <w:rPr>
          <w:rFonts w:ascii="Times New Roman" w:hAnsi="Times New Roman" w:cs="Times New Roman"/>
          <w:sz w:val="24"/>
          <w:szCs w:val="24"/>
          <w:lang w:val="en"/>
        </w:rPr>
        <w:t xml:space="preserve"> about their comments. </w:t>
      </w:r>
      <w:r w:rsidR="00DC345C">
        <w:rPr>
          <w:rFonts w:ascii="Times New Roman" w:hAnsi="Times New Roman" w:cs="Times New Roman"/>
          <w:sz w:val="24"/>
          <w:szCs w:val="24"/>
          <w:lang w:val="en"/>
        </w:rPr>
        <w:t>The</w:t>
      </w:r>
      <w:r w:rsidR="00AF0630">
        <w:rPr>
          <w:rFonts w:ascii="Times New Roman" w:hAnsi="Times New Roman" w:cs="Times New Roman"/>
          <w:sz w:val="24"/>
          <w:szCs w:val="24"/>
          <w:lang w:val="en"/>
        </w:rPr>
        <w:t>se</w:t>
      </w:r>
      <w:r w:rsidR="00DC345C">
        <w:rPr>
          <w:rFonts w:ascii="Times New Roman" w:hAnsi="Times New Roman" w:cs="Times New Roman"/>
          <w:sz w:val="24"/>
          <w:szCs w:val="24"/>
          <w:lang w:val="en"/>
        </w:rPr>
        <w:t xml:space="preserve"> feedbacks</w:t>
      </w:r>
      <w:r w:rsidRPr="00DC345C">
        <w:rPr>
          <w:rFonts w:ascii="Times New Roman" w:hAnsi="Times New Roman" w:cs="Times New Roman"/>
          <w:sz w:val="24"/>
          <w:szCs w:val="24"/>
          <w:lang w:val="en"/>
        </w:rPr>
        <w:t xml:space="preserve"> </w:t>
      </w:r>
      <w:r w:rsidR="00AF0630">
        <w:rPr>
          <w:rFonts w:ascii="Times New Roman" w:hAnsi="Times New Roman" w:cs="Times New Roman"/>
          <w:sz w:val="24"/>
          <w:szCs w:val="24"/>
          <w:lang w:val="en"/>
        </w:rPr>
        <w:t>are very</w:t>
      </w:r>
      <w:r w:rsidR="003A1108">
        <w:rPr>
          <w:rFonts w:ascii="Times New Roman" w:hAnsi="Times New Roman" w:cs="Times New Roman"/>
          <w:sz w:val="24"/>
          <w:szCs w:val="24"/>
          <w:lang w:val="en"/>
        </w:rPr>
        <w:t xml:space="preserve"> v</w:t>
      </w:r>
      <w:r w:rsidRPr="00DC345C">
        <w:rPr>
          <w:rFonts w:ascii="Times New Roman" w:hAnsi="Times New Roman" w:cs="Times New Roman"/>
          <w:sz w:val="24"/>
          <w:szCs w:val="24"/>
          <w:lang w:val="en"/>
        </w:rPr>
        <w:t xml:space="preserve">aluable, as it has the potential to help the next innovation for the company. </w:t>
      </w:r>
      <w:r w:rsidR="00AF0630" w:rsidRPr="00DC345C">
        <w:rPr>
          <w:rFonts w:ascii="Times New Roman" w:hAnsi="Times New Roman" w:cs="Times New Roman"/>
          <w:sz w:val="24"/>
          <w:szCs w:val="24"/>
          <w:lang w:val="en"/>
        </w:rPr>
        <w:t>T</w:t>
      </w:r>
      <w:r w:rsidRPr="00DC345C">
        <w:rPr>
          <w:rFonts w:ascii="Times New Roman" w:hAnsi="Times New Roman" w:cs="Times New Roman"/>
          <w:sz w:val="24"/>
          <w:szCs w:val="24"/>
          <w:lang w:val="en"/>
        </w:rPr>
        <w:t xml:space="preserve">o ensure the quality of service in line with the </w:t>
      </w:r>
      <w:r w:rsidR="00DC345C" w:rsidRPr="00DC345C">
        <w:rPr>
          <w:rFonts w:ascii="Times New Roman" w:hAnsi="Times New Roman" w:cs="Times New Roman"/>
          <w:sz w:val="24"/>
          <w:szCs w:val="24"/>
          <w:lang w:val="en"/>
        </w:rPr>
        <w:t xml:space="preserve">competition and </w:t>
      </w:r>
      <w:r w:rsidRPr="00DC345C">
        <w:rPr>
          <w:rFonts w:ascii="Times New Roman" w:hAnsi="Times New Roman" w:cs="Times New Roman"/>
          <w:sz w:val="24"/>
          <w:szCs w:val="24"/>
          <w:lang w:val="en"/>
        </w:rPr>
        <w:t>expectations of consumers</w:t>
      </w:r>
      <w:r w:rsidR="00AF0630">
        <w:rPr>
          <w:rFonts w:ascii="Times New Roman" w:hAnsi="Times New Roman" w:cs="Times New Roman"/>
          <w:sz w:val="24"/>
          <w:szCs w:val="24"/>
          <w:lang w:val="en"/>
        </w:rPr>
        <w:t xml:space="preserve">, </w:t>
      </w:r>
      <w:r w:rsidR="00AF0630" w:rsidRPr="00DC345C">
        <w:rPr>
          <w:rFonts w:ascii="Times New Roman" w:hAnsi="Times New Roman" w:cs="Times New Roman"/>
          <w:sz w:val="24"/>
          <w:szCs w:val="24"/>
          <w:lang w:val="en"/>
        </w:rPr>
        <w:t>feedback is also important</w:t>
      </w:r>
      <w:r w:rsidRPr="00DC345C">
        <w:rPr>
          <w:rFonts w:ascii="Times New Roman" w:hAnsi="Times New Roman" w:cs="Times New Roman"/>
          <w:sz w:val="24"/>
          <w:szCs w:val="24"/>
          <w:lang w:val="en"/>
        </w:rPr>
        <w:t xml:space="preserve">. Any defect, </w:t>
      </w:r>
      <w:r w:rsidR="00DC345C">
        <w:rPr>
          <w:rFonts w:ascii="Times New Roman" w:hAnsi="Times New Roman" w:cs="Times New Roman"/>
          <w:sz w:val="24"/>
          <w:szCs w:val="24"/>
          <w:lang w:val="en"/>
        </w:rPr>
        <w:t>flaw</w:t>
      </w:r>
      <w:r w:rsidRPr="00DC345C">
        <w:rPr>
          <w:rFonts w:ascii="Times New Roman" w:hAnsi="Times New Roman" w:cs="Times New Roman"/>
          <w:sz w:val="24"/>
          <w:szCs w:val="24"/>
          <w:lang w:val="en"/>
        </w:rPr>
        <w:t xml:space="preserve"> or discrepancy in the delivery of the service or products can be recognized immediately by </w:t>
      </w:r>
      <w:r w:rsidR="00DC345C">
        <w:rPr>
          <w:rFonts w:ascii="Times New Roman" w:hAnsi="Times New Roman" w:cs="Times New Roman"/>
          <w:sz w:val="24"/>
          <w:szCs w:val="24"/>
          <w:lang w:val="en"/>
        </w:rPr>
        <w:t>customers’ response</w:t>
      </w:r>
      <w:r w:rsidRPr="00DC345C">
        <w:rPr>
          <w:rFonts w:ascii="Times New Roman" w:hAnsi="Times New Roman" w:cs="Times New Roman"/>
          <w:sz w:val="24"/>
          <w:szCs w:val="24"/>
          <w:lang w:val="en"/>
        </w:rPr>
        <w:t xml:space="preserve">, along with possible </w:t>
      </w:r>
      <w:r w:rsidR="00AF0630" w:rsidRPr="00DC345C">
        <w:rPr>
          <w:rFonts w:ascii="Times New Roman" w:hAnsi="Times New Roman" w:cs="Times New Roman"/>
          <w:sz w:val="24"/>
          <w:szCs w:val="24"/>
          <w:lang w:val="en"/>
        </w:rPr>
        <w:t>recommendations</w:t>
      </w:r>
      <w:r w:rsidRPr="00DC345C">
        <w:rPr>
          <w:rFonts w:ascii="Times New Roman" w:hAnsi="Times New Roman" w:cs="Times New Roman"/>
          <w:sz w:val="24"/>
          <w:szCs w:val="24"/>
          <w:lang w:val="en"/>
        </w:rPr>
        <w:t xml:space="preserve"> as corrective </w:t>
      </w:r>
      <w:r w:rsidR="00AF0630" w:rsidRPr="00DC345C">
        <w:rPr>
          <w:rFonts w:ascii="Times New Roman" w:hAnsi="Times New Roman" w:cs="Times New Roman"/>
          <w:sz w:val="24"/>
          <w:szCs w:val="24"/>
          <w:lang w:val="en"/>
        </w:rPr>
        <w:t>actions</w:t>
      </w:r>
      <w:r w:rsidRPr="00DC345C">
        <w:rPr>
          <w:rFonts w:ascii="Times New Roman" w:hAnsi="Times New Roman" w:cs="Times New Roman"/>
          <w:sz w:val="24"/>
          <w:szCs w:val="24"/>
          <w:lang w:val="en"/>
        </w:rPr>
        <w:t xml:space="preserve">. As a result, </w:t>
      </w:r>
      <w:r w:rsidR="00AF0630" w:rsidRPr="00DC345C">
        <w:rPr>
          <w:rFonts w:ascii="Times New Roman" w:hAnsi="Times New Roman" w:cs="Times New Roman"/>
          <w:sz w:val="24"/>
          <w:szCs w:val="24"/>
          <w:lang w:val="en"/>
        </w:rPr>
        <w:t>truthful</w:t>
      </w:r>
      <w:r w:rsidRPr="00DC345C">
        <w:rPr>
          <w:rFonts w:ascii="Times New Roman" w:hAnsi="Times New Roman" w:cs="Times New Roman"/>
          <w:sz w:val="24"/>
          <w:szCs w:val="24"/>
          <w:lang w:val="en"/>
        </w:rPr>
        <w:t xml:space="preserve"> feedback can </w:t>
      </w:r>
      <w:r w:rsidR="00AF0630" w:rsidRPr="00DC345C">
        <w:rPr>
          <w:rFonts w:ascii="Times New Roman" w:hAnsi="Times New Roman" w:cs="Times New Roman"/>
          <w:sz w:val="24"/>
          <w:szCs w:val="24"/>
          <w:lang w:val="en"/>
        </w:rPr>
        <w:t>generate</w:t>
      </w:r>
      <w:r w:rsidRPr="00DC345C">
        <w:rPr>
          <w:rFonts w:ascii="Times New Roman" w:hAnsi="Times New Roman" w:cs="Times New Roman"/>
          <w:sz w:val="24"/>
          <w:szCs w:val="24"/>
          <w:lang w:val="en"/>
        </w:rPr>
        <w:t xml:space="preserve"> a continuous improvement cycle that not only </w:t>
      </w:r>
      <w:r w:rsidR="00AF0630" w:rsidRPr="00DC345C">
        <w:rPr>
          <w:rFonts w:ascii="Times New Roman" w:hAnsi="Times New Roman" w:cs="Times New Roman"/>
          <w:sz w:val="24"/>
          <w:szCs w:val="24"/>
          <w:lang w:val="en"/>
        </w:rPr>
        <w:t>enhances</w:t>
      </w:r>
      <w:r w:rsidRPr="00DC345C">
        <w:rPr>
          <w:rFonts w:ascii="Times New Roman" w:hAnsi="Times New Roman" w:cs="Times New Roman"/>
          <w:sz w:val="24"/>
          <w:szCs w:val="24"/>
          <w:lang w:val="en"/>
        </w:rPr>
        <w:t xml:space="preserve"> value to the brand, but also helps the company </w:t>
      </w:r>
      <w:r w:rsidR="00AF0630" w:rsidRPr="00DC345C">
        <w:rPr>
          <w:rFonts w:ascii="Times New Roman" w:hAnsi="Times New Roman" w:cs="Times New Roman"/>
          <w:sz w:val="24"/>
          <w:szCs w:val="24"/>
          <w:lang w:val="en"/>
        </w:rPr>
        <w:t>accomplish</w:t>
      </w:r>
      <w:r w:rsidRPr="00DC345C">
        <w:rPr>
          <w:rFonts w:ascii="Times New Roman" w:hAnsi="Times New Roman" w:cs="Times New Roman"/>
          <w:sz w:val="24"/>
          <w:szCs w:val="24"/>
          <w:lang w:val="en"/>
        </w:rPr>
        <w:t xml:space="preserve"> excellence in customer service excellence.</w:t>
      </w:r>
    </w:p>
    <w:p w:rsidR="00A578F1" w:rsidRPr="00DC345C" w:rsidRDefault="00A578F1" w:rsidP="00A578F1">
      <w:pPr>
        <w:spacing w:line="360" w:lineRule="auto"/>
        <w:jc w:val="both"/>
        <w:rPr>
          <w:rFonts w:ascii="Times New Roman" w:hAnsi="Times New Roman" w:cs="Times New Roman"/>
          <w:sz w:val="24"/>
          <w:szCs w:val="24"/>
        </w:rPr>
      </w:pPr>
    </w:p>
    <w:p w:rsidR="00A578F1" w:rsidRPr="00A578F1" w:rsidRDefault="008432CA" w:rsidP="00A578F1">
      <w:pPr>
        <w:pStyle w:val="Heading3"/>
        <w:spacing w:line="276" w:lineRule="auto"/>
        <w:rPr>
          <w:rFonts w:eastAsia="Times New Roman"/>
        </w:rPr>
      </w:pPr>
      <w:r w:rsidRPr="008432CA">
        <w:rPr>
          <w:rFonts w:eastAsia="Times New Roman"/>
        </w:rPr>
        <w:t>Personalization of the relationship</w:t>
      </w:r>
    </w:p>
    <w:p w:rsidR="008432CA" w:rsidRDefault="00D520F9" w:rsidP="00A578F1">
      <w:pPr>
        <w:shd w:val="clear" w:color="auto" w:fill="FFFFFF"/>
        <w:spacing w:line="360" w:lineRule="auto"/>
        <w:jc w:val="both"/>
        <w:rPr>
          <w:rFonts w:ascii="Times New Roman" w:eastAsia="Times New Roman" w:hAnsi="Times New Roman" w:cs="Times New Roman"/>
          <w:color w:val="000000"/>
          <w:sz w:val="24"/>
          <w:szCs w:val="20"/>
        </w:rPr>
      </w:pPr>
      <w:r w:rsidRPr="00D520F9">
        <w:rPr>
          <w:rFonts w:ascii="Times New Roman" w:eastAsia="Times New Roman" w:hAnsi="Times New Roman" w:cs="Times New Roman"/>
          <w:color w:val="000000"/>
          <w:sz w:val="24"/>
          <w:szCs w:val="20"/>
        </w:rPr>
        <w:t xml:space="preserve">As the retailer must </w:t>
      </w:r>
      <w:r w:rsidR="005A2BF2" w:rsidRPr="00D520F9">
        <w:rPr>
          <w:rFonts w:ascii="Times New Roman" w:eastAsia="Times New Roman" w:hAnsi="Times New Roman" w:cs="Times New Roman"/>
          <w:color w:val="000000"/>
          <w:sz w:val="24"/>
          <w:szCs w:val="20"/>
        </w:rPr>
        <w:t>regularly</w:t>
      </w:r>
      <w:r w:rsidRPr="00D520F9">
        <w:rPr>
          <w:rFonts w:ascii="Times New Roman" w:eastAsia="Times New Roman" w:hAnsi="Times New Roman" w:cs="Times New Roman"/>
          <w:color w:val="000000"/>
          <w:sz w:val="24"/>
          <w:szCs w:val="20"/>
        </w:rPr>
        <w:t xml:space="preserve"> be in contact with the supplier and visit </w:t>
      </w:r>
      <w:r w:rsidR="00CA6023">
        <w:rPr>
          <w:rFonts w:ascii="Times New Roman" w:eastAsia="Times New Roman" w:hAnsi="Times New Roman" w:cs="Times New Roman"/>
          <w:color w:val="000000"/>
          <w:sz w:val="24"/>
          <w:szCs w:val="20"/>
        </w:rPr>
        <w:t>him</w:t>
      </w:r>
      <w:r w:rsidRPr="00D520F9">
        <w:rPr>
          <w:rFonts w:ascii="Times New Roman" w:eastAsia="Times New Roman" w:hAnsi="Times New Roman" w:cs="Times New Roman"/>
          <w:color w:val="000000"/>
          <w:sz w:val="24"/>
          <w:szCs w:val="20"/>
        </w:rPr>
        <w:t xml:space="preserve"> frequently, not necessarily </w:t>
      </w:r>
      <w:r w:rsidR="00CA6023">
        <w:rPr>
          <w:rFonts w:ascii="Times New Roman" w:eastAsia="Times New Roman" w:hAnsi="Times New Roman" w:cs="Times New Roman"/>
          <w:color w:val="000000"/>
          <w:sz w:val="24"/>
          <w:szCs w:val="20"/>
        </w:rPr>
        <w:t xml:space="preserve">only </w:t>
      </w:r>
      <w:r w:rsidRPr="00D520F9">
        <w:rPr>
          <w:rFonts w:ascii="Times New Roman" w:eastAsia="Times New Roman" w:hAnsi="Times New Roman" w:cs="Times New Roman"/>
          <w:color w:val="000000"/>
          <w:sz w:val="24"/>
          <w:szCs w:val="20"/>
        </w:rPr>
        <w:t xml:space="preserve">when </w:t>
      </w:r>
      <w:r w:rsidR="00CA6023">
        <w:rPr>
          <w:rFonts w:ascii="Times New Roman" w:eastAsia="Times New Roman" w:hAnsi="Times New Roman" w:cs="Times New Roman"/>
          <w:color w:val="000000"/>
          <w:sz w:val="24"/>
          <w:szCs w:val="20"/>
        </w:rPr>
        <w:t xml:space="preserve">it is </w:t>
      </w:r>
      <w:r w:rsidRPr="00D520F9">
        <w:rPr>
          <w:rFonts w:ascii="Times New Roman" w:eastAsia="Times New Roman" w:hAnsi="Times New Roman" w:cs="Times New Roman"/>
          <w:color w:val="000000"/>
          <w:sz w:val="24"/>
          <w:szCs w:val="20"/>
        </w:rPr>
        <w:t xml:space="preserve">needed. </w:t>
      </w:r>
      <w:r w:rsidR="00CA6023">
        <w:rPr>
          <w:rFonts w:ascii="Times New Roman" w:eastAsia="Times New Roman" w:hAnsi="Times New Roman" w:cs="Times New Roman"/>
          <w:color w:val="000000"/>
          <w:sz w:val="24"/>
          <w:szCs w:val="20"/>
        </w:rPr>
        <w:t>He</w:t>
      </w:r>
      <w:r w:rsidRPr="00D520F9">
        <w:rPr>
          <w:rFonts w:ascii="Times New Roman" w:eastAsia="Times New Roman" w:hAnsi="Times New Roman" w:cs="Times New Roman"/>
          <w:color w:val="000000"/>
          <w:sz w:val="24"/>
          <w:szCs w:val="20"/>
        </w:rPr>
        <w:t xml:space="preserve"> </w:t>
      </w:r>
      <w:r w:rsidR="00CA6023">
        <w:rPr>
          <w:rFonts w:ascii="Times New Roman" w:eastAsia="Times New Roman" w:hAnsi="Times New Roman" w:cs="Times New Roman"/>
          <w:color w:val="000000"/>
          <w:sz w:val="24"/>
          <w:szCs w:val="20"/>
        </w:rPr>
        <w:t>may</w:t>
      </w:r>
      <w:r w:rsidRPr="00D520F9">
        <w:rPr>
          <w:rFonts w:ascii="Times New Roman" w:eastAsia="Times New Roman" w:hAnsi="Times New Roman" w:cs="Times New Roman"/>
          <w:color w:val="000000"/>
          <w:sz w:val="24"/>
          <w:szCs w:val="20"/>
        </w:rPr>
        <w:t xml:space="preserve"> also be invited to participate and make suggestions </w:t>
      </w:r>
      <w:r w:rsidRPr="00D520F9">
        <w:rPr>
          <w:rFonts w:ascii="Times New Roman" w:eastAsia="Times New Roman" w:hAnsi="Times New Roman" w:cs="Times New Roman"/>
          <w:color w:val="000000"/>
          <w:sz w:val="24"/>
          <w:szCs w:val="20"/>
        </w:rPr>
        <w:lastRenderedPageBreak/>
        <w:t xml:space="preserve">for some of </w:t>
      </w:r>
      <w:r w:rsidR="00CA6023">
        <w:rPr>
          <w:rFonts w:ascii="Times New Roman" w:eastAsia="Times New Roman" w:hAnsi="Times New Roman" w:cs="Times New Roman"/>
          <w:color w:val="000000"/>
          <w:sz w:val="24"/>
          <w:szCs w:val="20"/>
        </w:rPr>
        <w:t>their</w:t>
      </w:r>
      <w:r w:rsidRPr="00D520F9">
        <w:rPr>
          <w:rFonts w:ascii="Times New Roman" w:eastAsia="Times New Roman" w:hAnsi="Times New Roman" w:cs="Times New Roman"/>
          <w:color w:val="000000"/>
          <w:sz w:val="24"/>
          <w:szCs w:val="20"/>
        </w:rPr>
        <w:t xml:space="preserve"> strategic meetings. </w:t>
      </w:r>
      <w:r w:rsidR="00CA6023">
        <w:rPr>
          <w:rFonts w:ascii="Times New Roman" w:eastAsia="Times New Roman" w:hAnsi="Times New Roman" w:cs="Times New Roman"/>
          <w:color w:val="000000"/>
          <w:sz w:val="24"/>
          <w:szCs w:val="20"/>
        </w:rPr>
        <w:t>He may</w:t>
      </w:r>
      <w:r w:rsidRPr="00D520F9">
        <w:rPr>
          <w:rFonts w:ascii="Times New Roman" w:eastAsia="Times New Roman" w:hAnsi="Times New Roman" w:cs="Times New Roman"/>
          <w:color w:val="000000"/>
          <w:sz w:val="24"/>
          <w:szCs w:val="20"/>
        </w:rPr>
        <w:t xml:space="preserve"> also discuss methods to improve the business. Share knowledge, opportunities, service benefits, software compatibility, etc. It would be useful for both.</w:t>
      </w:r>
    </w:p>
    <w:p w:rsidR="00A578F1" w:rsidRPr="008432CA" w:rsidRDefault="00A578F1" w:rsidP="00A578F1">
      <w:pPr>
        <w:shd w:val="clear" w:color="auto" w:fill="FFFFFF"/>
        <w:spacing w:line="360" w:lineRule="auto"/>
        <w:jc w:val="both"/>
        <w:rPr>
          <w:rFonts w:ascii="Times New Roman" w:eastAsia="Times New Roman" w:hAnsi="Times New Roman" w:cs="Times New Roman"/>
          <w:color w:val="000000"/>
          <w:sz w:val="24"/>
          <w:szCs w:val="20"/>
        </w:rPr>
      </w:pPr>
    </w:p>
    <w:p w:rsidR="008432CA" w:rsidRPr="008432CA" w:rsidRDefault="008432CA" w:rsidP="00A578F1">
      <w:pPr>
        <w:pStyle w:val="Heading3"/>
        <w:spacing w:line="276" w:lineRule="auto"/>
        <w:rPr>
          <w:rFonts w:eastAsia="Times New Roman"/>
        </w:rPr>
      </w:pPr>
      <w:r w:rsidRPr="008432CA">
        <w:rPr>
          <w:rFonts w:eastAsia="Times New Roman"/>
        </w:rPr>
        <w:t>On time payments</w:t>
      </w:r>
    </w:p>
    <w:p w:rsidR="008432CA" w:rsidRDefault="00D520F9" w:rsidP="00A578F1">
      <w:pPr>
        <w:spacing w:line="360" w:lineRule="auto"/>
        <w:jc w:val="both"/>
        <w:rPr>
          <w:rFonts w:ascii="Times New Roman" w:eastAsia="Times New Roman" w:hAnsi="Times New Roman" w:cs="Times New Roman"/>
          <w:color w:val="000000"/>
          <w:sz w:val="24"/>
          <w:szCs w:val="20"/>
        </w:rPr>
      </w:pPr>
      <w:bookmarkStart w:id="27" w:name="_Hlk527009205"/>
      <w:r w:rsidRPr="00D520F9">
        <w:rPr>
          <w:rFonts w:ascii="Times New Roman" w:eastAsia="Times New Roman" w:hAnsi="Times New Roman" w:cs="Times New Roman"/>
          <w:color w:val="000000"/>
          <w:sz w:val="24"/>
          <w:szCs w:val="20"/>
        </w:rPr>
        <w:t xml:space="preserve">A successful relationship between the supplier and the retailer leads to timely payments from retailers. </w:t>
      </w:r>
      <w:bookmarkEnd w:id="27"/>
      <w:r w:rsidRPr="00D520F9">
        <w:rPr>
          <w:rFonts w:ascii="Times New Roman" w:eastAsia="Times New Roman" w:hAnsi="Times New Roman" w:cs="Times New Roman"/>
          <w:color w:val="000000"/>
          <w:sz w:val="24"/>
          <w:szCs w:val="20"/>
        </w:rPr>
        <w:t xml:space="preserve">The </w:t>
      </w:r>
      <w:r w:rsidR="00CA6023">
        <w:rPr>
          <w:rFonts w:ascii="Times New Roman" w:eastAsia="Times New Roman" w:hAnsi="Times New Roman" w:cs="Times New Roman"/>
          <w:color w:val="000000"/>
          <w:sz w:val="24"/>
          <w:szCs w:val="20"/>
        </w:rPr>
        <w:t>seller</w:t>
      </w:r>
      <w:r w:rsidRPr="00D520F9">
        <w:rPr>
          <w:rFonts w:ascii="Times New Roman" w:eastAsia="Times New Roman" w:hAnsi="Times New Roman" w:cs="Times New Roman"/>
          <w:color w:val="000000"/>
          <w:sz w:val="24"/>
          <w:szCs w:val="20"/>
        </w:rPr>
        <w:t xml:space="preserve"> must always negotiate favorable payment terms before the agreement is started. But once the order is placed, the commitment must be honored. Any problem that presents itself in this sense must be properly treated to maintain the goodwill and benefits to </w:t>
      </w:r>
      <w:r w:rsidR="00CA6023">
        <w:rPr>
          <w:rFonts w:ascii="Times New Roman" w:eastAsia="Times New Roman" w:hAnsi="Times New Roman" w:cs="Times New Roman"/>
          <w:color w:val="000000"/>
          <w:sz w:val="24"/>
          <w:szCs w:val="20"/>
        </w:rPr>
        <w:t>earn</w:t>
      </w:r>
      <w:r w:rsidRPr="00D520F9">
        <w:rPr>
          <w:rFonts w:ascii="Times New Roman" w:eastAsia="Times New Roman" w:hAnsi="Times New Roman" w:cs="Times New Roman"/>
          <w:color w:val="000000"/>
          <w:sz w:val="24"/>
          <w:szCs w:val="20"/>
        </w:rPr>
        <w:t>.</w:t>
      </w:r>
    </w:p>
    <w:p w:rsidR="00A578F1" w:rsidRDefault="00A578F1" w:rsidP="00A578F1">
      <w:pPr>
        <w:spacing w:line="360" w:lineRule="auto"/>
        <w:jc w:val="both"/>
        <w:rPr>
          <w:rFonts w:ascii="Times New Roman" w:hAnsi="Times New Roman" w:cs="Times New Roman"/>
          <w:sz w:val="24"/>
        </w:rPr>
      </w:pPr>
    </w:p>
    <w:p w:rsidR="005E06BD" w:rsidRPr="005E06BD" w:rsidRDefault="005E06BD" w:rsidP="00A578F1">
      <w:pPr>
        <w:pStyle w:val="Heading3"/>
        <w:spacing w:line="276" w:lineRule="auto"/>
        <w:rPr>
          <w:rFonts w:cs="Times New Roman"/>
          <w:i/>
        </w:rPr>
      </w:pPr>
      <w:r w:rsidRPr="005E06BD">
        <w:rPr>
          <w:rStyle w:val="Emphasis"/>
          <w:rFonts w:cs="Times New Roman"/>
          <w:i w:val="0"/>
        </w:rPr>
        <w:t>Timely Delivery of Quality Materials</w:t>
      </w:r>
    </w:p>
    <w:p w:rsidR="006624CC" w:rsidRDefault="00D520F9" w:rsidP="00A578F1">
      <w:pPr>
        <w:spacing w:line="360" w:lineRule="auto"/>
        <w:jc w:val="both"/>
        <w:rPr>
          <w:rFonts w:ascii="Times New Roman" w:hAnsi="Times New Roman" w:cs="Times New Roman"/>
          <w:sz w:val="24"/>
        </w:rPr>
      </w:pPr>
      <w:r w:rsidRPr="00D520F9">
        <w:rPr>
          <w:rFonts w:ascii="Times New Roman" w:hAnsi="Times New Roman" w:cs="Times New Roman"/>
          <w:sz w:val="24"/>
        </w:rPr>
        <w:t>This way you can meet your budget and provide excellent customer service, you must have the things you need in time. The good thing about having a good relationship with your supplier is that they will give you priority. They will deliver the goods in advance. Also, they will make sure you get the best products.</w:t>
      </w:r>
    </w:p>
    <w:p w:rsidR="00A578F1" w:rsidRDefault="00A578F1" w:rsidP="00A578F1">
      <w:pPr>
        <w:spacing w:line="360" w:lineRule="auto"/>
        <w:jc w:val="both"/>
        <w:rPr>
          <w:rFonts w:ascii="Times New Roman" w:hAnsi="Times New Roman" w:cs="Times New Roman"/>
          <w:sz w:val="24"/>
        </w:rPr>
      </w:pPr>
    </w:p>
    <w:p w:rsidR="005E06BD" w:rsidRPr="00A92182" w:rsidRDefault="00483A10" w:rsidP="00A578F1">
      <w:pPr>
        <w:pStyle w:val="Heading3"/>
        <w:spacing w:line="276" w:lineRule="auto"/>
        <w:jc w:val="both"/>
        <w:rPr>
          <w:rFonts w:cs="Times New Roman"/>
        </w:rPr>
      </w:pPr>
      <w:r w:rsidRPr="00A92182">
        <w:rPr>
          <w:rStyle w:val="hscoswrapper"/>
          <w:rFonts w:cs="Times New Roman"/>
        </w:rPr>
        <w:t>Minimizes</w:t>
      </w:r>
      <w:r w:rsidR="005E06BD" w:rsidRPr="00A92182">
        <w:rPr>
          <w:rStyle w:val="hscoswrapper"/>
          <w:rFonts w:cs="Times New Roman"/>
        </w:rPr>
        <w:t xml:space="preserve"> price volatility</w:t>
      </w:r>
    </w:p>
    <w:p w:rsidR="006624CC" w:rsidRDefault="00C359D3" w:rsidP="00A578F1">
      <w:pPr>
        <w:spacing w:line="360" w:lineRule="auto"/>
        <w:jc w:val="both"/>
        <w:rPr>
          <w:rStyle w:val="hscoswrapper"/>
          <w:rFonts w:ascii="Times New Roman" w:eastAsiaTheme="majorEastAsia" w:hAnsi="Times New Roman" w:cs="Times New Roman"/>
          <w:iCs/>
          <w:color w:val="000000" w:themeColor="text1"/>
          <w:sz w:val="24"/>
        </w:rPr>
      </w:pPr>
      <w:r w:rsidRPr="00C359D3">
        <w:rPr>
          <w:rStyle w:val="hscoswrapper"/>
          <w:rFonts w:ascii="Times New Roman" w:eastAsiaTheme="majorEastAsia" w:hAnsi="Times New Roman" w:cs="Times New Roman"/>
          <w:iCs/>
          <w:color w:val="000000" w:themeColor="text1"/>
          <w:sz w:val="24"/>
        </w:rPr>
        <w:t xml:space="preserve">Nothing is more frightening </w:t>
      </w:r>
      <w:r w:rsidR="00EB5E27">
        <w:rPr>
          <w:rStyle w:val="hscoswrapper"/>
          <w:rFonts w:ascii="Times New Roman" w:eastAsiaTheme="majorEastAsia" w:hAnsi="Times New Roman" w:cs="Times New Roman"/>
          <w:iCs/>
          <w:color w:val="000000" w:themeColor="text1"/>
          <w:sz w:val="24"/>
        </w:rPr>
        <w:t xml:space="preserve">for the consumers’ </w:t>
      </w:r>
      <w:r w:rsidRPr="00C359D3">
        <w:rPr>
          <w:rStyle w:val="hscoswrapper"/>
          <w:rFonts w:ascii="Times New Roman" w:eastAsiaTheme="majorEastAsia" w:hAnsi="Times New Roman" w:cs="Times New Roman"/>
          <w:iCs/>
          <w:color w:val="000000" w:themeColor="text1"/>
          <w:sz w:val="24"/>
        </w:rPr>
        <w:t xml:space="preserve">than the </w:t>
      </w:r>
      <w:r w:rsidR="00F0133A" w:rsidRPr="00C359D3">
        <w:rPr>
          <w:rStyle w:val="hscoswrapper"/>
          <w:rFonts w:ascii="Times New Roman" w:eastAsiaTheme="majorEastAsia" w:hAnsi="Times New Roman" w:cs="Times New Roman"/>
          <w:iCs/>
          <w:color w:val="000000" w:themeColor="text1"/>
          <w:sz w:val="24"/>
        </w:rPr>
        <w:t>massive</w:t>
      </w:r>
      <w:r w:rsidRPr="00C359D3">
        <w:rPr>
          <w:rStyle w:val="hscoswrapper"/>
          <w:rFonts w:ascii="Times New Roman" w:eastAsiaTheme="majorEastAsia" w:hAnsi="Times New Roman" w:cs="Times New Roman"/>
          <w:iCs/>
          <w:color w:val="000000" w:themeColor="text1"/>
          <w:sz w:val="24"/>
        </w:rPr>
        <w:t xml:space="preserve"> </w:t>
      </w:r>
      <w:r w:rsidR="00F0133A" w:rsidRPr="00C359D3">
        <w:rPr>
          <w:rStyle w:val="hscoswrapper"/>
          <w:rFonts w:ascii="Times New Roman" w:eastAsiaTheme="majorEastAsia" w:hAnsi="Times New Roman" w:cs="Times New Roman"/>
          <w:iCs/>
          <w:color w:val="000000" w:themeColor="text1"/>
          <w:sz w:val="24"/>
        </w:rPr>
        <w:t>vacillations</w:t>
      </w:r>
      <w:r w:rsidRPr="00C359D3">
        <w:rPr>
          <w:rStyle w:val="hscoswrapper"/>
          <w:rFonts w:ascii="Times New Roman" w:eastAsiaTheme="majorEastAsia" w:hAnsi="Times New Roman" w:cs="Times New Roman"/>
          <w:iCs/>
          <w:color w:val="000000" w:themeColor="text1"/>
          <w:sz w:val="24"/>
        </w:rPr>
        <w:t xml:space="preserve"> i</w:t>
      </w:r>
      <w:r w:rsidR="00EB5E27">
        <w:rPr>
          <w:rStyle w:val="hscoswrapper"/>
          <w:rFonts w:ascii="Times New Roman" w:eastAsiaTheme="majorEastAsia" w:hAnsi="Times New Roman" w:cs="Times New Roman"/>
          <w:iCs/>
          <w:color w:val="000000" w:themeColor="text1"/>
          <w:sz w:val="24"/>
        </w:rPr>
        <w:t>n</w:t>
      </w:r>
      <w:r w:rsidRPr="00C359D3">
        <w:rPr>
          <w:rStyle w:val="hscoswrapper"/>
          <w:rFonts w:ascii="Times New Roman" w:eastAsiaTheme="majorEastAsia" w:hAnsi="Times New Roman" w:cs="Times New Roman"/>
          <w:iCs/>
          <w:color w:val="000000" w:themeColor="text1"/>
          <w:sz w:val="24"/>
        </w:rPr>
        <w:t xml:space="preserve"> market prices. In some cases, these fluctuations are the </w:t>
      </w:r>
      <w:r w:rsidR="00B31668">
        <w:rPr>
          <w:rStyle w:val="hscoswrapper"/>
          <w:rFonts w:ascii="Times New Roman" w:eastAsiaTheme="majorEastAsia" w:hAnsi="Times New Roman" w:cs="Times New Roman"/>
          <w:iCs/>
          <w:color w:val="000000" w:themeColor="text1"/>
          <w:sz w:val="24"/>
        </w:rPr>
        <w:t>immediate aftereffects</w:t>
      </w:r>
      <w:r w:rsidRPr="00C359D3">
        <w:rPr>
          <w:rStyle w:val="hscoswrapper"/>
          <w:rFonts w:ascii="Times New Roman" w:eastAsiaTheme="majorEastAsia" w:hAnsi="Times New Roman" w:cs="Times New Roman"/>
          <w:iCs/>
          <w:color w:val="000000" w:themeColor="text1"/>
          <w:sz w:val="24"/>
        </w:rPr>
        <w:t xml:space="preserve"> of greater </w:t>
      </w:r>
      <w:r w:rsidR="00B31668" w:rsidRPr="00C359D3">
        <w:rPr>
          <w:rStyle w:val="hscoswrapper"/>
          <w:rFonts w:ascii="Times New Roman" w:eastAsiaTheme="majorEastAsia" w:hAnsi="Times New Roman" w:cs="Times New Roman"/>
          <w:iCs/>
          <w:color w:val="000000" w:themeColor="text1"/>
          <w:sz w:val="24"/>
        </w:rPr>
        <w:t>instability</w:t>
      </w:r>
      <w:r w:rsidRPr="00C359D3">
        <w:rPr>
          <w:rStyle w:val="hscoswrapper"/>
          <w:rFonts w:ascii="Times New Roman" w:eastAsiaTheme="majorEastAsia" w:hAnsi="Times New Roman" w:cs="Times New Roman"/>
          <w:iCs/>
          <w:color w:val="000000" w:themeColor="text1"/>
          <w:sz w:val="24"/>
        </w:rPr>
        <w:t xml:space="preserve"> in </w:t>
      </w:r>
      <w:r w:rsidR="00B31668" w:rsidRPr="00C359D3">
        <w:rPr>
          <w:rStyle w:val="hscoswrapper"/>
          <w:rFonts w:ascii="Times New Roman" w:eastAsiaTheme="majorEastAsia" w:hAnsi="Times New Roman" w:cs="Times New Roman"/>
          <w:iCs/>
          <w:color w:val="000000" w:themeColor="text1"/>
          <w:sz w:val="24"/>
        </w:rPr>
        <w:t>product</w:t>
      </w:r>
      <w:r w:rsidRPr="00C359D3">
        <w:rPr>
          <w:rStyle w:val="hscoswrapper"/>
          <w:rFonts w:ascii="Times New Roman" w:eastAsiaTheme="majorEastAsia" w:hAnsi="Times New Roman" w:cs="Times New Roman"/>
          <w:iCs/>
          <w:color w:val="000000" w:themeColor="text1"/>
          <w:sz w:val="24"/>
        </w:rPr>
        <w:t xml:space="preserve"> prices. However, by adopting the principles of managing relationships with suppliers, </w:t>
      </w:r>
      <w:r w:rsidR="00B31668">
        <w:rPr>
          <w:rStyle w:val="hscoswrapper"/>
          <w:rFonts w:ascii="Times New Roman" w:eastAsiaTheme="majorEastAsia" w:hAnsi="Times New Roman" w:cs="Times New Roman"/>
          <w:iCs/>
          <w:color w:val="000000" w:themeColor="text1"/>
          <w:sz w:val="24"/>
        </w:rPr>
        <w:t>firms</w:t>
      </w:r>
      <w:r w:rsidRPr="00C359D3">
        <w:rPr>
          <w:rStyle w:val="hscoswrapper"/>
          <w:rFonts w:ascii="Times New Roman" w:eastAsiaTheme="majorEastAsia" w:hAnsi="Times New Roman" w:cs="Times New Roman"/>
          <w:iCs/>
          <w:color w:val="000000" w:themeColor="text1"/>
          <w:sz w:val="24"/>
        </w:rPr>
        <w:t xml:space="preserve"> can often take advantage of fixed prices or gradual </w:t>
      </w:r>
      <w:r w:rsidR="00B31668">
        <w:rPr>
          <w:rStyle w:val="hscoswrapper"/>
          <w:rFonts w:ascii="Times New Roman" w:eastAsiaTheme="majorEastAsia" w:hAnsi="Times New Roman" w:cs="Times New Roman"/>
          <w:iCs/>
          <w:color w:val="000000" w:themeColor="text1"/>
          <w:sz w:val="24"/>
        </w:rPr>
        <w:t>increments</w:t>
      </w:r>
      <w:r w:rsidRPr="00C359D3">
        <w:rPr>
          <w:rStyle w:val="hscoswrapper"/>
          <w:rFonts w:ascii="Times New Roman" w:eastAsiaTheme="majorEastAsia" w:hAnsi="Times New Roman" w:cs="Times New Roman"/>
          <w:iCs/>
          <w:color w:val="000000" w:themeColor="text1"/>
          <w:sz w:val="24"/>
        </w:rPr>
        <w:t xml:space="preserve"> in </w:t>
      </w:r>
      <w:r w:rsidR="00B31668">
        <w:rPr>
          <w:rStyle w:val="hscoswrapper"/>
          <w:rFonts w:ascii="Times New Roman" w:eastAsiaTheme="majorEastAsia" w:hAnsi="Times New Roman" w:cs="Times New Roman"/>
          <w:iCs/>
          <w:color w:val="000000" w:themeColor="text1"/>
          <w:sz w:val="24"/>
        </w:rPr>
        <w:t>return</w:t>
      </w:r>
      <w:r w:rsidRPr="00C359D3">
        <w:rPr>
          <w:rStyle w:val="hscoswrapper"/>
          <w:rFonts w:ascii="Times New Roman" w:eastAsiaTheme="majorEastAsia" w:hAnsi="Times New Roman" w:cs="Times New Roman"/>
          <w:iCs/>
          <w:color w:val="000000" w:themeColor="text1"/>
          <w:sz w:val="24"/>
        </w:rPr>
        <w:t xml:space="preserve"> for longer contractual terms, minimum order levels or other valuation criteria. Having a clear and unequivocal cost base allows a company to establish its pricing structures with </w:t>
      </w:r>
      <w:r w:rsidR="00B31668">
        <w:rPr>
          <w:rStyle w:val="hscoswrapper"/>
          <w:rFonts w:ascii="Times New Roman" w:eastAsiaTheme="majorEastAsia" w:hAnsi="Times New Roman" w:cs="Times New Roman"/>
          <w:iCs/>
          <w:color w:val="000000" w:themeColor="text1"/>
          <w:sz w:val="24"/>
        </w:rPr>
        <w:t>conviction</w:t>
      </w:r>
      <w:r w:rsidRPr="00C359D3">
        <w:rPr>
          <w:rStyle w:val="hscoswrapper"/>
          <w:rFonts w:ascii="Times New Roman" w:eastAsiaTheme="majorEastAsia" w:hAnsi="Times New Roman" w:cs="Times New Roman"/>
          <w:iCs/>
          <w:color w:val="000000" w:themeColor="text1"/>
          <w:sz w:val="24"/>
        </w:rPr>
        <w:t xml:space="preserve"> and this often </w:t>
      </w:r>
      <w:r w:rsidR="00B31668">
        <w:rPr>
          <w:rStyle w:val="hscoswrapper"/>
          <w:rFonts w:ascii="Times New Roman" w:eastAsiaTheme="majorEastAsia" w:hAnsi="Times New Roman" w:cs="Times New Roman"/>
          <w:iCs/>
          <w:color w:val="000000" w:themeColor="text1"/>
          <w:sz w:val="24"/>
        </w:rPr>
        <w:t>converts</w:t>
      </w:r>
      <w:r w:rsidRPr="00C359D3">
        <w:rPr>
          <w:rStyle w:val="hscoswrapper"/>
          <w:rFonts w:ascii="Times New Roman" w:eastAsiaTheme="majorEastAsia" w:hAnsi="Times New Roman" w:cs="Times New Roman"/>
          <w:iCs/>
          <w:color w:val="000000" w:themeColor="text1"/>
          <w:sz w:val="24"/>
        </w:rPr>
        <w:t xml:space="preserve"> into happier and loyal c</w:t>
      </w:r>
      <w:r w:rsidR="00B31668">
        <w:rPr>
          <w:rStyle w:val="hscoswrapper"/>
          <w:rFonts w:ascii="Times New Roman" w:eastAsiaTheme="majorEastAsia" w:hAnsi="Times New Roman" w:cs="Times New Roman"/>
          <w:iCs/>
          <w:color w:val="000000" w:themeColor="text1"/>
          <w:sz w:val="24"/>
        </w:rPr>
        <w:t>lients</w:t>
      </w:r>
      <w:r w:rsidRPr="00C359D3">
        <w:rPr>
          <w:rStyle w:val="hscoswrapper"/>
          <w:rFonts w:ascii="Times New Roman" w:eastAsiaTheme="majorEastAsia" w:hAnsi="Times New Roman" w:cs="Times New Roman"/>
          <w:iCs/>
          <w:color w:val="000000" w:themeColor="text1"/>
          <w:sz w:val="24"/>
        </w:rPr>
        <w:t>.</w:t>
      </w: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CB1607" w:rsidRDefault="00CB1607" w:rsidP="00A578F1">
      <w:pPr>
        <w:spacing w:line="360" w:lineRule="auto"/>
        <w:jc w:val="both"/>
        <w:rPr>
          <w:rFonts w:ascii="Times New Roman" w:hAnsi="Times New Roman" w:cs="Times New Roman"/>
          <w:sz w:val="24"/>
        </w:rPr>
      </w:pPr>
    </w:p>
    <w:p w:rsidR="006624CC" w:rsidRDefault="006624CC" w:rsidP="00EC2C9B">
      <w:pPr>
        <w:pStyle w:val="Heading2"/>
        <w:shd w:val="clear" w:color="auto" w:fill="E7E6E6" w:themeFill="background2"/>
        <w:spacing w:line="360" w:lineRule="auto"/>
      </w:pPr>
      <w:r w:rsidRPr="00A92182">
        <w:lastRenderedPageBreak/>
        <w:t>Factors influencing supplier relationship management</w:t>
      </w:r>
    </w:p>
    <w:p w:rsidR="006624CC" w:rsidRPr="00A92182" w:rsidRDefault="006624CC" w:rsidP="006624CC">
      <w:pPr>
        <w:tabs>
          <w:tab w:val="left" w:pos="1350"/>
        </w:tabs>
      </w:pPr>
      <w:r w:rsidRPr="00A92182">
        <w:rPr>
          <w:rFonts w:ascii="Times New Roman" w:hAnsi="Times New Roman" w:cs="Times New Roman"/>
          <w:noProof/>
          <w:sz w:val="24"/>
          <w:szCs w:val="24"/>
        </w:rPr>
        <w:drawing>
          <wp:inline distT="0" distB="0" distL="0" distR="0" wp14:anchorId="2F4A4C1F" wp14:editId="50571F4C">
            <wp:extent cx="5620862" cy="472901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 Diagram.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20862" cy="4729019"/>
                    </a:xfrm>
                    <a:prstGeom prst="rect">
                      <a:avLst/>
                    </a:prstGeom>
                  </pic:spPr>
                </pic:pic>
              </a:graphicData>
            </a:graphic>
          </wp:inline>
        </w:drawing>
      </w:r>
    </w:p>
    <w:p w:rsidR="006624CC" w:rsidRDefault="006624CC" w:rsidP="006624CC"/>
    <w:p w:rsidR="006624CC" w:rsidRPr="00A578F1" w:rsidRDefault="006624CC" w:rsidP="00A578F1">
      <w:pPr>
        <w:pStyle w:val="Heading3"/>
        <w:spacing w:line="360" w:lineRule="auto"/>
        <w:jc w:val="both"/>
        <w:rPr>
          <w:rFonts w:cs="Times New Roman"/>
        </w:rPr>
      </w:pPr>
      <w:r w:rsidRPr="00A578F1">
        <w:rPr>
          <w:rFonts w:cs="Times New Roman"/>
        </w:rPr>
        <w:t>Trust</w:t>
      </w:r>
    </w:p>
    <w:p w:rsidR="006624CC" w:rsidRP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The first factor that influences the relationship </w:t>
      </w:r>
      <w:r w:rsidR="003D2834" w:rsidRPr="00A578F1">
        <w:rPr>
          <w:rFonts w:ascii="Times New Roman" w:hAnsi="Times New Roman" w:cs="Times New Roman"/>
          <w:sz w:val="24"/>
          <w:szCs w:val="24"/>
        </w:rPr>
        <w:t>between</w:t>
      </w:r>
      <w:r w:rsidRPr="00A578F1">
        <w:rPr>
          <w:rFonts w:ascii="Times New Roman" w:hAnsi="Times New Roman" w:cs="Times New Roman"/>
          <w:sz w:val="24"/>
          <w:szCs w:val="24"/>
        </w:rPr>
        <w:t xml:space="preserve"> retail</w:t>
      </w:r>
      <w:r w:rsidR="001D5D87" w:rsidRPr="00A578F1">
        <w:rPr>
          <w:rFonts w:ascii="Times New Roman" w:hAnsi="Times New Roman" w:cs="Times New Roman"/>
          <w:sz w:val="24"/>
          <w:szCs w:val="24"/>
        </w:rPr>
        <w:t xml:space="preserve">er </w:t>
      </w:r>
      <w:r w:rsidR="003D2834" w:rsidRPr="00A578F1">
        <w:rPr>
          <w:rFonts w:ascii="Times New Roman" w:hAnsi="Times New Roman" w:cs="Times New Roman"/>
          <w:sz w:val="24"/>
          <w:szCs w:val="24"/>
        </w:rPr>
        <w:t>and</w:t>
      </w:r>
      <w:r w:rsidRPr="00A578F1">
        <w:rPr>
          <w:rFonts w:ascii="Times New Roman" w:hAnsi="Times New Roman" w:cs="Times New Roman"/>
          <w:sz w:val="24"/>
          <w:szCs w:val="24"/>
        </w:rPr>
        <w:t xml:space="preserve"> suppliers is trust. Both sides must trust each other. </w:t>
      </w:r>
      <w:bookmarkStart w:id="28" w:name="_Hlk527008334"/>
      <w:r w:rsidRPr="00A578F1">
        <w:rPr>
          <w:rFonts w:ascii="Times New Roman" w:hAnsi="Times New Roman" w:cs="Times New Roman"/>
          <w:sz w:val="24"/>
          <w:szCs w:val="24"/>
        </w:rPr>
        <w:t xml:space="preserve">Retailers must trust the brand and the quality of their products that they will sell to end customers. </w:t>
      </w:r>
      <w:bookmarkEnd w:id="28"/>
      <w:r w:rsidRPr="00A578F1">
        <w:rPr>
          <w:rFonts w:ascii="Times New Roman" w:hAnsi="Times New Roman" w:cs="Times New Roman"/>
          <w:sz w:val="24"/>
          <w:szCs w:val="24"/>
        </w:rPr>
        <w:t xml:space="preserve">Trust is important because it provides a basis for future collaborations. Once trust is established, companies learn that coordinated and joint efforts will lead to results that exceed what the company would achieve if it only acted in its </w:t>
      </w:r>
      <w:r w:rsidR="003D2834" w:rsidRPr="00A578F1">
        <w:rPr>
          <w:rFonts w:ascii="Times New Roman" w:hAnsi="Times New Roman" w:cs="Times New Roman"/>
          <w:sz w:val="24"/>
          <w:szCs w:val="24"/>
        </w:rPr>
        <w:t>own</w:t>
      </w:r>
      <w:r w:rsidRPr="00A578F1">
        <w:rPr>
          <w:rFonts w:ascii="Times New Roman" w:hAnsi="Times New Roman" w:cs="Times New Roman"/>
          <w:sz w:val="24"/>
          <w:szCs w:val="24"/>
        </w:rPr>
        <w:t xml:space="preserve"> interest. Trust consists of two essential elements: trust in the honesty of the </w:t>
      </w:r>
      <w:r w:rsidR="003D2834" w:rsidRPr="00A578F1">
        <w:rPr>
          <w:rFonts w:ascii="Times New Roman" w:hAnsi="Times New Roman" w:cs="Times New Roman"/>
          <w:sz w:val="24"/>
          <w:szCs w:val="24"/>
        </w:rPr>
        <w:t>partners</w:t>
      </w:r>
      <w:r w:rsidRPr="00A578F1">
        <w:rPr>
          <w:rFonts w:ascii="Times New Roman" w:hAnsi="Times New Roman" w:cs="Times New Roman"/>
          <w:sz w:val="24"/>
          <w:szCs w:val="24"/>
        </w:rPr>
        <w:t xml:space="preserve"> and trust in the benevolence of the </w:t>
      </w:r>
      <w:r w:rsidR="003D2834" w:rsidRPr="00A578F1">
        <w:rPr>
          <w:rFonts w:ascii="Times New Roman" w:hAnsi="Times New Roman" w:cs="Times New Roman"/>
          <w:sz w:val="24"/>
          <w:szCs w:val="24"/>
        </w:rPr>
        <w:t>partners</w:t>
      </w:r>
      <w:r w:rsidRPr="00A578F1">
        <w:rPr>
          <w:rFonts w:ascii="Times New Roman" w:hAnsi="Times New Roman" w:cs="Times New Roman"/>
          <w:sz w:val="24"/>
          <w:szCs w:val="24"/>
        </w:rPr>
        <w:t xml:space="preserve">. Honesty is the belief that one's partner </w:t>
      </w:r>
      <w:r w:rsidR="003D2834" w:rsidRPr="00A578F1">
        <w:rPr>
          <w:rFonts w:ascii="Times New Roman" w:hAnsi="Times New Roman" w:cs="Times New Roman"/>
          <w:sz w:val="24"/>
          <w:szCs w:val="24"/>
        </w:rPr>
        <w:t>stands by</w:t>
      </w:r>
      <w:r w:rsidRPr="00A578F1">
        <w:rPr>
          <w:rFonts w:ascii="Times New Roman" w:hAnsi="Times New Roman" w:cs="Times New Roman"/>
          <w:sz w:val="24"/>
          <w:szCs w:val="24"/>
        </w:rPr>
        <w:t xml:space="preserve"> his word. Benevolence is the belief that the partner is interested in the wellbeing of the company and will not undertake unexpected actions that will negatively affect the company. It seems that if partners in a relationship trust each other, they are more emotionally involved and less consciously weigh the benefits with the costs of that relationship. When there is trust in the relationship between a supplier and a retailer, a sense of security and control is created. If a </w:t>
      </w:r>
      <w:r w:rsidRPr="00A578F1">
        <w:rPr>
          <w:rFonts w:ascii="Times New Roman" w:hAnsi="Times New Roman" w:cs="Times New Roman"/>
          <w:sz w:val="24"/>
          <w:szCs w:val="24"/>
        </w:rPr>
        <w:lastRenderedPageBreak/>
        <w:t xml:space="preserve">supplier has the ability to keep promises and act consistently with integrity and concern for retailers, this </w:t>
      </w:r>
      <w:r w:rsidR="003D2834" w:rsidRPr="00A578F1">
        <w:rPr>
          <w:rFonts w:ascii="Times New Roman" w:hAnsi="Times New Roman" w:cs="Times New Roman"/>
          <w:sz w:val="24"/>
          <w:szCs w:val="24"/>
        </w:rPr>
        <w:t>influences</w:t>
      </w:r>
      <w:r w:rsidRPr="00A578F1">
        <w:rPr>
          <w:rFonts w:ascii="Times New Roman" w:hAnsi="Times New Roman" w:cs="Times New Roman"/>
          <w:sz w:val="24"/>
          <w:szCs w:val="24"/>
        </w:rPr>
        <w:t xml:space="preserve"> their loyalty to that supplier. When a dealer's trust in a supplier increases, a retailer's intentions to have a future interaction with that supplier and </w:t>
      </w:r>
      <w:r w:rsidR="003D2834" w:rsidRPr="00A578F1">
        <w:rPr>
          <w:rFonts w:ascii="Times New Roman" w:hAnsi="Times New Roman" w:cs="Times New Roman"/>
          <w:sz w:val="24"/>
          <w:szCs w:val="24"/>
        </w:rPr>
        <w:t xml:space="preserve">loyalty </w:t>
      </w:r>
      <w:r w:rsidRPr="00A578F1">
        <w:rPr>
          <w:rFonts w:ascii="Times New Roman" w:hAnsi="Times New Roman" w:cs="Times New Roman"/>
          <w:sz w:val="24"/>
          <w:szCs w:val="24"/>
        </w:rPr>
        <w:t>increase</w:t>
      </w:r>
      <w:r w:rsidR="003D2834" w:rsidRPr="00A578F1">
        <w:rPr>
          <w:rFonts w:ascii="Times New Roman" w:hAnsi="Times New Roman" w:cs="Times New Roman"/>
          <w:sz w:val="24"/>
          <w:szCs w:val="24"/>
        </w:rPr>
        <w:t>s</w:t>
      </w:r>
      <w:r w:rsidRPr="00A578F1">
        <w:rPr>
          <w:rFonts w:ascii="Times New Roman" w:hAnsi="Times New Roman" w:cs="Times New Roman"/>
          <w:sz w:val="24"/>
          <w:szCs w:val="24"/>
        </w:rPr>
        <w:t>.</w:t>
      </w:r>
    </w:p>
    <w:p w:rsidR="00A578F1" w:rsidRPr="00A578F1" w:rsidRDefault="00A578F1"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cs="Times New Roman"/>
        </w:rPr>
      </w:pPr>
      <w:r w:rsidRPr="00A578F1">
        <w:rPr>
          <w:rFonts w:cs="Times New Roman"/>
        </w:rPr>
        <w:t xml:space="preserve">Bonding </w:t>
      </w:r>
    </w:p>
    <w:p w:rsidR="006624CC" w:rsidRDefault="003D2834"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Bonding</w:t>
      </w:r>
      <w:r w:rsidR="00C359D3" w:rsidRPr="00A578F1">
        <w:rPr>
          <w:rFonts w:ascii="Times New Roman" w:hAnsi="Times New Roman" w:cs="Times New Roman"/>
          <w:sz w:val="24"/>
          <w:szCs w:val="24"/>
        </w:rPr>
        <w:t xml:space="preserve"> is the key to a strong supplier-retail</w:t>
      </w:r>
      <w:r w:rsidRPr="00A578F1">
        <w:rPr>
          <w:rFonts w:ascii="Times New Roman" w:hAnsi="Times New Roman" w:cs="Times New Roman"/>
          <w:sz w:val="24"/>
          <w:szCs w:val="24"/>
        </w:rPr>
        <w:t>er</w:t>
      </w:r>
      <w:r w:rsidR="00C359D3" w:rsidRPr="00A578F1">
        <w:rPr>
          <w:rFonts w:ascii="Times New Roman" w:hAnsi="Times New Roman" w:cs="Times New Roman"/>
          <w:sz w:val="24"/>
          <w:szCs w:val="24"/>
        </w:rPr>
        <w:t xml:space="preserve"> relationship. </w:t>
      </w:r>
      <w:r w:rsidRPr="00A578F1">
        <w:rPr>
          <w:rFonts w:ascii="Times New Roman" w:hAnsi="Times New Roman" w:cs="Times New Roman"/>
          <w:sz w:val="24"/>
          <w:szCs w:val="24"/>
        </w:rPr>
        <w:t>Bonding</w:t>
      </w:r>
      <w:r w:rsidR="00C359D3" w:rsidRPr="00A578F1">
        <w:rPr>
          <w:rFonts w:ascii="Times New Roman" w:hAnsi="Times New Roman" w:cs="Times New Roman"/>
          <w:sz w:val="24"/>
          <w:szCs w:val="24"/>
        </w:rPr>
        <w:t xml:space="preserve"> is described as a dimension of a business relationship, which causes two parties to act in a unified way towards the desired goal. </w:t>
      </w:r>
      <w:r w:rsidRPr="00A578F1">
        <w:rPr>
          <w:rFonts w:ascii="Times New Roman" w:hAnsi="Times New Roman" w:cs="Times New Roman"/>
          <w:sz w:val="24"/>
          <w:szCs w:val="24"/>
        </w:rPr>
        <w:t>Bonding</w:t>
      </w:r>
      <w:r w:rsidR="00C359D3" w:rsidRPr="00A578F1">
        <w:rPr>
          <w:rFonts w:ascii="Times New Roman" w:hAnsi="Times New Roman" w:cs="Times New Roman"/>
          <w:sz w:val="24"/>
          <w:szCs w:val="24"/>
        </w:rPr>
        <w:t xml:space="preserve"> creates links between the parties and influences perceptions and mutual behavior. </w:t>
      </w:r>
      <w:r w:rsidRPr="00A578F1">
        <w:rPr>
          <w:rFonts w:ascii="Times New Roman" w:hAnsi="Times New Roman" w:cs="Times New Roman"/>
          <w:sz w:val="24"/>
          <w:szCs w:val="24"/>
        </w:rPr>
        <w:t>Bonding</w:t>
      </w:r>
      <w:r w:rsidR="00C359D3" w:rsidRPr="00A578F1">
        <w:rPr>
          <w:rFonts w:ascii="Times New Roman" w:hAnsi="Times New Roman" w:cs="Times New Roman"/>
          <w:sz w:val="24"/>
          <w:szCs w:val="24"/>
        </w:rPr>
        <w:t xml:space="preserve"> can be classified into two categories: social </w:t>
      </w:r>
      <w:r w:rsidR="00340DFB" w:rsidRPr="00A578F1">
        <w:rPr>
          <w:rFonts w:ascii="Times New Roman" w:hAnsi="Times New Roman" w:cs="Times New Roman"/>
          <w:sz w:val="24"/>
          <w:szCs w:val="24"/>
        </w:rPr>
        <w:t>bond</w:t>
      </w:r>
      <w:r w:rsidR="00C359D3" w:rsidRPr="00A578F1">
        <w:rPr>
          <w:rFonts w:ascii="Times New Roman" w:hAnsi="Times New Roman" w:cs="Times New Roman"/>
          <w:sz w:val="24"/>
          <w:szCs w:val="24"/>
        </w:rPr>
        <w:t xml:space="preserve"> and structural </w:t>
      </w:r>
      <w:r w:rsidR="00340DFB" w:rsidRPr="00A578F1">
        <w:rPr>
          <w:rFonts w:ascii="Times New Roman" w:hAnsi="Times New Roman" w:cs="Times New Roman"/>
          <w:sz w:val="24"/>
          <w:szCs w:val="24"/>
        </w:rPr>
        <w:t>bond</w:t>
      </w:r>
      <w:r w:rsidR="00C359D3" w:rsidRPr="00A578F1">
        <w:rPr>
          <w:rFonts w:ascii="Times New Roman" w:hAnsi="Times New Roman" w:cs="Times New Roman"/>
          <w:sz w:val="24"/>
          <w:szCs w:val="24"/>
        </w:rPr>
        <w:t xml:space="preserve">. The social bond has a number of dimensions that include social interaction, closeness, friendship and performance satisfaction. The dimension </w:t>
      </w:r>
      <w:r w:rsidR="00340DFB" w:rsidRPr="00A578F1">
        <w:rPr>
          <w:rFonts w:ascii="Times New Roman" w:hAnsi="Times New Roman" w:cs="Times New Roman"/>
          <w:sz w:val="24"/>
          <w:szCs w:val="24"/>
        </w:rPr>
        <w:t xml:space="preserve">of bonding </w:t>
      </w:r>
      <w:r w:rsidR="00C359D3" w:rsidRPr="00A578F1">
        <w:rPr>
          <w:rFonts w:ascii="Times New Roman" w:hAnsi="Times New Roman" w:cs="Times New Roman"/>
          <w:sz w:val="24"/>
          <w:szCs w:val="24"/>
        </w:rPr>
        <w:t xml:space="preserve">that is applied to relational marketing consists in developing and improving customer loyalty, which translates directly into feelings of affection, in the sense of belonging to the </w:t>
      </w:r>
      <w:r w:rsidR="00340DFB" w:rsidRPr="00A578F1">
        <w:rPr>
          <w:rFonts w:ascii="Times New Roman" w:hAnsi="Times New Roman" w:cs="Times New Roman"/>
          <w:sz w:val="24"/>
          <w:szCs w:val="24"/>
        </w:rPr>
        <w:t>association</w:t>
      </w:r>
      <w:r w:rsidR="00C359D3" w:rsidRPr="00A578F1">
        <w:rPr>
          <w:rFonts w:ascii="Times New Roman" w:hAnsi="Times New Roman" w:cs="Times New Roman"/>
          <w:sz w:val="24"/>
          <w:szCs w:val="24"/>
        </w:rPr>
        <w:t xml:space="preserve"> and indirectly in a sense of belonging to the </w:t>
      </w:r>
      <w:r w:rsidR="00340DFB" w:rsidRPr="00A578F1">
        <w:rPr>
          <w:rFonts w:ascii="Times New Roman" w:hAnsi="Times New Roman" w:cs="Times New Roman"/>
          <w:sz w:val="24"/>
          <w:szCs w:val="24"/>
        </w:rPr>
        <w:t>organization. The</w:t>
      </w:r>
      <w:r w:rsidR="00C359D3" w:rsidRPr="00A578F1">
        <w:rPr>
          <w:rFonts w:ascii="Times New Roman" w:hAnsi="Times New Roman" w:cs="Times New Roman"/>
          <w:sz w:val="24"/>
          <w:szCs w:val="24"/>
        </w:rPr>
        <w:t xml:space="preserve"> customer will see the </w:t>
      </w:r>
      <w:r w:rsidR="00340DFB" w:rsidRPr="00A578F1">
        <w:rPr>
          <w:rFonts w:ascii="Times New Roman" w:hAnsi="Times New Roman" w:cs="Times New Roman"/>
          <w:sz w:val="24"/>
          <w:szCs w:val="24"/>
        </w:rPr>
        <w:t>items</w:t>
      </w:r>
      <w:r w:rsidR="00C359D3" w:rsidRPr="00A578F1">
        <w:rPr>
          <w:rFonts w:ascii="Times New Roman" w:hAnsi="Times New Roman" w:cs="Times New Roman"/>
          <w:sz w:val="24"/>
          <w:szCs w:val="24"/>
        </w:rPr>
        <w:t xml:space="preserve"> and will relate with his own life, creating a connection between the parties. This connection will make the customer more receptive to what the supplier representative offers. By connecting to the customer, the supplier creates a common basis of things that they have in common.</w:t>
      </w:r>
    </w:p>
    <w:p w:rsidR="00C42742" w:rsidRPr="00A578F1" w:rsidRDefault="00C42742"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cs="Times New Roman"/>
        </w:rPr>
      </w:pPr>
      <w:r w:rsidRPr="00A578F1">
        <w:rPr>
          <w:rFonts w:cs="Times New Roman"/>
        </w:rPr>
        <w:t>Communication</w:t>
      </w:r>
    </w:p>
    <w:p w:rsidR="00C359D3" w:rsidRP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Communication is also considered </w:t>
      </w:r>
      <w:r w:rsidR="003945AC" w:rsidRPr="00A578F1">
        <w:rPr>
          <w:rFonts w:ascii="Times New Roman" w:hAnsi="Times New Roman" w:cs="Times New Roman"/>
          <w:sz w:val="24"/>
          <w:szCs w:val="24"/>
        </w:rPr>
        <w:t xml:space="preserve">as </w:t>
      </w:r>
      <w:r w:rsidRPr="00A578F1">
        <w:rPr>
          <w:rFonts w:ascii="Times New Roman" w:hAnsi="Times New Roman" w:cs="Times New Roman"/>
          <w:sz w:val="24"/>
          <w:szCs w:val="24"/>
        </w:rPr>
        <w:t>an important aspect of a successful relationship between supplier and retailer. Communication is described as a formal and informal exchange of meaningful and timely information between the parties. In general, communication helps build trust by providing partners with a mechanism that can be used to resolve disputes. Furthermore, it enhances the partners' ability to align their expectations and perceptions.</w:t>
      </w:r>
    </w:p>
    <w:p w:rsidR="00A578F1" w:rsidRDefault="00A578F1" w:rsidP="00A578F1">
      <w:pPr>
        <w:spacing w:line="360" w:lineRule="auto"/>
        <w:jc w:val="both"/>
        <w:rPr>
          <w:rFonts w:ascii="Times New Roman" w:hAnsi="Times New Roman" w:cs="Times New Roman"/>
          <w:sz w:val="24"/>
          <w:szCs w:val="24"/>
        </w:rPr>
      </w:pPr>
    </w:p>
    <w:p w:rsidR="006624CC" w:rsidRP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When a supplier communicates with a reseller, listening is as important as talking. The ability of a supplier to communicate effectively and frequently with the retailer has an impact on the willingness of these </w:t>
      </w:r>
      <w:r w:rsidR="009844F4" w:rsidRPr="00A578F1">
        <w:rPr>
          <w:rFonts w:ascii="Times New Roman" w:hAnsi="Times New Roman" w:cs="Times New Roman"/>
          <w:sz w:val="24"/>
          <w:szCs w:val="24"/>
        </w:rPr>
        <w:t>retailers</w:t>
      </w:r>
      <w:r w:rsidRPr="00A578F1">
        <w:rPr>
          <w:rFonts w:ascii="Times New Roman" w:hAnsi="Times New Roman" w:cs="Times New Roman"/>
          <w:sz w:val="24"/>
          <w:szCs w:val="24"/>
        </w:rPr>
        <w:t xml:space="preserve"> to be loyal to that supplier. The frequency in communication ensures that a retailer becomes faithful. When communicating with a retailer, it is important that the seller maintains a positive attitude towards the retailer. Through continuous communication with retailers, a supplier can know the needs, needs, expectations and behaviors and develop the organization to meet the given conditions.</w:t>
      </w:r>
    </w:p>
    <w:p w:rsidR="00A578F1" w:rsidRPr="00A578F1" w:rsidRDefault="00A578F1" w:rsidP="00A578F1">
      <w:pPr>
        <w:spacing w:line="360" w:lineRule="auto"/>
        <w:jc w:val="both"/>
        <w:rPr>
          <w:rFonts w:ascii="Times New Roman" w:hAnsi="Times New Roman" w:cs="Times New Roman"/>
          <w:sz w:val="24"/>
          <w:szCs w:val="24"/>
        </w:rPr>
      </w:pPr>
    </w:p>
    <w:p w:rsidR="006624CC" w:rsidRPr="00A578F1" w:rsidRDefault="006624CC" w:rsidP="00A578F1">
      <w:pPr>
        <w:pStyle w:val="Heading3"/>
        <w:jc w:val="both"/>
        <w:rPr>
          <w:rFonts w:cs="Times New Roman"/>
        </w:rPr>
      </w:pPr>
      <w:r w:rsidRPr="00A578F1">
        <w:rPr>
          <w:rFonts w:cs="Times New Roman"/>
        </w:rPr>
        <w:t xml:space="preserve">Shared value </w:t>
      </w:r>
      <w:r w:rsidRPr="00A578F1">
        <w:rPr>
          <w:rFonts w:eastAsia="Arial" w:cs="Times New Roman"/>
        </w:rPr>
        <w:t xml:space="preserve"> </w:t>
      </w:r>
    </w:p>
    <w:p w:rsid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When partners have a common vision of what is </w:t>
      </w:r>
      <w:r w:rsidR="00644241" w:rsidRPr="00A578F1">
        <w:rPr>
          <w:rFonts w:ascii="Times New Roman" w:hAnsi="Times New Roman" w:cs="Times New Roman"/>
          <w:sz w:val="24"/>
          <w:szCs w:val="24"/>
        </w:rPr>
        <w:t>significant</w:t>
      </w:r>
      <w:r w:rsidRPr="00A578F1">
        <w:rPr>
          <w:rFonts w:ascii="Times New Roman" w:hAnsi="Times New Roman" w:cs="Times New Roman"/>
          <w:sz w:val="24"/>
          <w:szCs w:val="24"/>
        </w:rPr>
        <w:t xml:space="preserve">, </w:t>
      </w:r>
      <w:r w:rsidR="00644241" w:rsidRPr="00A578F1">
        <w:rPr>
          <w:rFonts w:ascii="Times New Roman" w:hAnsi="Times New Roman" w:cs="Times New Roman"/>
          <w:sz w:val="24"/>
          <w:szCs w:val="24"/>
        </w:rPr>
        <w:t>suitable</w:t>
      </w:r>
      <w:r w:rsidRPr="00A578F1">
        <w:rPr>
          <w:rFonts w:ascii="Times New Roman" w:hAnsi="Times New Roman" w:cs="Times New Roman"/>
          <w:sz w:val="24"/>
          <w:szCs w:val="24"/>
        </w:rPr>
        <w:t xml:space="preserve"> and </w:t>
      </w:r>
      <w:r w:rsidR="00644241" w:rsidRPr="00A578F1">
        <w:rPr>
          <w:rFonts w:ascii="Times New Roman" w:hAnsi="Times New Roman" w:cs="Times New Roman"/>
          <w:sz w:val="24"/>
          <w:szCs w:val="24"/>
        </w:rPr>
        <w:t>right</w:t>
      </w:r>
      <w:r w:rsidRPr="00A578F1">
        <w:rPr>
          <w:rFonts w:ascii="Times New Roman" w:hAnsi="Times New Roman" w:cs="Times New Roman"/>
          <w:sz w:val="24"/>
          <w:szCs w:val="24"/>
        </w:rPr>
        <w:t xml:space="preserve"> with respect to behavior, goals and policies, they have shared values. The sharing of values between the parties is important to provide a direction for the similarities between objectives, policies and strategies. Shared values can lead to cooperative behavior that can lead to greater motivation for the parties to cooperate. </w:t>
      </w:r>
      <w:r w:rsidR="005C6743" w:rsidRPr="005C6743">
        <w:rPr>
          <w:rFonts w:ascii="Times New Roman" w:hAnsi="Times New Roman" w:cs="Times New Roman"/>
          <w:sz w:val="24"/>
          <w:szCs w:val="24"/>
        </w:rPr>
        <w:t xml:space="preserve">In the event that the </w:t>
      </w:r>
      <w:r w:rsidR="005C6743">
        <w:rPr>
          <w:rFonts w:ascii="Times New Roman" w:hAnsi="Times New Roman" w:cs="Times New Roman"/>
          <w:sz w:val="24"/>
          <w:szCs w:val="24"/>
        </w:rPr>
        <w:t>partners</w:t>
      </w:r>
      <w:r w:rsidR="005C6743" w:rsidRPr="005C6743">
        <w:rPr>
          <w:rFonts w:ascii="Times New Roman" w:hAnsi="Times New Roman" w:cs="Times New Roman"/>
          <w:sz w:val="24"/>
          <w:szCs w:val="24"/>
        </w:rPr>
        <w:t xml:space="preserve"> share esteems, at that point they are more dedicated to surpassing the allocated prerequisites. Shared qualities are both a forerunner and a result of duty. Shared qualities can create after some time all through the relationship when the </w:t>
      </w:r>
      <w:r w:rsidR="005C6743">
        <w:rPr>
          <w:rFonts w:ascii="Times New Roman" w:hAnsi="Times New Roman" w:cs="Times New Roman"/>
          <w:sz w:val="24"/>
          <w:szCs w:val="24"/>
        </w:rPr>
        <w:t>partners</w:t>
      </w:r>
      <w:r w:rsidR="005C6743" w:rsidRPr="005C6743">
        <w:rPr>
          <w:rFonts w:ascii="Times New Roman" w:hAnsi="Times New Roman" w:cs="Times New Roman"/>
          <w:sz w:val="24"/>
          <w:szCs w:val="24"/>
        </w:rPr>
        <w:t xml:space="preserve"> included connect more with one another. At the point when a </w:t>
      </w:r>
      <w:r w:rsidR="005C6743">
        <w:rPr>
          <w:rFonts w:ascii="Times New Roman" w:hAnsi="Times New Roman" w:cs="Times New Roman"/>
          <w:sz w:val="24"/>
          <w:szCs w:val="24"/>
        </w:rPr>
        <w:t>partner</w:t>
      </w:r>
      <w:r w:rsidR="005C6743" w:rsidRPr="005C6743">
        <w:rPr>
          <w:rFonts w:ascii="Times New Roman" w:hAnsi="Times New Roman" w:cs="Times New Roman"/>
          <w:sz w:val="24"/>
          <w:szCs w:val="24"/>
        </w:rPr>
        <w:t xml:space="preserve"> focuses on reasonable treatment, it is straightforward about the guidelines and methods to which it focuses and approaches the other party with deference, which by implication advances shared qualities.</w:t>
      </w:r>
    </w:p>
    <w:p w:rsidR="005C6743" w:rsidRPr="00A578F1" w:rsidRDefault="005C6743"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eastAsia="Arial" w:cs="Times New Roman"/>
        </w:rPr>
      </w:pPr>
      <w:r w:rsidRPr="00A578F1">
        <w:rPr>
          <w:rFonts w:cs="Times New Roman"/>
        </w:rPr>
        <w:t xml:space="preserve">Conflict handling </w:t>
      </w:r>
    </w:p>
    <w:p w:rsidR="00A578F1" w:rsidRP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Conflict management means effectively resolving disagreement between two parties. The way a supplier handles conflicts can lead to the loyalty of a retailer. When a supplier manages a conflict with excellence, this can increase customer satisfaction and build loyalty beyond where it was before the accident. Obviously, there is a strong link between effective conflict management and customer loyalty. </w:t>
      </w:r>
      <w:r w:rsidR="005C6743" w:rsidRPr="005C6743">
        <w:rPr>
          <w:rFonts w:ascii="Times New Roman" w:hAnsi="Times New Roman" w:cs="Times New Roman"/>
          <w:sz w:val="24"/>
          <w:szCs w:val="24"/>
        </w:rPr>
        <w:t>It is critical to have schedules seeing protestations to deal with them as adequately as could reasonably be expected and to have the capacity to keep up a retailer fulfilled. It is difficult for a provider to reconfirm a client if the way toward taking care of an issue took quite a while, included a wide range of individuals in the organization and was expensive for the client. It is vital to attempt to deal with the client protestation as fast, effortlessly and liberally as conceivable to keep up the association with the client. The protestations of a client give a profitable information of the client. A client's protestation ought to be remunerated as opposed to being rebuffed, since the individual gives valuable data to the supplier about his or her assumptions regarding the item or administration that was conveyed. A decent composed grievance builds consumer loyalty, prompting reliability and rehashed buys. At whatever point a client gripes to a provider, the provider can transform a disappointed retailer into a fulfilled one in the meantime as the merchant gathers significant data for what's to come.</w:t>
      </w:r>
    </w:p>
    <w:p w:rsidR="006624CC" w:rsidRPr="00A578F1" w:rsidRDefault="006624CC" w:rsidP="00A578F1">
      <w:pPr>
        <w:pStyle w:val="Heading3"/>
        <w:spacing w:line="360" w:lineRule="auto"/>
        <w:jc w:val="both"/>
        <w:rPr>
          <w:rFonts w:cs="Times New Roman"/>
        </w:rPr>
      </w:pPr>
      <w:r w:rsidRPr="00A578F1">
        <w:rPr>
          <w:rFonts w:cs="Times New Roman"/>
        </w:rPr>
        <w:lastRenderedPageBreak/>
        <w:t>Competence</w:t>
      </w:r>
      <w:r w:rsidRPr="00A578F1">
        <w:rPr>
          <w:rFonts w:eastAsia="Arial" w:cs="Times New Roman"/>
        </w:rPr>
        <w:t xml:space="preserve"> </w:t>
      </w:r>
    </w:p>
    <w:p w:rsid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 xml:space="preserve">Having competence refers to having skills and technical knowledge. Competition is considered an important factor in achieving customer loyalty. The expertise of a supplier requires the ability to understand its customers and has the ability to meet their needs, as well as adapt to changing customer needs. Custom adaptations require the creative thinking of a supplier, organizational changes and hard work. In order for a supplier to adapt to the client's different wishes, proactive collection knowledge is required on the different needs of the client. It is essential to know in advance the circumstances, cultures and problematic </w:t>
      </w:r>
      <w:r w:rsidR="00B938E7" w:rsidRPr="00A578F1">
        <w:rPr>
          <w:rFonts w:ascii="Times New Roman" w:hAnsi="Times New Roman" w:cs="Times New Roman"/>
          <w:sz w:val="24"/>
          <w:szCs w:val="24"/>
        </w:rPr>
        <w:t xml:space="preserve">issues </w:t>
      </w:r>
      <w:r w:rsidRPr="00A578F1">
        <w:rPr>
          <w:rFonts w:ascii="Times New Roman" w:hAnsi="Times New Roman" w:cs="Times New Roman"/>
          <w:sz w:val="24"/>
          <w:szCs w:val="24"/>
        </w:rPr>
        <w:t xml:space="preserve">specific to a client in order to </w:t>
      </w:r>
      <w:r w:rsidR="00EC6699" w:rsidRPr="00A578F1">
        <w:rPr>
          <w:rFonts w:ascii="Times New Roman" w:hAnsi="Times New Roman" w:cs="Times New Roman"/>
          <w:sz w:val="24"/>
          <w:szCs w:val="24"/>
        </w:rPr>
        <w:t>be able to give the customer a suitable adapted offer</w:t>
      </w:r>
      <w:r w:rsidRPr="00A578F1">
        <w:rPr>
          <w:rFonts w:ascii="Times New Roman" w:hAnsi="Times New Roman" w:cs="Times New Roman"/>
          <w:sz w:val="24"/>
          <w:szCs w:val="24"/>
        </w:rPr>
        <w:t xml:space="preserve">. </w:t>
      </w:r>
      <w:r w:rsidR="005C6743" w:rsidRPr="005C6743">
        <w:rPr>
          <w:rFonts w:ascii="Times New Roman" w:hAnsi="Times New Roman" w:cs="Times New Roman"/>
          <w:sz w:val="24"/>
          <w:szCs w:val="24"/>
        </w:rPr>
        <w:t xml:space="preserve">If a supplier's ideas about a customer's geological, ecological, political, and financial circumstances outweigh the client's ideas about their environment, this can lead to impressive results for the supplier. A supplier with the expertise to create customized solutions for customers increases the value of the relationship by offering customers the freedom from their problematic current problems that they cannot or do not solve on their own. By training and helping customers to change and improve their processes, a </w:t>
      </w:r>
      <w:r w:rsidR="00C42742" w:rsidRPr="005C6743">
        <w:rPr>
          <w:rFonts w:ascii="Times New Roman" w:hAnsi="Times New Roman" w:cs="Times New Roman"/>
          <w:sz w:val="24"/>
          <w:szCs w:val="24"/>
        </w:rPr>
        <w:t>supplier approaches customer</w:t>
      </w:r>
      <w:r w:rsidR="005C6743" w:rsidRPr="005C6743">
        <w:rPr>
          <w:rFonts w:ascii="Times New Roman" w:hAnsi="Times New Roman" w:cs="Times New Roman"/>
          <w:sz w:val="24"/>
          <w:szCs w:val="24"/>
        </w:rPr>
        <w:t xml:space="preserve"> and creates added value for them.</w:t>
      </w:r>
    </w:p>
    <w:p w:rsidR="005C6743" w:rsidRPr="00A578F1" w:rsidRDefault="005C6743"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cs="Times New Roman"/>
        </w:rPr>
      </w:pPr>
      <w:r w:rsidRPr="00A578F1">
        <w:rPr>
          <w:rFonts w:cs="Times New Roman"/>
        </w:rPr>
        <w:t>Satisfaction</w:t>
      </w:r>
    </w:p>
    <w:p w:rsidR="006624CC" w:rsidRPr="00A578F1" w:rsidRDefault="00C359D3"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Another relationship</w:t>
      </w:r>
      <w:r w:rsidR="00EC6699" w:rsidRPr="00A578F1">
        <w:rPr>
          <w:rFonts w:ascii="Times New Roman" w:hAnsi="Times New Roman" w:cs="Times New Roman"/>
          <w:sz w:val="24"/>
          <w:szCs w:val="24"/>
        </w:rPr>
        <w:t xml:space="preserve"> mediator</w:t>
      </w:r>
      <w:r w:rsidRPr="00A578F1">
        <w:rPr>
          <w:rFonts w:ascii="Times New Roman" w:hAnsi="Times New Roman" w:cs="Times New Roman"/>
          <w:sz w:val="24"/>
          <w:szCs w:val="24"/>
        </w:rPr>
        <w:t xml:space="preserve">, the satisfaction of the relationship, is the </w:t>
      </w:r>
      <w:r w:rsidR="00EC6699" w:rsidRPr="00A578F1">
        <w:rPr>
          <w:rFonts w:ascii="Times New Roman" w:hAnsi="Times New Roman" w:cs="Times New Roman"/>
          <w:sz w:val="24"/>
          <w:szCs w:val="24"/>
        </w:rPr>
        <w:t>affective</w:t>
      </w:r>
      <w:r w:rsidRPr="00A578F1">
        <w:rPr>
          <w:rFonts w:ascii="Times New Roman" w:hAnsi="Times New Roman" w:cs="Times New Roman"/>
          <w:sz w:val="24"/>
          <w:szCs w:val="24"/>
        </w:rPr>
        <w:t xml:space="preserve"> or emotional state of a retailer towards a relationship. Satisfaction occurs when a customer's expectations are met or exceeded. The key to achieving customer satisfaction is to understand customer expectations. Expectations are a mix of personal needs and customer experience, word of mouth and marketing communications. If customers are not satisfied, it is likely that they will spread negative comments about that provider, which can damage potential customers of the provider. Satisfaction in a relationship between a supplier and a reseller is created after the transaction. </w:t>
      </w:r>
      <w:r w:rsidR="005C6743" w:rsidRPr="005C6743">
        <w:rPr>
          <w:rFonts w:ascii="Times New Roman" w:hAnsi="Times New Roman" w:cs="Times New Roman"/>
          <w:sz w:val="24"/>
          <w:szCs w:val="24"/>
        </w:rPr>
        <w:t>To make an enduring association with a retailer, a provider must spotlight on giving an abnormal state of fulfillment after the exchange to make more exchanges with that retailer later on. To accomplish consumer loyalty, an organization must perceive client desires and discernments. By recognizing this, an organization can change its items into the quality that the client expects and, thusly, accomplish fulfillment. In light of this, it is fundamental to influence estimations about fulfillment and that if an organization to can quantify fulfillment, at that point it very well may be overseen.</w:t>
      </w:r>
    </w:p>
    <w:p w:rsidR="006624CC" w:rsidRPr="00A578F1" w:rsidRDefault="006624CC" w:rsidP="00A578F1">
      <w:pPr>
        <w:pStyle w:val="Heading3"/>
        <w:spacing w:line="360" w:lineRule="auto"/>
        <w:jc w:val="both"/>
        <w:rPr>
          <w:rFonts w:cs="Times New Roman"/>
        </w:rPr>
      </w:pPr>
      <w:r w:rsidRPr="00A578F1">
        <w:rPr>
          <w:rFonts w:cs="Times New Roman"/>
        </w:rPr>
        <w:lastRenderedPageBreak/>
        <w:t>Reciprocity</w:t>
      </w:r>
      <w:r w:rsidRPr="00A578F1">
        <w:rPr>
          <w:rFonts w:eastAsia="Arial" w:cs="Times New Roman"/>
        </w:rPr>
        <w:t xml:space="preserve"> </w:t>
      </w:r>
    </w:p>
    <w:p w:rsidR="00A578F1" w:rsidRDefault="006624CC" w:rsidP="00A578F1">
      <w:pPr>
        <w:spacing w:line="360" w:lineRule="auto"/>
        <w:jc w:val="both"/>
        <w:rPr>
          <w:rFonts w:ascii="Times New Roman" w:hAnsi="Times New Roman" w:cs="Times New Roman"/>
          <w:sz w:val="24"/>
          <w:szCs w:val="24"/>
        </w:rPr>
      </w:pPr>
      <w:r w:rsidRPr="00A578F1">
        <w:rPr>
          <w:rFonts w:ascii="Times New Roman" w:hAnsi="Times New Roman" w:cs="Times New Roman"/>
          <w:sz w:val="24"/>
          <w:szCs w:val="24"/>
        </w:rPr>
        <w:t>Reciprocity can be described as a</w:t>
      </w:r>
      <w:r w:rsidRPr="00A578F1">
        <w:rPr>
          <w:rFonts w:ascii="Times New Roman" w:hAnsi="Times New Roman" w:cs="Times New Roman"/>
          <w:b/>
          <w:sz w:val="24"/>
          <w:szCs w:val="24"/>
        </w:rPr>
        <w:t xml:space="preserve"> </w:t>
      </w:r>
      <w:r w:rsidRPr="00A578F1">
        <w:rPr>
          <w:rFonts w:ascii="Times New Roman" w:hAnsi="Times New Roman" w:cs="Times New Roman"/>
          <w:sz w:val="24"/>
          <w:szCs w:val="24"/>
        </w:rPr>
        <w:t xml:space="preserve">dimension of a business relationship and this dimension makes it possible that two parts exchange favors. Reciprocity means that both parts will be likely independent of each other and have mutual benefits of the cooperation. </w:t>
      </w:r>
      <w:r w:rsidR="005C6743">
        <w:rPr>
          <w:rFonts w:ascii="Times New Roman" w:hAnsi="Times New Roman" w:cs="Times New Roman"/>
          <w:sz w:val="24"/>
          <w:szCs w:val="24"/>
        </w:rPr>
        <w:t>Reciprocity</w:t>
      </w:r>
      <w:r w:rsidR="005C6743" w:rsidRPr="005C6743">
        <w:rPr>
          <w:rFonts w:ascii="Times New Roman" w:hAnsi="Times New Roman" w:cs="Times New Roman"/>
          <w:sz w:val="24"/>
          <w:szCs w:val="24"/>
        </w:rPr>
        <w:t xml:space="preserve"> is a commitment for </w:t>
      </w:r>
      <w:r w:rsidR="005C6743">
        <w:rPr>
          <w:rFonts w:ascii="Times New Roman" w:hAnsi="Times New Roman" w:cs="Times New Roman"/>
          <w:sz w:val="24"/>
          <w:szCs w:val="24"/>
        </w:rPr>
        <w:t>partners</w:t>
      </w:r>
      <w:r w:rsidR="005C6743" w:rsidRPr="005C6743">
        <w:rPr>
          <w:rFonts w:ascii="Times New Roman" w:hAnsi="Times New Roman" w:cs="Times New Roman"/>
          <w:sz w:val="24"/>
          <w:szCs w:val="24"/>
        </w:rPr>
        <w:t xml:space="preserve"> to return what they host got from different gatherings. Relationship advertising has turned into the picked approach for firms when needing to create equal and important long-haul associations with clients. a cozy connection between a provider and a client requires corresponding comprehension. </w:t>
      </w:r>
      <w:r w:rsidR="005C6743" w:rsidRPr="00A578F1">
        <w:rPr>
          <w:rFonts w:ascii="Times New Roman" w:hAnsi="Times New Roman" w:cs="Times New Roman"/>
          <w:sz w:val="24"/>
          <w:szCs w:val="24"/>
        </w:rPr>
        <w:t xml:space="preserve">Reciprocity </w:t>
      </w:r>
      <w:r w:rsidR="005C6743" w:rsidRPr="005C6743">
        <w:rPr>
          <w:rFonts w:ascii="Times New Roman" w:hAnsi="Times New Roman" w:cs="Times New Roman"/>
          <w:sz w:val="24"/>
          <w:szCs w:val="24"/>
        </w:rPr>
        <w:t>more often than not can be connected when there is a trade of endowments or administrations yet in addition with respect to concessions. On the off chance that one gathering is asking for something that the other party isn't willing to acknowledge, at that point a bringing down of that demand can make the other party feel more obliged to acknowledge the new offer. In a respond conduct parties compensate each other's liberality and rebuffs pioneering conduct. The conduct that one gathering gets can be relied upon to be given back possibly it is sure or negative.</w:t>
      </w:r>
    </w:p>
    <w:p w:rsidR="005C6743" w:rsidRPr="00A578F1" w:rsidRDefault="005C6743"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cs="Times New Roman"/>
        </w:rPr>
      </w:pPr>
      <w:r w:rsidRPr="00A578F1">
        <w:rPr>
          <w:rFonts w:cs="Times New Roman"/>
        </w:rPr>
        <w:t>Commitment</w:t>
      </w:r>
      <w:r w:rsidRPr="00A578F1">
        <w:rPr>
          <w:rFonts w:eastAsia="Arial" w:cs="Times New Roman"/>
        </w:rPr>
        <w:t xml:space="preserve"> </w:t>
      </w:r>
    </w:p>
    <w:p w:rsidR="00A578F1" w:rsidRDefault="00973F95" w:rsidP="00A578F1">
      <w:pPr>
        <w:spacing w:line="360" w:lineRule="auto"/>
        <w:jc w:val="both"/>
        <w:rPr>
          <w:rFonts w:ascii="Times New Roman" w:hAnsi="Times New Roman" w:cs="Times New Roman"/>
          <w:sz w:val="24"/>
          <w:szCs w:val="24"/>
        </w:rPr>
      </w:pPr>
      <w:bookmarkStart w:id="29" w:name="_Hlk527008387"/>
      <w:r w:rsidRPr="00A578F1">
        <w:rPr>
          <w:rFonts w:ascii="Times New Roman" w:hAnsi="Times New Roman" w:cs="Times New Roman"/>
          <w:sz w:val="24"/>
          <w:szCs w:val="24"/>
        </w:rPr>
        <w:t xml:space="preserve">Commitment is another major mediator that influence the correlation between supplier &amp; distributors. Commitment occurs when there are requirements for maintaining long-term relationships. When you want to continue a relationship with a partner, it is called commitment. </w:t>
      </w:r>
      <w:bookmarkEnd w:id="29"/>
      <w:r w:rsidR="005C6743">
        <w:rPr>
          <w:rFonts w:ascii="Times New Roman" w:hAnsi="Times New Roman" w:cs="Times New Roman"/>
          <w:sz w:val="24"/>
          <w:szCs w:val="24"/>
        </w:rPr>
        <w:t>Commitments</w:t>
      </w:r>
      <w:r w:rsidR="005C6743" w:rsidRPr="005C6743">
        <w:rPr>
          <w:rFonts w:ascii="Times New Roman" w:hAnsi="Times New Roman" w:cs="Times New Roman"/>
          <w:sz w:val="24"/>
          <w:szCs w:val="24"/>
        </w:rPr>
        <w:t xml:space="preserve"> involves weakness and that qualities of trust are essential for the relationship to be submitted. There is impact of responsibility with regards to accomplishing client reliability. In the event that clients feel that the provider is resolved to fulfill their necessities then that prompts higher dependability for that provider. Duty by and large prompts upgraded viability and productivity in showcasing connections since responsibility demonstrates readiness to coordinate, brings down the propensity to leave the relationship and predicts consistent assent and concession. A provider's drives and interests in a client likely will broaden the connection between the gatherings.</w:t>
      </w:r>
    </w:p>
    <w:p w:rsidR="00B47EE1" w:rsidRPr="00A578F1" w:rsidRDefault="00B47EE1" w:rsidP="00A578F1">
      <w:pPr>
        <w:spacing w:line="360" w:lineRule="auto"/>
        <w:jc w:val="both"/>
        <w:rPr>
          <w:rFonts w:ascii="Times New Roman" w:hAnsi="Times New Roman" w:cs="Times New Roman"/>
          <w:sz w:val="24"/>
          <w:szCs w:val="24"/>
        </w:rPr>
      </w:pPr>
    </w:p>
    <w:p w:rsidR="006624CC" w:rsidRPr="00A578F1" w:rsidRDefault="006624CC" w:rsidP="00A578F1">
      <w:pPr>
        <w:pStyle w:val="Heading3"/>
        <w:spacing w:line="360" w:lineRule="auto"/>
        <w:jc w:val="both"/>
        <w:rPr>
          <w:rFonts w:cs="Times New Roman"/>
        </w:rPr>
      </w:pPr>
      <w:r w:rsidRPr="00A578F1">
        <w:rPr>
          <w:rFonts w:cs="Times New Roman"/>
        </w:rPr>
        <w:t>Collaboration</w:t>
      </w:r>
    </w:p>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bookmarkStart w:id="30" w:name="_Hlk527008444"/>
      <w:r w:rsidRPr="00A578F1">
        <w:rPr>
          <w:rStyle w:val="Strong"/>
          <w:rFonts w:ascii="Times New Roman" w:hAnsi="Times New Roman" w:cs="Times New Roman"/>
          <w:b w:val="0"/>
          <w:color w:val="000000" w:themeColor="text1"/>
          <w:spacing w:val="-5"/>
          <w:sz w:val="24"/>
          <w:shd w:val="clear" w:color="auto" w:fill="FFFFFF"/>
        </w:rPr>
        <w:t xml:space="preserve">A growing number of consumer products manufacturers and retailers are working together to improve their performance. This collaboration, through </w:t>
      </w:r>
      <w:r w:rsidR="006824EC" w:rsidRPr="00A578F1">
        <w:rPr>
          <w:rStyle w:val="Strong"/>
          <w:rFonts w:ascii="Times New Roman" w:hAnsi="Times New Roman" w:cs="Times New Roman"/>
          <w:b w:val="0"/>
          <w:color w:val="000000" w:themeColor="text1"/>
          <w:spacing w:val="-5"/>
          <w:sz w:val="24"/>
          <w:shd w:val="clear" w:color="auto" w:fill="FFFFFF"/>
        </w:rPr>
        <w:t>partnering on</w:t>
      </w:r>
      <w:r w:rsidRPr="00A578F1">
        <w:rPr>
          <w:rStyle w:val="Strong"/>
          <w:rFonts w:ascii="Times New Roman" w:hAnsi="Times New Roman" w:cs="Times New Roman"/>
          <w:b w:val="0"/>
          <w:color w:val="000000" w:themeColor="text1"/>
          <w:spacing w:val="-5"/>
          <w:sz w:val="24"/>
          <w:shd w:val="clear" w:color="auto" w:fill="FFFFFF"/>
        </w:rPr>
        <w:t xml:space="preserve"> initiatives that go beyond day-</w:t>
      </w:r>
      <w:r w:rsidRPr="00A578F1">
        <w:rPr>
          <w:rStyle w:val="Strong"/>
          <w:rFonts w:ascii="Times New Roman" w:hAnsi="Times New Roman" w:cs="Times New Roman"/>
          <w:b w:val="0"/>
          <w:color w:val="000000" w:themeColor="text1"/>
          <w:spacing w:val="-5"/>
          <w:sz w:val="24"/>
          <w:shd w:val="clear" w:color="auto" w:fill="FFFFFF"/>
        </w:rPr>
        <w:lastRenderedPageBreak/>
        <w:t>to-day activities and are aimed at providing significant long-term value to both parties, is a good alternative to price-based (and sometimes antagonistic) supplier-</w:t>
      </w:r>
      <w:r w:rsidR="006824EC" w:rsidRPr="00A578F1">
        <w:rPr>
          <w:rStyle w:val="Strong"/>
          <w:rFonts w:ascii="Times New Roman" w:hAnsi="Times New Roman" w:cs="Times New Roman"/>
          <w:b w:val="0"/>
          <w:color w:val="000000" w:themeColor="text1"/>
          <w:spacing w:val="-5"/>
          <w:sz w:val="24"/>
          <w:shd w:val="clear" w:color="auto" w:fill="FFFFFF"/>
        </w:rPr>
        <w:t>retailer</w:t>
      </w:r>
      <w:r w:rsidRPr="00A578F1">
        <w:rPr>
          <w:rStyle w:val="Strong"/>
          <w:rFonts w:ascii="Times New Roman" w:hAnsi="Times New Roman" w:cs="Times New Roman"/>
          <w:b w:val="0"/>
          <w:color w:val="000000" w:themeColor="text1"/>
          <w:spacing w:val="-5"/>
          <w:sz w:val="24"/>
          <w:shd w:val="clear" w:color="auto" w:fill="FFFFFF"/>
        </w:rPr>
        <w:t xml:space="preserve"> relationships</w:t>
      </w:r>
      <w:r w:rsidR="006824EC" w:rsidRPr="00A578F1">
        <w:rPr>
          <w:rStyle w:val="Strong"/>
          <w:rFonts w:ascii="Times New Roman" w:hAnsi="Times New Roman" w:cs="Times New Roman"/>
          <w:b w:val="0"/>
          <w:color w:val="000000" w:themeColor="text1"/>
          <w:spacing w:val="-5"/>
          <w:sz w:val="24"/>
          <w:shd w:val="clear" w:color="auto" w:fill="FFFFFF"/>
        </w:rPr>
        <w:t>.</w:t>
      </w:r>
    </w:p>
    <w:bookmarkEnd w:id="30"/>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p>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r w:rsidRPr="00A578F1">
        <w:rPr>
          <w:rStyle w:val="Strong"/>
          <w:rFonts w:ascii="Times New Roman" w:hAnsi="Times New Roman" w:cs="Times New Roman"/>
          <w:b w:val="0"/>
          <w:color w:val="000000" w:themeColor="text1"/>
          <w:spacing w:val="-5"/>
          <w:sz w:val="24"/>
          <w:shd w:val="clear" w:color="auto" w:fill="FFFFFF"/>
        </w:rPr>
        <w:t>Transparency improves collaboration and makes retailers more valuable to manufacturers by reducing the risk of disintermediation, a common concern among retailers. Disintermediation is when producers go directly to the end user, without going through a traditional retailer.</w:t>
      </w:r>
    </w:p>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p>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r w:rsidRPr="00A578F1">
        <w:rPr>
          <w:rStyle w:val="Strong"/>
          <w:rFonts w:ascii="Times New Roman" w:hAnsi="Times New Roman" w:cs="Times New Roman"/>
          <w:b w:val="0"/>
          <w:color w:val="000000" w:themeColor="text1"/>
          <w:spacing w:val="-5"/>
          <w:sz w:val="24"/>
          <w:shd w:val="clear" w:color="auto" w:fill="FFFFFF"/>
        </w:rPr>
        <w:t>Transparency has other advantages. The exchange of operational information allows both parties to obtain higher margins, to reach the market more quickly, increase competition and connect the sales force to the market and reduce distribution costs.</w:t>
      </w:r>
    </w:p>
    <w:p w:rsidR="00C359D3" w:rsidRPr="00A578F1" w:rsidRDefault="00C359D3" w:rsidP="00A578F1">
      <w:pPr>
        <w:spacing w:line="360" w:lineRule="auto"/>
        <w:jc w:val="both"/>
        <w:rPr>
          <w:rStyle w:val="Strong"/>
          <w:rFonts w:ascii="Times New Roman" w:hAnsi="Times New Roman" w:cs="Times New Roman"/>
          <w:b w:val="0"/>
          <w:color w:val="000000" w:themeColor="text1"/>
          <w:spacing w:val="-5"/>
          <w:sz w:val="24"/>
          <w:shd w:val="clear" w:color="auto" w:fill="FFFFFF"/>
        </w:rPr>
      </w:pPr>
    </w:p>
    <w:p w:rsidR="006624CC" w:rsidRPr="00A578F1" w:rsidRDefault="00C359D3" w:rsidP="00A578F1">
      <w:pPr>
        <w:spacing w:line="360" w:lineRule="auto"/>
        <w:jc w:val="both"/>
        <w:rPr>
          <w:rFonts w:ascii="Times New Roman" w:hAnsi="Times New Roman" w:cs="Times New Roman"/>
        </w:rPr>
      </w:pPr>
      <w:r w:rsidRPr="00A578F1">
        <w:rPr>
          <w:rStyle w:val="Strong"/>
          <w:rFonts w:ascii="Times New Roman" w:hAnsi="Times New Roman" w:cs="Times New Roman"/>
          <w:b w:val="0"/>
          <w:color w:val="000000" w:themeColor="text1"/>
          <w:spacing w:val="-5"/>
          <w:sz w:val="24"/>
          <w:shd w:val="clear" w:color="auto" w:fill="FFFFFF"/>
        </w:rPr>
        <w:t xml:space="preserve">If done well, transparency in the </w:t>
      </w:r>
      <w:r w:rsidR="006824EC" w:rsidRPr="00A578F1">
        <w:rPr>
          <w:rStyle w:val="Strong"/>
          <w:rFonts w:ascii="Times New Roman" w:hAnsi="Times New Roman" w:cs="Times New Roman"/>
          <w:b w:val="0"/>
          <w:color w:val="000000" w:themeColor="text1"/>
          <w:spacing w:val="-5"/>
          <w:sz w:val="24"/>
          <w:shd w:val="clear" w:color="auto" w:fill="FFFFFF"/>
        </w:rPr>
        <w:t>supplier-retailer</w:t>
      </w:r>
      <w:r w:rsidRPr="00A578F1">
        <w:rPr>
          <w:rStyle w:val="Strong"/>
          <w:rFonts w:ascii="Times New Roman" w:hAnsi="Times New Roman" w:cs="Times New Roman"/>
          <w:b w:val="0"/>
          <w:color w:val="000000" w:themeColor="text1"/>
          <w:spacing w:val="-5"/>
          <w:sz w:val="24"/>
          <w:shd w:val="clear" w:color="auto" w:fill="FFFFFF"/>
        </w:rPr>
        <w:t xml:space="preserve"> relationship can change the game. It can allow retailers to go beyond storage and storage to provide a full continuum of services, such as sales, customer support, repairs, spare parts, multilingual support, etc. These additional features make retailers more valuable to manufacturers and can enable them to reduce profits. Close collaboration, assisted by transparency, also improves the long-term profitability of retailers and reduces the risk of disintermediation. The greater the value and the competition that resellers offer to producers, the more mutual the exchange of information will be. Ultimately, transparency enhances the value proposition of retailers.</w:t>
      </w:r>
    </w:p>
    <w:p w:rsidR="006624CC" w:rsidRDefault="006624CC"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42742" w:rsidRDefault="00C42742"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CB1607" w:rsidRDefault="00CB1607" w:rsidP="006624CC">
      <w:pPr>
        <w:spacing w:line="360" w:lineRule="auto"/>
        <w:rPr>
          <w:rFonts w:ascii="Times New Roman" w:hAnsi="Times New Roman" w:cs="Times New Roman"/>
        </w:rPr>
      </w:pPr>
    </w:p>
    <w:p w:rsidR="006624CC" w:rsidRPr="007F03A5" w:rsidRDefault="007F03A5" w:rsidP="007F03A5">
      <w:pPr>
        <w:pStyle w:val="Heading2"/>
      </w:pPr>
      <w:r w:rsidRPr="007F03A5">
        <w:lastRenderedPageBreak/>
        <w:t>Study Variables</w:t>
      </w:r>
    </w:p>
    <w:p w:rsidR="007F03A5" w:rsidRPr="007F03A5" w:rsidRDefault="007F03A5" w:rsidP="007F03A5">
      <w:pPr>
        <w:spacing w:line="360" w:lineRule="auto"/>
        <w:jc w:val="both"/>
        <w:rPr>
          <w:rFonts w:ascii="Times New Roman" w:hAnsi="Times New Roman" w:cs="Times New Roman"/>
          <w:sz w:val="24"/>
          <w:szCs w:val="24"/>
        </w:rPr>
      </w:pPr>
      <w:r w:rsidRPr="007F03A5">
        <w:rPr>
          <w:rFonts w:ascii="Times New Roman" w:hAnsi="Times New Roman" w:cs="Times New Roman"/>
          <w:sz w:val="24"/>
          <w:szCs w:val="24"/>
        </w:rPr>
        <w:t>Among the factors mentioned above I am selecting three major factors- supplier-retailers trust, commitment &amp; collaboration as the independent variables for this report and how do these factors impact business performance which is the dependent variable.</w:t>
      </w:r>
    </w:p>
    <w:p w:rsidR="00A578F1" w:rsidRDefault="007F03A5" w:rsidP="00A578F1">
      <w:pPr>
        <w:keepNext/>
        <w:spacing w:line="360" w:lineRule="auto"/>
      </w:pPr>
      <w:r w:rsidRPr="00A92182">
        <w:rPr>
          <w:rFonts w:ascii="Times New Roman" w:hAnsi="Times New Roman" w:cs="Times New Roman"/>
          <w:noProof/>
          <w:sz w:val="24"/>
          <w:szCs w:val="24"/>
        </w:rPr>
        <w:drawing>
          <wp:inline distT="0" distB="0" distL="0" distR="0" wp14:anchorId="406DAD13" wp14:editId="4A95897E">
            <wp:extent cx="5715000" cy="3987800"/>
            <wp:effectExtent l="0" t="38100" r="0" b="508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A578F1" w:rsidRDefault="00A578F1" w:rsidP="00A578F1">
      <w:pPr>
        <w:pStyle w:val="Caption"/>
        <w:jc w:val="center"/>
        <w:rPr>
          <w:rFonts w:ascii="Times New Roman" w:hAnsi="Times New Roman" w:cs="Times New Roman"/>
          <w:b/>
          <w:bCs/>
          <w:i w:val="0"/>
          <w:iCs w:val="0"/>
          <w:sz w:val="24"/>
          <w:szCs w:val="32"/>
        </w:rPr>
      </w:pPr>
    </w:p>
    <w:p w:rsidR="006624CC" w:rsidRPr="00A578F1" w:rsidRDefault="00A578F1" w:rsidP="00A578F1">
      <w:pPr>
        <w:pStyle w:val="Caption"/>
        <w:jc w:val="center"/>
        <w:rPr>
          <w:rFonts w:ascii="Times New Roman" w:hAnsi="Times New Roman" w:cs="Times New Roman"/>
          <w:b/>
          <w:bCs/>
          <w:i w:val="0"/>
          <w:iCs w:val="0"/>
          <w:color w:val="000000" w:themeColor="text1"/>
          <w:sz w:val="24"/>
          <w:szCs w:val="32"/>
        </w:rPr>
      </w:pPr>
      <w:r w:rsidRPr="00A578F1">
        <w:rPr>
          <w:rFonts w:ascii="Times New Roman" w:hAnsi="Times New Roman" w:cs="Times New Roman"/>
          <w:b/>
          <w:bCs/>
          <w:i w:val="0"/>
          <w:iCs w:val="0"/>
          <w:color w:val="000000" w:themeColor="text1"/>
          <w:sz w:val="24"/>
          <w:szCs w:val="32"/>
        </w:rPr>
        <w:t xml:space="preserve">Figure </w:t>
      </w:r>
      <w:r w:rsidRPr="00A578F1">
        <w:rPr>
          <w:rFonts w:ascii="Times New Roman" w:hAnsi="Times New Roman" w:cs="Times New Roman"/>
          <w:b/>
          <w:bCs/>
          <w:i w:val="0"/>
          <w:iCs w:val="0"/>
          <w:color w:val="000000" w:themeColor="text1"/>
          <w:sz w:val="24"/>
          <w:szCs w:val="32"/>
        </w:rPr>
        <w:fldChar w:fldCharType="begin"/>
      </w:r>
      <w:r w:rsidRPr="00A578F1">
        <w:rPr>
          <w:rFonts w:ascii="Times New Roman" w:hAnsi="Times New Roman" w:cs="Times New Roman"/>
          <w:b/>
          <w:bCs/>
          <w:i w:val="0"/>
          <w:iCs w:val="0"/>
          <w:color w:val="000000" w:themeColor="text1"/>
          <w:sz w:val="24"/>
          <w:szCs w:val="32"/>
        </w:rPr>
        <w:instrText xml:space="preserve"> SEQ Figure \* ARABIC </w:instrText>
      </w:r>
      <w:r w:rsidRPr="00A578F1">
        <w:rPr>
          <w:rFonts w:ascii="Times New Roman" w:hAnsi="Times New Roman" w:cs="Times New Roman"/>
          <w:b/>
          <w:bCs/>
          <w:i w:val="0"/>
          <w:iCs w:val="0"/>
          <w:color w:val="000000" w:themeColor="text1"/>
          <w:sz w:val="24"/>
          <w:szCs w:val="32"/>
        </w:rPr>
        <w:fldChar w:fldCharType="separate"/>
      </w:r>
      <w:r w:rsidRPr="00A578F1">
        <w:rPr>
          <w:rFonts w:ascii="Times New Roman" w:hAnsi="Times New Roman" w:cs="Times New Roman"/>
          <w:b/>
          <w:bCs/>
          <w:i w:val="0"/>
          <w:iCs w:val="0"/>
          <w:noProof/>
          <w:color w:val="000000" w:themeColor="text1"/>
          <w:sz w:val="24"/>
          <w:szCs w:val="32"/>
        </w:rPr>
        <w:t>1</w:t>
      </w:r>
      <w:r w:rsidRPr="00A578F1">
        <w:rPr>
          <w:rFonts w:ascii="Times New Roman" w:hAnsi="Times New Roman" w:cs="Times New Roman"/>
          <w:b/>
          <w:bCs/>
          <w:i w:val="0"/>
          <w:iCs w:val="0"/>
          <w:color w:val="000000" w:themeColor="text1"/>
          <w:sz w:val="24"/>
          <w:szCs w:val="32"/>
        </w:rPr>
        <w:fldChar w:fldCharType="end"/>
      </w:r>
      <w:r w:rsidRPr="00A578F1">
        <w:rPr>
          <w:rFonts w:ascii="Times New Roman" w:hAnsi="Times New Roman" w:cs="Times New Roman"/>
          <w:b/>
          <w:bCs/>
          <w:i w:val="0"/>
          <w:iCs w:val="0"/>
          <w:color w:val="000000" w:themeColor="text1"/>
          <w:sz w:val="24"/>
          <w:szCs w:val="32"/>
        </w:rPr>
        <w:t>: Study variables</w:t>
      </w:r>
    </w:p>
    <w:p w:rsidR="006624CC" w:rsidRDefault="006624CC" w:rsidP="006624CC">
      <w:pPr>
        <w:spacing w:line="360" w:lineRule="auto"/>
        <w:rPr>
          <w:rFonts w:ascii="Times New Roman" w:hAnsi="Times New Roman" w:cs="Times New Roman"/>
        </w:rPr>
      </w:pPr>
    </w:p>
    <w:p w:rsidR="006624CC" w:rsidRPr="00A92182" w:rsidRDefault="006624CC" w:rsidP="006624CC">
      <w:pPr>
        <w:spacing w:line="360" w:lineRule="auto"/>
        <w:rPr>
          <w:rFonts w:ascii="Times New Roman" w:hAnsi="Times New Roman" w:cs="Times New Roman"/>
        </w:rPr>
      </w:pPr>
    </w:p>
    <w:p w:rsidR="006624CC" w:rsidRDefault="006624CC" w:rsidP="007F03A5">
      <w:pPr>
        <w:pStyle w:val="Heading2"/>
        <w:shd w:val="clear" w:color="auto" w:fill="E7E6E6" w:themeFill="background2"/>
      </w:pPr>
      <w:r>
        <w:t>Impact of Supplier-</w:t>
      </w:r>
      <w:r w:rsidR="0033640B">
        <w:t>Retailer</w:t>
      </w:r>
      <w:r>
        <w:t xml:space="preserve"> Trust, Commitment &amp; Collaboration on Firm’s Business Performance</w:t>
      </w:r>
    </w:p>
    <w:p w:rsidR="006624CC" w:rsidRDefault="006624CC" w:rsidP="006624CC"/>
    <w:p w:rsidR="006624CC" w:rsidRPr="00A92182" w:rsidRDefault="006624CC" w:rsidP="006624CC">
      <w:pPr>
        <w:pStyle w:val="Heading3"/>
        <w:spacing w:line="360" w:lineRule="auto"/>
      </w:pPr>
      <w:r w:rsidRPr="00A92182">
        <w:t>Business Performance</w:t>
      </w:r>
    </w:p>
    <w:p w:rsidR="00A578F1" w:rsidRDefault="00C359D3" w:rsidP="006624CC">
      <w:pPr>
        <w:spacing w:line="360" w:lineRule="auto"/>
        <w:jc w:val="both"/>
        <w:rPr>
          <w:rFonts w:ascii="Times New Roman" w:hAnsi="Times New Roman" w:cs="Times New Roman"/>
          <w:sz w:val="24"/>
          <w:szCs w:val="24"/>
        </w:rPr>
      </w:pPr>
      <w:r w:rsidRPr="00C359D3">
        <w:rPr>
          <w:rFonts w:ascii="Times New Roman" w:hAnsi="Times New Roman" w:cs="Times New Roman"/>
          <w:sz w:val="24"/>
          <w:szCs w:val="24"/>
        </w:rPr>
        <w:t xml:space="preserve">In general, the concept of performance describes how individuals and groups come to a conclusion to achieve a goal. The notion of business performance is demonstrated through the fulfillment of tasks by important employees of an organization. This explains why organizational success is directly proportional to the collective performance of employees. </w:t>
      </w:r>
      <w:r w:rsidR="006824EC" w:rsidRPr="00A92182">
        <w:rPr>
          <w:rFonts w:ascii="Times New Roman" w:hAnsi="Times New Roman" w:cs="Times New Roman"/>
          <w:sz w:val="24"/>
          <w:szCs w:val="24"/>
        </w:rPr>
        <w:t xml:space="preserve">Business performance describes the level of fulfilled tasks of the business’s aims or targets as </w:t>
      </w:r>
      <w:r w:rsidR="006824EC" w:rsidRPr="00A92182">
        <w:rPr>
          <w:rFonts w:ascii="Times New Roman" w:hAnsi="Times New Roman" w:cs="Times New Roman"/>
          <w:sz w:val="24"/>
          <w:szCs w:val="24"/>
        </w:rPr>
        <w:lastRenderedPageBreak/>
        <w:t>determined by outputs obtained at the end of a particular business period</w:t>
      </w:r>
      <w:r w:rsidRPr="00C359D3">
        <w:rPr>
          <w:rFonts w:ascii="Times New Roman" w:hAnsi="Times New Roman" w:cs="Times New Roman"/>
          <w:sz w:val="24"/>
          <w:szCs w:val="24"/>
        </w:rPr>
        <w:t xml:space="preserve">. Furthermore, the company's performance can be measured through subjective or objective scales. However, in most of the previous studies, both subjective and objective methods are used in combinations to compensate for the deficiencies of both methods. It has become evident that, although profitability, sales and market share are the criteria most used in subjective </w:t>
      </w:r>
      <w:r w:rsidR="0004426E" w:rsidRPr="00C359D3">
        <w:rPr>
          <w:rFonts w:ascii="Times New Roman" w:hAnsi="Times New Roman" w:cs="Times New Roman"/>
          <w:sz w:val="24"/>
          <w:szCs w:val="24"/>
        </w:rPr>
        <w:t>measures</w:t>
      </w:r>
      <w:r w:rsidRPr="00C359D3">
        <w:rPr>
          <w:rFonts w:ascii="Times New Roman" w:hAnsi="Times New Roman" w:cs="Times New Roman"/>
          <w:sz w:val="24"/>
          <w:szCs w:val="24"/>
        </w:rPr>
        <w:t>,</w:t>
      </w:r>
      <w:r w:rsidR="00083A5F">
        <w:rPr>
          <w:rFonts w:ascii="Times New Roman" w:hAnsi="Times New Roman" w:cs="Times New Roman"/>
          <w:sz w:val="24"/>
          <w:szCs w:val="24"/>
        </w:rPr>
        <w:t xml:space="preserve"> Return on</w:t>
      </w:r>
      <w:r w:rsidR="00083A5F" w:rsidRPr="00C359D3">
        <w:rPr>
          <w:rFonts w:ascii="Times New Roman" w:hAnsi="Times New Roman" w:cs="Times New Roman"/>
          <w:sz w:val="24"/>
          <w:szCs w:val="24"/>
        </w:rPr>
        <w:t xml:space="preserve"> Asset (</w:t>
      </w:r>
      <w:r w:rsidRPr="00C359D3">
        <w:rPr>
          <w:rFonts w:ascii="Times New Roman" w:hAnsi="Times New Roman" w:cs="Times New Roman"/>
          <w:sz w:val="24"/>
          <w:szCs w:val="24"/>
        </w:rPr>
        <w:t>ROA) and</w:t>
      </w:r>
      <w:r w:rsidR="00083A5F">
        <w:rPr>
          <w:rFonts w:ascii="Times New Roman" w:hAnsi="Times New Roman" w:cs="Times New Roman"/>
          <w:sz w:val="24"/>
          <w:szCs w:val="24"/>
        </w:rPr>
        <w:t xml:space="preserve"> Return on</w:t>
      </w:r>
      <w:r w:rsidR="00083A5F" w:rsidRPr="00C359D3">
        <w:rPr>
          <w:rFonts w:ascii="Times New Roman" w:hAnsi="Times New Roman" w:cs="Times New Roman"/>
          <w:sz w:val="24"/>
          <w:szCs w:val="24"/>
        </w:rPr>
        <w:t xml:space="preserve"> Earnings</w:t>
      </w:r>
      <w:r w:rsidR="00083A5F">
        <w:rPr>
          <w:rFonts w:ascii="Times New Roman" w:hAnsi="Times New Roman" w:cs="Times New Roman"/>
          <w:sz w:val="24"/>
          <w:szCs w:val="24"/>
        </w:rPr>
        <w:t xml:space="preserve"> </w:t>
      </w:r>
      <w:r w:rsidRPr="00C359D3">
        <w:rPr>
          <w:rFonts w:ascii="Times New Roman" w:hAnsi="Times New Roman" w:cs="Times New Roman"/>
          <w:sz w:val="24"/>
          <w:szCs w:val="24"/>
        </w:rPr>
        <w:t xml:space="preserve">(ROE) are the most used in the objective method. While </w:t>
      </w:r>
      <w:r w:rsidR="0004426E" w:rsidRPr="00C359D3">
        <w:rPr>
          <w:rFonts w:ascii="Times New Roman" w:hAnsi="Times New Roman" w:cs="Times New Roman"/>
          <w:sz w:val="24"/>
          <w:szCs w:val="24"/>
        </w:rPr>
        <w:t>researchers</w:t>
      </w:r>
      <w:r w:rsidRPr="00C359D3">
        <w:rPr>
          <w:rFonts w:ascii="Times New Roman" w:hAnsi="Times New Roman" w:cs="Times New Roman"/>
          <w:sz w:val="24"/>
          <w:szCs w:val="24"/>
        </w:rPr>
        <w:t xml:space="preserve"> and </w:t>
      </w:r>
      <w:r w:rsidR="0004426E" w:rsidRPr="00C359D3">
        <w:rPr>
          <w:rFonts w:ascii="Times New Roman" w:hAnsi="Times New Roman" w:cs="Times New Roman"/>
          <w:sz w:val="24"/>
          <w:szCs w:val="24"/>
        </w:rPr>
        <w:t>experts</w:t>
      </w:r>
      <w:r w:rsidRPr="00C359D3">
        <w:rPr>
          <w:rFonts w:ascii="Times New Roman" w:hAnsi="Times New Roman" w:cs="Times New Roman"/>
          <w:sz w:val="24"/>
          <w:szCs w:val="24"/>
        </w:rPr>
        <w:t xml:space="preserve"> have developed </w:t>
      </w:r>
      <w:r w:rsidR="0004426E" w:rsidRPr="00C359D3">
        <w:rPr>
          <w:rFonts w:ascii="Times New Roman" w:hAnsi="Times New Roman" w:cs="Times New Roman"/>
          <w:sz w:val="24"/>
          <w:szCs w:val="24"/>
        </w:rPr>
        <w:t>numerous</w:t>
      </w:r>
      <w:r w:rsidRPr="00C359D3">
        <w:rPr>
          <w:rFonts w:ascii="Times New Roman" w:hAnsi="Times New Roman" w:cs="Times New Roman"/>
          <w:sz w:val="24"/>
          <w:szCs w:val="24"/>
        </w:rPr>
        <w:t xml:space="preserve"> </w:t>
      </w:r>
      <w:r w:rsidR="0004426E" w:rsidRPr="00C359D3">
        <w:rPr>
          <w:rFonts w:ascii="Times New Roman" w:hAnsi="Times New Roman" w:cs="Times New Roman"/>
          <w:sz w:val="24"/>
          <w:szCs w:val="24"/>
        </w:rPr>
        <w:t>approaches</w:t>
      </w:r>
      <w:r w:rsidRPr="00C359D3">
        <w:rPr>
          <w:rFonts w:ascii="Times New Roman" w:hAnsi="Times New Roman" w:cs="Times New Roman"/>
          <w:sz w:val="24"/>
          <w:szCs w:val="24"/>
        </w:rPr>
        <w:t xml:space="preserve"> to measure business performance, there is no </w:t>
      </w:r>
      <w:r w:rsidR="0004426E" w:rsidRPr="00C359D3">
        <w:rPr>
          <w:rFonts w:ascii="Times New Roman" w:hAnsi="Times New Roman" w:cs="Times New Roman"/>
          <w:sz w:val="24"/>
          <w:szCs w:val="24"/>
        </w:rPr>
        <w:t>solitary</w:t>
      </w:r>
      <w:r w:rsidRPr="00C359D3">
        <w:rPr>
          <w:rFonts w:ascii="Times New Roman" w:hAnsi="Times New Roman" w:cs="Times New Roman"/>
          <w:sz w:val="24"/>
          <w:szCs w:val="24"/>
        </w:rPr>
        <w:t xml:space="preserve"> </w:t>
      </w:r>
      <w:r w:rsidR="0004426E" w:rsidRPr="00C359D3">
        <w:rPr>
          <w:rFonts w:ascii="Times New Roman" w:hAnsi="Times New Roman" w:cs="Times New Roman"/>
          <w:sz w:val="24"/>
          <w:szCs w:val="24"/>
        </w:rPr>
        <w:t>commonly</w:t>
      </w:r>
      <w:r w:rsidRPr="00C359D3">
        <w:rPr>
          <w:rFonts w:ascii="Times New Roman" w:hAnsi="Times New Roman" w:cs="Times New Roman"/>
          <w:sz w:val="24"/>
          <w:szCs w:val="24"/>
        </w:rPr>
        <w:t xml:space="preserve"> valid method that can be </w:t>
      </w:r>
      <w:r w:rsidR="0004426E" w:rsidRPr="00C359D3">
        <w:rPr>
          <w:rFonts w:ascii="Times New Roman" w:hAnsi="Times New Roman" w:cs="Times New Roman"/>
          <w:sz w:val="24"/>
          <w:szCs w:val="24"/>
        </w:rPr>
        <w:t>useful</w:t>
      </w:r>
      <w:r w:rsidRPr="00C359D3">
        <w:rPr>
          <w:rFonts w:ascii="Times New Roman" w:hAnsi="Times New Roman" w:cs="Times New Roman"/>
          <w:sz w:val="24"/>
          <w:szCs w:val="24"/>
        </w:rPr>
        <w:t xml:space="preserve"> in all contexts. </w:t>
      </w:r>
      <w:r w:rsidR="00B47EE1" w:rsidRPr="00B47EE1">
        <w:rPr>
          <w:rFonts w:ascii="Times New Roman" w:hAnsi="Times New Roman" w:cs="Times New Roman"/>
          <w:sz w:val="24"/>
          <w:szCs w:val="24"/>
        </w:rPr>
        <w:t xml:space="preserve">Besides, as referred to by a few savvy people, the responsibility, trust and collaboration among purchasers and providers can upgrade production network execution, which thusly will prompt business results. </w:t>
      </w:r>
    </w:p>
    <w:p w:rsidR="005A34D1" w:rsidRPr="00A92182" w:rsidRDefault="005A34D1" w:rsidP="006624CC">
      <w:pPr>
        <w:spacing w:line="360" w:lineRule="auto"/>
        <w:jc w:val="both"/>
        <w:rPr>
          <w:rFonts w:ascii="Times New Roman" w:hAnsi="Times New Roman" w:cs="Times New Roman"/>
          <w:sz w:val="24"/>
          <w:szCs w:val="24"/>
        </w:rPr>
      </w:pPr>
    </w:p>
    <w:p w:rsidR="006624CC" w:rsidRPr="00A92182" w:rsidRDefault="006624CC" w:rsidP="006624CC">
      <w:pPr>
        <w:pStyle w:val="Heading3"/>
        <w:spacing w:line="360" w:lineRule="auto"/>
      </w:pPr>
      <w:r w:rsidRPr="00A92182">
        <w:t xml:space="preserve">Buyer-Supplier Commitment </w:t>
      </w:r>
    </w:p>
    <w:p w:rsidR="006624CC" w:rsidRPr="00A92182" w:rsidRDefault="006624CC" w:rsidP="006624CC">
      <w:pPr>
        <w:spacing w:line="360" w:lineRule="auto"/>
        <w:jc w:val="both"/>
        <w:rPr>
          <w:rFonts w:ascii="Times New Roman" w:hAnsi="Times New Roman" w:cs="Times New Roman"/>
          <w:sz w:val="24"/>
          <w:szCs w:val="24"/>
        </w:rPr>
      </w:pPr>
      <w:r w:rsidRPr="00A92182">
        <w:rPr>
          <w:rFonts w:ascii="Times New Roman" w:hAnsi="Times New Roman" w:cs="Times New Roman"/>
          <w:sz w:val="24"/>
          <w:szCs w:val="24"/>
        </w:rPr>
        <w:t xml:space="preserve">Commitment has been viewed as a </w:t>
      </w:r>
      <w:r w:rsidR="000B65DE" w:rsidRPr="00A92182">
        <w:rPr>
          <w:rFonts w:ascii="Times New Roman" w:hAnsi="Times New Roman" w:cs="Times New Roman"/>
          <w:sz w:val="24"/>
          <w:szCs w:val="24"/>
        </w:rPr>
        <w:t>vital</w:t>
      </w:r>
      <w:r w:rsidRPr="00A92182">
        <w:rPr>
          <w:rFonts w:ascii="Times New Roman" w:hAnsi="Times New Roman" w:cs="Times New Roman"/>
          <w:sz w:val="24"/>
          <w:szCs w:val="24"/>
        </w:rPr>
        <w:t xml:space="preserve"> and </w:t>
      </w:r>
      <w:r w:rsidR="000B65DE" w:rsidRPr="00A92182">
        <w:rPr>
          <w:rFonts w:ascii="Times New Roman" w:hAnsi="Times New Roman" w:cs="Times New Roman"/>
          <w:sz w:val="24"/>
          <w:szCs w:val="24"/>
        </w:rPr>
        <w:t>significant</w:t>
      </w:r>
      <w:r w:rsidRPr="00A92182">
        <w:rPr>
          <w:rFonts w:ascii="Times New Roman" w:hAnsi="Times New Roman" w:cs="Times New Roman"/>
          <w:sz w:val="24"/>
          <w:szCs w:val="24"/>
        </w:rPr>
        <w:t xml:space="preserve"> factor that contributes to strengthening buyer supplier relationships. Commitment is defined as the belief and </w:t>
      </w:r>
      <w:r w:rsidR="000B65DE" w:rsidRPr="00A92182">
        <w:rPr>
          <w:rFonts w:ascii="Times New Roman" w:hAnsi="Times New Roman" w:cs="Times New Roman"/>
          <w:sz w:val="24"/>
          <w:szCs w:val="24"/>
        </w:rPr>
        <w:t>aim</w:t>
      </w:r>
      <w:r w:rsidRPr="00A92182">
        <w:rPr>
          <w:rFonts w:ascii="Times New Roman" w:hAnsi="Times New Roman" w:cs="Times New Roman"/>
          <w:sz w:val="24"/>
          <w:szCs w:val="24"/>
        </w:rPr>
        <w:t xml:space="preserve"> to continue with a relationship that one may see as valuable. </w:t>
      </w:r>
      <w:r w:rsidR="00083A5F">
        <w:rPr>
          <w:rFonts w:ascii="Times New Roman" w:hAnsi="Times New Roman" w:cs="Times New Roman"/>
          <w:sz w:val="24"/>
          <w:szCs w:val="24"/>
        </w:rPr>
        <w:t>Retailer</w:t>
      </w:r>
      <w:r w:rsidRPr="00A92182">
        <w:rPr>
          <w:rFonts w:ascii="Times New Roman" w:hAnsi="Times New Roman" w:cs="Times New Roman"/>
          <w:sz w:val="24"/>
          <w:szCs w:val="24"/>
        </w:rPr>
        <w:t xml:space="preserve">-supplier commitment has been regarded as a </w:t>
      </w:r>
      <w:r w:rsidR="000B65DE" w:rsidRPr="00A92182">
        <w:rPr>
          <w:rFonts w:ascii="Times New Roman" w:hAnsi="Times New Roman" w:cs="Times New Roman"/>
          <w:sz w:val="24"/>
          <w:szCs w:val="24"/>
        </w:rPr>
        <w:t>main</w:t>
      </w:r>
      <w:r w:rsidRPr="00A92182">
        <w:rPr>
          <w:rFonts w:ascii="Times New Roman" w:hAnsi="Times New Roman" w:cs="Times New Roman"/>
          <w:sz w:val="24"/>
          <w:szCs w:val="24"/>
        </w:rPr>
        <w:t xml:space="preserve"> construct in </w:t>
      </w:r>
      <w:r w:rsidR="000B65DE" w:rsidRPr="00A92182">
        <w:rPr>
          <w:rFonts w:ascii="Times New Roman" w:hAnsi="Times New Roman" w:cs="Times New Roman"/>
          <w:sz w:val="24"/>
          <w:szCs w:val="24"/>
        </w:rPr>
        <w:t>defining</w:t>
      </w:r>
      <w:r w:rsidRPr="00A92182">
        <w:rPr>
          <w:rFonts w:ascii="Times New Roman" w:hAnsi="Times New Roman" w:cs="Times New Roman"/>
          <w:sz w:val="24"/>
          <w:szCs w:val="24"/>
        </w:rPr>
        <w:t xml:space="preserve"> long-term business relationships in a business-to-business (B2B) </w:t>
      </w:r>
      <w:r w:rsidR="000B65DE" w:rsidRPr="00A92182">
        <w:rPr>
          <w:rFonts w:ascii="Times New Roman" w:hAnsi="Times New Roman" w:cs="Times New Roman"/>
          <w:sz w:val="24"/>
          <w:szCs w:val="24"/>
        </w:rPr>
        <w:t>setting</w:t>
      </w:r>
      <w:r w:rsidRPr="00A92182">
        <w:rPr>
          <w:rFonts w:ascii="Times New Roman" w:hAnsi="Times New Roman" w:cs="Times New Roman"/>
          <w:sz w:val="24"/>
          <w:szCs w:val="24"/>
        </w:rPr>
        <w:t xml:space="preserve">. </w:t>
      </w:r>
      <w:r w:rsidR="00B47EE1" w:rsidRPr="00B47EE1">
        <w:rPr>
          <w:rFonts w:ascii="Times New Roman" w:hAnsi="Times New Roman" w:cs="Times New Roman"/>
          <w:sz w:val="24"/>
          <w:szCs w:val="24"/>
        </w:rPr>
        <w:t>Additionally, the capacities of organizations to achieve the required levels of execution looked for is accomplished through their readiness to include in viable and worthy duty with their colleagues. This focuses to the imperative job and noteworthiness that retailer-provider duty has in guaranteeing firms' sound activities which may finish up in execution change. In view of the fundamentals of B2B connections, delight among gatherings has been set up as a driver to long haul introduction, unwaveringness and relationship responsibility between colleagues. The preparation of purchasers to commit to their associations with providers impacts making trust in their affiliations, which decides the key job that purchaser provider responsibility practices in the execution of organizations. Organizations that participate in submitted connections have better execution through their common want and tendency to share delicate and key exclusive data, which are critical in the well-working of their inventory network exercises. What's more, abnormal amounts of duty among organizations give fundamentally to creating shared trust. This outcomes in the shared trade of fundamental data and an information base, the two of which are critical in empowering business' advancement.</w:t>
      </w:r>
    </w:p>
    <w:p w:rsidR="006624CC" w:rsidRPr="00A92182" w:rsidRDefault="006624CC" w:rsidP="006624CC">
      <w:pPr>
        <w:spacing w:line="360" w:lineRule="auto"/>
        <w:rPr>
          <w:rFonts w:ascii="Times New Roman" w:hAnsi="Times New Roman" w:cs="Times New Roman"/>
          <w:sz w:val="24"/>
          <w:szCs w:val="24"/>
        </w:rPr>
      </w:pPr>
    </w:p>
    <w:p w:rsidR="006624CC" w:rsidRPr="00A92182" w:rsidRDefault="006624CC" w:rsidP="006624CC">
      <w:pPr>
        <w:pStyle w:val="Heading3"/>
        <w:spacing w:line="360" w:lineRule="auto"/>
      </w:pPr>
      <w:r w:rsidRPr="00A92182">
        <w:lastRenderedPageBreak/>
        <w:t xml:space="preserve">Buyer-Supplier Trust </w:t>
      </w:r>
    </w:p>
    <w:p w:rsidR="0070435A" w:rsidRDefault="0070435A" w:rsidP="00C06EA2">
      <w:pPr>
        <w:pStyle w:val="Heading3"/>
        <w:spacing w:line="360" w:lineRule="auto"/>
        <w:jc w:val="both"/>
        <w:rPr>
          <w:rFonts w:eastAsiaTheme="minorHAnsi" w:cs="Times New Roman"/>
          <w:b w:val="0"/>
          <w:color w:val="auto"/>
          <w:sz w:val="24"/>
          <w:u w:val="none"/>
        </w:rPr>
      </w:pPr>
      <w:r w:rsidRPr="0070435A">
        <w:rPr>
          <w:rFonts w:eastAsiaTheme="minorHAnsi" w:cs="Times New Roman"/>
          <w:b w:val="0"/>
          <w:color w:val="auto"/>
          <w:sz w:val="24"/>
          <w:u w:val="none"/>
        </w:rPr>
        <w:t xml:space="preserve">Trust is defined as the </w:t>
      </w:r>
      <w:r>
        <w:rPr>
          <w:rFonts w:eastAsiaTheme="minorHAnsi" w:cs="Times New Roman"/>
          <w:b w:val="0"/>
          <w:color w:val="auto"/>
          <w:sz w:val="24"/>
          <w:u w:val="none"/>
        </w:rPr>
        <w:t>confidence</w:t>
      </w:r>
      <w:r w:rsidRPr="0070435A">
        <w:rPr>
          <w:rFonts w:eastAsiaTheme="minorHAnsi" w:cs="Times New Roman"/>
          <w:b w:val="0"/>
          <w:color w:val="auto"/>
          <w:sz w:val="24"/>
          <w:u w:val="none"/>
        </w:rPr>
        <w:t xml:space="preserve"> or belief that exchange partners have in </w:t>
      </w:r>
      <w:r>
        <w:rPr>
          <w:rFonts w:eastAsiaTheme="minorHAnsi" w:cs="Times New Roman"/>
          <w:b w:val="0"/>
          <w:color w:val="auto"/>
          <w:sz w:val="24"/>
          <w:u w:val="none"/>
        </w:rPr>
        <w:t>each other’s dependability and honesty</w:t>
      </w:r>
      <w:r w:rsidRPr="0070435A">
        <w:rPr>
          <w:rFonts w:eastAsiaTheme="minorHAnsi" w:cs="Times New Roman"/>
          <w:b w:val="0"/>
          <w:color w:val="auto"/>
          <w:sz w:val="24"/>
          <w:u w:val="none"/>
        </w:rPr>
        <w:t xml:space="preserve">. Belief and confidence in the reliability and goodwill of a business partner are fundamental characteristics of trust. Trust between buyers and suppliers arouses the performance of buyers and suppliers. Trust has also been defined as the support of interpersonal and inter-organizational associations. Trust is important in the ability of organizations to build and develop strong cooperation between buyers and suppliers. Through trust, greater competences are created within the company, which leads to a reduction in costs, which in turn activates the efficiency of the supply chain. According to </w:t>
      </w:r>
      <w:r>
        <w:rPr>
          <w:rFonts w:eastAsiaTheme="minorHAnsi" w:cs="Times New Roman"/>
          <w:b w:val="0"/>
          <w:color w:val="auto"/>
          <w:sz w:val="24"/>
          <w:u w:val="none"/>
        </w:rPr>
        <w:t>intellectuals,</w:t>
      </w:r>
      <w:r w:rsidRPr="0070435A">
        <w:rPr>
          <w:rFonts w:eastAsiaTheme="minorHAnsi" w:cs="Times New Roman"/>
          <w:b w:val="0"/>
          <w:color w:val="auto"/>
          <w:sz w:val="24"/>
          <w:u w:val="none"/>
        </w:rPr>
        <w:t xml:space="preserve"> the relationships between buyers and suppliers that are categorized by a flow of good and uninterrupted</w:t>
      </w:r>
      <w:r w:rsidR="0031111E">
        <w:rPr>
          <w:rFonts w:eastAsiaTheme="minorHAnsi" w:cs="Times New Roman"/>
          <w:b w:val="0"/>
          <w:color w:val="auto"/>
          <w:sz w:val="24"/>
          <w:u w:val="none"/>
        </w:rPr>
        <w:t xml:space="preserve"> flow of</w:t>
      </w:r>
      <w:r w:rsidRPr="0070435A">
        <w:rPr>
          <w:rFonts w:eastAsiaTheme="minorHAnsi" w:cs="Times New Roman"/>
          <w:b w:val="0"/>
          <w:color w:val="auto"/>
          <w:sz w:val="24"/>
          <w:u w:val="none"/>
        </w:rPr>
        <w:t xml:space="preserve"> quality</w:t>
      </w:r>
      <w:r w:rsidR="0031111E">
        <w:rPr>
          <w:rFonts w:eastAsiaTheme="minorHAnsi" w:cs="Times New Roman"/>
          <w:b w:val="0"/>
          <w:color w:val="auto"/>
          <w:sz w:val="24"/>
          <w:u w:val="none"/>
        </w:rPr>
        <w:t xml:space="preserve"> information</w:t>
      </w:r>
      <w:r w:rsidRPr="0070435A">
        <w:rPr>
          <w:rFonts w:eastAsiaTheme="minorHAnsi" w:cs="Times New Roman"/>
          <w:b w:val="0"/>
          <w:color w:val="auto"/>
          <w:sz w:val="24"/>
          <w:u w:val="none"/>
        </w:rPr>
        <w:t xml:space="preserve"> </w:t>
      </w:r>
      <w:r w:rsidR="0031111E" w:rsidRPr="0070435A">
        <w:rPr>
          <w:rFonts w:eastAsiaTheme="minorHAnsi" w:cs="Times New Roman"/>
          <w:b w:val="0"/>
          <w:color w:val="auto"/>
          <w:sz w:val="24"/>
          <w:u w:val="none"/>
        </w:rPr>
        <w:t>incline</w:t>
      </w:r>
      <w:r w:rsidRPr="0070435A">
        <w:rPr>
          <w:rFonts w:eastAsiaTheme="minorHAnsi" w:cs="Times New Roman"/>
          <w:b w:val="0"/>
          <w:color w:val="auto"/>
          <w:sz w:val="24"/>
          <w:u w:val="none"/>
        </w:rPr>
        <w:t xml:space="preserve"> to determine the </w:t>
      </w:r>
      <w:r w:rsidR="0031111E" w:rsidRPr="0070435A">
        <w:rPr>
          <w:rFonts w:eastAsiaTheme="minorHAnsi" w:cs="Times New Roman"/>
          <w:b w:val="0"/>
          <w:color w:val="auto"/>
          <w:sz w:val="24"/>
          <w:u w:val="none"/>
        </w:rPr>
        <w:t>formation</w:t>
      </w:r>
      <w:r w:rsidRPr="0070435A">
        <w:rPr>
          <w:rFonts w:eastAsiaTheme="minorHAnsi" w:cs="Times New Roman"/>
          <w:b w:val="0"/>
          <w:color w:val="auto"/>
          <w:sz w:val="24"/>
          <w:u w:val="none"/>
        </w:rPr>
        <w:t xml:space="preserve"> of appropriate trust behavior between the parties involved. Furthermore, it has been discovered that trust is an indispensable element to guarantee the commitment in the environments of the </w:t>
      </w:r>
      <w:r w:rsidR="0031111E" w:rsidRPr="0070435A">
        <w:rPr>
          <w:rFonts w:eastAsiaTheme="minorHAnsi" w:cs="Times New Roman"/>
          <w:b w:val="0"/>
          <w:color w:val="auto"/>
          <w:sz w:val="24"/>
          <w:u w:val="none"/>
        </w:rPr>
        <w:t>buyer</w:t>
      </w:r>
      <w:r w:rsidRPr="0070435A">
        <w:rPr>
          <w:rFonts w:eastAsiaTheme="minorHAnsi" w:cs="Times New Roman"/>
          <w:b w:val="0"/>
          <w:color w:val="auto"/>
          <w:sz w:val="24"/>
          <w:u w:val="none"/>
        </w:rPr>
        <w:t xml:space="preserve"> and of the suppliers. Therefore, the trust of the buyer and the supplier is important in the efforts of each company to get the supply chain operations performed smoothly.</w:t>
      </w:r>
    </w:p>
    <w:p w:rsidR="00A578F1" w:rsidRPr="00A578F1" w:rsidRDefault="00A578F1" w:rsidP="00A578F1"/>
    <w:p w:rsidR="006624CC" w:rsidRPr="00A92182" w:rsidRDefault="006624CC" w:rsidP="006624CC">
      <w:pPr>
        <w:pStyle w:val="Heading3"/>
        <w:spacing w:line="360" w:lineRule="auto"/>
      </w:pPr>
      <w:r w:rsidRPr="00A92182">
        <w:t xml:space="preserve">Buyer-Supplier Cooperation </w:t>
      </w:r>
    </w:p>
    <w:p w:rsidR="006624CC" w:rsidRDefault="00C3436D" w:rsidP="00C06EA2">
      <w:pPr>
        <w:spacing w:line="360" w:lineRule="auto"/>
        <w:jc w:val="both"/>
        <w:rPr>
          <w:rFonts w:ascii="Times New Roman" w:hAnsi="Times New Roman" w:cs="Times New Roman"/>
          <w:sz w:val="24"/>
          <w:szCs w:val="24"/>
        </w:rPr>
      </w:pPr>
      <w:r w:rsidRPr="00C3436D">
        <w:rPr>
          <w:rFonts w:ascii="Times New Roman" w:hAnsi="Times New Roman" w:cs="Times New Roman"/>
          <w:sz w:val="24"/>
          <w:szCs w:val="24"/>
        </w:rPr>
        <w:t xml:space="preserve">The cooperation between the buyer and the supplier is the set of </w:t>
      </w:r>
      <w:r w:rsidR="00A3746B" w:rsidRPr="00C3436D">
        <w:rPr>
          <w:rFonts w:ascii="Times New Roman" w:hAnsi="Times New Roman" w:cs="Times New Roman"/>
          <w:sz w:val="24"/>
          <w:szCs w:val="24"/>
        </w:rPr>
        <w:t>communal</w:t>
      </w:r>
      <w:r w:rsidRPr="00C3436D">
        <w:rPr>
          <w:rFonts w:ascii="Times New Roman" w:hAnsi="Times New Roman" w:cs="Times New Roman"/>
          <w:sz w:val="24"/>
          <w:szCs w:val="24"/>
        </w:rPr>
        <w:t xml:space="preserve"> </w:t>
      </w:r>
      <w:r w:rsidR="00A3746B" w:rsidRPr="00C3436D">
        <w:rPr>
          <w:rFonts w:ascii="Times New Roman" w:hAnsi="Times New Roman" w:cs="Times New Roman"/>
          <w:sz w:val="24"/>
          <w:szCs w:val="24"/>
        </w:rPr>
        <w:t>activities</w:t>
      </w:r>
      <w:r w:rsidRPr="00C3436D">
        <w:rPr>
          <w:rFonts w:ascii="Times New Roman" w:hAnsi="Times New Roman" w:cs="Times New Roman"/>
          <w:sz w:val="24"/>
          <w:szCs w:val="24"/>
        </w:rPr>
        <w:t xml:space="preserve"> </w:t>
      </w:r>
      <w:r w:rsidR="00A3746B" w:rsidRPr="00C3436D">
        <w:rPr>
          <w:rFonts w:ascii="Times New Roman" w:hAnsi="Times New Roman" w:cs="Times New Roman"/>
          <w:sz w:val="24"/>
          <w:szCs w:val="24"/>
        </w:rPr>
        <w:t>amongst</w:t>
      </w:r>
      <w:r w:rsidRPr="00C3436D">
        <w:rPr>
          <w:rFonts w:ascii="Times New Roman" w:hAnsi="Times New Roman" w:cs="Times New Roman"/>
          <w:sz w:val="24"/>
          <w:szCs w:val="24"/>
        </w:rPr>
        <w:t xml:space="preserve"> business </w:t>
      </w:r>
      <w:r w:rsidR="00A3746B" w:rsidRPr="00C3436D">
        <w:rPr>
          <w:rFonts w:ascii="Times New Roman" w:hAnsi="Times New Roman" w:cs="Times New Roman"/>
          <w:sz w:val="24"/>
          <w:szCs w:val="24"/>
        </w:rPr>
        <w:t>associates</w:t>
      </w:r>
      <w:r w:rsidRPr="00C3436D">
        <w:rPr>
          <w:rFonts w:ascii="Times New Roman" w:hAnsi="Times New Roman" w:cs="Times New Roman"/>
          <w:sz w:val="24"/>
          <w:szCs w:val="24"/>
        </w:rPr>
        <w:t xml:space="preserve"> or organizations with the aim of achieving common objectives and setting objectives that could not be achieved. Cooperation between supply chain partners is </w:t>
      </w:r>
      <w:r w:rsidR="00A3746B">
        <w:rPr>
          <w:rFonts w:ascii="Times New Roman" w:hAnsi="Times New Roman" w:cs="Times New Roman"/>
          <w:sz w:val="24"/>
          <w:szCs w:val="24"/>
        </w:rPr>
        <w:t>very important</w:t>
      </w:r>
      <w:r w:rsidRPr="00C3436D">
        <w:rPr>
          <w:rFonts w:ascii="Times New Roman" w:hAnsi="Times New Roman" w:cs="Times New Roman"/>
          <w:sz w:val="24"/>
          <w:szCs w:val="24"/>
        </w:rPr>
        <w:t xml:space="preserve"> to their </w:t>
      </w:r>
      <w:r w:rsidR="00A3746B" w:rsidRPr="00C3436D">
        <w:rPr>
          <w:rFonts w:ascii="Times New Roman" w:hAnsi="Times New Roman" w:cs="Times New Roman"/>
          <w:sz w:val="24"/>
          <w:szCs w:val="24"/>
        </w:rPr>
        <w:t>capability</w:t>
      </w:r>
      <w:r w:rsidRPr="00C3436D">
        <w:rPr>
          <w:rFonts w:ascii="Times New Roman" w:hAnsi="Times New Roman" w:cs="Times New Roman"/>
          <w:sz w:val="24"/>
          <w:szCs w:val="24"/>
        </w:rPr>
        <w:t xml:space="preserve"> to work synergistically to achieve optimal business performance. The strong cooperative efforts of the commercial parties make a significant contribution to producing better results in terms of </w:t>
      </w:r>
      <w:r w:rsidR="00A3746B" w:rsidRPr="00C3436D">
        <w:rPr>
          <w:rFonts w:ascii="Times New Roman" w:hAnsi="Times New Roman" w:cs="Times New Roman"/>
          <w:sz w:val="24"/>
          <w:szCs w:val="24"/>
        </w:rPr>
        <w:t>data</w:t>
      </w:r>
      <w:r w:rsidRPr="00C3436D">
        <w:rPr>
          <w:rFonts w:ascii="Times New Roman" w:hAnsi="Times New Roman" w:cs="Times New Roman"/>
          <w:sz w:val="24"/>
          <w:szCs w:val="24"/>
        </w:rPr>
        <w:t xml:space="preserve"> exchange, as well as adequate and problem-solving solutions. The commitment of the relationship between buyers and suppliers is fundamental for </w:t>
      </w:r>
      <w:r w:rsidR="00A3746B" w:rsidRPr="00C3436D">
        <w:rPr>
          <w:rFonts w:ascii="Times New Roman" w:hAnsi="Times New Roman" w:cs="Times New Roman"/>
          <w:sz w:val="24"/>
          <w:szCs w:val="24"/>
        </w:rPr>
        <w:t>creating</w:t>
      </w:r>
      <w:r w:rsidRPr="00C3436D">
        <w:rPr>
          <w:rFonts w:ascii="Times New Roman" w:hAnsi="Times New Roman" w:cs="Times New Roman"/>
          <w:sz w:val="24"/>
          <w:szCs w:val="24"/>
        </w:rPr>
        <w:t xml:space="preserve"> and </w:t>
      </w:r>
      <w:r w:rsidR="00A3746B" w:rsidRPr="00C3436D">
        <w:rPr>
          <w:rFonts w:ascii="Times New Roman" w:hAnsi="Times New Roman" w:cs="Times New Roman"/>
          <w:sz w:val="24"/>
          <w:szCs w:val="24"/>
        </w:rPr>
        <w:t>upholding</w:t>
      </w:r>
      <w:r w:rsidRPr="00C3436D">
        <w:rPr>
          <w:rFonts w:ascii="Times New Roman" w:hAnsi="Times New Roman" w:cs="Times New Roman"/>
          <w:sz w:val="24"/>
          <w:szCs w:val="24"/>
        </w:rPr>
        <w:t xml:space="preserve"> cooperation between companies. Cooperation between the buyer and the supplier has also been </w:t>
      </w:r>
      <w:r w:rsidR="00A3746B" w:rsidRPr="00C3436D">
        <w:rPr>
          <w:rFonts w:ascii="Times New Roman" w:hAnsi="Times New Roman" w:cs="Times New Roman"/>
          <w:sz w:val="24"/>
          <w:szCs w:val="24"/>
        </w:rPr>
        <w:t>recognized</w:t>
      </w:r>
      <w:r w:rsidRPr="00C3436D">
        <w:rPr>
          <w:rFonts w:ascii="Times New Roman" w:hAnsi="Times New Roman" w:cs="Times New Roman"/>
          <w:sz w:val="24"/>
          <w:szCs w:val="24"/>
        </w:rPr>
        <w:t xml:space="preserve"> as </w:t>
      </w:r>
      <w:proofErr w:type="gramStart"/>
      <w:r w:rsidRPr="00C3436D">
        <w:rPr>
          <w:rFonts w:ascii="Times New Roman" w:hAnsi="Times New Roman" w:cs="Times New Roman"/>
          <w:sz w:val="24"/>
          <w:szCs w:val="24"/>
        </w:rPr>
        <w:t>an</w:t>
      </w:r>
      <w:proofErr w:type="gramEnd"/>
      <w:r w:rsidRPr="00C3436D">
        <w:rPr>
          <w:rFonts w:ascii="Times New Roman" w:hAnsi="Times New Roman" w:cs="Times New Roman"/>
          <w:sz w:val="24"/>
          <w:szCs w:val="24"/>
        </w:rPr>
        <w:t xml:space="preserve"> </w:t>
      </w:r>
      <w:r w:rsidR="00A3746B" w:rsidRPr="00C3436D">
        <w:rPr>
          <w:rFonts w:ascii="Times New Roman" w:hAnsi="Times New Roman" w:cs="Times New Roman"/>
          <w:sz w:val="24"/>
          <w:szCs w:val="24"/>
        </w:rPr>
        <w:t>vital</w:t>
      </w:r>
      <w:r w:rsidRPr="00C3436D">
        <w:rPr>
          <w:rFonts w:ascii="Times New Roman" w:hAnsi="Times New Roman" w:cs="Times New Roman"/>
          <w:sz w:val="24"/>
          <w:szCs w:val="24"/>
        </w:rPr>
        <w:t xml:space="preserve"> antecedent to trust between</w:t>
      </w:r>
      <w:r w:rsidR="00C06EA2">
        <w:rPr>
          <w:rFonts w:ascii="Times New Roman" w:hAnsi="Times New Roman" w:cs="Times New Roman"/>
          <w:sz w:val="24"/>
          <w:szCs w:val="24"/>
        </w:rPr>
        <w:t xml:space="preserve"> </w:t>
      </w:r>
      <w:r w:rsidRPr="00C3436D">
        <w:rPr>
          <w:rFonts w:ascii="Times New Roman" w:hAnsi="Times New Roman" w:cs="Times New Roman"/>
          <w:sz w:val="24"/>
          <w:szCs w:val="24"/>
        </w:rPr>
        <w:t xml:space="preserve">organizations. Furthermore, cooperation between buyers and suppliers is a direct engine for the organization's performance. Furthermore, effective and efficient cooperation between members of the supply chain has been </w:t>
      </w:r>
      <w:r w:rsidR="00A3746B" w:rsidRPr="00C3436D">
        <w:rPr>
          <w:rFonts w:ascii="Times New Roman" w:hAnsi="Times New Roman" w:cs="Times New Roman"/>
          <w:sz w:val="24"/>
          <w:szCs w:val="24"/>
        </w:rPr>
        <w:t>acknowledged</w:t>
      </w:r>
      <w:r w:rsidRPr="00C3436D">
        <w:rPr>
          <w:rFonts w:ascii="Times New Roman" w:hAnsi="Times New Roman" w:cs="Times New Roman"/>
          <w:sz w:val="24"/>
          <w:szCs w:val="24"/>
        </w:rPr>
        <w:t xml:space="preserve"> as </w:t>
      </w:r>
      <w:r w:rsidR="00A3746B">
        <w:rPr>
          <w:rFonts w:ascii="Times New Roman" w:hAnsi="Times New Roman" w:cs="Times New Roman"/>
          <w:sz w:val="24"/>
          <w:szCs w:val="24"/>
        </w:rPr>
        <w:t>essential</w:t>
      </w:r>
      <w:r w:rsidRPr="00C3436D">
        <w:rPr>
          <w:rFonts w:ascii="Times New Roman" w:hAnsi="Times New Roman" w:cs="Times New Roman"/>
          <w:sz w:val="24"/>
          <w:szCs w:val="24"/>
        </w:rPr>
        <w:t xml:space="preserve"> to achieve the </w:t>
      </w:r>
      <w:r w:rsidR="003B4922" w:rsidRPr="00C3436D">
        <w:rPr>
          <w:rFonts w:ascii="Times New Roman" w:hAnsi="Times New Roman" w:cs="Times New Roman"/>
          <w:sz w:val="24"/>
          <w:szCs w:val="24"/>
        </w:rPr>
        <w:t>mandatory</w:t>
      </w:r>
      <w:r w:rsidRPr="00C3436D">
        <w:rPr>
          <w:rFonts w:ascii="Times New Roman" w:hAnsi="Times New Roman" w:cs="Times New Roman"/>
          <w:sz w:val="24"/>
          <w:szCs w:val="24"/>
        </w:rPr>
        <w:t xml:space="preserve"> level of supply chain performance. For </w:t>
      </w:r>
      <w:r w:rsidR="00A864B7" w:rsidRPr="00C3436D">
        <w:rPr>
          <w:rFonts w:ascii="Times New Roman" w:hAnsi="Times New Roman" w:cs="Times New Roman"/>
          <w:sz w:val="24"/>
          <w:szCs w:val="24"/>
        </w:rPr>
        <w:t>instance</w:t>
      </w:r>
      <w:r w:rsidRPr="00C3436D">
        <w:rPr>
          <w:rFonts w:ascii="Times New Roman" w:hAnsi="Times New Roman" w:cs="Times New Roman"/>
          <w:sz w:val="24"/>
          <w:szCs w:val="24"/>
        </w:rPr>
        <w:t xml:space="preserve">, when a supplier is </w:t>
      </w:r>
      <w:r w:rsidR="00A864B7" w:rsidRPr="00C3436D">
        <w:rPr>
          <w:rFonts w:ascii="Times New Roman" w:hAnsi="Times New Roman" w:cs="Times New Roman"/>
          <w:sz w:val="24"/>
          <w:szCs w:val="24"/>
        </w:rPr>
        <w:t>stressed</w:t>
      </w:r>
      <w:r w:rsidRPr="00C3436D">
        <w:rPr>
          <w:rFonts w:ascii="Times New Roman" w:hAnsi="Times New Roman" w:cs="Times New Roman"/>
          <w:sz w:val="24"/>
          <w:szCs w:val="24"/>
        </w:rPr>
        <w:t xml:space="preserve"> to meet the buyer's requirements, the buyer can help him through the launch of a supplier development program that enables him to meet the buyer's needs. Thus, it appears that buyer-supplier cooperation is a key factor in </w:t>
      </w:r>
      <w:r w:rsidR="008775DA" w:rsidRPr="00C3436D">
        <w:rPr>
          <w:rFonts w:ascii="Times New Roman" w:hAnsi="Times New Roman" w:cs="Times New Roman"/>
          <w:sz w:val="24"/>
          <w:szCs w:val="24"/>
        </w:rPr>
        <w:t>enabling</w:t>
      </w:r>
      <w:r w:rsidRPr="00C3436D">
        <w:rPr>
          <w:rFonts w:ascii="Times New Roman" w:hAnsi="Times New Roman" w:cs="Times New Roman"/>
          <w:sz w:val="24"/>
          <w:szCs w:val="24"/>
        </w:rPr>
        <w:t xml:space="preserve"> and contributing to the proper functioning of any company's supply chain.</w:t>
      </w:r>
    </w:p>
    <w:p w:rsidR="00650B18" w:rsidRDefault="00650B18" w:rsidP="006624CC">
      <w:pPr>
        <w:spacing w:line="360" w:lineRule="auto"/>
        <w:rPr>
          <w:rFonts w:ascii="Times New Roman" w:hAnsi="Times New Roman" w:cs="Times New Roman"/>
          <w:sz w:val="24"/>
          <w:szCs w:val="24"/>
        </w:rPr>
      </w:pPr>
    </w:p>
    <w:p w:rsidR="00F24D57" w:rsidRDefault="00F24D57" w:rsidP="006624CC">
      <w:pPr>
        <w:spacing w:line="360" w:lineRule="auto"/>
        <w:rPr>
          <w:rFonts w:ascii="Times New Roman" w:hAnsi="Times New Roman" w:cs="Times New Roman"/>
          <w:sz w:val="24"/>
          <w:szCs w:val="24"/>
        </w:rPr>
      </w:pPr>
    </w:p>
    <w:p w:rsidR="00F24D57" w:rsidRDefault="00F24D57" w:rsidP="006624CC">
      <w:pPr>
        <w:spacing w:line="360" w:lineRule="auto"/>
        <w:rPr>
          <w:rFonts w:ascii="Times New Roman" w:hAnsi="Times New Roman" w:cs="Times New Roman"/>
          <w:sz w:val="24"/>
          <w:szCs w:val="24"/>
        </w:rPr>
      </w:pPr>
    </w:p>
    <w:p w:rsidR="00F24D57" w:rsidRDefault="00F24D57">
      <w:pPr>
        <w:rPr>
          <w:rFonts w:ascii="Times New Roman" w:hAnsi="Times New Roman" w:cs="Times New Roman"/>
          <w:sz w:val="24"/>
          <w:szCs w:val="24"/>
        </w:rPr>
      </w:pPr>
    </w:p>
    <w:p w:rsidR="00F24D57" w:rsidRDefault="00F24D57" w:rsidP="006624CC">
      <w:pPr>
        <w:spacing w:line="360" w:lineRule="auto"/>
        <w:rPr>
          <w:rFonts w:ascii="Times New Roman" w:hAnsi="Times New Roman" w:cs="Times New Roman"/>
          <w:sz w:val="24"/>
          <w:szCs w:val="24"/>
        </w:rPr>
      </w:pPr>
    </w:p>
    <w:p w:rsidR="00F24D57" w:rsidRDefault="00F24D57">
      <w:pPr>
        <w:rPr>
          <w:rFonts w:ascii="Times New Roman" w:hAnsi="Times New Roman" w:cs="Times New Roman"/>
          <w:sz w:val="24"/>
          <w:szCs w:val="24"/>
        </w:rPr>
      </w:pPr>
      <w:r w:rsidRPr="00C5768F">
        <w:rPr>
          <w:rFonts w:ascii="Georgia" w:hAnsi="Georgia"/>
          <w:b/>
          <w:bCs/>
          <w:noProof/>
        </w:rPr>
        <mc:AlternateContent>
          <mc:Choice Requires="wps">
            <w:drawing>
              <wp:anchor distT="182880" distB="182880" distL="114300" distR="114300" simplePos="0" relativeHeight="251663360" behindDoc="0" locked="0" layoutInCell="1" allowOverlap="1" wp14:anchorId="4AC032CA" wp14:editId="4A694686">
                <wp:simplePos x="0" y="0"/>
                <wp:positionH relativeFrom="margin">
                  <wp:align>right</wp:align>
                </wp:positionH>
                <wp:positionV relativeFrom="margin">
                  <wp:posOffset>3302635</wp:posOffset>
                </wp:positionV>
                <wp:extent cx="5636260" cy="2270760"/>
                <wp:effectExtent l="57150" t="57150" r="40640" b="53340"/>
                <wp:wrapTopAndBottom/>
                <wp:docPr id="7" name="Text Box 7" descr="Pull quote"/>
                <wp:cNvGraphicFramePr/>
                <a:graphic xmlns:a="http://schemas.openxmlformats.org/drawingml/2006/main">
                  <a:graphicData uri="http://schemas.microsoft.com/office/word/2010/wordprocessingShape">
                    <wps:wsp>
                      <wps:cNvSpPr txBox="1"/>
                      <wps:spPr>
                        <a:xfrm>
                          <a:off x="0" y="0"/>
                          <a:ext cx="5636260" cy="2270760"/>
                        </a:xfrm>
                        <a:prstGeom prst="rect">
                          <a:avLst/>
                        </a:prstGeom>
                        <a:solidFill>
                          <a:schemeClr val="accent2">
                            <a:lumMod val="40000"/>
                            <a:lumOff val="60000"/>
                          </a:schemeClr>
                        </a:solidFill>
                        <a:ln w="6350">
                          <a:noFill/>
                        </a:ln>
                        <a:effectLst/>
                        <a:scene3d>
                          <a:camera prst="orthographicFront">
                            <a:rot lat="0" lon="0" rev="0"/>
                          </a:camera>
                          <a:lightRig rig="balanced" dir="t"/>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D538E2" w:rsidRPr="00F24D57" w:rsidRDefault="00D538E2" w:rsidP="00F24D57">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5</w:t>
                            </w:r>
                          </w:p>
                          <w:p w:rsidR="00D538E2" w:rsidRPr="00F24D57" w:rsidRDefault="00D538E2" w:rsidP="00F24D57">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Findings &amp;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p3d prstMaterial="metal">
                          <a:bevelT w="20116800" h="381000"/>
                          <a:bevelB w="20116800"/>
                        </a:sp3d>
                      </wps:bodyPr>
                    </wps:wsp>
                  </a:graphicData>
                </a:graphic>
                <wp14:sizeRelH relativeFrom="margin">
                  <wp14:pctWidth>0</wp14:pctWidth>
                </wp14:sizeRelH>
                <wp14:sizeRelV relativeFrom="margin">
                  <wp14:pctHeight>0</wp14:pctHeight>
                </wp14:sizeRelV>
              </wp:anchor>
            </w:drawing>
          </mc:Choice>
          <mc:Fallback>
            <w:pict>
              <v:shape w14:anchorId="4AC032CA" id="Text Box 7" o:spid="_x0000_s1030" type="#_x0000_t202" alt="Pull quote" style="position:absolute;margin-left:392.6pt;margin-top:260.05pt;width:443.8pt;height:178.8pt;z-index:251663360;visibility:visible;mso-wrap-style:square;mso-width-percent:0;mso-height-percent:0;mso-wrap-distance-left:9pt;mso-wrap-distance-top:14.4pt;mso-wrap-distance-right:9pt;mso-wrap-distance-bottom:14.4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" fillcolor="#f7caac [1301]" stroked="f" strokeweight=".5pt">
                <v:textbox inset="0,0,0,0">
                  <w:txbxContent>
                    <w:p w:rsidR="00D538E2" w:rsidRPr="00F24D57" w:rsidRDefault="00D538E2" w:rsidP="00F24D57">
                      <w:pPr>
                        <w:spacing w:line="480" w:lineRule="auto"/>
                        <w:jc w:val="center"/>
                        <w:rPr>
                          <w:rFonts w:ascii="Impact" w:hAnsi="Impact" w:cs="Courier New"/>
                          <w:color w:val="808080" w:themeColor="background1" w:themeShade="80"/>
                          <w:sz w:val="28"/>
                          <w:szCs w:val="28"/>
                          <w14:props3d w14:extrusionH="0" w14:contourW="0" w14:prstMaterial="metal">
                            <w14:bevelT w14:w="20116800" w14:h="0" w14:prst="circle"/>
                            <w14:bevelB w14:w="20116800" w14:h="0" w14:prst="circle"/>
                          </w14:props3d>
                        </w:rPr>
                      </w:pPr>
                    </w:p>
                    <w:p w:rsidR="00D538E2" w:rsidRPr="00F24D57" w:rsidRDefault="00D538E2" w:rsidP="00F24D57">
                      <w:pPr>
                        <w:spacing w:line="360" w:lineRule="auto"/>
                        <w:jc w:val="cente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pPr>
                      <w:r w:rsidRPr="00F24D57">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 xml:space="preserve">C H A P T E R - </w:t>
                      </w:r>
                      <w:r>
                        <w:rPr>
                          <w:rFonts w:ascii="Impact" w:hAnsi="Impact" w:cs="Calibri"/>
                          <w:color w:val="385623" w:themeColor="accent6" w:themeShade="80"/>
                          <w:sz w:val="72"/>
                          <w:szCs w:val="72"/>
                          <w14:props3d w14:extrusionH="0" w14:contourW="0" w14:prstMaterial="metal">
                            <w14:bevelT w14:w="20116800" w14:h="0" w14:prst="circle"/>
                            <w14:bevelB w14:w="20116800" w14:h="0" w14:prst="circle"/>
                          </w14:props3d>
                        </w:rPr>
                        <w:t>5</w:t>
                      </w:r>
                    </w:p>
                    <w:p w:rsidR="00D538E2" w:rsidRPr="00F24D57" w:rsidRDefault="00D538E2" w:rsidP="00F24D57">
                      <w:pPr>
                        <w:jc w:val="center"/>
                        <w:rPr>
                          <w:color w:val="833C0B" w:themeColor="accent2" w:themeShade="80"/>
                          <w14:props3d w14:extrusionH="0" w14:contourW="0" w14:prstMaterial="metal">
                            <w14:bevelT w14:w="20116800" w14:h="0" w14:prst="circle"/>
                            <w14:bevelB w14:w="20116800" w14:h="0" w14:prst="circle"/>
                          </w14:props3d>
                        </w:rPr>
                      </w:pPr>
                      <w:r>
                        <w:rPr>
                          <w:rFonts w:ascii="Georgia" w:hAnsi="Georgia" w:cs="Courier New"/>
                          <w:b/>
                          <w:bCs/>
                          <w:color w:val="833C0B" w:themeColor="accent2" w:themeShade="80"/>
                          <w:sz w:val="72"/>
                          <w:szCs w:val="72"/>
                          <w14:props3d w14:extrusionH="0" w14:contourW="0" w14:prstMaterial="metal">
                            <w14:bevelT w14:w="20116800" w14:h="0" w14:prst="circle"/>
                            <w14:bevelB w14:w="20116800" w14:h="0" w14:prst="circle"/>
                          </w14:props3d>
                        </w:rPr>
                        <w:t>Findings &amp; Analysis</w:t>
                      </w:r>
                    </w:p>
                  </w:txbxContent>
                </v:textbox>
                <w10:wrap type="topAndBottom" anchorx="margin" anchory="margin"/>
              </v:shape>
            </w:pict>
          </mc:Fallback>
        </mc:AlternateContent>
      </w:r>
      <w:r>
        <w:rPr>
          <w:rFonts w:ascii="Times New Roman" w:hAnsi="Times New Roman" w:cs="Times New Roman"/>
          <w:sz w:val="24"/>
          <w:szCs w:val="24"/>
        </w:rPr>
        <w:br w:type="page"/>
      </w:r>
    </w:p>
    <w:p w:rsidR="00F24D57" w:rsidRDefault="00F24D57" w:rsidP="006624CC">
      <w:pPr>
        <w:spacing w:line="360" w:lineRule="auto"/>
        <w:rPr>
          <w:rFonts w:ascii="Times New Roman" w:hAnsi="Times New Roman" w:cs="Times New Roman"/>
          <w:sz w:val="24"/>
          <w:szCs w:val="24"/>
        </w:rPr>
      </w:pPr>
    </w:p>
    <w:p w:rsidR="009445F4" w:rsidRDefault="009445F4" w:rsidP="009445F4">
      <w:pPr>
        <w:pStyle w:val="Heading1"/>
      </w:pPr>
      <w:r>
        <w:t>Findings and analysis</w:t>
      </w:r>
    </w:p>
    <w:p w:rsidR="00650B18" w:rsidRPr="00AB63DA" w:rsidRDefault="00650B18" w:rsidP="00650B18">
      <w:pPr>
        <w:pStyle w:val="Heading2"/>
      </w:pPr>
      <w:r w:rsidRPr="00AB63DA">
        <w:t>Population and sample for the study</w:t>
      </w:r>
    </w:p>
    <w:p w:rsidR="00650B1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All employees of the company who are working in the corporate office have been selected as the population for my study. Among the population about 30 respondents are selected as the sample for my study as they were most suitable in this case. All the respondents are engaged in work with the company for a good period of time some of them are involved in work here from very beginning.</w:t>
      </w:r>
    </w:p>
    <w:p w:rsidR="00650B18" w:rsidRPr="00AB63DA" w:rsidRDefault="00650B18" w:rsidP="00650B18">
      <w:pPr>
        <w:pStyle w:val="Heading2"/>
      </w:pPr>
      <w:r w:rsidRPr="00AB63DA">
        <w:t xml:space="preserve">Measurement </w:t>
      </w:r>
    </w:p>
    <w:p w:rsidR="00650B18" w:rsidRPr="00100C08" w:rsidRDefault="00650B18" w:rsidP="00650B18">
      <w:pPr>
        <w:spacing w:line="360" w:lineRule="auto"/>
        <w:jc w:val="both"/>
        <w:rPr>
          <w:rFonts w:ascii="Times New Roman" w:hAnsi="Times New Roman" w:cs="Times New Roman"/>
          <w:sz w:val="24"/>
          <w:szCs w:val="24"/>
        </w:rPr>
      </w:pPr>
      <w:r>
        <w:rPr>
          <w:rFonts w:ascii="Times New Roman" w:hAnsi="Times New Roman" w:cs="Times New Roman"/>
          <w:sz w:val="24"/>
          <w:szCs w:val="24"/>
        </w:rPr>
        <w:t>As I mentioned earlier the data was collected from a questionnaire which was then used for the measurement of the study variables. The questionnaire contains twenty different questions divided into four separate sections as per the study variables. Each question inclined with a five points Likert Scale anchored with (1) Strongly Agree to (5) Strongly disagree point. The questionnaire used for this study is given below.</w:t>
      </w:r>
    </w:p>
    <w:p w:rsidR="00650B18" w:rsidRPr="00100C08" w:rsidRDefault="00650B18" w:rsidP="00650B18">
      <w:pPr>
        <w:spacing w:line="360" w:lineRule="auto"/>
        <w:jc w:val="both"/>
        <w:rPr>
          <w:rFonts w:ascii="Times New Roman" w:eastAsia="MS Mincho" w:hAnsi="Times New Roman" w:cs="Times New Roman"/>
          <w:b/>
          <w:sz w:val="24"/>
          <w:szCs w:val="24"/>
        </w:rPr>
      </w:pPr>
    </w:p>
    <w:p w:rsidR="00650B18" w:rsidRPr="00715C18" w:rsidRDefault="00650B18" w:rsidP="00650B18">
      <w:pPr>
        <w:pStyle w:val="Caption"/>
        <w:keepNext/>
        <w:spacing w:line="360" w:lineRule="auto"/>
        <w:rPr>
          <w:rFonts w:ascii="Times New Roman" w:hAnsi="Times New Roman" w:cs="Times New Roman"/>
          <w:b/>
          <w:bCs/>
          <w:i w:val="0"/>
          <w:iCs w:val="0"/>
          <w:color w:val="000000" w:themeColor="text1"/>
          <w:sz w:val="24"/>
          <w:szCs w:val="24"/>
        </w:rPr>
      </w:pPr>
      <w:bookmarkStart w:id="31" w:name="_Toc526834946"/>
      <w:r w:rsidRPr="00715C18">
        <w:rPr>
          <w:rFonts w:ascii="Times New Roman" w:hAnsi="Times New Roman" w:cs="Times New Roman"/>
          <w:b/>
          <w:bCs/>
          <w:i w:val="0"/>
          <w:iCs w:val="0"/>
          <w:color w:val="000000" w:themeColor="text1"/>
          <w:sz w:val="24"/>
          <w:szCs w:val="24"/>
        </w:rPr>
        <w:t xml:space="preserve">Table </w:t>
      </w:r>
      <w:r w:rsidRPr="00715C18">
        <w:rPr>
          <w:rFonts w:ascii="Times New Roman" w:hAnsi="Times New Roman" w:cs="Times New Roman"/>
          <w:b/>
          <w:bCs/>
          <w:i w:val="0"/>
          <w:iCs w:val="0"/>
          <w:color w:val="000000" w:themeColor="text1"/>
          <w:sz w:val="24"/>
          <w:szCs w:val="24"/>
        </w:rPr>
        <w:fldChar w:fldCharType="begin"/>
      </w:r>
      <w:r w:rsidRPr="00715C18">
        <w:rPr>
          <w:rFonts w:ascii="Times New Roman" w:hAnsi="Times New Roman" w:cs="Times New Roman"/>
          <w:b/>
          <w:bCs/>
          <w:i w:val="0"/>
          <w:iCs w:val="0"/>
          <w:color w:val="000000" w:themeColor="text1"/>
          <w:sz w:val="24"/>
          <w:szCs w:val="24"/>
        </w:rPr>
        <w:instrText xml:space="preserve"> SEQ Table \* ARABIC </w:instrText>
      </w:r>
      <w:r w:rsidRPr="00715C18">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1</w:t>
      </w:r>
      <w:r w:rsidRPr="00715C18">
        <w:rPr>
          <w:rFonts w:ascii="Times New Roman" w:hAnsi="Times New Roman" w:cs="Times New Roman"/>
          <w:b/>
          <w:bCs/>
          <w:i w:val="0"/>
          <w:iCs w:val="0"/>
          <w:color w:val="000000" w:themeColor="text1"/>
          <w:sz w:val="24"/>
          <w:szCs w:val="24"/>
        </w:rPr>
        <w:fldChar w:fldCharType="end"/>
      </w:r>
      <w:r w:rsidRPr="00715C18">
        <w:rPr>
          <w:rFonts w:ascii="Times New Roman" w:hAnsi="Times New Roman" w:cs="Times New Roman"/>
          <w:b/>
          <w:bCs/>
          <w:i w:val="0"/>
          <w:iCs w:val="0"/>
          <w:color w:val="000000" w:themeColor="text1"/>
          <w:sz w:val="24"/>
          <w:szCs w:val="24"/>
        </w:rPr>
        <w:t>: Measurement for supplier business management performance including relational and financial benefit</w:t>
      </w:r>
      <w:bookmarkEnd w:id="31"/>
    </w:p>
    <w:tbl>
      <w:tblPr>
        <w:tblStyle w:val="TableGrid"/>
        <w:tblpPr w:leftFromText="180" w:rightFromText="180" w:vertAnchor="text" w:horzAnchor="margin" w:tblpY="4"/>
        <w:tblW w:w="0" w:type="auto"/>
        <w:tblLook w:val="04A0" w:firstRow="1" w:lastRow="0" w:firstColumn="1" w:lastColumn="0" w:noHBand="0" w:noVBand="1"/>
      </w:tblPr>
      <w:tblGrid>
        <w:gridCol w:w="970"/>
        <w:gridCol w:w="8047"/>
      </w:tblGrid>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b/>
                <w:sz w:val="24"/>
                <w:szCs w:val="24"/>
              </w:rPr>
              <w:t>Perf 1</w:t>
            </w:r>
          </w:p>
        </w:tc>
        <w:tc>
          <w:tcPr>
            <w:tcW w:w="836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achieving mutual trust is high</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2</w:t>
            </w:r>
          </w:p>
        </w:tc>
        <w:tc>
          <w:tcPr>
            <w:tcW w:w="8365" w:type="dxa"/>
            <w:vAlign w:val="center"/>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achieving information sharing is intensive</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3</w:t>
            </w:r>
          </w:p>
        </w:tc>
        <w:tc>
          <w:tcPr>
            <w:tcW w:w="8365" w:type="dxa"/>
            <w:vAlign w:val="center"/>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achieving a reputation of fairness is notable</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4</w:t>
            </w:r>
          </w:p>
        </w:tc>
        <w:tc>
          <w:tcPr>
            <w:tcW w:w="8365" w:type="dxa"/>
            <w:vAlign w:val="center"/>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achieving investments into the relationship is high</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5</w:t>
            </w:r>
          </w:p>
        </w:tc>
        <w:tc>
          <w:tcPr>
            <w:tcW w:w="836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maintaining long-term relationship is promising</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6</w:t>
            </w:r>
          </w:p>
        </w:tc>
        <w:tc>
          <w:tcPr>
            <w:tcW w:w="836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reducing conflicts is adequate</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Perf 7</w:t>
            </w:r>
          </w:p>
        </w:tc>
        <w:tc>
          <w:tcPr>
            <w:tcW w:w="8365" w:type="dxa"/>
            <w:vAlign w:val="center"/>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performance with the intermediaries in relation to meeting sales targets and objectives is outstanding</w:t>
            </w:r>
          </w:p>
        </w:tc>
      </w:tr>
    </w:tbl>
    <w:p w:rsidR="00650B18" w:rsidRDefault="00650B18" w:rsidP="00650B18">
      <w:pPr>
        <w:pStyle w:val="Caption"/>
        <w:keepNext/>
        <w:spacing w:line="360" w:lineRule="auto"/>
        <w:rPr>
          <w:rFonts w:ascii="Times New Roman" w:hAnsi="Times New Roman" w:cs="Times New Roman"/>
          <w:b/>
          <w:bCs/>
          <w:i w:val="0"/>
          <w:iCs w:val="0"/>
          <w:color w:val="000000" w:themeColor="text1"/>
          <w:sz w:val="24"/>
          <w:szCs w:val="32"/>
        </w:rPr>
      </w:pPr>
    </w:p>
    <w:p w:rsidR="00650B18" w:rsidRPr="00715C18" w:rsidRDefault="00650B18" w:rsidP="00650B18">
      <w:pPr>
        <w:pStyle w:val="Caption"/>
        <w:keepNext/>
        <w:spacing w:line="360" w:lineRule="auto"/>
        <w:rPr>
          <w:rFonts w:ascii="Times New Roman" w:hAnsi="Times New Roman" w:cs="Times New Roman"/>
          <w:b/>
          <w:bCs/>
          <w:i w:val="0"/>
          <w:iCs w:val="0"/>
          <w:color w:val="000000" w:themeColor="text1"/>
          <w:sz w:val="24"/>
          <w:szCs w:val="32"/>
        </w:rPr>
      </w:pPr>
      <w:bookmarkStart w:id="32" w:name="_Toc526834947"/>
      <w:r w:rsidRPr="00715C18">
        <w:rPr>
          <w:rFonts w:ascii="Times New Roman" w:hAnsi="Times New Roman" w:cs="Times New Roman"/>
          <w:b/>
          <w:bCs/>
          <w:i w:val="0"/>
          <w:iCs w:val="0"/>
          <w:color w:val="000000" w:themeColor="text1"/>
          <w:sz w:val="24"/>
          <w:szCs w:val="32"/>
        </w:rPr>
        <w:t xml:space="preserve">Table </w:t>
      </w:r>
      <w:r w:rsidRPr="00715C18">
        <w:rPr>
          <w:rFonts w:ascii="Times New Roman" w:hAnsi="Times New Roman" w:cs="Times New Roman"/>
          <w:b/>
          <w:bCs/>
          <w:i w:val="0"/>
          <w:iCs w:val="0"/>
          <w:color w:val="000000" w:themeColor="text1"/>
          <w:sz w:val="24"/>
          <w:szCs w:val="32"/>
        </w:rPr>
        <w:fldChar w:fldCharType="begin"/>
      </w:r>
      <w:r w:rsidRPr="00715C18">
        <w:rPr>
          <w:rFonts w:ascii="Times New Roman" w:hAnsi="Times New Roman" w:cs="Times New Roman"/>
          <w:b/>
          <w:bCs/>
          <w:i w:val="0"/>
          <w:iCs w:val="0"/>
          <w:color w:val="000000" w:themeColor="text1"/>
          <w:sz w:val="24"/>
          <w:szCs w:val="32"/>
        </w:rPr>
        <w:instrText xml:space="preserve"> SEQ Table \* ARABIC </w:instrText>
      </w:r>
      <w:r w:rsidRPr="00715C18">
        <w:rPr>
          <w:rFonts w:ascii="Times New Roman" w:hAnsi="Times New Roman" w:cs="Times New Roman"/>
          <w:b/>
          <w:bCs/>
          <w:i w:val="0"/>
          <w:iCs w:val="0"/>
          <w:color w:val="000000" w:themeColor="text1"/>
          <w:sz w:val="24"/>
          <w:szCs w:val="32"/>
        </w:rPr>
        <w:fldChar w:fldCharType="separate"/>
      </w:r>
      <w:r>
        <w:rPr>
          <w:rFonts w:ascii="Times New Roman" w:hAnsi="Times New Roman" w:cs="Times New Roman"/>
          <w:b/>
          <w:bCs/>
          <w:i w:val="0"/>
          <w:iCs w:val="0"/>
          <w:noProof/>
          <w:color w:val="000000" w:themeColor="text1"/>
          <w:sz w:val="24"/>
          <w:szCs w:val="32"/>
        </w:rPr>
        <w:t>2</w:t>
      </w:r>
      <w:r w:rsidRPr="00715C18">
        <w:rPr>
          <w:rFonts w:ascii="Times New Roman" w:hAnsi="Times New Roman" w:cs="Times New Roman"/>
          <w:b/>
          <w:bCs/>
          <w:i w:val="0"/>
          <w:iCs w:val="0"/>
          <w:color w:val="000000" w:themeColor="text1"/>
          <w:sz w:val="24"/>
          <w:szCs w:val="32"/>
        </w:rPr>
        <w:fldChar w:fldCharType="end"/>
      </w:r>
      <w:r w:rsidRPr="00715C18">
        <w:rPr>
          <w:rFonts w:ascii="Times New Roman" w:hAnsi="Times New Roman" w:cs="Times New Roman"/>
          <w:b/>
          <w:bCs/>
          <w:i w:val="0"/>
          <w:iCs w:val="0"/>
          <w:color w:val="000000" w:themeColor="text1"/>
          <w:sz w:val="24"/>
          <w:szCs w:val="32"/>
        </w:rPr>
        <w:t>: Measurement for Supplier Commitment</w:t>
      </w:r>
      <w:bookmarkEnd w:id="32"/>
    </w:p>
    <w:tbl>
      <w:tblPr>
        <w:tblStyle w:val="TableGrid"/>
        <w:tblW w:w="0" w:type="auto"/>
        <w:tblLook w:val="04A0" w:firstRow="1" w:lastRow="0" w:firstColumn="1" w:lastColumn="0" w:noHBand="0" w:noVBand="1"/>
      </w:tblPr>
      <w:tblGrid>
        <w:gridCol w:w="706"/>
        <w:gridCol w:w="8311"/>
      </w:tblGrid>
      <w:tr w:rsidR="00650B18" w:rsidRPr="00100C08" w:rsidTr="00DC079C">
        <w:tc>
          <w:tcPr>
            <w:tcW w:w="71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 1</w:t>
            </w:r>
          </w:p>
        </w:tc>
        <w:tc>
          <w:tcPr>
            <w:tcW w:w="863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Our intermediaries have a strong sense of loyalty to our company </w:t>
            </w:r>
          </w:p>
        </w:tc>
      </w:tr>
      <w:tr w:rsidR="00650B18" w:rsidRPr="00100C08" w:rsidTr="00DC079C">
        <w:tc>
          <w:tcPr>
            <w:tcW w:w="71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 2</w:t>
            </w:r>
          </w:p>
        </w:tc>
        <w:tc>
          <w:tcPr>
            <w:tcW w:w="863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We expect our intermediaries to be working with us a long time</w:t>
            </w:r>
          </w:p>
        </w:tc>
      </w:tr>
      <w:tr w:rsidR="00650B18" w:rsidRPr="00100C08" w:rsidTr="00DC079C">
        <w:tc>
          <w:tcPr>
            <w:tcW w:w="71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 3</w:t>
            </w:r>
          </w:p>
        </w:tc>
        <w:tc>
          <w:tcPr>
            <w:tcW w:w="863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Our intermediaries are willing to make long-term investments to help our company </w:t>
            </w:r>
          </w:p>
        </w:tc>
      </w:tr>
      <w:tr w:rsidR="00650B18" w:rsidRPr="00100C08" w:rsidTr="00DC079C">
        <w:tc>
          <w:tcPr>
            <w:tcW w:w="71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 4</w:t>
            </w:r>
          </w:p>
        </w:tc>
        <w:tc>
          <w:tcPr>
            <w:tcW w:w="8635" w:type="dxa"/>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intermediaries   are really committed to developing a working relationship with our company</w:t>
            </w:r>
          </w:p>
        </w:tc>
      </w:tr>
      <w:tr w:rsidR="00650B18" w:rsidRPr="00100C08" w:rsidTr="00DC079C">
        <w:tc>
          <w:tcPr>
            <w:tcW w:w="71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 5</w:t>
            </w:r>
          </w:p>
        </w:tc>
        <w:tc>
          <w:tcPr>
            <w:tcW w:w="863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intermediaries   see this relationship as a long-term alliance</w:t>
            </w:r>
          </w:p>
        </w:tc>
      </w:tr>
    </w:tbl>
    <w:p w:rsidR="00650B18" w:rsidRPr="00715C18" w:rsidRDefault="00650B18" w:rsidP="00650B18">
      <w:pPr>
        <w:spacing w:line="360" w:lineRule="auto"/>
        <w:jc w:val="both"/>
        <w:rPr>
          <w:rFonts w:ascii="Times New Roman" w:hAnsi="Times New Roman" w:cs="Times New Roman"/>
          <w:b/>
          <w:bCs/>
          <w:color w:val="000000" w:themeColor="text1"/>
          <w:sz w:val="24"/>
          <w:szCs w:val="24"/>
        </w:rPr>
      </w:pPr>
    </w:p>
    <w:p w:rsidR="00650B18" w:rsidRPr="00715C18" w:rsidRDefault="00650B18" w:rsidP="00650B18">
      <w:pPr>
        <w:pStyle w:val="Caption"/>
        <w:keepNext/>
        <w:rPr>
          <w:rFonts w:ascii="Times New Roman" w:hAnsi="Times New Roman" w:cs="Times New Roman"/>
          <w:b/>
          <w:bCs/>
          <w:i w:val="0"/>
          <w:iCs w:val="0"/>
          <w:color w:val="000000" w:themeColor="text1"/>
          <w:sz w:val="24"/>
          <w:szCs w:val="24"/>
        </w:rPr>
      </w:pPr>
      <w:bookmarkStart w:id="33" w:name="_Toc526834948"/>
      <w:r w:rsidRPr="00715C18">
        <w:rPr>
          <w:rFonts w:ascii="Times New Roman" w:hAnsi="Times New Roman" w:cs="Times New Roman"/>
          <w:b/>
          <w:bCs/>
          <w:i w:val="0"/>
          <w:iCs w:val="0"/>
          <w:color w:val="000000" w:themeColor="text1"/>
          <w:sz w:val="24"/>
          <w:szCs w:val="24"/>
        </w:rPr>
        <w:t xml:space="preserve">Table </w:t>
      </w:r>
      <w:r w:rsidRPr="00715C18">
        <w:rPr>
          <w:rFonts w:ascii="Times New Roman" w:hAnsi="Times New Roman" w:cs="Times New Roman"/>
          <w:b/>
          <w:bCs/>
          <w:i w:val="0"/>
          <w:iCs w:val="0"/>
          <w:color w:val="000000" w:themeColor="text1"/>
          <w:sz w:val="24"/>
          <w:szCs w:val="24"/>
        </w:rPr>
        <w:fldChar w:fldCharType="begin"/>
      </w:r>
      <w:r w:rsidRPr="00715C18">
        <w:rPr>
          <w:rFonts w:ascii="Times New Roman" w:hAnsi="Times New Roman" w:cs="Times New Roman"/>
          <w:b/>
          <w:bCs/>
          <w:i w:val="0"/>
          <w:iCs w:val="0"/>
          <w:color w:val="000000" w:themeColor="text1"/>
          <w:sz w:val="24"/>
          <w:szCs w:val="24"/>
        </w:rPr>
        <w:instrText xml:space="preserve"> SEQ Table \* ARABIC </w:instrText>
      </w:r>
      <w:r w:rsidRPr="00715C18">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3</w:t>
      </w:r>
      <w:r w:rsidRPr="00715C18">
        <w:rPr>
          <w:rFonts w:ascii="Times New Roman" w:hAnsi="Times New Roman" w:cs="Times New Roman"/>
          <w:b/>
          <w:bCs/>
          <w:i w:val="0"/>
          <w:iCs w:val="0"/>
          <w:color w:val="000000" w:themeColor="text1"/>
          <w:sz w:val="24"/>
          <w:szCs w:val="24"/>
        </w:rPr>
        <w:fldChar w:fldCharType="end"/>
      </w:r>
      <w:r w:rsidRPr="00715C18">
        <w:rPr>
          <w:rFonts w:ascii="Times New Roman" w:hAnsi="Times New Roman" w:cs="Times New Roman"/>
          <w:b/>
          <w:bCs/>
          <w:i w:val="0"/>
          <w:iCs w:val="0"/>
          <w:color w:val="000000" w:themeColor="text1"/>
          <w:sz w:val="24"/>
          <w:szCs w:val="24"/>
        </w:rPr>
        <w:t>: Measurement for Supplier trust</w:t>
      </w:r>
      <w:bookmarkEnd w:id="33"/>
    </w:p>
    <w:tbl>
      <w:tblPr>
        <w:tblStyle w:val="TableGrid"/>
        <w:tblW w:w="0" w:type="auto"/>
        <w:tblLook w:val="04A0" w:firstRow="1" w:lastRow="0" w:firstColumn="1" w:lastColumn="0" w:noHBand="0" w:noVBand="1"/>
      </w:tblPr>
      <w:tblGrid>
        <w:gridCol w:w="791"/>
        <w:gridCol w:w="8226"/>
      </w:tblGrid>
      <w:tr w:rsidR="00650B18" w:rsidRPr="00100C08" w:rsidTr="00DC079C">
        <w:tc>
          <w:tcPr>
            <w:tcW w:w="80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ST 1</w:t>
            </w:r>
          </w:p>
        </w:tc>
        <w:tc>
          <w:tcPr>
            <w:tcW w:w="854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intermediaries   have been truthful in dealing with our company.</w:t>
            </w:r>
          </w:p>
        </w:tc>
      </w:tr>
      <w:tr w:rsidR="00650B18" w:rsidRPr="00100C08" w:rsidTr="00DC079C">
        <w:tc>
          <w:tcPr>
            <w:tcW w:w="80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ST 2</w:t>
            </w:r>
          </w:p>
        </w:tc>
        <w:tc>
          <w:tcPr>
            <w:tcW w:w="854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Promises made by Our intermediaries   are reliable.</w:t>
            </w:r>
          </w:p>
        </w:tc>
      </w:tr>
      <w:tr w:rsidR="00650B18" w:rsidRPr="00100C08" w:rsidTr="00DC079C">
        <w:tc>
          <w:tcPr>
            <w:tcW w:w="80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ST 3</w:t>
            </w:r>
          </w:p>
        </w:tc>
        <w:tc>
          <w:tcPr>
            <w:tcW w:w="854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intermediaries   are knowledgeable about the product.</w:t>
            </w:r>
          </w:p>
        </w:tc>
      </w:tr>
      <w:tr w:rsidR="00650B18" w:rsidRPr="00100C08" w:rsidTr="00DC079C">
        <w:tc>
          <w:tcPr>
            <w:tcW w:w="80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ST 4</w:t>
            </w:r>
          </w:p>
        </w:tc>
        <w:tc>
          <w:tcPr>
            <w:tcW w:w="854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Our intermediaries    have problems in understanding our position. (R)</w:t>
            </w:r>
          </w:p>
        </w:tc>
      </w:tr>
    </w:tbl>
    <w:p w:rsidR="00650B18" w:rsidRPr="00715C18" w:rsidRDefault="00650B18" w:rsidP="00650B18">
      <w:pPr>
        <w:spacing w:line="360" w:lineRule="auto"/>
        <w:jc w:val="both"/>
        <w:rPr>
          <w:rFonts w:ascii="Times New Roman" w:hAnsi="Times New Roman" w:cs="Times New Roman"/>
          <w:b/>
          <w:bCs/>
          <w:color w:val="000000" w:themeColor="text1"/>
          <w:sz w:val="24"/>
          <w:szCs w:val="24"/>
        </w:rPr>
      </w:pPr>
    </w:p>
    <w:p w:rsidR="00650B18" w:rsidRPr="00715C18" w:rsidRDefault="00650B18" w:rsidP="00650B18">
      <w:pPr>
        <w:pStyle w:val="Caption"/>
        <w:keepNext/>
        <w:rPr>
          <w:rFonts w:ascii="Times New Roman" w:hAnsi="Times New Roman" w:cs="Times New Roman"/>
          <w:b/>
          <w:bCs/>
          <w:i w:val="0"/>
          <w:iCs w:val="0"/>
          <w:color w:val="000000" w:themeColor="text1"/>
          <w:sz w:val="24"/>
          <w:szCs w:val="24"/>
        </w:rPr>
      </w:pPr>
      <w:bookmarkStart w:id="34" w:name="_Toc526834949"/>
      <w:r w:rsidRPr="00715C18">
        <w:rPr>
          <w:rFonts w:ascii="Times New Roman" w:hAnsi="Times New Roman" w:cs="Times New Roman"/>
          <w:b/>
          <w:bCs/>
          <w:i w:val="0"/>
          <w:iCs w:val="0"/>
          <w:color w:val="000000" w:themeColor="text1"/>
          <w:sz w:val="24"/>
          <w:szCs w:val="24"/>
        </w:rPr>
        <w:t xml:space="preserve">Table </w:t>
      </w:r>
      <w:r w:rsidRPr="00715C18">
        <w:rPr>
          <w:rFonts w:ascii="Times New Roman" w:hAnsi="Times New Roman" w:cs="Times New Roman"/>
          <w:b/>
          <w:bCs/>
          <w:i w:val="0"/>
          <w:iCs w:val="0"/>
          <w:color w:val="000000" w:themeColor="text1"/>
          <w:sz w:val="24"/>
          <w:szCs w:val="24"/>
        </w:rPr>
        <w:fldChar w:fldCharType="begin"/>
      </w:r>
      <w:r w:rsidRPr="00715C18">
        <w:rPr>
          <w:rFonts w:ascii="Times New Roman" w:hAnsi="Times New Roman" w:cs="Times New Roman"/>
          <w:b/>
          <w:bCs/>
          <w:i w:val="0"/>
          <w:iCs w:val="0"/>
          <w:color w:val="000000" w:themeColor="text1"/>
          <w:sz w:val="24"/>
          <w:szCs w:val="24"/>
        </w:rPr>
        <w:instrText xml:space="preserve"> SEQ Table \* ARABIC </w:instrText>
      </w:r>
      <w:r w:rsidRPr="00715C18">
        <w:rPr>
          <w:rFonts w:ascii="Times New Roman" w:hAnsi="Times New Roman" w:cs="Times New Roman"/>
          <w:b/>
          <w:bCs/>
          <w:i w:val="0"/>
          <w:iCs w:val="0"/>
          <w:color w:val="000000" w:themeColor="text1"/>
          <w:sz w:val="24"/>
          <w:szCs w:val="24"/>
        </w:rPr>
        <w:fldChar w:fldCharType="separate"/>
      </w:r>
      <w:r w:rsidRPr="00715C18">
        <w:rPr>
          <w:rFonts w:ascii="Times New Roman" w:hAnsi="Times New Roman" w:cs="Times New Roman"/>
          <w:b/>
          <w:bCs/>
          <w:i w:val="0"/>
          <w:iCs w:val="0"/>
          <w:noProof/>
          <w:color w:val="000000" w:themeColor="text1"/>
          <w:sz w:val="24"/>
          <w:szCs w:val="24"/>
        </w:rPr>
        <w:t>4</w:t>
      </w:r>
      <w:r w:rsidRPr="00715C18">
        <w:rPr>
          <w:rFonts w:ascii="Times New Roman" w:hAnsi="Times New Roman" w:cs="Times New Roman"/>
          <w:b/>
          <w:bCs/>
          <w:i w:val="0"/>
          <w:iCs w:val="0"/>
          <w:color w:val="000000" w:themeColor="text1"/>
          <w:sz w:val="24"/>
          <w:szCs w:val="24"/>
        </w:rPr>
        <w:fldChar w:fldCharType="end"/>
      </w:r>
      <w:r w:rsidRPr="00715C18">
        <w:rPr>
          <w:rFonts w:ascii="Times New Roman" w:hAnsi="Times New Roman" w:cs="Times New Roman"/>
          <w:b/>
          <w:bCs/>
          <w:i w:val="0"/>
          <w:iCs w:val="0"/>
          <w:color w:val="000000" w:themeColor="text1"/>
          <w:sz w:val="24"/>
          <w:szCs w:val="24"/>
        </w:rPr>
        <w:t>: Measurement for Supplier cooperation</w:t>
      </w:r>
      <w:bookmarkEnd w:id="34"/>
    </w:p>
    <w:tbl>
      <w:tblPr>
        <w:tblStyle w:val="TableGrid"/>
        <w:tblW w:w="0" w:type="auto"/>
        <w:tblLook w:val="04A0" w:firstRow="1" w:lastRow="0" w:firstColumn="1" w:lastColumn="0" w:noHBand="0" w:noVBand="1"/>
      </w:tblPr>
      <w:tblGrid>
        <w:gridCol w:w="972"/>
        <w:gridCol w:w="8045"/>
      </w:tblGrid>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SCO  1</w:t>
            </w:r>
          </w:p>
        </w:tc>
        <w:tc>
          <w:tcPr>
            <w:tcW w:w="8365" w:type="dxa"/>
          </w:tcPr>
          <w:p w:rsidR="00650B18" w:rsidRPr="00100C08" w:rsidRDefault="00650B18" w:rsidP="00DC079C">
            <w:pPr>
              <w:spacing w:line="276" w:lineRule="auto"/>
              <w:jc w:val="both"/>
              <w:rPr>
                <w:rFonts w:ascii="Times New Roman" w:hAnsi="Times New Roman" w:cs="Times New Roman"/>
                <w:sz w:val="24"/>
                <w:szCs w:val="24"/>
              </w:rPr>
            </w:pPr>
            <w:r w:rsidRPr="00100C08">
              <w:rPr>
                <w:rFonts w:ascii="Times New Roman" w:hAnsi="Times New Roman" w:cs="Times New Roman"/>
                <w:sz w:val="24"/>
                <w:szCs w:val="24"/>
              </w:rPr>
              <w:t>Our relationship with Our intermediaries    is better described as a cooperative effort than an adversarial one.</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SCO 2</w:t>
            </w:r>
          </w:p>
        </w:tc>
        <w:tc>
          <w:tcPr>
            <w:tcW w:w="836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We work together to achieve our common goals. </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SCO 3</w:t>
            </w:r>
          </w:p>
        </w:tc>
        <w:tc>
          <w:tcPr>
            <w:tcW w:w="836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The cooperation between us in this relationship is effective. </w:t>
            </w:r>
          </w:p>
        </w:tc>
      </w:tr>
      <w:tr w:rsidR="00650B18" w:rsidRPr="00100C08" w:rsidTr="00DC079C">
        <w:tc>
          <w:tcPr>
            <w:tcW w:w="985" w:type="dxa"/>
            <w:vAlign w:val="center"/>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eastAsia="MS Mincho" w:hAnsi="Times New Roman" w:cs="Times New Roman"/>
                <w:b/>
                <w:sz w:val="24"/>
                <w:szCs w:val="24"/>
              </w:rPr>
              <w:t>SCO 4</w:t>
            </w:r>
          </w:p>
        </w:tc>
        <w:tc>
          <w:tcPr>
            <w:tcW w:w="8365" w:type="dxa"/>
          </w:tcPr>
          <w:p w:rsidR="00650B18" w:rsidRPr="00100C08" w:rsidRDefault="00650B18" w:rsidP="00DC079C">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We are concerned about the success of each other.</w:t>
            </w:r>
          </w:p>
        </w:tc>
      </w:tr>
    </w:tbl>
    <w:p w:rsidR="00650B18" w:rsidRDefault="00650B18" w:rsidP="00650B18">
      <w:pPr>
        <w:spacing w:line="360" w:lineRule="auto"/>
        <w:jc w:val="both"/>
        <w:rPr>
          <w:rFonts w:ascii="Times New Roman" w:hAnsi="Times New Roman" w:cs="Times New Roman"/>
          <w:sz w:val="24"/>
          <w:szCs w:val="24"/>
        </w:rPr>
      </w:pPr>
    </w:p>
    <w:p w:rsidR="00650B18" w:rsidRPr="006B40F9" w:rsidRDefault="00650B18" w:rsidP="00650B18">
      <w:pPr>
        <w:pStyle w:val="Heading2"/>
      </w:pPr>
      <w:r w:rsidRPr="006B40F9">
        <w:t>Data collection procedure</w:t>
      </w:r>
    </w:p>
    <w:p w:rsidR="00650B18" w:rsidRDefault="00650B18" w:rsidP="00650B1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Data was collected from about thirty permanent employees of M.M. Ispahani Ltd. I went to them one by one and given them a hard copy of the questionnaire and requested them to fill it. After a while I went to them again to collect all the copies. </w:t>
      </w:r>
    </w:p>
    <w:p w:rsidR="00650B18" w:rsidRPr="006B40F9" w:rsidRDefault="00650B18" w:rsidP="00650B18">
      <w:pPr>
        <w:pStyle w:val="Heading2"/>
      </w:pPr>
      <w:r w:rsidRPr="006B40F9">
        <w:t>Data Analysis</w:t>
      </w:r>
    </w:p>
    <w:p w:rsidR="0079584F" w:rsidRPr="00A92182" w:rsidRDefault="00B66FA7" w:rsidP="0079584F">
      <w:pPr>
        <w:spacing w:line="360" w:lineRule="auto"/>
        <w:rPr>
          <w:rFonts w:ascii="Times New Roman" w:hAnsi="Times New Roman" w:cs="Times New Roman"/>
          <w:sz w:val="24"/>
          <w:szCs w:val="24"/>
        </w:rPr>
      </w:pPr>
      <w:r>
        <w:rPr>
          <w:rFonts w:ascii="Times New Roman" w:hAnsi="Times New Roman" w:cs="Times New Roman"/>
          <w:sz w:val="24"/>
          <w:szCs w:val="24"/>
        </w:rPr>
        <w:t>All data are collected from the questionnaire. Each question of the questionnaire confined with a five-point Likert scale to generate responses. The responses are then put into MS Excel to generate means and the graphs that were necessary for analyzing and comparin</w:t>
      </w:r>
      <w:r w:rsidR="00564665">
        <w:rPr>
          <w:rFonts w:ascii="Times New Roman" w:hAnsi="Times New Roman" w:cs="Times New Roman"/>
          <w:sz w:val="24"/>
          <w:szCs w:val="24"/>
        </w:rPr>
        <w:t>g</w:t>
      </w:r>
      <w:r>
        <w:rPr>
          <w:rFonts w:ascii="Times New Roman" w:hAnsi="Times New Roman" w:cs="Times New Roman"/>
          <w:sz w:val="24"/>
          <w:szCs w:val="24"/>
        </w:rPr>
        <w:t xml:space="preserve"> the study variables mentioned in this report.</w:t>
      </w:r>
      <w:r w:rsidR="0079584F">
        <w:rPr>
          <w:rFonts w:ascii="Times New Roman" w:hAnsi="Times New Roman" w:cs="Times New Roman"/>
          <w:sz w:val="24"/>
          <w:szCs w:val="24"/>
        </w:rPr>
        <w:t xml:space="preserve"> </w:t>
      </w:r>
      <w:r w:rsidR="0079584F" w:rsidRPr="00A92182">
        <w:rPr>
          <w:rFonts w:ascii="Times New Roman" w:hAnsi="Times New Roman" w:cs="Times New Roman"/>
          <w:sz w:val="24"/>
          <w:szCs w:val="24"/>
        </w:rPr>
        <w:t>The qualitative method was used</w:t>
      </w:r>
      <w:r w:rsidR="0079584F">
        <w:rPr>
          <w:rFonts w:ascii="Times New Roman" w:hAnsi="Times New Roman" w:cs="Times New Roman"/>
          <w:sz w:val="24"/>
          <w:szCs w:val="24"/>
        </w:rPr>
        <w:t xml:space="preserve"> for data analysis</w:t>
      </w:r>
      <w:r w:rsidR="0079584F" w:rsidRPr="00A92182">
        <w:rPr>
          <w:rFonts w:ascii="Times New Roman" w:hAnsi="Times New Roman" w:cs="Times New Roman"/>
          <w:sz w:val="24"/>
          <w:szCs w:val="24"/>
        </w:rPr>
        <w:t xml:space="preserve"> as the </w:t>
      </w:r>
      <w:r w:rsidR="0079584F" w:rsidRPr="00A92182">
        <w:rPr>
          <w:rFonts w:ascii="Times New Roman" w:hAnsi="Times New Roman" w:cs="Times New Roman"/>
          <w:sz w:val="24"/>
          <w:szCs w:val="24"/>
        </w:rPr>
        <w:lastRenderedPageBreak/>
        <w:t>number of respondents was very limited, though it helped to get better insights and obtain accurate and reliable results.</w:t>
      </w:r>
    </w:p>
    <w:p w:rsidR="00650B18" w:rsidRDefault="00650B18" w:rsidP="00650B18">
      <w:pPr>
        <w:spacing w:line="360" w:lineRule="auto"/>
        <w:jc w:val="both"/>
        <w:rPr>
          <w:rFonts w:ascii="Times New Roman" w:hAnsi="Times New Roman" w:cs="Times New Roman"/>
          <w:sz w:val="24"/>
          <w:szCs w:val="24"/>
        </w:rPr>
      </w:pPr>
    </w:p>
    <w:p w:rsidR="00650B18" w:rsidRPr="006B40F9" w:rsidRDefault="00650B18" w:rsidP="00650B18">
      <w:pPr>
        <w:pStyle w:val="Heading2"/>
      </w:pPr>
      <w:r w:rsidRPr="006B40F9">
        <w:t>Findings</w:t>
      </w:r>
    </w:p>
    <w:p w:rsidR="00564665" w:rsidRPr="00AB63DA" w:rsidRDefault="00564665" w:rsidP="00121748">
      <w:r>
        <w:rPr>
          <w:noProof/>
        </w:rPr>
        <w:drawing>
          <wp:inline distT="0" distB="0" distL="0" distR="0" wp14:anchorId="028DE08F" wp14:editId="7971A68B">
            <wp:extent cx="5640705" cy="3279140"/>
            <wp:effectExtent l="0" t="0" r="17145" b="16510"/>
            <wp:docPr id="1"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64665" w:rsidRDefault="00564665" w:rsidP="00121748"/>
    <w:p w:rsidR="00121748" w:rsidRPr="0079584F" w:rsidRDefault="00121748" w:rsidP="0079584F">
      <w:pPr>
        <w:spacing w:line="360" w:lineRule="auto"/>
        <w:rPr>
          <w:rFonts w:ascii="Times New Roman" w:hAnsi="Times New Roman" w:cs="Times New Roman"/>
          <w:sz w:val="24"/>
          <w:szCs w:val="24"/>
        </w:rPr>
      </w:pPr>
      <w:r w:rsidRPr="0079584F">
        <w:rPr>
          <w:rFonts w:ascii="Times New Roman" w:hAnsi="Times New Roman" w:cs="Times New Roman"/>
          <w:sz w:val="24"/>
          <w:szCs w:val="24"/>
        </w:rPr>
        <w:t xml:space="preserve">This particular graph is generated from the data that was collected through the </w:t>
      </w:r>
      <w:r w:rsidR="0079584F" w:rsidRPr="0079584F">
        <w:rPr>
          <w:rFonts w:ascii="Times New Roman" w:hAnsi="Times New Roman" w:cs="Times New Roman"/>
          <w:sz w:val="24"/>
          <w:szCs w:val="24"/>
        </w:rPr>
        <w:t>questionnaires</w:t>
      </w:r>
      <w:r w:rsidRPr="0079584F">
        <w:rPr>
          <w:rFonts w:ascii="Times New Roman" w:hAnsi="Times New Roman" w:cs="Times New Roman"/>
          <w:sz w:val="24"/>
          <w:szCs w:val="24"/>
        </w:rPr>
        <w:t>. It clearly shows that Ispahani has gained an above average score for each study variable that indicates that they are successful in making a good relationship with the</w:t>
      </w:r>
      <w:r w:rsidR="006B40F9">
        <w:rPr>
          <w:rFonts w:ascii="Times New Roman" w:hAnsi="Times New Roman" w:cs="Times New Roman"/>
          <w:sz w:val="24"/>
          <w:szCs w:val="24"/>
        </w:rPr>
        <w:t>ir</w:t>
      </w:r>
      <w:r w:rsidRPr="0079584F">
        <w:rPr>
          <w:rFonts w:ascii="Times New Roman" w:hAnsi="Times New Roman" w:cs="Times New Roman"/>
          <w:sz w:val="24"/>
          <w:szCs w:val="24"/>
        </w:rPr>
        <w:t xml:space="preserve"> retailers which has helped them to </w:t>
      </w:r>
      <w:r w:rsidR="0079584F" w:rsidRPr="0079584F">
        <w:rPr>
          <w:rFonts w:ascii="Times New Roman" w:hAnsi="Times New Roman" w:cs="Times New Roman"/>
          <w:sz w:val="24"/>
          <w:szCs w:val="24"/>
        </w:rPr>
        <w:t>maintain increasing</w:t>
      </w:r>
      <w:r w:rsidRPr="0079584F">
        <w:rPr>
          <w:rFonts w:ascii="Times New Roman" w:hAnsi="Times New Roman" w:cs="Times New Roman"/>
          <w:sz w:val="24"/>
          <w:szCs w:val="24"/>
        </w:rPr>
        <w:t xml:space="preserve"> business performance</w:t>
      </w:r>
      <w:r w:rsidR="0079584F" w:rsidRPr="0079584F">
        <w:rPr>
          <w:rFonts w:ascii="Times New Roman" w:hAnsi="Times New Roman" w:cs="Times New Roman"/>
          <w:sz w:val="24"/>
          <w:szCs w:val="24"/>
        </w:rPr>
        <w:t>.</w:t>
      </w:r>
    </w:p>
    <w:p w:rsidR="00121748" w:rsidRPr="006B40F9" w:rsidRDefault="00121748" w:rsidP="00121748">
      <w:pPr>
        <w:pStyle w:val="Heading2"/>
      </w:pPr>
      <w:r w:rsidRPr="006B40F9">
        <w:t>Discussion</w:t>
      </w:r>
    </w:p>
    <w:p w:rsidR="00650B18" w:rsidRPr="00100C0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After generating </w:t>
      </w:r>
      <w:r w:rsidR="00564665">
        <w:rPr>
          <w:rFonts w:ascii="Times New Roman" w:hAnsi="Times New Roman" w:cs="Times New Roman"/>
          <w:sz w:val="24"/>
          <w:szCs w:val="24"/>
        </w:rPr>
        <w:t>means</w:t>
      </w:r>
      <w:r w:rsidRPr="00100C08">
        <w:rPr>
          <w:rFonts w:ascii="Times New Roman" w:hAnsi="Times New Roman" w:cs="Times New Roman"/>
          <w:sz w:val="24"/>
          <w:szCs w:val="24"/>
        </w:rPr>
        <w:t xml:space="preserve"> of each questions of the questionnaire I have found that Ispahani’s business performance is outstanding as the maintain a relationship that is </w:t>
      </w:r>
      <w:r w:rsidR="006B40F9" w:rsidRPr="00100C08">
        <w:rPr>
          <w:rFonts w:ascii="Times New Roman" w:hAnsi="Times New Roman" w:cs="Times New Roman"/>
          <w:sz w:val="24"/>
          <w:szCs w:val="24"/>
        </w:rPr>
        <w:t>built</w:t>
      </w:r>
      <w:r w:rsidRPr="00100C08">
        <w:rPr>
          <w:rFonts w:ascii="Times New Roman" w:hAnsi="Times New Roman" w:cs="Times New Roman"/>
          <w:sz w:val="24"/>
          <w:szCs w:val="24"/>
        </w:rPr>
        <w:t xml:space="preserve"> on trust commitment and cooperation with their retailers. </w:t>
      </w:r>
    </w:p>
    <w:p w:rsidR="00650B18" w:rsidRPr="00100C08" w:rsidRDefault="00650B18" w:rsidP="00650B18">
      <w:pPr>
        <w:spacing w:line="360" w:lineRule="auto"/>
        <w:jc w:val="both"/>
        <w:rPr>
          <w:rFonts w:ascii="Times New Roman" w:hAnsi="Times New Roman" w:cs="Times New Roman"/>
          <w:sz w:val="24"/>
          <w:szCs w:val="24"/>
        </w:rPr>
      </w:pPr>
    </w:p>
    <w:p w:rsidR="00650B18" w:rsidRPr="00100C0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While measuring Ispahani’s business management performance including relational and financial benefits I have found that their performance with the retailers in relation to achieving mutual trust is high. In relation to achieving information sharing they maintain an intensive performance with retailers. They have also maintained a noteworthy performance with retailers in relation to achieving a reputation of fairness. Their performance with retailers in relation to </w:t>
      </w:r>
      <w:r w:rsidRPr="00100C08">
        <w:rPr>
          <w:rFonts w:ascii="Times New Roman" w:hAnsi="Times New Roman" w:cs="Times New Roman"/>
          <w:sz w:val="24"/>
          <w:szCs w:val="24"/>
        </w:rPr>
        <w:lastRenderedPageBreak/>
        <w:t>achieving investments into the relationship is satisfactory. They try to maintain long term relationship with their retailers. However, some of the respondents have not strongly agreed that their performance is not adequate enough to reduce conflicts with retailers. The relationship is outstanding for meeting sales target and objectives.</w:t>
      </w:r>
    </w:p>
    <w:p w:rsidR="00650B18" w:rsidRPr="00100C08" w:rsidRDefault="00650B18" w:rsidP="00650B18">
      <w:pPr>
        <w:spacing w:line="360" w:lineRule="auto"/>
        <w:jc w:val="both"/>
        <w:rPr>
          <w:rFonts w:ascii="Times New Roman" w:hAnsi="Times New Roman" w:cs="Times New Roman"/>
          <w:sz w:val="24"/>
          <w:szCs w:val="24"/>
        </w:rPr>
      </w:pPr>
    </w:p>
    <w:p w:rsidR="00650B18" w:rsidRPr="00100C0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 xml:space="preserve">While measuring the commitment of ispahani with their retailers I have found that retailers have a strong sense of loyalty to the company. Ispahani always wants to work with retailer for a longer period of time. Retailers are willing to make long-term investment to help the company and are committed in developing a working relationship with the company. They also see this relationship as a long-term alliance. </w:t>
      </w:r>
    </w:p>
    <w:p w:rsidR="00650B18" w:rsidRPr="00100C08" w:rsidRDefault="00650B18" w:rsidP="00650B18">
      <w:pPr>
        <w:spacing w:line="360" w:lineRule="auto"/>
        <w:jc w:val="both"/>
        <w:rPr>
          <w:rFonts w:ascii="Times New Roman" w:hAnsi="Times New Roman" w:cs="Times New Roman"/>
          <w:sz w:val="24"/>
          <w:szCs w:val="24"/>
        </w:rPr>
      </w:pPr>
    </w:p>
    <w:p w:rsidR="00650B18" w:rsidRPr="00100C0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When I tried to find out that how much trust there is between Ispahani and its retailers I noticed that a few respondents do not fully disagree that their retailers have problems in understanding their position. Other than that, it was evident that retailers are very truthful dealing with them and they make reliable promises to the company. Retailers are also knowledgeable about their products.</w:t>
      </w:r>
    </w:p>
    <w:p w:rsidR="00650B18" w:rsidRPr="00100C08" w:rsidRDefault="00650B18" w:rsidP="00650B18">
      <w:pPr>
        <w:spacing w:line="360" w:lineRule="auto"/>
        <w:jc w:val="both"/>
        <w:rPr>
          <w:rFonts w:ascii="Times New Roman" w:hAnsi="Times New Roman" w:cs="Times New Roman"/>
          <w:sz w:val="24"/>
          <w:szCs w:val="24"/>
        </w:rPr>
      </w:pPr>
    </w:p>
    <w:p w:rsidR="00650B18" w:rsidRDefault="00650B18" w:rsidP="00650B18">
      <w:pPr>
        <w:spacing w:line="360" w:lineRule="auto"/>
        <w:jc w:val="both"/>
        <w:rPr>
          <w:rFonts w:ascii="Times New Roman" w:hAnsi="Times New Roman" w:cs="Times New Roman"/>
          <w:sz w:val="24"/>
          <w:szCs w:val="24"/>
        </w:rPr>
      </w:pPr>
      <w:r w:rsidRPr="00100C08">
        <w:rPr>
          <w:rFonts w:ascii="Times New Roman" w:hAnsi="Times New Roman" w:cs="Times New Roman"/>
          <w:sz w:val="24"/>
          <w:szCs w:val="24"/>
        </w:rPr>
        <w:t>Lastly after measuring Ispahani’s cooperation with its retailers the conclusion that I want to draw the cooperation in the relationship is very effective. The relationship corresponds to a cooperative effort unlike an adversarial effort. Both parties work together towards their common goals and concerned about success of each other.</w:t>
      </w: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Default="00DC079C" w:rsidP="00650B18">
      <w:pPr>
        <w:spacing w:line="360" w:lineRule="auto"/>
        <w:jc w:val="both"/>
        <w:rPr>
          <w:rFonts w:ascii="Times New Roman" w:hAnsi="Times New Roman" w:cs="Times New Roman"/>
          <w:sz w:val="24"/>
          <w:szCs w:val="24"/>
        </w:rPr>
      </w:pPr>
    </w:p>
    <w:p w:rsidR="00DC079C" w:rsidRPr="00100C08" w:rsidRDefault="00DC079C" w:rsidP="00650B18">
      <w:pPr>
        <w:spacing w:line="360" w:lineRule="auto"/>
        <w:jc w:val="both"/>
        <w:rPr>
          <w:rFonts w:ascii="Times New Roman" w:hAnsi="Times New Roman" w:cs="Times New Roman"/>
          <w:sz w:val="24"/>
          <w:szCs w:val="24"/>
        </w:rPr>
      </w:pPr>
    </w:p>
    <w:p w:rsidR="00650B18" w:rsidRDefault="00650B18" w:rsidP="006624CC">
      <w:pPr>
        <w:spacing w:line="360" w:lineRule="auto"/>
        <w:rPr>
          <w:rFonts w:ascii="Times New Roman" w:hAnsi="Times New Roman" w:cs="Times New Roman"/>
          <w:sz w:val="24"/>
          <w:szCs w:val="24"/>
        </w:rPr>
      </w:pPr>
    </w:p>
    <w:p w:rsidR="003148E6" w:rsidRDefault="00911E9D" w:rsidP="006B40F9">
      <w:pPr>
        <w:pStyle w:val="Heading1"/>
      </w:pPr>
      <w:r>
        <w:lastRenderedPageBreak/>
        <w:t>Conclusion</w:t>
      </w:r>
    </w:p>
    <w:p w:rsidR="006B40F9" w:rsidRPr="006B40F9" w:rsidRDefault="006B40F9" w:rsidP="006B40F9"/>
    <w:p w:rsidR="006B40F9" w:rsidRDefault="006B40F9" w:rsidP="006B40F9">
      <w:pPr>
        <w:spacing w:line="360" w:lineRule="auto"/>
        <w:jc w:val="both"/>
        <w:rPr>
          <w:rFonts w:ascii="Times New Roman" w:hAnsi="Times New Roman" w:cs="Times New Roman"/>
          <w:color w:val="000000"/>
          <w:sz w:val="24"/>
          <w:szCs w:val="24"/>
          <w:shd w:val="clear" w:color="auto" w:fill="FFFFFF"/>
        </w:rPr>
      </w:pPr>
      <w:r w:rsidRPr="00A578F1">
        <w:rPr>
          <w:rFonts w:ascii="Times New Roman" w:hAnsi="Times New Roman" w:cs="Times New Roman"/>
          <w:sz w:val="24"/>
          <w:szCs w:val="24"/>
          <w:lang w:val="en"/>
        </w:rPr>
        <w:t>As with customer relationship management, supplier relationship management (SRM) is vitally important. It consists of behaviors that promote a positive and productive relationship between a company and its business partners. Furthermore, SRM seeks to build trust, consolidate rules and expectations and establish limits</w:t>
      </w:r>
      <w:r w:rsidRPr="007B19DF">
        <w:rPr>
          <w:rFonts w:ascii="Times New Roman" w:hAnsi="Times New Roman" w:cs="Times New Roman"/>
          <w:color w:val="000000"/>
          <w:sz w:val="24"/>
          <w:szCs w:val="24"/>
          <w:shd w:val="clear" w:color="auto" w:fill="FFFFFF"/>
        </w:rPr>
        <w:t>.</w:t>
      </w:r>
    </w:p>
    <w:p w:rsidR="00DC079C" w:rsidRDefault="00DC079C" w:rsidP="006B40F9">
      <w:pPr>
        <w:spacing w:line="360" w:lineRule="auto"/>
        <w:jc w:val="both"/>
        <w:rPr>
          <w:rFonts w:ascii="Times New Roman" w:hAnsi="Times New Roman" w:cs="Times New Roman"/>
          <w:color w:val="000000"/>
          <w:sz w:val="24"/>
          <w:szCs w:val="24"/>
          <w:shd w:val="clear" w:color="auto" w:fill="FFFFFF"/>
        </w:rPr>
      </w:pPr>
    </w:p>
    <w:p w:rsidR="00DC079C" w:rsidRPr="00EC5C6C" w:rsidRDefault="00DC079C" w:rsidP="00DC079C">
      <w:pPr>
        <w:spacing w:line="360" w:lineRule="auto"/>
        <w:jc w:val="both"/>
        <w:rPr>
          <w:rFonts w:ascii="Times New Roman" w:hAnsi="Times New Roman" w:cs="Times New Roman"/>
          <w:sz w:val="24"/>
          <w:szCs w:val="24"/>
          <w:lang w:val="en"/>
        </w:rPr>
      </w:pPr>
      <w:r w:rsidRPr="003B310D">
        <w:rPr>
          <w:rFonts w:ascii="Times New Roman" w:hAnsi="Times New Roman" w:cs="Times New Roman"/>
          <w:sz w:val="24"/>
          <w:szCs w:val="24"/>
          <w:lang w:val="en"/>
        </w:rPr>
        <w:t>SRM helps companies get to know their customers</w:t>
      </w:r>
      <w:r>
        <w:rPr>
          <w:rFonts w:ascii="Times New Roman" w:hAnsi="Times New Roman" w:cs="Times New Roman"/>
          <w:sz w:val="24"/>
          <w:szCs w:val="24"/>
          <w:lang w:val="en"/>
        </w:rPr>
        <w:t xml:space="preserve">. </w:t>
      </w:r>
      <w:r w:rsidRPr="003B310D">
        <w:rPr>
          <w:rFonts w:ascii="Times New Roman" w:hAnsi="Times New Roman" w:cs="Times New Roman"/>
          <w:sz w:val="24"/>
          <w:szCs w:val="24"/>
          <w:lang w:val="en"/>
        </w:rPr>
        <w:t xml:space="preserve">supplier relationship management program can eliminate </w:t>
      </w:r>
      <w:r>
        <w:rPr>
          <w:rFonts w:ascii="Times New Roman" w:hAnsi="Times New Roman" w:cs="Times New Roman"/>
          <w:sz w:val="24"/>
          <w:szCs w:val="24"/>
          <w:lang w:val="en"/>
        </w:rPr>
        <w:t>significant</w:t>
      </w:r>
      <w:r w:rsidRPr="003B310D">
        <w:rPr>
          <w:rFonts w:ascii="Times New Roman" w:hAnsi="Times New Roman" w:cs="Times New Roman"/>
          <w:sz w:val="24"/>
          <w:szCs w:val="24"/>
          <w:lang w:val="en"/>
        </w:rPr>
        <w:t xml:space="preserve"> costs.</w:t>
      </w:r>
      <w:r>
        <w:rPr>
          <w:rFonts w:ascii="Times New Roman" w:hAnsi="Times New Roman" w:cs="Times New Roman"/>
          <w:sz w:val="24"/>
          <w:szCs w:val="24"/>
          <w:lang w:val="en"/>
        </w:rPr>
        <w:t xml:space="preserve"> </w:t>
      </w:r>
      <w:r w:rsidRPr="00DC345C">
        <w:rPr>
          <w:rFonts w:ascii="Times New Roman" w:hAnsi="Times New Roman" w:cs="Times New Roman"/>
          <w:sz w:val="24"/>
          <w:szCs w:val="24"/>
          <w:lang w:val="en"/>
        </w:rPr>
        <w:t>SRM allows companies to be more efficient by organizing and automating some aspects of the business</w:t>
      </w:r>
      <w:r>
        <w:rPr>
          <w:rFonts w:ascii="Times New Roman" w:hAnsi="Times New Roman" w:cs="Times New Roman"/>
          <w:sz w:val="24"/>
          <w:szCs w:val="24"/>
          <w:lang w:val="en"/>
        </w:rPr>
        <w:t xml:space="preserve">. </w:t>
      </w:r>
      <w:r w:rsidRPr="00DC345C">
        <w:rPr>
          <w:rFonts w:ascii="Times New Roman" w:hAnsi="Times New Roman" w:cs="Times New Roman"/>
          <w:sz w:val="24"/>
          <w:szCs w:val="24"/>
          <w:lang w:val="en"/>
        </w:rPr>
        <w:t xml:space="preserve">Effective </w:t>
      </w:r>
      <w:r>
        <w:rPr>
          <w:rFonts w:ascii="Times New Roman" w:hAnsi="Times New Roman" w:cs="Times New Roman"/>
          <w:sz w:val="24"/>
          <w:szCs w:val="24"/>
          <w:lang w:val="en"/>
        </w:rPr>
        <w:t xml:space="preserve">Supplier </w:t>
      </w:r>
      <w:r w:rsidRPr="00DC345C">
        <w:rPr>
          <w:rFonts w:ascii="Times New Roman" w:hAnsi="Times New Roman" w:cs="Times New Roman"/>
          <w:sz w:val="24"/>
          <w:szCs w:val="24"/>
          <w:lang w:val="en"/>
        </w:rPr>
        <w:t>relationship management allows a brand to induce customer loyalty, which in turn translates into repeated sales for the company</w:t>
      </w:r>
      <w:r>
        <w:rPr>
          <w:rFonts w:ascii="Times New Roman" w:hAnsi="Times New Roman" w:cs="Times New Roman"/>
          <w:sz w:val="24"/>
          <w:szCs w:val="24"/>
          <w:lang w:val="en"/>
        </w:rPr>
        <w:t xml:space="preserve">. </w:t>
      </w:r>
      <w:r w:rsidRPr="00DC345C">
        <w:rPr>
          <w:rFonts w:ascii="Times New Roman" w:hAnsi="Times New Roman" w:cs="Times New Roman"/>
          <w:sz w:val="24"/>
          <w:szCs w:val="24"/>
          <w:lang w:val="en"/>
        </w:rPr>
        <w:t xml:space="preserve">Strong </w:t>
      </w:r>
      <w:r>
        <w:rPr>
          <w:rFonts w:ascii="Times New Roman" w:hAnsi="Times New Roman" w:cs="Times New Roman"/>
          <w:sz w:val="24"/>
          <w:szCs w:val="24"/>
          <w:lang w:val="en"/>
        </w:rPr>
        <w:t>supplier</w:t>
      </w:r>
      <w:r w:rsidRPr="00DC345C">
        <w:rPr>
          <w:rFonts w:ascii="Times New Roman" w:hAnsi="Times New Roman" w:cs="Times New Roman"/>
          <w:sz w:val="24"/>
          <w:szCs w:val="24"/>
          <w:lang w:val="en"/>
        </w:rPr>
        <w:t xml:space="preserve"> relationships can play an important role in gathering insightful, reliable and timely </w:t>
      </w:r>
      <w:r>
        <w:rPr>
          <w:rFonts w:ascii="Times New Roman" w:hAnsi="Times New Roman" w:cs="Times New Roman"/>
          <w:sz w:val="24"/>
          <w:szCs w:val="24"/>
          <w:lang w:val="en"/>
        </w:rPr>
        <w:t>response</w:t>
      </w:r>
      <w:r w:rsidRPr="00DC345C">
        <w:rPr>
          <w:rFonts w:ascii="Times New Roman" w:hAnsi="Times New Roman" w:cs="Times New Roman"/>
          <w:sz w:val="24"/>
          <w:szCs w:val="24"/>
          <w:lang w:val="en"/>
        </w:rPr>
        <w:t xml:space="preserve"> from them.</w:t>
      </w:r>
      <w:r>
        <w:rPr>
          <w:rFonts w:ascii="Times New Roman" w:hAnsi="Times New Roman" w:cs="Times New Roman"/>
          <w:sz w:val="24"/>
          <w:szCs w:val="24"/>
          <w:lang w:val="en"/>
        </w:rPr>
        <w:t xml:space="preserve"> </w:t>
      </w:r>
      <w:r w:rsidRPr="00D520F9">
        <w:rPr>
          <w:rFonts w:ascii="Times New Roman" w:eastAsia="Times New Roman" w:hAnsi="Times New Roman" w:cs="Times New Roman"/>
          <w:color w:val="000000"/>
          <w:sz w:val="24"/>
          <w:szCs w:val="20"/>
        </w:rPr>
        <w:t>A successful relationship between the supplier and the retailer leads to timely payments from retailers.</w:t>
      </w:r>
    </w:p>
    <w:p w:rsidR="006B40F9" w:rsidRDefault="006B40F9" w:rsidP="006B40F9">
      <w:pPr>
        <w:spacing w:line="360" w:lineRule="auto"/>
        <w:jc w:val="both"/>
        <w:rPr>
          <w:rFonts w:ascii="Times New Roman" w:hAnsi="Times New Roman" w:cs="Times New Roman"/>
          <w:sz w:val="24"/>
          <w:szCs w:val="24"/>
        </w:rPr>
      </w:pPr>
    </w:p>
    <w:p w:rsidR="006B40F9" w:rsidRPr="0079584F" w:rsidRDefault="006B40F9" w:rsidP="006B40F9">
      <w:pPr>
        <w:spacing w:line="360" w:lineRule="auto"/>
        <w:jc w:val="both"/>
        <w:rPr>
          <w:rFonts w:ascii="Times New Roman" w:hAnsi="Times New Roman" w:cs="Times New Roman"/>
          <w:sz w:val="24"/>
          <w:szCs w:val="24"/>
        </w:rPr>
      </w:pPr>
      <w:r w:rsidRPr="0079584F">
        <w:rPr>
          <w:rFonts w:ascii="Times New Roman" w:hAnsi="Times New Roman" w:cs="Times New Roman"/>
          <w:sz w:val="24"/>
          <w:szCs w:val="24"/>
        </w:rPr>
        <w:t>Ispahani has gained an above average score for each study variable</w:t>
      </w:r>
      <w:r>
        <w:rPr>
          <w:rFonts w:ascii="Times New Roman" w:hAnsi="Times New Roman" w:cs="Times New Roman"/>
          <w:sz w:val="24"/>
          <w:szCs w:val="24"/>
        </w:rPr>
        <w:t xml:space="preserve"> (Supplier trust, commitment, collaboration and business performance)</w:t>
      </w:r>
      <w:r w:rsidRPr="0079584F">
        <w:rPr>
          <w:rFonts w:ascii="Times New Roman" w:hAnsi="Times New Roman" w:cs="Times New Roman"/>
          <w:sz w:val="24"/>
          <w:szCs w:val="24"/>
        </w:rPr>
        <w:t xml:space="preserve"> that indicates that they are successful in making a good relationship with their retailers which has helped them to maintain increasing business performance.</w:t>
      </w:r>
    </w:p>
    <w:p w:rsidR="006B40F9" w:rsidRDefault="006B40F9"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6B40F9"/>
    <w:p w:rsidR="00DC079C" w:rsidRDefault="00DC079C" w:rsidP="00DC079C">
      <w:pPr>
        <w:pStyle w:val="Heading1"/>
      </w:pPr>
      <w:r>
        <w:lastRenderedPageBreak/>
        <w:t>References</w:t>
      </w:r>
    </w:p>
    <w:p w:rsidR="00DC079C" w:rsidRPr="002C14E0" w:rsidRDefault="00DC079C" w:rsidP="00DC079C">
      <w:pPr>
        <w:pStyle w:val="ListParagraph"/>
        <w:numPr>
          <w:ilvl w:val="0"/>
          <w:numId w:val="9"/>
        </w:numPr>
        <w:spacing w:after="0" w:line="360" w:lineRule="auto"/>
        <w:ind w:left="360"/>
        <w:rPr>
          <w:rFonts w:ascii="Times New Roman" w:hAnsi="Times New Roman" w:cs="Times New Roman"/>
          <w:b/>
          <w:bCs/>
          <w:sz w:val="24"/>
          <w:szCs w:val="24"/>
        </w:rPr>
      </w:pPr>
      <w:r w:rsidRPr="002C14E0">
        <w:rPr>
          <w:rFonts w:ascii="Times New Roman" w:hAnsi="Times New Roman" w:cs="Times New Roman"/>
          <w:sz w:val="24"/>
          <w:szCs w:val="24"/>
        </w:rPr>
        <w:t xml:space="preserve">Jason </w:t>
      </w:r>
      <w:proofErr w:type="spellStart"/>
      <w:r w:rsidRPr="002C14E0">
        <w:rPr>
          <w:rFonts w:ascii="Times New Roman" w:hAnsi="Times New Roman" w:cs="Times New Roman"/>
          <w:sz w:val="24"/>
          <w:szCs w:val="24"/>
        </w:rPr>
        <w:t>Kulpa</w:t>
      </w:r>
      <w:proofErr w:type="spellEnd"/>
      <w:r w:rsidRPr="002C14E0">
        <w:rPr>
          <w:rFonts w:ascii="Times New Roman" w:hAnsi="Times New Roman" w:cs="Times New Roman"/>
          <w:sz w:val="24"/>
          <w:szCs w:val="24"/>
        </w:rPr>
        <w:t xml:space="preserve">, (October 24, 2017). </w:t>
      </w:r>
      <w:r w:rsidRPr="002C14E0">
        <w:rPr>
          <w:rFonts w:ascii="Times New Roman" w:hAnsi="Times New Roman" w:cs="Times New Roman"/>
          <w:i/>
          <w:iCs/>
          <w:sz w:val="24"/>
          <w:szCs w:val="24"/>
        </w:rPr>
        <w:t>Why Is Customer Relationship Management So Important?</w:t>
      </w:r>
      <w:r w:rsidRPr="002C14E0">
        <w:rPr>
          <w:rFonts w:ascii="Times New Roman" w:hAnsi="Times New Roman" w:cs="Times New Roman"/>
          <w:sz w:val="24"/>
          <w:szCs w:val="24"/>
        </w:rPr>
        <w:t xml:space="preserve"> Retrieved from, https://www.forbes.com/sites/forbesagencycouncil/2017/10/24/why-is-customer-relationship-management-so-important/#1a07177d7dac</w:t>
      </w:r>
    </w:p>
    <w:p w:rsidR="00DC079C" w:rsidRPr="002C14E0" w:rsidRDefault="00DC079C" w:rsidP="00DC079C">
      <w:pPr>
        <w:spacing w:line="360" w:lineRule="auto"/>
        <w:rPr>
          <w:rFonts w:ascii="Times New Roman" w:hAnsi="Times New Roman" w:cs="Times New Roman"/>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b/>
          <w:bCs/>
          <w:sz w:val="24"/>
          <w:szCs w:val="24"/>
        </w:rPr>
      </w:pPr>
      <w:r w:rsidRPr="002C14E0">
        <w:rPr>
          <w:rFonts w:ascii="Times New Roman" w:hAnsi="Times New Roman" w:cs="Times New Roman"/>
          <w:sz w:val="24"/>
          <w:szCs w:val="24"/>
        </w:rPr>
        <w:t xml:space="preserve">Shahzad Qureshi, (2016). </w:t>
      </w:r>
      <w:r w:rsidRPr="00CF5060">
        <w:rPr>
          <w:rFonts w:ascii="Times New Roman" w:hAnsi="Times New Roman" w:cs="Times New Roman"/>
          <w:i/>
          <w:iCs/>
          <w:sz w:val="24"/>
          <w:szCs w:val="24"/>
        </w:rPr>
        <w:t>The Importance of Customer Relationship Management.</w:t>
      </w:r>
      <w:r w:rsidRPr="002C14E0">
        <w:rPr>
          <w:rFonts w:ascii="Times New Roman" w:hAnsi="Times New Roman" w:cs="Times New Roman"/>
          <w:sz w:val="24"/>
          <w:szCs w:val="24"/>
        </w:rPr>
        <w:t xml:space="preserve"> </w:t>
      </w:r>
    </w:p>
    <w:p w:rsidR="00DC079C" w:rsidRPr="002C14E0" w:rsidRDefault="00DC079C" w:rsidP="00DC079C">
      <w:pPr>
        <w:spacing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Retrieved from, http://www.customerservice.ae/the-importance-of-customer-relationship-management</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 xml:space="preserve">Klara </w:t>
      </w:r>
      <w:proofErr w:type="spellStart"/>
      <w:r w:rsidRPr="002C14E0">
        <w:rPr>
          <w:rFonts w:ascii="Times New Roman" w:hAnsi="Times New Roman" w:cs="Times New Roman"/>
          <w:color w:val="000000" w:themeColor="text1"/>
          <w:sz w:val="24"/>
          <w:szCs w:val="24"/>
        </w:rPr>
        <w:t>Karlström</w:t>
      </w:r>
      <w:proofErr w:type="spellEnd"/>
      <w:r w:rsidRPr="002C14E0">
        <w:rPr>
          <w:rFonts w:ascii="Times New Roman" w:hAnsi="Times New Roman" w:cs="Times New Roman"/>
          <w:color w:val="000000" w:themeColor="text1"/>
          <w:sz w:val="24"/>
          <w:szCs w:val="24"/>
        </w:rPr>
        <w:t xml:space="preserve"> &amp; Pia Andersson, (May 27, 2014). </w:t>
      </w:r>
      <w:r w:rsidRPr="002C14E0">
        <w:rPr>
          <w:rFonts w:ascii="Times New Roman" w:hAnsi="Times New Roman" w:cs="Times New Roman"/>
          <w:i/>
          <w:iCs/>
          <w:color w:val="000000" w:themeColor="text1"/>
          <w:sz w:val="24"/>
          <w:szCs w:val="24"/>
        </w:rPr>
        <w:t>Factors Influencing A Customer's Loyalty in B2B Relationships Retrieved from</w:t>
      </w:r>
      <w:r w:rsidRPr="002C14E0">
        <w:rPr>
          <w:rFonts w:ascii="Times New Roman" w:hAnsi="Times New Roman" w:cs="Times New Roman"/>
          <w:color w:val="000000" w:themeColor="text1"/>
          <w:sz w:val="24"/>
          <w:szCs w:val="24"/>
        </w:rPr>
        <w:t xml:space="preserve">, </w:t>
      </w:r>
    </w:p>
    <w:p w:rsidR="00DC079C" w:rsidRPr="002C14E0" w:rsidRDefault="00DC079C" w:rsidP="00DC079C">
      <w:pPr>
        <w:spacing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http://www.diva-portal.org/smash/record.jsf?pid=diva2%3A726133&amp;dswid=4569</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 xml:space="preserve">Author Unknown, (No Date). </w:t>
      </w:r>
      <w:r w:rsidRPr="002C14E0">
        <w:rPr>
          <w:rFonts w:ascii="Times New Roman" w:hAnsi="Times New Roman" w:cs="Times New Roman"/>
          <w:i/>
          <w:iCs/>
          <w:color w:val="000000" w:themeColor="text1"/>
          <w:sz w:val="24"/>
          <w:szCs w:val="24"/>
        </w:rPr>
        <w:t>Ispahani Family</w:t>
      </w:r>
      <w:r w:rsidRPr="002C14E0">
        <w:rPr>
          <w:rFonts w:ascii="Times New Roman" w:hAnsi="Times New Roman" w:cs="Times New Roman"/>
          <w:color w:val="000000" w:themeColor="text1"/>
          <w:sz w:val="24"/>
          <w:szCs w:val="24"/>
        </w:rPr>
        <w:t>. Retrieved from, http://en.banglapedia.org/index.php?title=Ispahani_Family</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Author Unknown, (No Date).</w:t>
      </w:r>
      <w:r w:rsidR="00CF5060" w:rsidRPr="00CF5060">
        <w:rPr>
          <w:rFonts w:ascii="Times New Roman" w:hAnsi="Times New Roman" w:cs="Times New Roman"/>
          <w:i/>
          <w:iCs/>
          <w:color w:val="000000" w:themeColor="text1"/>
          <w:sz w:val="24"/>
          <w:szCs w:val="24"/>
        </w:rPr>
        <w:t xml:space="preserve"> About M.M. Ispahani Limited</w:t>
      </w:r>
      <w:r w:rsidR="00CF5060">
        <w:rPr>
          <w:rFonts w:ascii="Times New Roman" w:hAnsi="Times New Roman" w:cs="Times New Roman"/>
          <w:color w:val="000000" w:themeColor="text1"/>
          <w:sz w:val="24"/>
          <w:szCs w:val="24"/>
        </w:rPr>
        <w:t>.</w:t>
      </w:r>
      <w:r w:rsidRPr="002C14E0">
        <w:rPr>
          <w:rFonts w:ascii="Times New Roman" w:hAnsi="Times New Roman" w:cs="Times New Roman"/>
          <w:color w:val="000000" w:themeColor="text1"/>
          <w:sz w:val="24"/>
          <w:szCs w:val="24"/>
        </w:rPr>
        <w:t xml:space="preserve"> Retrieved from, https://www.ispahanibd.com/tea-company-in-bangladesh/</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538E2" w:rsidP="00DC079C">
      <w:pPr>
        <w:pStyle w:val="ListParagraph"/>
        <w:numPr>
          <w:ilvl w:val="0"/>
          <w:numId w:val="9"/>
        </w:numPr>
        <w:spacing w:after="0" w:line="360" w:lineRule="auto"/>
        <w:ind w:left="360"/>
        <w:rPr>
          <w:rFonts w:ascii="Times New Roman" w:eastAsia="Times New Roman" w:hAnsi="Times New Roman" w:cs="Times New Roman"/>
          <w:color w:val="000000" w:themeColor="text1"/>
          <w:sz w:val="24"/>
          <w:szCs w:val="24"/>
        </w:rPr>
      </w:pPr>
      <w:hyperlink r:id="rId16" w:history="1">
        <w:r w:rsidR="00DC079C" w:rsidRPr="002C14E0">
          <w:rPr>
            <w:rStyle w:val="Hyperlink"/>
            <w:rFonts w:ascii="Times New Roman" w:hAnsi="Times New Roman" w:cs="Times New Roman"/>
            <w:color w:val="000000" w:themeColor="text1"/>
            <w:sz w:val="24"/>
            <w:szCs w:val="24"/>
            <w:u w:val="none"/>
            <w:shd w:val="clear" w:color="auto" w:fill="FFFFFF"/>
          </w:rPr>
          <w:t>Jonathan Davies</w:t>
        </w:r>
      </w:hyperlink>
      <w:r w:rsidR="00DC079C" w:rsidRPr="002C14E0">
        <w:rPr>
          <w:rFonts w:ascii="Times New Roman" w:hAnsi="Times New Roman" w:cs="Times New Roman"/>
          <w:color w:val="000000" w:themeColor="text1"/>
          <w:sz w:val="24"/>
          <w:szCs w:val="24"/>
        </w:rPr>
        <w:t xml:space="preserve">, (January 21 2018). </w:t>
      </w:r>
      <w:r w:rsidR="00DC079C" w:rsidRPr="002C14E0">
        <w:rPr>
          <w:rFonts w:ascii="Times New Roman" w:hAnsi="Times New Roman" w:cs="Times New Roman"/>
          <w:i/>
          <w:iCs/>
          <w:color w:val="000000" w:themeColor="text1"/>
          <w:sz w:val="24"/>
          <w:szCs w:val="24"/>
        </w:rPr>
        <w:t xml:space="preserve">The Benefits of Supplier Relationship Management. Retrieved from, </w:t>
      </w:r>
      <w:proofErr w:type="spellStart"/>
      <w:r w:rsidR="00DC079C" w:rsidRPr="002C14E0">
        <w:rPr>
          <w:rFonts w:ascii="Times New Roman" w:hAnsi="Times New Roman" w:cs="Times New Roman"/>
          <w:i/>
          <w:iCs/>
          <w:color w:val="000000" w:themeColor="text1"/>
          <w:sz w:val="24"/>
          <w:szCs w:val="24"/>
        </w:rPr>
        <w:t>Winman</w:t>
      </w:r>
      <w:proofErr w:type="spellEnd"/>
      <w:r w:rsidR="00DC079C" w:rsidRPr="002C14E0">
        <w:rPr>
          <w:rFonts w:ascii="Times New Roman" w:hAnsi="Times New Roman" w:cs="Times New Roman"/>
          <w:i/>
          <w:iCs/>
          <w:color w:val="000000" w:themeColor="text1"/>
          <w:sz w:val="24"/>
          <w:szCs w:val="24"/>
        </w:rPr>
        <w:t xml:space="preserve"> advance </w:t>
      </w:r>
      <w:proofErr w:type="spellStart"/>
      <w:r w:rsidR="00DC079C" w:rsidRPr="002C14E0">
        <w:rPr>
          <w:rFonts w:ascii="Times New Roman" w:hAnsi="Times New Roman" w:cs="Times New Roman"/>
          <w:i/>
          <w:iCs/>
          <w:color w:val="000000" w:themeColor="text1"/>
          <w:sz w:val="24"/>
          <w:szCs w:val="24"/>
        </w:rPr>
        <w:t>erp</w:t>
      </w:r>
      <w:proofErr w:type="spellEnd"/>
      <w:r w:rsidR="00DC079C" w:rsidRPr="002C14E0">
        <w:rPr>
          <w:rFonts w:ascii="Times New Roman" w:hAnsi="Times New Roman" w:cs="Times New Roman"/>
          <w:i/>
          <w:iCs/>
          <w:color w:val="000000" w:themeColor="text1"/>
          <w:sz w:val="24"/>
          <w:szCs w:val="24"/>
        </w:rPr>
        <w:t xml:space="preserve"> system</w:t>
      </w:r>
    </w:p>
    <w:p w:rsidR="00DC079C" w:rsidRPr="002C14E0" w:rsidRDefault="00DC079C" w:rsidP="00DC079C">
      <w:pPr>
        <w:spacing w:line="360" w:lineRule="auto"/>
        <w:ind w:left="360"/>
        <w:rPr>
          <w:rFonts w:ascii="Times New Roman" w:eastAsia="Times New Roman" w:hAnsi="Times New Roman" w:cs="Times New Roman"/>
          <w:color w:val="000000" w:themeColor="text1"/>
          <w:sz w:val="24"/>
          <w:szCs w:val="24"/>
        </w:rPr>
      </w:pPr>
      <w:r w:rsidRPr="002C14E0">
        <w:rPr>
          <w:rFonts w:ascii="Times New Roman" w:eastAsia="Times New Roman" w:hAnsi="Times New Roman" w:cs="Times New Roman"/>
          <w:color w:val="000000" w:themeColor="text1"/>
          <w:sz w:val="24"/>
          <w:szCs w:val="24"/>
        </w:rPr>
        <w:t>http://www.winman.com/blog/bid/366854/the-benefits-of-supplier-relationship-management</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i/>
          <w:iCs/>
          <w:color w:val="000000" w:themeColor="text1"/>
          <w:sz w:val="24"/>
          <w:szCs w:val="24"/>
        </w:rPr>
      </w:pPr>
      <w:r w:rsidRPr="002C14E0">
        <w:rPr>
          <w:rFonts w:ascii="Times New Roman" w:hAnsi="Times New Roman" w:cs="Times New Roman"/>
          <w:color w:val="000000" w:themeColor="text1"/>
          <w:sz w:val="24"/>
          <w:szCs w:val="24"/>
        </w:rPr>
        <w:t>Author Unknown, (</w:t>
      </w:r>
      <w:r w:rsidRPr="002C14E0">
        <w:rPr>
          <w:rFonts w:ascii="Times New Roman" w:hAnsi="Times New Roman" w:cs="Times New Roman"/>
          <w:caps/>
          <w:color w:val="000000" w:themeColor="text1"/>
          <w:spacing w:val="18"/>
          <w:sz w:val="24"/>
          <w:szCs w:val="24"/>
          <w:shd w:val="clear" w:color="auto" w:fill="FFFFFF"/>
        </w:rPr>
        <w:t>AUGUST 7, 2017</w:t>
      </w:r>
      <w:r w:rsidRPr="002C14E0">
        <w:rPr>
          <w:rFonts w:ascii="Times New Roman" w:hAnsi="Times New Roman" w:cs="Times New Roman"/>
          <w:color w:val="000000" w:themeColor="text1"/>
          <w:sz w:val="24"/>
          <w:szCs w:val="24"/>
        </w:rPr>
        <w:t xml:space="preserve">). </w:t>
      </w:r>
      <w:r w:rsidRPr="002C14E0">
        <w:rPr>
          <w:rFonts w:ascii="Times New Roman" w:hAnsi="Times New Roman" w:cs="Times New Roman"/>
          <w:i/>
          <w:iCs/>
          <w:color w:val="000000" w:themeColor="text1"/>
          <w:sz w:val="24"/>
          <w:szCs w:val="24"/>
        </w:rPr>
        <w:t>The Importance of Supplier Relationship to Your Business, Retrieved from,</w:t>
      </w:r>
    </w:p>
    <w:p w:rsidR="00DC079C" w:rsidRPr="002C14E0" w:rsidRDefault="00DC079C" w:rsidP="00DC079C">
      <w:pPr>
        <w:spacing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https://www.greenlight-itc.com/importance-supplier-relationship-business/</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 xml:space="preserve">Author Unknown, (No Date). </w:t>
      </w:r>
      <w:r w:rsidRPr="002C14E0">
        <w:rPr>
          <w:rFonts w:ascii="Times New Roman" w:hAnsi="Times New Roman" w:cs="Times New Roman"/>
          <w:i/>
          <w:iCs/>
          <w:color w:val="000000" w:themeColor="text1"/>
          <w:sz w:val="24"/>
          <w:szCs w:val="24"/>
        </w:rPr>
        <w:t xml:space="preserve">The Advantages of a Well Managed Supplier Relationship. </w:t>
      </w:r>
      <w:r w:rsidRPr="002C14E0">
        <w:rPr>
          <w:rFonts w:ascii="Times New Roman" w:hAnsi="Times New Roman" w:cs="Times New Roman"/>
          <w:color w:val="000000" w:themeColor="text1"/>
          <w:sz w:val="24"/>
          <w:szCs w:val="24"/>
        </w:rPr>
        <w:t>Retrieved from,</w:t>
      </w:r>
    </w:p>
    <w:p w:rsidR="00DC079C" w:rsidRPr="002C14E0" w:rsidRDefault="00DC079C" w:rsidP="00DC079C">
      <w:pPr>
        <w:spacing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lastRenderedPageBreak/>
        <w:t>https://www.oxfordcollegeofprocurementandsupply.com/the-advantages-of-a-well-managed-supplier-relationship/</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C079C" w:rsidP="00DC079C">
      <w:pPr>
        <w:pStyle w:val="ListParagraph"/>
        <w:numPr>
          <w:ilvl w:val="0"/>
          <w:numId w:val="9"/>
        </w:numPr>
        <w:spacing w:after="0" w:line="360" w:lineRule="auto"/>
        <w:ind w:left="360"/>
        <w:rPr>
          <w:rFonts w:ascii="Times New Roman" w:hAnsi="Times New Roman" w:cs="Times New Roman"/>
          <w:color w:val="000000" w:themeColor="text1"/>
          <w:sz w:val="24"/>
          <w:szCs w:val="24"/>
        </w:rPr>
      </w:pPr>
      <w:proofErr w:type="spellStart"/>
      <w:r w:rsidRPr="002C14E0">
        <w:rPr>
          <w:rFonts w:ascii="Times New Roman" w:hAnsi="Times New Roman" w:cs="Times New Roman"/>
          <w:color w:val="000000" w:themeColor="text1"/>
          <w:sz w:val="24"/>
          <w:szCs w:val="24"/>
        </w:rPr>
        <w:t>Koble</w:t>
      </w:r>
      <w:proofErr w:type="spellEnd"/>
      <w:r w:rsidRPr="002C14E0">
        <w:rPr>
          <w:rFonts w:ascii="Times New Roman" w:hAnsi="Times New Roman" w:cs="Times New Roman"/>
          <w:color w:val="000000" w:themeColor="text1"/>
          <w:sz w:val="24"/>
          <w:szCs w:val="24"/>
        </w:rPr>
        <w:t xml:space="preserve">, (February, 2016). </w:t>
      </w:r>
      <w:r w:rsidRPr="002C14E0">
        <w:rPr>
          <w:rFonts w:ascii="Times New Roman" w:hAnsi="Times New Roman" w:cs="Times New Roman"/>
          <w:i/>
          <w:iCs/>
          <w:color w:val="000000" w:themeColor="text1"/>
          <w:sz w:val="24"/>
          <w:szCs w:val="24"/>
          <w:shd w:val="clear" w:color="auto" w:fill="FFFFFF"/>
        </w:rPr>
        <w:t>6 Benefits of Supplier Relationship Management.</w:t>
      </w:r>
      <w:r w:rsidRPr="002C14E0">
        <w:rPr>
          <w:rFonts w:ascii="Times New Roman" w:hAnsi="Times New Roman" w:cs="Times New Roman"/>
          <w:color w:val="000000" w:themeColor="text1"/>
          <w:sz w:val="24"/>
          <w:szCs w:val="24"/>
          <w:shd w:val="clear" w:color="auto" w:fill="FFFFFF"/>
        </w:rPr>
        <w:t xml:space="preserve"> Retrieved from https://koble.com/6-benefits-supplier-relationship-management/</w:t>
      </w:r>
    </w:p>
    <w:p w:rsidR="00DC079C" w:rsidRPr="002C14E0" w:rsidRDefault="00DC079C" w:rsidP="00DC079C">
      <w:pPr>
        <w:spacing w:line="360" w:lineRule="auto"/>
        <w:rPr>
          <w:rFonts w:ascii="Times New Roman" w:hAnsi="Times New Roman" w:cs="Times New Roman"/>
          <w:color w:val="000000" w:themeColor="text1"/>
          <w:sz w:val="24"/>
          <w:szCs w:val="24"/>
        </w:rPr>
      </w:pPr>
    </w:p>
    <w:p w:rsidR="00DC079C" w:rsidRPr="002C14E0" w:rsidRDefault="00D538E2" w:rsidP="00DC079C">
      <w:pPr>
        <w:pStyle w:val="ListParagraph"/>
        <w:numPr>
          <w:ilvl w:val="0"/>
          <w:numId w:val="9"/>
        </w:numPr>
        <w:spacing w:after="0" w:line="360" w:lineRule="auto"/>
        <w:ind w:left="360"/>
        <w:rPr>
          <w:rFonts w:ascii="Times New Roman" w:hAnsi="Times New Roman" w:cs="Times New Roman"/>
          <w:sz w:val="24"/>
          <w:szCs w:val="24"/>
        </w:rPr>
      </w:pPr>
      <w:hyperlink r:id="rId17" w:history="1">
        <w:proofErr w:type="spellStart"/>
        <w:r w:rsidR="00DC079C" w:rsidRPr="00DC079C">
          <w:rPr>
            <w:rStyle w:val="Hyperlink"/>
            <w:rFonts w:ascii="Times New Roman" w:hAnsi="Times New Roman" w:cs="Times New Roman"/>
            <w:color w:val="000000" w:themeColor="text1"/>
            <w:sz w:val="24"/>
            <w:szCs w:val="24"/>
            <w:u w:val="none"/>
          </w:rPr>
          <w:t>Nirmalya</w:t>
        </w:r>
        <w:proofErr w:type="spellEnd"/>
        <w:r w:rsidR="00DC079C" w:rsidRPr="00DC079C">
          <w:rPr>
            <w:rStyle w:val="Hyperlink"/>
            <w:rFonts w:ascii="Times New Roman" w:hAnsi="Times New Roman" w:cs="Times New Roman"/>
            <w:color w:val="000000" w:themeColor="text1"/>
            <w:sz w:val="24"/>
            <w:szCs w:val="24"/>
            <w:u w:val="none"/>
          </w:rPr>
          <w:t xml:space="preserve"> Kumar</w:t>
        </w:r>
      </w:hyperlink>
      <w:r w:rsidR="00DC079C" w:rsidRPr="00DC079C">
        <w:rPr>
          <w:rFonts w:ascii="Times New Roman" w:hAnsi="Times New Roman" w:cs="Times New Roman"/>
          <w:sz w:val="24"/>
          <w:szCs w:val="24"/>
        </w:rPr>
        <w:t>,</w:t>
      </w:r>
      <w:r w:rsidR="00DC079C" w:rsidRPr="002C14E0">
        <w:rPr>
          <w:rFonts w:ascii="Times New Roman" w:hAnsi="Times New Roman" w:cs="Times New Roman"/>
          <w:sz w:val="24"/>
          <w:szCs w:val="24"/>
        </w:rPr>
        <w:t xml:space="preserve"> (No Date). </w:t>
      </w:r>
      <w:r w:rsidR="00DC079C" w:rsidRPr="00CF5060">
        <w:rPr>
          <w:rFonts w:ascii="Times New Roman" w:hAnsi="Times New Roman" w:cs="Times New Roman"/>
          <w:i/>
          <w:iCs/>
          <w:sz w:val="24"/>
          <w:szCs w:val="24"/>
        </w:rPr>
        <w:t>The Power of Trust in Manufacturer-Retailer Relationships</w:t>
      </w:r>
    </w:p>
    <w:p w:rsidR="00DC079C" w:rsidRPr="002C14E0" w:rsidRDefault="00DC079C" w:rsidP="00DC079C">
      <w:pPr>
        <w:spacing w:line="360" w:lineRule="auto"/>
        <w:ind w:left="360"/>
        <w:rPr>
          <w:rFonts w:ascii="Times New Roman" w:hAnsi="Times New Roman" w:cs="Times New Roman"/>
          <w:color w:val="000000" w:themeColor="text1"/>
          <w:sz w:val="24"/>
          <w:szCs w:val="24"/>
        </w:rPr>
      </w:pPr>
      <w:r w:rsidRPr="002C14E0">
        <w:rPr>
          <w:rFonts w:ascii="Times New Roman" w:hAnsi="Times New Roman" w:cs="Times New Roman"/>
          <w:color w:val="000000" w:themeColor="text1"/>
          <w:sz w:val="24"/>
          <w:szCs w:val="24"/>
        </w:rPr>
        <w:t xml:space="preserve"> Retrieved from, https://hbr.org/1996/11/the-power-of-trust-in-manufacturer-retailer-relationships</w:t>
      </w:r>
    </w:p>
    <w:p w:rsidR="00DC079C" w:rsidRDefault="00DC079C" w:rsidP="00DC079C">
      <w:pPr>
        <w:spacing w:line="360" w:lineRule="auto"/>
        <w:rPr>
          <w:rFonts w:ascii="Times New Roman" w:hAnsi="Times New Roman" w:cs="Times New Roman"/>
          <w:color w:val="000000" w:themeColor="text1"/>
          <w:sz w:val="24"/>
          <w:szCs w:val="24"/>
        </w:rPr>
      </w:pPr>
    </w:p>
    <w:p w:rsidR="00DC079C" w:rsidRDefault="00DC079C" w:rsidP="00DC079C">
      <w:pPr>
        <w:spacing w:line="360" w:lineRule="auto"/>
        <w:rPr>
          <w:rFonts w:ascii="Times New Roman" w:hAnsi="Times New Roman" w:cs="Times New Roman"/>
          <w:color w:val="000000" w:themeColor="text1"/>
          <w:sz w:val="24"/>
          <w:szCs w:val="24"/>
        </w:rPr>
      </w:pPr>
    </w:p>
    <w:p w:rsidR="00C42742" w:rsidRPr="0020112D" w:rsidRDefault="00C42742" w:rsidP="00DC079C">
      <w:pPr>
        <w:spacing w:line="360" w:lineRule="auto"/>
        <w:rPr>
          <w:rFonts w:ascii="Times New Roman" w:hAnsi="Times New Roman" w:cs="Times New Roman"/>
          <w:color w:val="000000" w:themeColor="text1"/>
          <w:sz w:val="24"/>
          <w:szCs w:val="24"/>
        </w:rPr>
      </w:pPr>
    </w:p>
    <w:p w:rsidR="00C42742" w:rsidRDefault="00C42742" w:rsidP="00C42742">
      <w:pPr>
        <w:pStyle w:val="Heading1"/>
      </w:pPr>
      <w:r>
        <w:t>Appendix</w:t>
      </w:r>
    </w:p>
    <w:p w:rsidR="00C42742" w:rsidRPr="00C42742" w:rsidRDefault="00C42742" w:rsidP="00C42742">
      <w:pPr>
        <w:spacing w:line="360" w:lineRule="auto"/>
        <w:rPr>
          <w:rFonts w:ascii="Times New Roman" w:hAnsi="Times New Roman" w:cs="Times New Roman"/>
          <w:b/>
          <w:bCs/>
          <w:sz w:val="26"/>
          <w:szCs w:val="26"/>
        </w:rPr>
      </w:pPr>
      <w:r w:rsidRPr="00C42742">
        <w:rPr>
          <w:rFonts w:ascii="Times New Roman" w:hAnsi="Times New Roman" w:cs="Times New Roman"/>
          <w:b/>
          <w:bCs/>
          <w:sz w:val="26"/>
          <w:szCs w:val="26"/>
        </w:rPr>
        <w:t>Questionnaire used for the survey:</w:t>
      </w:r>
    </w:p>
    <w:tbl>
      <w:tblPr>
        <w:tblW w:w="86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
        <w:gridCol w:w="5015"/>
        <w:gridCol w:w="635"/>
        <w:gridCol w:w="565"/>
        <w:gridCol w:w="565"/>
        <w:gridCol w:w="548"/>
        <w:gridCol w:w="685"/>
      </w:tblGrid>
      <w:tr w:rsidR="00C42742" w:rsidRPr="00BA09B9" w:rsidTr="00D538E2">
        <w:trPr>
          <w:cantSplit/>
          <w:trHeight w:val="638"/>
          <w:jc w:val="center"/>
        </w:trPr>
        <w:tc>
          <w:tcPr>
            <w:tcW w:w="8604" w:type="dxa"/>
            <w:gridSpan w:val="7"/>
            <w:vAlign w:val="center"/>
          </w:tcPr>
          <w:p w:rsidR="00C42742" w:rsidRPr="00BA09B9" w:rsidRDefault="00D538E2" w:rsidP="00D538E2">
            <w:pPr>
              <w:pStyle w:val="NoSpacing"/>
              <w:spacing w:line="276" w:lineRule="auto"/>
              <w:jc w:val="center"/>
              <w:rPr>
                <w:rFonts w:ascii="Times New Roman" w:eastAsia="MS Mincho" w:hAnsi="Times New Roman"/>
                <w:b/>
                <w:sz w:val="24"/>
                <w:szCs w:val="24"/>
              </w:rPr>
            </w:pPr>
            <w:r w:rsidRPr="00736BBC">
              <w:rPr>
                <w:rFonts w:ascii="Times New Roman" w:eastAsia="MS Mincho" w:hAnsi="Times New Roman"/>
                <w:b/>
                <w:sz w:val="24"/>
                <w:szCs w:val="24"/>
              </w:rPr>
              <w:t>Strongly</w:t>
            </w:r>
            <w:r w:rsidR="00C42742" w:rsidRPr="00736BBC">
              <w:rPr>
                <w:rFonts w:ascii="Times New Roman" w:eastAsia="MS Mincho" w:hAnsi="Times New Roman"/>
                <w:b/>
                <w:sz w:val="24"/>
                <w:szCs w:val="24"/>
              </w:rPr>
              <w:t xml:space="preserve"> disagree= 1; Disagree= 2; Average= 3; Agree</w:t>
            </w:r>
            <w:r w:rsidR="00C42742">
              <w:rPr>
                <w:rFonts w:ascii="Times New Roman" w:eastAsia="MS Mincho" w:hAnsi="Times New Roman"/>
                <w:b/>
                <w:sz w:val="24"/>
                <w:szCs w:val="24"/>
              </w:rPr>
              <w:t xml:space="preserve">= 4; </w:t>
            </w:r>
            <w:r w:rsidR="00C42742" w:rsidRPr="00BA09B9">
              <w:rPr>
                <w:rFonts w:ascii="Times New Roman" w:eastAsia="MS Mincho" w:hAnsi="Times New Roman"/>
                <w:b/>
                <w:sz w:val="24"/>
                <w:szCs w:val="24"/>
              </w:rPr>
              <w:t>Strongly agree</w:t>
            </w:r>
            <w:r w:rsidR="00C42742">
              <w:rPr>
                <w:rFonts w:ascii="Times New Roman" w:eastAsia="MS Mincho" w:hAnsi="Times New Roman"/>
                <w:b/>
                <w:sz w:val="24"/>
                <w:szCs w:val="24"/>
              </w:rPr>
              <w:t>=5</w:t>
            </w:r>
          </w:p>
        </w:tc>
      </w:tr>
      <w:tr w:rsidR="00C42742" w:rsidRPr="00BA09B9" w:rsidTr="00D538E2">
        <w:trPr>
          <w:trHeight w:val="548"/>
          <w:jc w:val="center"/>
        </w:trPr>
        <w:tc>
          <w:tcPr>
            <w:tcW w:w="8604" w:type="dxa"/>
            <w:gridSpan w:val="7"/>
            <w:vAlign w:val="center"/>
          </w:tcPr>
          <w:p w:rsidR="00C42742" w:rsidRPr="00254320" w:rsidRDefault="00C42742" w:rsidP="00D538E2">
            <w:pPr>
              <w:pStyle w:val="NoSpacing"/>
              <w:spacing w:line="276" w:lineRule="auto"/>
              <w:jc w:val="both"/>
              <w:rPr>
                <w:rFonts w:ascii="Times New Roman" w:eastAsia="MS Mincho" w:hAnsi="Times New Roman"/>
                <w:sz w:val="24"/>
                <w:szCs w:val="24"/>
              </w:rPr>
            </w:pPr>
            <w:r w:rsidRPr="00254320">
              <w:rPr>
                <w:rFonts w:ascii="Times New Roman" w:hAnsi="Times New Roman"/>
                <w:bCs/>
                <w:sz w:val="24"/>
                <w:szCs w:val="24"/>
              </w:rPr>
              <w:t xml:space="preserve">Measurement for </w:t>
            </w:r>
            <w:r w:rsidRPr="00254320">
              <w:rPr>
                <w:rFonts w:ascii="Times New Roman" w:eastAsia="MS Mincho" w:hAnsi="Times New Roman"/>
                <w:sz w:val="24"/>
                <w:szCs w:val="24"/>
              </w:rPr>
              <w:t>supplier business management performance including relational and financial benefits</w:t>
            </w:r>
          </w:p>
        </w:tc>
      </w:tr>
      <w:tr w:rsidR="00C42742" w:rsidRPr="00BA09B9" w:rsidTr="00D538E2">
        <w:trPr>
          <w:trHeight w:val="548"/>
          <w:jc w:val="center"/>
        </w:trPr>
        <w:tc>
          <w:tcPr>
            <w:tcW w:w="591" w:type="dxa"/>
            <w:vAlign w:val="center"/>
          </w:tcPr>
          <w:p w:rsidR="00C42742" w:rsidRPr="00BA09B9" w:rsidRDefault="00C42742" w:rsidP="00D538E2">
            <w:pPr>
              <w:pStyle w:val="NoSpacing"/>
              <w:spacing w:line="276" w:lineRule="auto"/>
              <w:ind w:left="-57"/>
              <w:jc w:val="center"/>
              <w:rPr>
                <w:rFonts w:ascii="Times New Roman" w:hAnsi="Times New Roman"/>
                <w:b/>
                <w:sz w:val="24"/>
                <w:szCs w:val="24"/>
              </w:rPr>
            </w:pPr>
            <w:r>
              <w:rPr>
                <w:rFonts w:ascii="Times New Roman" w:hAnsi="Times New Roman"/>
                <w:b/>
                <w:sz w:val="24"/>
                <w:szCs w:val="24"/>
              </w:rPr>
              <w:t>1</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Pr>
                <w:rFonts w:ascii="Times New Roman" w:hAnsi="Times New Roman"/>
                <w:sz w:val="24"/>
                <w:szCs w:val="24"/>
              </w:rPr>
              <w:t>O</w:t>
            </w:r>
            <w:r w:rsidRPr="00BA09B9">
              <w:rPr>
                <w:rFonts w:ascii="Times New Roman" w:hAnsi="Times New Roman"/>
                <w:sz w:val="24"/>
                <w:szCs w:val="24"/>
              </w:rPr>
              <w:t xml:space="preserve">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achieving mutual trust is high</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84"/>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2</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achieving information sharing is intensive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647"/>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3</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achieving a reputation of fairness is notable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620"/>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4</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achieving investments into the relationship is high</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611"/>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5</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maintaining long-term relationship is promising</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84"/>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6</w:t>
            </w:r>
          </w:p>
        </w:tc>
        <w:tc>
          <w:tcPr>
            <w:tcW w:w="5015" w:type="dxa"/>
            <w:vAlign w:val="center"/>
          </w:tcPr>
          <w:p w:rsidR="00C42742" w:rsidRPr="00BA09B9" w:rsidRDefault="00C42742" w:rsidP="00D538E2">
            <w:pPr>
              <w:pStyle w:val="NoSpacing"/>
              <w:spacing w:line="276" w:lineRule="auto"/>
              <w:jc w:val="both"/>
              <w:rPr>
                <w:rFonts w:ascii="Times New Roman" w:hAnsi="Times New Roman"/>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reducing conflicts is adequate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7</w:t>
            </w:r>
          </w:p>
        </w:tc>
        <w:tc>
          <w:tcPr>
            <w:tcW w:w="5015" w:type="dxa"/>
            <w:vAlign w:val="center"/>
          </w:tcPr>
          <w:p w:rsidR="00C42742" w:rsidRPr="00BA09B9" w:rsidRDefault="00C42742" w:rsidP="00D538E2">
            <w:pPr>
              <w:pStyle w:val="NoSpacing"/>
              <w:spacing w:line="276" w:lineRule="auto"/>
              <w:jc w:val="both"/>
              <w:rPr>
                <w:rFonts w:ascii="Times New Roman" w:hAnsi="Times New Roman"/>
                <w:b/>
                <w:sz w:val="24"/>
                <w:szCs w:val="24"/>
              </w:rPr>
            </w:pPr>
            <w:r w:rsidRPr="00BA09B9">
              <w:rPr>
                <w:rFonts w:ascii="Times New Roman" w:hAnsi="Times New Roman"/>
                <w:sz w:val="24"/>
                <w:szCs w:val="24"/>
              </w:rPr>
              <w:t xml:space="preserve">Our performance with </w:t>
            </w:r>
            <w:r>
              <w:rPr>
                <w:rFonts w:ascii="Times New Roman" w:hAnsi="Times New Roman"/>
                <w:sz w:val="24"/>
                <w:szCs w:val="24"/>
              </w:rPr>
              <w:t>the intermediaries</w:t>
            </w:r>
            <w:r w:rsidRPr="00BA09B9">
              <w:rPr>
                <w:rFonts w:ascii="Times New Roman" w:hAnsi="Times New Roman"/>
                <w:sz w:val="24"/>
                <w:szCs w:val="24"/>
              </w:rPr>
              <w:t xml:space="preserve"> in relation to meeting sales targets and objectives is outstanding</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692003" w:rsidTr="00D538E2">
        <w:trPr>
          <w:trHeight w:val="575"/>
          <w:jc w:val="center"/>
        </w:trPr>
        <w:tc>
          <w:tcPr>
            <w:tcW w:w="8604" w:type="dxa"/>
            <w:gridSpan w:val="7"/>
            <w:vAlign w:val="center"/>
          </w:tcPr>
          <w:p w:rsidR="00C42742" w:rsidRPr="00692003" w:rsidRDefault="00C42742" w:rsidP="00D538E2">
            <w:pPr>
              <w:pStyle w:val="Default"/>
              <w:rPr>
                <w:b/>
                <w:bCs/>
              </w:rPr>
            </w:pPr>
            <w:r w:rsidRPr="00692003">
              <w:rPr>
                <w:b/>
                <w:bCs/>
              </w:rPr>
              <w:lastRenderedPageBreak/>
              <w:t>Measurement for Supplier Commitment</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8</w:t>
            </w:r>
          </w:p>
        </w:tc>
        <w:tc>
          <w:tcPr>
            <w:tcW w:w="5015" w:type="dxa"/>
          </w:tcPr>
          <w:p w:rsidR="00C42742" w:rsidRPr="00D12C0B" w:rsidRDefault="00C42742" w:rsidP="00D538E2">
            <w:pPr>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BA09B9">
              <w:rPr>
                <w:rFonts w:ascii="Times New Roman" w:hAnsi="Times New Roman"/>
                <w:sz w:val="24"/>
                <w:szCs w:val="24"/>
              </w:rPr>
              <w:t xml:space="preserve"> </w:t>
            </w:r>
            <w:r>
              <w:rPr>
                <w:rFonts w:ascii="Times New Roman" w:hAnsi="Times New Roman"/>
                <w:sz w:val="24"/>
                <w:szCs w:val="24"/>
              </w:rPr>
              <w:t>have</w:t>
            </w:r>
            <w:r w:rsidRPr="00D12C0B">
              <w:rPr>
                <w:rFonts w:ascii="Times New Roman" w:hAnsi="Times New Roman"/>
                <w:sz w:val="24"/>
                <w:szCs w:val="24"/>
              </w:rPr>
              <w:t xml:space="preserve"> a strong sense of loyalty to our company </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9</w:t>
            </w:r>
          </w:p>
        </w:tc>
        <w:tc>
          <w:tcPr>
            <w:tcW w:w="5015" w:type="dxa"/>
          </w:tcPr>
          <w:p w:rsidR="00C42742" w:rsidRPr="00D12C0B" w:rsidRDefault="00C42742" w:rsidP="00D538E2">
            <w:pPr>
              <w:jc w:val="both"/>
              <w:rPr>
                <w:rFonts w:ascii="Times New Roman" w:hAnsi="Times New Roman"/>
                <w:sz w:val="24"/>
                <w:szCs w:val="24"/>
              </w:rPr>
            </w:pPr>
            <w:r w:rsidRPr="00D12C0B">
              <w:rPr>
                <w:rFonts w:ascii="Times New Roman" w:hAnsi="Times New Roman"/>
                <w:sz w:val="24"/>
                <w:szCs w:val="24"/>
              </w:rPr>
              <w:t xml:space="preserve">We expect </w:t>
            </w:r>
            <w:r>
              <w:rPr>
                <w:rFonts w:ascii="Times New Roman" w:hAnsi="Times New Roman"/>
                <w:sz w:val="24"/>
                <w:szCs w:val="24"/>
              </w:rPr>
              <w:t>our intermediaries</w:t>
            </w:r>
            <w:r w:rsidRPr="00D12C0B">
              <w:rPr>
                <w:rFonts w:ascii="Times New Roman" w:hAnsi="Times New Roman"/>
                <w:sz w:val="24"/>
                <w:szCs w:val="24"/>
              </w:rPr>
              <w:t xml:space="preserve"> to be working with us a long time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10</w:t>
            </w:r>
          </w:p>
        </w:tc>
        <w:tc>
          <w:tcPr>
            <w:tcW w:w="5015" w:type="dxa"/>
          </w:tcPr>
          <w:p w:rsidR="00C42742" w:rsidRPr="00D12C0B" w:rsidRDefault="00C42742" w:rsidP="00D538E2">
            <w:pPr>
              <w:jc w:val="both"/>
              <w:rPr>
                <w:rFonts w:ascii="Times New Roman" w:hAnsi="Times New Roman"/>
                <w:sz w:val="24"/>
                <w:szCs w:val="24"/>
              </w:rPr>
            </w:pPr>
            <w:r w:rsidRPr="00D12C0B">
              <w:rPr>
                <w:rFonts w:ascii="Times New Roman" w:hAnsi="Times New Roman"/>
                <w:sz w:val="24"/>
                <w:szCs w:val="24"/>
              </w:rPr>
              <w:t xml:space="preserve">Our </w:t>
            </w:r>
            <w:proofErr w:type="gramStart"/>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are</w:t>
            </w:r>
            <w:proofErr w:type="gramEnd"/>
            <w:r>
              <w:rPr>
                <w:rFonts w:ascii="Times New Roman" w:hAnsi="Times New Roman"/>
                <w:sz w:val="24"/>
                <w:szCs w:val="24"/>
              </w:rPr>
              <w:t xml:space="preserve"> </w:t>
            </w:r>
            <w:r w:rsidRPr="00D12C0B">
              <w:rPr>
                <w:rFonts w:ascii="Times New Roman" w:hAnsi="Times New Roman"/>
                <w:sz w:val="24"/>
                <w:szCs w:val="24"/>
              </w:rPr>
              <w:t>willing to make long-term investments to help our company</w:t>
            </w:r>
            <w:r>
              <w:rPr>
                <w:rFonts w:ascii="Times New Roman" w:hAnsi="Times New Roman"/>
                <w:sz w:val="24"/>
                <w:szCs w:val="24"/>
              </w:rPr>
              <w:t xml:space="preserve"> </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11</w:t>
            </w:r>
          </w:p>
        </w:tc>
        <w:tc>
          <w:tcPr>
            <w:tcW w:w="5015" w:type="dxa"/>
          </w:tcPr>
          <w:p w:rsidR="00C42742" w:rsidRPr="00D12C0B" w:rsidRDefault="00C42742" w:rsidP="00D538E2">
            <w:pPr>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are </w:t>
            </w:r>
            <w:r w:rsidRPr="00D12C0B">
              <w:rPr>
                <w:rFonts w:ascii="Times New Roman" w:hAnsi="Times New Roman"/>
                <w:sz w:val="24"/>
                <w:szCs w:val="24"/>
              </w:rPr>
              <w:t>really committed to developing a working relationship with our company</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12</w:t>
            </w:r>
          </w:p>
        </w:tc>
        <w:tc>
          <w:tcPr>
            <w:tcW w:w="5015" w:type="dxa"/>
          </w:tcPr>
          <w:p w:rsidR="00C42742" w:rsidRPr="00D12C0B" w:rsidRDefault="00C42742" w:rsidP="00D538E2">
            <w:pPr>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w:t>
            </w:r>
            <w:r w:rsidRPr="00D12C0B">
              <w:rPr>
                <w:rFonts w:ascii="Times New Roman" w:hAnsi="Times New Roman"/>
                <w:sz w:val="24"/>
                <w:szCs w:val="24"/>
              </w:rPr>
              <w:t>see this relationship as a long-term alliance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692003" w:rsidTr="00D538E2">
        <w:trPr>
          <w:trHeight w:val="575"/>
          <w:jc w:val="center"/>
        </w:trPr>
        <w:tc>
          <w:tcPr>
            <w:tcW w:w="8604" w:type="dxa"/>
            <w:gridSpan w:val="7"/>
            <w:vAlign w:val="center"/>
          </w:tcPr>
          <w:p w:rsidR="00C42742" w:rsidRPr="00692003" w:rsidRDefault="00C42742" w:rsidP="00D538E2">
            <w:pPr>
              <w:pStyle w:val="Default"/>
              <w:rPr>
                <w:b/>
                <w:bCs/>
              </w:rPr>
            </w:pPr>
            <w:r w:rsidRPr="00692003">
              <w:rPr>
                <w:b/>
                <w:bCs/>
              </w:rPr>
              <w:t>Measurement for Supplier trust</w:t>
            </w:r>
            <w:r w:rsidRPr="00692003">
              <w:rPr>
                <w:rFonts w:eastAsia="MS Mincho"/>
                <w:b/>
              </w:rPr>
              <w:t xml:space="preserve"> </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13</w:t>
            </w:r>
          </w:p>
        </w:tc>
        <w:tc>
          <w:tcPr>
            <w:tcW w:w="5015" w:type="dxa"/>
          </w:tcPr>
          <w:p w:rsidR="00C42742" w:rsidRPr="002935FC" w:rsidRDefault="00C42742" w:rsidP="00D538E2">
            <w:pPr>
              <w:autoSpaceDE w:val="0"/>
              <w:autoSpaceDN w:val="0"/>
              <w:adjustRightInd w:val="0"/>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have</w:t>
            </w:r>
            <w:r w:rsidRPr="002935FC">
              <w:rPr>
                <w:rFonts w:ascii="Times New Roman" w:hAnsi="Times New Roman"/>
                <w:sz w:val="24"/>
                <w:szCs w:val="24"/>
              </w:rPr>
              <w:t xml:space="preserve"> been truthful in dealing with our company.</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14</w:t>
            </w:r>
          </w:p>
        </w:tc>
        <w:tc>
          <w:tcPr>
            <w:tcW w:w="5015" w:type="dxa"/>
          </w:tcPr>
          <w:p w:rsidR="00C42742" w:rsidRPr="002935FC" w:rsidRDefault="00C42742" w:rsidP="00D538E2">
            <w:pPr>
              <w:autoSpaceDE w:val="0"/>
              <w:autoSpaceDN w:val="0"/>
              <w:adjustRightInd w:val="0"/>
              <w:jc w:val="both"/>
              <w:rPr>
                <w:rFonts w:ascii="Times New Roman" w:hAnsi="Times New Roman"/>
                <w:sz w:val="24"/>
                <w:szCs w:val="24"/>
              </w:rPr>
            </w:pPr>
            <w:r w:rsidRPr="002935FC">
              <w:rPr>
                <w:rFonts w:ascii="Times New Roman" w:hAnsi="Times New Roman"/>
                <w:sz w:val="24"/>
                <w:szCs w:val="24"/>
              </w:rPr>
              <w:t xml:space="preserve">Promises made by </w:t>
            </w: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w:t>
            </w:r>
            <w:r w:rsidRPr="002935FC">
              <w:rPr>
                <w:rFonts w:ascii="Times New Roman" w:hAnsi="Times New Roman"/>
                <w:sz w:val="24"/>
                <w:szCs w:val="24"/>
              </w:rPr>
              <w:t>are reliable.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15</w:t>
            </w:r>
          </w:p>
        </w:tc>
        <w:tc>
          <w:tcPr>
            <w:tcW w:w="5015" w:type="dxa"/>
          </w:tcPr>
          <w:p w:rsidR="00C42742" w:rsidRPr="002935FC" w:rsidRDefault="00C42742" w:rsidP="00D538E2">
            <w:pPr>
              <w:autoSpaceDE w:val="0"/>
              <w:autoSpaceDN w:val="0"/>
              <w:adjustRightInd w:val="0"/>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are</w:t>
            </w:r>
            <w:r w:rsidRPr="002935FC">
              <w:rPr>
                <w:rFonts w:ascii="Times New Roman" w:hAnsi="Times New Roman"/>
                <w:sz w:val="24"/>
                <w:szCs w:val="24"/>
              </w:rPr>
              <w:t xml:space="preserve"> knowledgeable about the product.</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16</w:t>
            </w:r>
          </w:p>
        </w:tc>
        <w:tc>
          <w:tcPr>
            <w:tcW w:w="5015" w:type="dxa"/>
          </w:tcPr>
          <w:p w:rsidR="00C42742" w:rsidRPr="002935FC" w:rsidRDefault="00C42742" w:rsidP="00D538E2">
            <w:pPr>
              <w:autoSpaceDE w:val="0"/>
              <w:autoSpaceDN w:val="0"/>
              <w:adjustRightInd w:val="0"/>
              <w:jc w:val="both"/>
              <w:rPr>
                <w:rFonts w:ascii="Times New Roman" w:hAnsi="Times New Roman"/>
                <w:sz w:val="24"/>
                <w:szCs w:val="24"/>
              </w:rPr>
            </w:pP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have </w:t>
            </w:r>
            <w:r w:rsidRPr="002935FC">
              <w:rPr>
                <w:rFonts w:ascii="Times New Roman" w:hAnsi="Times New Roman"/>
                <w:sz w:val="24"/>
                <w:szCs w:val="24"/>
              </w:rPr>
              <w:t>problems in understanding our position. (R)</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692003" w:rsidTr="00D538E2">
        <w:trPr>
          <w:trHeight w:val="575"/>
          <w:jc w:val="center"/>
        </w:trPr>
        <w:tc>
          <w:tcPr>
            <w:tcW w:w="8604" w:type="dxa"/>
            <w:gridSpan w:val="7"/>
            <w:vAlign w:val="center"/>
          </w:tcPr>
          <w:p w:rsidR="00C42742" w:rsidRPr="00692003" w:rsidRDefault="00C42742" w:rsidP="00D538E2">
            <w:pPr>
              <w:pStyle w:val="Default"/>
              <w:rPr>
                <w:b/>
                <w:bCs/>
              </w:rPr>
            </w:pPr>
            <w:r w:rsidRPr="00692003">
              <w:rPr>
                <w:b/>
                <w:bCs/>
              </w:rPr>
              <w:t>Measurement for Supplier cooperation</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17</w:t>
            </w:r>
          </w:p>
        </w:tc>
        <w:tc>
          <w:tcPr>
            <w:tcW w:w="5015" w:type="dxa"/>
          </w:tcPr>
          <w:p w:rsidR="00C42742" w:rsidRPr="00CA7D87" w:rsidRDefault="00C42742" w:rsidP="00D538E2">
            <w:pPr>
              <w:autoSpaceDE w:val="0"/>
              <w:autoSpaceDN w:val="0"/>
              <w:adjustRightInd w:val="0"/>
              <w:jc w:val="both"/>
              <w:rPr>
                <w:rFonts w:ascii="Times New Roman" w:hAnsi="Times New Roman"/>
                <w:sz w:val="24"/>
                <w:szCs w:val="24"/>
              </w:rPr>
            </w:pPr>
            <w:r w:rsidRPr="00CA7D87">
              <w:rPr>
                <w:rFonts w:ascii="Times New Roman" w:hAnsi="Times New Roman"/>
                <w:sz w:val="24"/>
                <w:szCs w:val="24"/>
              </w:rPr>
              <w:t xml:space="preserve">Our relationship with </w:t>
            </w:r>
            <w:r w:rsidRPr="00D12C0B">
              <w:rPr>
                <w:rFonts w:ascii="Times New Roman" w:hAnsi="Times New Roman"/>
                <w:sz w:val="24"/>
                <w:szCs w:val="24"/>
              </w:rPr>
              <w:t xml:space="preserve">Our </w:t>
            </w:r>
            <w:r>
              <w:rPr>
                <w:rFonts w:ascii="Times New Roman" w:hAnsi="Times New Roman"/>
                <w:sz w:val="24"/>
                <w:szCs w:val="24"/>
              </w:rPr>
              <w:t>intermediaries</w:t>
            </w:r>
            <w:r w:rsidRPr="00D12C0B">
              <w:rPr>
                <w:rFonts w:ascii="Times New Roman" w:hAnsi="Times New Roman"/>
                <w:sz w:val="24"/>
                <w:szCs w:val="24"/>
              </w:rPr>
              <w:t xml:space="preserve"> </w:t>
            </w:r>
            <w:r>
              <w:rPr>
                <w:rFonts w:ascii="Times New Roman" w:hAnsi="Times New Roman"/>
                <w:sz w:val="24"/>
                <w:szCs w:val="24"/>
              </w:rPr>
              <w:t xml:space="preserve">   is </w:t>
            </w:r>
            <w:r w:rsidRPr="00CA7D87">
              <w:rPr>
                <w:rFonts w:ascii="Times New Roman" w:hAnsi="Times New Roman"/>
                <w:sz w:val="24"/>
                <w:szCs w:val="24"/>
              </w:rPr>
              <w:t>better described as a cooperative effort than an adversarial one.</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18</w:t>
            </w:r>
          </w:p>
        </w:tc>
        <w:tc>
          <w:tcPr>
            <w:tcW w:w="5015" w:type="dxa"/>
          </w:tcPr>
          <w:p w:rsidR="00C42742" w:rsidRPr="007B1D35" w:rsidRDefault="00C42742" w:rsidP="00D538E2">
            <w:pPr>
              <w:autoSpaceDE w:val="0"/>
              <w:autoSpaceDN w:val="0"/>
              <w:adjustRightInd w:val="0"/>
              <w:rPr>
                <w:rFonts w:ascii="Times New Roman" w:hAnsi="Times New Roman"/>
                <w:sz w:val="24"/>
                <w:szCs w:val="24"/>
              </w:rPr>
            </w:pPr>
            <w:r w:rsidRPr="007B1D35">
              <w:rPr>
                <w:rFonts w:ascii="Times New Roman" w:hAnsi="Times New Roman"/>
                <w:sz w:val="24"/>
                <w:szCs w:val="24"/>
              </w:rPr>
              <w:t xml:space="preserve">We work together to achieve our common goals. </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19</w:t>
            </w:r>
          </w:p>
        </w:tc>
        <w:tc>
          <w:tcPr>
            <w:tcW w:w="5015" w:type="dxa"/>
          </w:tcPr>
          <w:p w:rsidR="00C42742" w:rsidRPr="007B1D35" w:rsidRDefault="00C42742" w:rsidP="00D538E2">
            <w:pPr>
              <w:autoSpaceDE w:val="0"/>
              <w:autoSpaceDN w:val="0"/>
              <w:adjustRightInd w:val="0"/>
              <w:rPr>
                <w:rFonts w:ascii="Times New Roman" w:hAnsi="Times New Roman"/>
                <w:sz w:val="24"/>
                <w:szCs w:val="24"/>
              </w:rPr>
            </w:pPr>
            <w:r w:rsidRPr="007B1D35">
              <w:rPr>
                <w:rFonts w:ascii="Times New Roman" w:hAnsi="Times New Roman"/>
                <w:sz w:val="24"/>
                <w:szCs w:val="24"/>
              </w:rPr>
              <w:t xml:space="preserve">The cooperation between us in this relationship is effective. </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r w:rsidR="00C42742" w:rsidRPr="00BA09B9" w:rsidTr="00D538E2">
        <w:trPr>
          <w:trHeight w:val="575"/>
          <w:jc w:val="center"/>
        </w:trPr>
        <w:tc>
          <w:tcPr>
            <w:tcW w:w="591"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Pr>
                <w:rFonts w:ascii="Times New Roman" w:eastAsia="MS Mincho" w:hAnsi="Times New Roman"/>
                <w:b/>
                <w:sz w:val="24"/>
                <w:szCs w:val="24"/>
              </w:rPr>
              <w:t>20</w:t>
            </w:r>
          </w:p>
        </w:tc>
        <w:tc>
          <w:tcPr>
            <w:tcW w:w="5015" w:type="dxa"/>
          </w:tcPr>
          <w:p w:rsidR="00C42742" w:rsidRPr="007B1D35" w:rsidRDefault="00C42742" w:rsidP="00D538E2">
            <w:pPr>
              <w:autoSpaceDE w:val="0"/>
              <w:autoSpaceDN w:val="0"/>
              <w:adjustRightInd w:val="0"/>
              <w:rPr>
                <w:rFonts w:ascii="Times New Roman" w:hAnsi="Times New Roman"/>
                <w:sz w:val="24"/>
                <w:szCs w:val="24"/>
              </w:rPr>
            </w:pPr>
            <w:r w:rsidRPr="007B1D35">
              <w:rPr>
                <w:rFonts w:ascii="Times New Roman" w:hAnsi="Times New Roman"/>
                <w:sz w:val="24"/>
                <w:szCs w:val="24"/>
              </w:rPr>
              <w:t>We are concerned about the success of each other.</w:t>
            </w:r>
          </w:p>
        </w:tc>
        <w:tc>
          <w:tcPr>
            <w:tcW w:w="63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1</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2</w:t>
            </w:r>
          </w:p>
        </w:tc>
        <w:tc>
          <w:tcPr>
            <w:tcW w:w="56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3</w:t>
            </w:r>
          </w:p>
        </w:tc>
        <w:tc>
          <w:tcPr>
            <w:tcW w:w="548"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4</w:t>
            </w:r>
          </w:p>
        </w:tc>
        <w:tc>
          <w:tcPr>
            <w:tcW w:w="685" w:type="dxa"/>
            <w:vAlign w:val="center"/>
          </w:tcPr>
          <w:p w:rsidR="00C42742" w:rsidRPr="00BA09B9" w:rsidRDefault="00C42742" w:rsidP="00D538E2">
            <w:pPr>
              <w:pStyle w:val="NoSpacing"/>
              <w:spacing w:line="276" w:lineRule="auto"/>
              <w:jc w:val="center"/>
              <w:rPr>
                <w:rFonts w:ascii="Times New Roman" w:eastAsia="MS Mincho" w:hAnsi="Times New Roman"/>
                <w:b/>
                <w:sz w:val="24"/>
                <w:szCs w:val="24"/>
              </w:rPr>
            </w:pPr>
            <w:r w:rsidRPr="00BA09B9">
              <w:rPr>
                <w:rFonts w:ascii="Times New Roman" w:eastAsia="MS Mincho" w:hAnsi="Times New Roman"/>
                <w:b/>
                <w:sz w:val="24"/>
                <w:szCs w:val="24"/>
              </w:rPr>
              <w:t>5</w:t>
            </w:r>
          </w:p>
        </w:tc>
      </w:tr>
    </w:tbl>
    <w:p w:rsidR="00C42742" w:rsidRPr="00C42742" w:rsidRDefault="00C42742" w:rsidP="00C42742"/>
    <w:sectPr w:rsidR="00C42742" w:rsidRPr="00C42742" w:rsidSect="002F673E">
      <w:footerReference w:type="default" r:id="rId18"/>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2921" w:rsidRDefault="00402921">
      <w:pPr>
        <w:spacing w:line="240" w:lineRule="auto"/>
      </w:pPr>
      <w:r>
        <w:separator/>
      </w:r>
    </w:p>
  </w:endnote>
  <w:endnote w:type="continuationSeparator" w:id="0">
    <w:p w:rsidR="00402921" w:rsidRDefault="004029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Impact">
    <w:panose1 w:val="020B080603090205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38E2" w:rsidRDefault="00D538E2">
    <w:pPr>
      <w:pStyle w:val="Footer"/>
      <w:jc w:val="right"/>
    </w:pPr>
  </w:p>
  <w:p w:rsidR="00D538E2" w:rsidRDefault="00D538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8496860"/>
      <w:docPartObj>
        <w:docPartGallery w:val="Page Numbers (Bottom of Page)"/>
        <w:docPartUnique/>
      </w:docPartObj>
    </w:sdtPr>
    <w:sdtEndPr>
      <w:rPr>
        <w:noProof/>
      </w:rPr>
    </w:sdtEndPr>
    <w:sdtContent>
      <w:p w:rsidR="00D538E2" w:rsidRDefault="00D538E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D538E2" w:rsidRDefault="00D538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2921" w:rsidRDefault="00402921">
      <w:pPr>
        <w:spacing w:line="240" w:lineRule="auto"/>
      </w:pPr>
      <w:r>
        <w:separator/>
      </w:r>
    </w:p>
  </w:footnote>
  <w:footnote w:type="continuationSeparator" w:id="0">
    <w:p w:rsidR="00402921" w:rsidRDefault="0040292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A55A1"/>
    <w:multiLevelType w:val="hybridMultilevel"/>
    <w:tmpl w:val="DBEA412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15" w:hanging="360"/>
      </w:pPr>
      <w:rPr>
        <w:rFonts w:ascii="Courier New" w:hAnsi="Courier New" w:cs="Courier New" w:hint="default"/>
      </w:rPr>
    </w:lvl>
    <w:lvl w:ilvl="2" w:tplc="04090005" w:tentative="1">
      <w:start w:val="1"/>
      <w:numFmt w:val="bullet"/>
      <w:lvlText w:val=""/>
      <w:lvlJc w:val="left"/>
      <w:pPr>
        <w:ind w:left="1935" w:hanging="360"/>
      </w:pPr>
      <w:rPr>
        <w:rFonts w:ascii="Wingdings" w:hAnsi="Wingdings" w:hint="default"/>
      </w:rPr>
    </w:lvl>
    <w:lvl w:ilvl="3" w:tplc="04090001" w:tentative="1">
      <w:start w:val="1"/>
      <w:numFmt w:val="bullet"/>
      <w:lvlText w:val=""/>
      <w:lvlJc w:val="left"/>
      <w:pPr>
        <w:ind w:left="2655" w:hanging="360"/>
      </w:pPr>
      <w:rPr>
        <w:rFonts w:ascii="Symbol" w:hAnsi="Symbol" w:hint="default"/>
      </w:rPr>
    </w:lvl>
    <w:lvl w:ilvl="4" w:tplc="04090003" w:tentative="1">
      <w:start w:val="1"/>
      <w:numFmt w:val="bullet"/>
      <w:lvlText w:val="o"/>
      <w:lvlJc w:val="left"/>
      <w:pPr>
        <w:ind w:left="3375" w:hanging="360"/>
      </w:pPr>
      <w:rPr>
        <w:rFonts w:ascii="Courier New" w:hAnsi="Courier New" w:cs="Courier New" w:hint="default"/>
      </w:rPr>
    </w:lvl>
    <w:lvl w:ilvl="5" w:tplc="04090005" w:tentative="1">
      <w:start w:val="1"/>
      <w:numFmt w:val="bullet"/>
      <w:lvlText w:val=""/>
      <w:lvlJc w:val="left"/>
      <w:pPr>
        <w:ind w:left="4095" w:hanging="360"/>
      </w:pPr>
      <w:rPr>
        <w:rFonts w:ascii="Wingdings" w:hAnsi="Wingdings" w:hint="default"/>
      </w:rPr>
    </w:lvl>
    <w:lvl w:ilvl="6" w:tplc="04090001" w:tentative="1">
      <w:start w:val="1"/>
      <w:numFmt w:val="bullet"/>
      <w:lvlText w:val=""/>
      <w:lvlJc w:val="left"/>
      <w:pPr>
        <w:ind w:left="4815" w:hanging="360"/>
      </w:pPr>
      <w:rPr>
        <w:rFonts w:ascii="Symbol" w:hAnsi="Symbol" w:hint="default"/>
      </w:rPr>
    </w:lvl>
    <w:lvl w:ilvl="7" w:tplc="04090003" w:tentative="1">
      <w:start w:val="1"/>
      <w:numFmt w:val="bullet"/>
      <w:lvlText w:val="o"/>
      <w:lvlJc w:val="left"/>
      <w:pPr>
        <w:ind w:left="5535" w:hanging="360"/>
      </w:pPr>
      <w:rPr>
        <w:rFonts w:ascii="Courier New" w:hAnsi="Courier New" w:cs="Courier New" w:hint="default"/>
      </w:rPr>
    </w:lvl>
    <w:lvl w:ilvl="8" w:tplc="04090005" w:tentative="1">
      <w:start w:val="1"/>
      <w:numFmt w:val="bullet"/>
      <w:lvlText w:val=""/>
      <w:lvlJc w:val="left"/>
      <w:pPr>
        <w:ind w:left="6255" w:hanging="360"/>
      </w:pPr>
      <w:rPr>
        <w:rFonts w:ascii="Wingdings" w:hAnsi="Wingdings" w:hint="default"/>
      </w:rPr>
    </w:lvl>
  </w:abstractNum>
  <w:abstractNum w:abstractNumId="1" w15:restartNumberingAfterBreak="0">
    <w:nsid w:val="1F0C4CEB"/>
    <w:multiLevelType w:val="hybridMultilevel"/>
    <w:tmpl w:val="49A0E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294866"/>
    <w:multiLevelType w:val="hybridMultilevel"/>
    <w:tmpl w:val="99F6E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EA17D8"/>
    <w:multiLevelType w:val="hybridMultilevel"/>
    <w:tmpl w:val="ECF07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5B4DD4"/>
    <w:multiLevelType w:val="hybridMultilevel"/>
    <w:tmpl w:val="1304C0D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370C92"/>
    <w:multiLevelType w:val="hybridMultilevel"/>
    <w:tmpl w:val="D9BCA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5612802"/>
    <w:multiLevelType w:val="hybridMultilevel"/>
    <w:tmpl w:val="072EE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5162C"/>
    <w:multiLevelType w:val="hybridMultilevel"/>
    <w:tmpl w:val="86FC12D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1DE2AB5"/>
    <w:multiLevelType w:val="hybridMultilevel"/>
    <w:tmpl w:val="8BDC0E92"/>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D4E715F"/>
    <w:multiLevelType w:val="hybridMultilevel"/>
    <w:tmpl w:val="AB46150A"/>
    <w:lvl w:ilvl="0" w:tplc="A56A65CC">
      <w:start w:val="1"/>
      <w:numFmt w:val="bullet"/>
      <w:lvlText w:val=""/>
      <w:lvlJc w:val="left"/>
      <w:pPr>
        <w:ind w:left="360" w:hanging="360"/>
      </w:pPr>
      <w:rPr>
        <w:rFonts w:ascii="Symbol" w:hAnsi="Symbo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8"/>
  </w:num>
  <w:num w:numId="4">
    <w:abstractNumId w:val="4"/>
  </w:num>
  <w:num w:numId="5">
    <w:abstractNumId w:val="3"/>
  </w:num>
  <w:num w:numId="6">
    <w:abstractNumId w:val="6"/>
  </w:num>
  <w:num w:numId="7">
    <w:abstractNumId w:val="1"/>
  </w:num>
  <w:num w:numId="8">
    <w:abstractNumId w:val="5"/>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32"/>
    <w:rsid w:val="000019EF"/>
    <w:rsid w:val="0004426E"/>
    <w:rsid w:val="00076FEA"/>
    <w:rsid w:val="00083A5F"/>
    <w:rsid w:val="000B65DE"/>
    <w:rsid w:val="001176A5"/>
    <w:rsid w:val="00121748"/>
    <w:rsid w:val="0014430A"/>
    <w:rsid w:val="001D5D87"/>
    <w:rsid w:val="0028682E"/>
    <w:rsid w:val="0029722F"/>
    <w:rsid w:val="002F673E"/>
    <w:rsid w:val="0031111E"/>
    <w:rsid w:val="003148E6"/>
    <w:rsid w:val="0033640B"/>
    <w:rsid w:val="00340DFB"/>
    <w:rsid w:val="003564C4"/>
    <w:rsid w:val="003945AC"/>
    <w:rsid w:val="003A1108"/>
    <w:rsid w:val="003B310D"/>
    <w:rsid w:val="003B4922"/>
    <w:rsid w:val="003C3578"/>
    <w:rsid w:val="003D2834"/>
    <w:rsid w:val="00402921"/>
    <w:rsid w:val="004112FF"/>
    <w:rsid w:val="00414BAB"/>
    <w:rsid w:val="00426957"/>
    <w:rsid w:val="004277B5"/>
    <w:rsid w:val="004365D5"/>
    <w:rsid w:val="00441932"/>
    <w:rsid w:val="00445428"/>
    <w:rsid w:val="0045197C"/>
    <w:rsid w:val="00475D79"/>
    <w:rsid w:val="00483A10"/>
    <w:rsid w:val="004D2A04"/>
    <w:rsid w:val="00545DDF"/>
    <w:rsid w:val="00564665"/>
    <w:rsid w:val="005A2BF2"/>
    <w:rsid w:val="005A2FE9"/>
    <w:rsid w:val="005A34D1"/>
    <w:rsid w:val="005C3F51"/>
    <w:rsid w:val="005C6743"/>
    <w:rsid w:val="005D79BB"/>
    <w:rsid w:val="005E06BD"/>
    <w:rsid w:val="005E1C41"/>
    <w:rsid w:val="005F265E"/>
    <w:rsid w:val="0061386D"/>
    <w:rsid w:val="00614EDF"/>
    <w:rsid w:val="00644241"/>
    <w:rsid w:val="00650B18"/>
    <w:rsid w:val="006624CC"/>
    <w:rsid w:val="00666B81"/>
    <w:rsid w:val="006824EC"/>
    <w:rsid w:val="006B40F9"/>
    <w:rsid w:val="006C4198"/>
    <w:rsid w:val="0070435A"/>
    <w:rsid w:val="00730E28"/>
    <w:rsid w:val="00755448"/>
    <w:rsid w:val="0076519C"/>
    <w:rsid w:val="0079584F"/>
    <w:rsid w:val="007B19DF"/>
    <w:rsid w:val="007C01FA"/>
    <w:rsid w:val="007D5BF3"/>
    <w:rsid w:val="007D6C0B"/>
    <w:rsid w:val="007F03A5"/>
    <w:rsid w:val="008432CA"/>
    <w:rsid w:val="008605B4"/>
    <w:rsid w:val="008775DA"/>
    <w:rsid w:val="008C580D"/>
    <w:rsid w:val="00911E9D"/>
    <w:rsid w:val="009445F4"/>
    <w:rsid w:val="00973F95"/>
    <w:rsid w:val="009843DD"/>
    <w:rsid w:val="009844F4"/>
    <w:rsid w:val="00A3746B"/>
    <w:rsid w:val="00A55C9B"/>
    <w:rsid w:val="00A578F1"/>
    <w:rsid w:val="00A84407"/>
    <w:rsid w:val="00A864B7"/>
    <w:rsid w:val="00AD0C84"/>
    <w:rsid w:val="00AF0630"/>
    <w:rsid w:val="00B12AD5"/>
    <w:rsid w:val="00B267B1"/>
    <w:rsid w:val="00B31668"/>
    <w:rsid w:val="00B37CDF"/>
    <w:rsid w:val="00B47EE1"/>
    <w:rsid w:val="00B66FA7"/>
    <w:rsid w:val="00B7508F"/>
    <w:rsid w:val="00B938E7"/>
    <w:rsid w:val="00BC58D3"/>
    <w:rsid w:val="00BF255C"/>
    <w:rsid w:val="00C06EA2"/>
    <w:rsid w:val="00C3436D"/>
    <w:rsid w:val="00C359D3"/>
    <w:rsid w:val="00C4235D"/>
    <w:rsid w:val="00C42742"/>
    <w:rsid w:val="00C42FF9"/>
    <w:rsid w:val="00C4385E"/>
    <w:rsid w:val="00C45D1B"/>
    <w:rsid w:val="00C534D6"/>
    <w:rsid w:val="00C5768F"/>
    <w:rsid w:val="00CA6023"/>
    <w:rsid w:val="00CB1607"/>
    <w:rsid w:val="00CF5060"/>
    <w:rsid w:val="00D13697"/>
    <w:rsid w:val="00D21FDB"/>
    <w:rsid w:val="00D520F9"/>
    <w:rsid w:val="00D538E2"/>
    <w:rsid w:val="00DA7F29"/>
    <w:rsid w:val="00DC079C"/>
    <w:rsid w:val="00DC345C"/>
    <w:rsid w:val="00DD552F"/>
    <w:rsid w:val="00DF3BFE"/>
    <w:rsid w:val="00E70AAB"/>
    <w:rsid w:val="00EA14BC"/>
    <w:rsid w:val="00EA4EEB"/>
    <w:rsid w:val="00EB5E27"/>
    <w:rsid w:val="00EC2C9B"/>
    <w:rsid w:val="00EC6699"/>
    <w:rsid w:val="00F0133A"/>
    <w:rsid w:val="00F24D57"/>
    <w:rsid w:val="00F6137A"/>
    <w:rsid w:val="00F94F7E"/>
    <w:rsid w:val="00FD63A2"/>
    <w:rsid w:val="00FE680E"/>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67D9AC"/>
  <w15:chartTrackingRefBased/>
  <w15:docId w15:val="{E840F141-8F5B-4716-BF74-06AFB2BBC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432CA"/>
  </w:style>
  <w:style w:type="paragraph" w:styleId="Heading1">
    <w:name w:val="heading 1"/>
    <w:basedOn w:val="Normal"/>
    <w:next w:val="Normal"/>
    <w:link w:val="Heading1Char"/>
    <w:uiPriority w:val="9"/>
    <w:qFormat/>
    <w:rsid w:val="008432CA"/>
    <w:pPr>
      <w:keepNext/>
      <w:keepLines/>
      <w:spacing w:after="600"/>
      <w:jc w:val="center"/>
      <w:outlineLvl w:val="0"/>
    </w:pPr>
    <w:rPr>
      <w:rFonts w:ascii="Georgia" w:eastAsiaTheme="majorEastAsia" w:hAnsi="Georgia" w:cstheme="majorBidi"/>
      <w:b/>
      <w:caps/>
      <w:color w:val="002060"/>
      <w:sz w:val="28"/>
      <w:szCs w:val="32"/>
    </w:rPr>
  </w:style>
  <w:style w:type="paragraph" w:styleId="Heading2">
    <w:name w:val="heading 2"/>
    <w:basedOn w:val="Normal"/>
    <w:link w:val="Heading2Char"/>
    <w:uiPriority w:val="9"/>
    <w:qFormat/>
    <w:rsid w:val="006B40F9"/>
    <w:pPr>
      <w:spacing w:before="360" w:after="120" w:line="240" w:lineRule="auto"/>
      <w:outlineLvl w:val="1"/>
    </w:pPr>
    <w:rPr>
      <w:rFonts w:ascii="Times New Roman" w:eastAsia="Times New Roman" w:hAnsi="Times New Roman" w:cs="Times New Roman"/>
      <w:b/>
      <w:bCs/>
      <w:color w:val="0070C0"/>
      <w:sz w:val="28"/>
      <w:szCs w:val="36"/>
    </w:rPr>
  </w:style>
  <w:style w:type="paragraph" w:styleId="Heading3">
    <w:name w:val="heading 3"/>
    <w:basedOn w:val="Normal"/>
    <w:next w:val="Normal"/>
    <w:link w:val="Heading3Char"/>
    <w:uiPriority w:val="9"/>
    <w:unhideWhenUsed/>
    <w:qFormat/>
    <w:rsid w:val="008432CA"/>
    <w:pPr>
      <w:keepNext/>
      <w:keepLines/>
      <w:spacing w:after="120"/>
      <w:outlineLvl w:val="2"/>
    </w:pPr>
    <w:rPr>
      <w:rFonts w:ascii="Times New Roman" w:eastAsiaTheme="majorEastAsia" w:hAnsi="Times New Roman" w:cstheme="majorBidi"/>
      <w:b/>
      <w:color w:val="222A35" w:themeColor="text2" w:themeShade="80"/>
      <w:sz w:val="26"/>
      <w:szCs w:val="24"/>
      <w:u w:val="single"/>
    </w:rPr>
  </w:style>
  <w:style w:type="paragraph" w:styleId="Heading4">
    <w:name w:val="heading 4"/>
    <w:basedOn w:val="Normal"/>
    <w:next w:val="Normal"/>
    <w:link w:val="Heading4Char"/>
    <w:uiPriority w:val="9"/>
    <w:unhideWhenUsed/>
    <w:qFormat/>
    <w:rsid w:val="008432CA"/>
    <w:pPr>
      <w:keepNext/>
      <w:keepLines/>
      <w:spacing w:before="40" w:line="360" w:lineRule="auto"/>
      <w:jc w:val="both"/>
      <w:outlineLvl w:val="3"/>
    </w:pPr>
    <w:rPr>
      <w:rFonts w:ascii="Times New Roman" w:eastAsiaTheme="majorEastAsia" w:hAnsi="Times New Roman" w:cstheme="majorBidi"/>
      <w:iCs/>
      <w:color w:val="000000" w:themeColor="text1"/>
      <w:sz w:val="24"/>
    </w:rPr>
  </w:style>
  <w:style w:type="paragraph" w:styleId="Heading5">
    <w:name w:val="heading 5"/>
    <w:basedOn w:val="Normal"/>
    <w:next w:val="Normal"/>
    <w:link w:val="Heading5Char"/>
    <w:uiPriority w:val="9"/>
    <w:unhideWhenUsed/>
    <w:qFormat/>
    <w:rsid w:val="00650B18"/>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32CA"/>
    <w:rPr>
      <w:rFonts w:ascii="Georgia" w:eastAsiaTheme="majorEastAsia" w:hAnsi="Georgia" w:cstheme="majorBidi"/>
      <w:b/>
      <w:caps/>
      <w:color w:val="002060"/>
      <w:sz w:val="28"/>
      <w:szCs w:val="32"/>
    </w:rPr>
  </w:style>
  <w:style w:type="character" w:customStyle="1" w:styleId="Heading2Char">
    <w:name w:val="Heading 2 Char"/>
    <w:basedOn w:val="DefaultParagraphFont"/>
    <w:link w:val="Heading2"/>
    <w:uiPriority w:val="9"/>
    <w:rsid w:val="006B40F9"/>
    <w:rPr>
      <w:rFonts w:ascii="Times New Roman" w:eastAsia="Times New Roman" w:hAnsi="Times New Roman" w:cs="Times New Roman"/>
      <w:b/>
      <w:bCs/>
      <w:color w:val="0070C0"/>
      <w:sz w:val="28"/>
      <w:szCs w:val="36"/>
    </w:rPr>
  </w:style>
  <w:style w:type="character" w:customStyle="1" w:styleId="Heading3Char">
    <w:name w:val="Heading 3 Char"/>
    <w:basedOn w:val="DefaultParagraphFont"/>
    <w:link w:val="Heading3"/>
    <w:uiPriority w:val="9"/>
    <w:rsid w:val="008432CA"/>
    <w:rPr>
      <w:rFonts w:ascii="Times New Roman" w:eastAsiaTheme="majorEastAsia" w:hAnsi="Times New Roman" w:cstheme="majorBidi"/>
      <w:b/>
      <w:color w:val="222A35" w:themeColor="text2" w:themeShade="80"/>
      <w:sz w:val="26"/>
      <w:szCs w:val="24"/>
      <w:u w:val="single"/>
    </w:rPr>
  </w:style>
  <w:style w:type="character" w:customStyle="1" w:styleId="Heading4Char">
    <w:name w:val="Heading 4 Char"/>
    <w:basedOn w:val="DefaultParagraphFont"/>
    <w:link w:val="Heading4"/>
    <w:uiPriority w:val="9"/>
    <w:rsid w:val="008432CA"/>
    <w:rPr>
      <w:rFonts w:ascii="Times New Roman" w:eastAsiaTheme="majorEastAsia" w:hAnsi="Times New Roman" w:cstheme="majorBidi"/>
      <w:iCs/>
      <w:color w:val="000000" w:themeColor="text1"/>
      <w:sz w:val="24"/>
    </w:rPr>
  </w:style>
  <w:style w:type="paragraph" w:styleId="ListParagraph">
    <w:name w:val="List Paragraph"/>
    <w:basedOn w:val="Normal"/>
    <w:uiPriority w:val="34"/>
    <w:qFormat/>
    <w:rsid w:val="008432CA"/>
    <w:pPr>
      <w:spacing w:after="160" w:line="312" w:lineRule="auto"/>
      <w:ind w:left="720"/>
      <w:contextualSpacing/>
    </w:pPr>
    <w:rPr>
      <w:rFonts w:eastAsiaTheme="minorEastAsia"/>
      <w:sz w:val="21"/>
      <w:szCs w:val="21"/>
    </w:rPr>
  </w:style>
  <w:style w:type="table" w:styleId="TableGridLight">
    <w:name w:val="Grid Table Light"/>
    <w:basedOn w:val="TableNormal"/>
    <w:uiPriority w:val="40"/>
    <w:rsid w:val="008432CA"/>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link w:val="NoSpacingChar"/>
    <w:uiPriority w:val="1"/>
    <w:qFormat/>
    <w:rsid w:val="008432CA"/>
    <w:pPr>
      <w:spacing w:line="240" w:lineRule="auto"/>
    </w:pPr>
  </w:style>
  <w:style w:type="character" w:customStyle="1" w:styleId="hscoswrapper">
    <w:name w:val="hs_cos_wrapper"/>
    <w:basedOn w:val="DefaultParagraphFont"/>
    <w:rsid w:val="008432CA"/>
  </w:style>
  <w:style w:type="character" w:styleId="Emphasis">
    <w:name w:val="Emphasis"/>
    <w:basedOn w:val="DefaultParagraphFont"/>
    <w:uiPriority w:val="20"/>
    <w:qFormat/>
    <w:rsid w:val="008432CA"/>
    <w:rPr>
      <w:i/>
      <w:iCs/>
    </w:rPr>
  </w:style>
  <w:style w:type="paragraph" w:styleId="Footer">
    <w:name w:val="footer"/>
    <w:basedOn w:val="Normal"/>
    <w:link w:val="FooterChar"/>
    <w:uiPriority w:val="99"/>
    <w:unhideWhenUsed/>
    <w:rsid w:val="008432CA"/>
    <w:pPr>
      <w:tabs>
        <w:tab w:val="center" w:pos="4680"/>
        <w:tab w:val="right" w:pos="9360"/>
      </w:tabs>
      <w:spacing w:line="240" w:lineRule="auto"/>
    </w:pPr>
  </w:style>
  <w:style w:type="character" w:customStyle="1" w:styleId="FooterChar">
    <w:name w:val="Footer Char"/>
    <w:basedOn w:val="DefaultParagraphFont"/>
    <w:link w:val="Footer"/>
    <w:uiPriority w:val="99"/>
    <w:rsid w:val="008432CA"/>
  </w:style>
  <w:style w:type="paragraph" w:styleId="NormalWeb">
    <w:name w:val="Normal (Web)"/>
    <w:basedOn w:val="Normal"/>
    <w:uiPriority w:val="99"/>
    <w:unhideWhenUsed/>
    <w:rsid w:val="008432C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624CC"/>
    <w:rPr>
      <w:b/>
      <w:bCs/>
    </w:rPr>
  </w:style>
  <w:style w:type="character" w:styleId="Hyperlink">
    <w:name w:val="Hyperlink"/>
    <w:basedOn w:val="DefaultParagraphFont"/>
    <w:uiPriority w:val="99"/>
    <w:unhideWhenUsed/>
    <w:rsid w:val="00DD552F"/>
    <w:rPr>
      <w:color w:val="0000FF"/>
      <w:u w:val="single"/>
    </w:rPr>
  </w:style>
  <w:style w:type="character" w:customStyle="1" w:styleId="Heading5Char">
    <w:name w:val="Heading 5 Char"/>
    <w:basedOn w:val="DefaultParagraphFont"/>
    <w:link w:val="Heading5"/>
    <w:uiPriority w:val="9"/>
    <w:rsid w:val="00650B18"/>
    <w:rPr>
      <w:rFonts w:asciiTheme="majorHAnsi" w:eastAsiaTheme="majorEastAsia" w:hAnsiTheme="majorHAnsi" w:cstheme="majorBidi"/>
      <w:color w:val="2E74B5" w:themeColor="accent1" w:themeShade="BF"/>
    </w:rPr>
  </w:style>
  <w:style w:type="table" w:styleId="TableGrid">
    <w:name w:val="Table Grid"/>
    <w:basedOn w:val="TableNormal"/>
    <w:uiPriority w:val="39"/>
    <w:rsid w:val="00650B18"/>
    <w:pPr>
      <w:spacing w:line="240" w:lineRule="auto"/>
    </w:pPr>
    <w:rPr>
      <w:szCs w:val="28"/>
      <w:lang w:bidi="bn-B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50B18"/>
    <w:pPr>
      <w:spacing w:after="200" w:line="240" w:lineRule="auto"/>
    </w:pPr>
    <w:rPr>
      <w:i/>
      <w:iCs/>
      <w:color w:val="44546A" w:themeColor="text2"/>
      <w:sz w:val="18"/>
      <w:lang w:bidi="bn-BD"/>
    </w:rPr>
  </w:style>
  <w:style w:type="character" w:customStyle="1" w:styleId="NoSpacingChar">
    <w:name w:val="No Spacing Char"/>
    <w:basedOn w:val="DefaultParagraphFont"/>
    <w:link w:val="NoSpacing"/>
    <w:uiPriority w:val="1"/>
    <w:rsid w:val="00C5768F"/>
  </w:style>
  <w:style w:type="paragraph" w:styleId="TOCHeading">
    <w:name w:val="TOC Heading"/>
    <w:basedOn w:val="Heading1"/>
    <w:next w:val="Normal"/>
    <w:uiPriority w:val="39"/>
    <w:unhideWhenUsed/>
    <w:qFormat/>
    <w:rsid w:val="0045197C"/>
    <w:pPr>
      <w:spacing w:before="240" w:after="0"/>
      <w:jc w:val="left"/>
      <w:outlineLvl w:val="9"/>
    </w:pPr>
    <w:rPr>
      <w:rFonts w:asciiTheme="majorHAnsi" w:hAnsiTheme="majorHAnsi"/>
      <w:b w:val="0"/>
      <w:caps w:val="0"/>
      <w:color w:val="2E74B5" w:themeColor="accent1" w:themeShade="BF"/>
      <w:sz w:val="32"/>
    </w:rPr>
  </w:style>
  <w:style w:type="paragraph" w:styleId="TOC1">
    <w:name w:val="toc 1"/>
    <w:basedOn w:val="Normal"/>
    <w:next w:val="Normal"/>
    <w:autoRedefine/>
    <w:uiPriority w:val="39"/>
    <w:unhideWhenUsed/>
    <w:rsid w:val="0045197C"/>
    <w:pPr>
      <w:spacing w:after="100"/>
    </w:pPr>
  </w:style>
  <w:style w:type="paragraph" w:styleId="TOC2">
    <w:name w:val="toc 2"/>
    <w:basedOn w:val="Normal"/>
    <w:next w:val="Normal"/>
    <w:autoRedefine/>
    <w:uiPriority w:val="39"/>
    <w:unhideWhenUsed/>
    <w:rsid w:val="0045197C"/>
    <w:pPr>
      <w:spacing w:after="100"/>
      <w:ind w:left="220"/>
    </w:pPr>
  </w:style>
  <w:style w:type="paragraph" w:styleId="TOC3">
    <w:name w:val="toc 3"/>
    <w:basedOn w:val="Normal"/>
    <w:next w:val="Normal"/>
    <w:autoRedefine/>
    <w:uiPriority w:val="39"/>
    <w:unhideWhenUsed/>
    <w:rsid w:val="0045197C"/>
    <w:pPr>
      <w:spacing w:after="100"/>
      <w:ind w:left="440"/>
    </w:pPr>
  </w:style>
  <w:style w:type="paragraph" w:styleId="Header">
    <w:name w:val="header"/>
    <w:basedOn w:val="Normal"/>
    <w:link w:val="HeaderChar"/>
    <w:uiPriority w:val="99"/>
    <w:unhideWhenUsed/>
    <w:rsid w:val="002F673E"/>
    <w:pPr>
      <w:tabs>
        <w:tab w:val="center" w:pos="4680"/>
        <w:tab w:val="right" w:pos="9360"/>
      </w:tabs>
      <w:spacing w:line="240" w:lineRule="auto"/>
    </w:pPr>
  </w:style>
  <w:style w:type="character" w:customStyle="1" w:styleId="HeaderChar">
    <w:name w:val="Header Char"/>
    <w:basedOn w:val="DefaultParagraphFont"/>
    <w:link w:val="Header"/>
    <w:uiPriority w:val="99"/>
    <w:rsid w:val="002F673E"/>
  </w:style>
  <w:style w:type="paragraph" w:customStyle="1" w:styleId="Default">
    <w:name w:val="Default"/>
    <w:rsid w:val="00C42742"/>
    <w:pPr>
      <w:autoSpaceDE w:val="0"/>
      <w:autoSpaceDN w:val="0"/>
      <w:adjustRightInd w:val="0"/>
      <w:spacing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8189181">
      <w:bodyDiv w:val="1"/>
      <w:marLeft w:val="0"/>
      <w:marRight w:val="0"/>
      <w:marTop w:val="0"/>
      <w:marBottom w:val="0"/>
      <w:divBdr>
        <w:top w:val="none" w:sz="0" w:space="0" w:color="auto"/>
        <w:left w:val="none" w:sz="0" w:space="0" w:color="auto"/>
        <w:bottom w:val="none" w:sz="0" w:space="0" w:color="auto"/>
        <w:right w:val="none" w:sz="0" w:space="0" w:color="auto"/>
      </w:divBdr>
      <w:divsChild>
        <w:div w:id="7949074">
          <w:marLeft w:val="0"/>
          <w:marRight w:val="0"/>
          <w:marTop w:val="0"/>
          <w:marBottom w:val="0"/>
          <w:divBdr>
            <w:top w:val="none" w:sz="0" w:space="0" w:color="auto"/>
            <w:left w:val="none" w:sz="0" w:space="0" w:color="auto"/>
            <w:bottom w:val="none" w:sz="0" w:space="0" w:color="auto"/>
            <w:right w:val="none" w:sz="0" w:space="0" w:color="auto"/>
          </w:divBdr>
        </w:div>
        <w:div w:id="292449505">
          <w:marLeft w:val="0"/>
          <w:marRight w:val="0"/>
          <w:marTop w:val="0"/>
          <w:marBottom w:val="0"/>
          <w:divBdr>
            <w:top w:val="none" w:sz="0" w:space="0" w:color="auto"/>
            <w:left w:val="none" w:sz="0" w:space="0" w:color="auto"/>
            <w:bottom w:val="none" w:sz="0" w:space="0" w:color="auto"/>
            <w:right w:val="none" w:sz="0" w:space="0" w:color="auto"/>
          </w:divBdr>
          <w:divsChild>
            <w:div w:id="1767965169">
              <w:marLeft w:val="0"/>
              <w:marRight w:val="0"/>
              <w:marTop w:val="0"/>
              <w:marBottom w:val="0"/>
              <w:divBdr>
                <w:top w:val="none" w:sz="0" w:space="0" w:color="auto"/>
                <w:left w:val="none" w:sz="0" w:space="0" w:color="auto"/>
                <w:bottom w:val="none" w:sz="0" w:space="0" w:color="auto"/>
                <w:right w:val="none" w:sz="0" w:space="0" w:color="auto"/>
              </w:divBdr>
              <w:divsChild>
                <w:div w:id="866331891">
                  <w:marLeft w:val="0"/>
                  <w:marRight w:val="0"/>
                  <w:marTop w:val="0"/>
                  <w:marBottom w:val="0"/>
                  <w:divBdr>
                    <w:top w:val="none" w:sz="0" w:space="0" w:color="auto"/>
                    <w:left w:val="none" w:sz="0" w:space="0" w:color="auto"/>
                    <w:bottom w:val="none" w:sz="0" w:space="0" w:color="auto"/>
                    <w:right w:val="none" w:sz="0" w:space="0" w:color="auto"/>
                  </w:divBdr>
                  <w:divsChild>
                    <w:div w:id="1847860200">
                      <w:marLeft w:val="0"/>
                      <w:marRight w:val="0"/>
                      <w:marTop w:val="0"/>
                      <w:marBottom w:val="0"/>
                      <w:divBdr>
                        <w:top w:val="none" w:sz="0" w:space="0" w:color="auto"/>
                        <w:left w:val="none" w:sz="0" w:space="0" w:color="auto"/>
                        <w:bottom w:val="none" w:sz="0" w:space="0" w:color="auto"/>
                        <w:right w:val="none" w:sz="0" w:space="0" w:color="auto"/>
                      </w:divBdr>
                      <w:divsChild>
                        <w:div w:id="467015491">
                          <w:marLeft w:val="0"/>
                          <w:marRight w:val="0"/>
                          <w:marTop w:val="0"/>
                          <w:marBottom w:val="0"/>
                          <w:divBdr>
                            <w:top w:val="none" w:sz="0" w:space="0" w:color="auto"/>
                            <w:left w:val="none" w:sz="0" w:space="0" w:color="auto"/>
                            <w:bottom w:val="none" w:sz="0" w:space="0" w:color="auto"/>
                            <w:right w:val="none" w:sz="0" w:space="0" w:color="auto"/>
                          </w:divBdr>
                          <w:divsChild>
                            <w:div w:id="122179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151940">
          <w:marLeft w:val="0"/>
          <w:marRight w:val="0"/>
          <w:marTop w:val="0"/>
          <w:marBottom w:val="0"/>
          <w:divBdr>
            <w:top w:val="none" w:sz="0" w:space="0" w:color="auto"/>
            <w:left w:val="none" w:sz="0" w:space="0" w:color="auto"/>
            <w:bottom w:val="none" w:sz="0" w:space="0" w:color="auto"/>
            <w:right w:val="none" w:sz="0" w:space="0" w:color="auto"/>
          </w:divBdr>
          <w:divsChild>
            <w:div w:id="814417504">
              <w:marLeft w:val="0"/>
              <w:marRight w:val="0"/>
              <w:marTop w:val="0"/>
              <w:marBottom w:val="0"/>
              <w:divBdr>
                <w:top w:val="none" w:sz="0" w:space="0" w:color="auto"/>
                <w:left w:val="none" w:sz="0" w:space="0" w:color="auto"/>
                <w:bottom w:val="none" w:sz="0" w:space="0" w:color="auto"/>
                <w:right w:val="none" w:sz="0" w:space="0" w:color="auto"/>
              </w:divBdr>
              <w:divsChild>
                <w:div w:id="1630699487">
                  <w:marLeft w:val="0"/>
                  <w:marRight w:val="0"/>
                  <w:marTop w:val="0"/>
                  <w:marBottom w:val="0"/>
                  <w:divBdr>
                    <w:top w:val="none" w:sz="0" w:space="0" w:color="auto"/>
                    <w:left w:val="none" w:sz="0" w:space="0" w:color="auto"/>
                    <w:bottom w:val="none" w:sz="0" w:space="0" w:color="auto"/>
                    <w:right w:val="none" w:sz="0" w:space="0" w:color="auto"/>
                  </w:divBdr>
                  <w:divsChild>
                    <w:div w:id="715467698">
                      <w:marLeft w:val="0"/>
                      <w:marRight w:val="0"/>
                      <w:marTop w:val="0"/>
                      <w:marBottom w:val="0"/>
                      <w:divBdr>
                        <w:top w:val="none" w:sz="0" w:space="0" w:color="auto"/>
                        <w:left w:val="none" w:sz="0" w:space="0" w:color="auto"/>
                        <w:bottom w:val="none" w:sz="0" w:space="0" w:color="auto"/>
                        <w:right w:val="none" w:sz="0" w:space="0" w:color="auto"/>
                      </w:divBdr>
                      <w:divsChild>
                        <w:div w:id="991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hyperlink" Target="https://hbr.org/search?term=nirmalya+kumar" TargetMode="External"/><Relationship Id="rId2" Type="http://schemas.openxmlformats.org/officeDocument/2006/relationships/numbering" Target="numbering.xml"/><Relationship Id="rId16" Type="http://schemas.openxmlformats.org/officeDocument/2006/relationships/hyperlink" Target="http://www.winman.com/blog/author/jonathan-davi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diagramData" Target="diagrams/data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rif%20shahriar\Desktop\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a:pPr>
            <a:r>
              <a:rPr lang="en-US" sz="1400" b="1"/>
              <a:t>Means of Study Variables</a:t>
            </a:r>
          </a:p>
        </c:rich>
      </c:tx>
      <c:overlay val="0"/>
    </c:title>
    <c:autoTitleDeleted val="0"/>
    <c:plotArea>
      <c:layout/>
      <c:barChart>
        <c:barDir val="col"/>
        <c:grouping val="stacked"/>
        <c:varyColors val="0"/>
        <c:ser>
          <c:idx val="0"/>
          <c:order val="0"/>
          <c:spPr>
            <a:gradFill>
              <a:gsLst>
                <a:gs pos="3000">
                  <a:schemeClr val="accent1">
                    <a:lumMod val="75000"/>
                  </a:schemeClr>
                </a:gs>
                <a:gs pos="100000">
                  <a:srgbClr val="00B0F0"/>
                </a:gs>
              </a:gsLst>
              <a:lin ang="5400000" scaled="1"/>
            </a:gradFill>
          </c:spPr>
          <c:invertIfNegative val="0"/>
          <c:cat>
            <c:strRef>
              <c:f>[AS.xlsx]Sheet1!$I$1,[AS.xlsx]Sheet1!$O$1,[AS.xlsx]Sheet1!$T$1,[AS.xlsx]Sheet1!$Y$1</c:f>
              <c:strCache>
                <c:ptCount val="4"/>
                <c:pt idx="0">
                  <c:v>AV_Perf</c:v>
                </c:pt>
                <c:pt idx="1">
                  <c:v>AV_SC</c:v>
                </c:pt>
                <c:pt idx="2">
                  <c:v>AV_ST</c:v>
                </c:pt>
                <c:pt idx="3">
                  <c:v>AV_SCO</c:v>
                </c:pt>
              </c:strCache>
            </c:strRef>
          </c:cat>
          <c:val>
            <c:numRef>
              <c:f>[AS.xlsx]Sheet1!$I$30,[AS.xlsx]Sheet1!$O$30,[AS.xlsx]Sheet1!$T$30,[AS.xlsx]Sheet1!$Y$30</c:f>
              <c:numCache>
                <c:formatCode>General</c:formatCode>
                <c:ptCount val="4"/>
                <c:pt idx="0">
                  <c:v>3.7755102040816313</c:v>
                </c:pt>
                <c:pt idx="1">
                  <c:v>3.8357142857142863</c:v>
                </c:pt>
                <c:pt idx="2">
                  <c:v>3.6607142857142856</c:v>
                </c:pt>
                <c:pt idx="3">
                  <c:v>3.9553571428571428</c:v>
                </c:pt>
              </c:numCache>
            </c:numRef>
          </c:val>
          <c:extLst>
            <c:ext xmlns:c16="http://schemas.microsoft.com/office/drawing/2014/chart" uri="{C3380CC4-5D6E-409C-BE32-E72D297353CC}">
              <c16:uniqueId val="{00000000-7A75-4F8B-AB52-BA33C82A7596}"/>
            </c:ext>
          </c:extLst>
        </c:ser>
        <c:dLbls>
          <c:showLegendKey val="0"/>
          <c:showVal val="0"/>
          <c:showCatName val="0"/>
          <c:showSerName val="0"/>
          <c:showPercent val="0"/>
          <c:showBubbleSize val="0"/>
        </c:dLbls>
        <c:gapWidth val="95"/>
        <c:overlap val="100"/>
        <c:axId val="81660928"/>
        <c:axId val="81666816"/>
      </c:barChart>
      <c:catAx>
        <c:axId val="81660928"/>
        <c:scaling>
          <c:orientation val="minMax"/>
        </c:scaling>
        <c:delete val="0"/>
        <c:axPos val="b"/>
        <c:numFmt formatCode="General" sourceLinked="0"/>
        <c:majorTickMark val="none"/>
        <c:minorTickMark val="none"/>
        <c:tickLblPos val="nextTo"/>
        <c:crossAx val="81666816"/>
        <c:crosses val="autoZero"/>
        <c:auto val="1"/>
        <c:lblAlgn val="ctr"/>
        <c:lblOffset val="100"/>
        <c:noMultiLvlLbl val="0"/>
      </c:catAx>
      <c:valAx>
        <c:axId val="81666816"/>
        <c:scaling>
          <c:orientation val="minMax"/>
          <c:min val="1"/>
        </c:scaling>
        <c:delete val="0"/>
        <c:axPos val="l"/>
        <c:majorGridlines/>
        <c:numFmt formatCode="General" sourceLinked="1"/>
        <c:majorTickMark val="none"/>
        <c:minorTickMark val="none"/>
        <c:tickLblPos val="nextTo"/>
        <c:crossAx val="81660928"/>
        <c:crosses val="autoZero"/>
        <c:crossBetween val="between"/>
      </c:valAx>
      <c:dTable>
        <c:showHorzBorder val="1"/>
        <c:showVertBorder val="1"/>
        <c:showOutline val="1"/>
        <c:showKeys val="1"/>
      </c:dTable>
      <c:spPr>
        <a:gradFill>
          <a:gsLst>
            <a:gs pos="3000">
              <a:schemeClr val="accent1">
                <a:lumMod val="40000"/>
                <a:lumOff val="60000"/>
              </a:schemeClr>
            </a:gs>
            <a:gs pos="100000">
              <a:schemeClr val="accent1">
                <a:lumMod val="20000"/>
                <a:lumOff val="80000"/>
              </a:schemeClr>
            </a:gs>
          </a:gsLst>
          <a:lin ang="5400000" scaled="1"/>
        </a:gradFill>
      </c:spPr>
    </c:plotArea>
    <c:plotVisOnly val="1"/>
    <c:dispBlanksAs val="gap"/>
    <c:showDLblsOverMax val="0"/>
  </c:chart>
  <c:spPr>
    <a:gradFill>
      <a:gsLst>
        <a:gs pos="3000">
          <a:schemeClr val="accent1">
            <a:lumMod val="20000"/>
            <a:lumOff val="80000"/>
          </a:schemeClr>
        </a:gs>
        <a:gs pos="100000">
          <a:schemeClr val="accent1">
            <a:lumMod val="20000"/>
            <a:lumOff val="80000"/>
          </a:schemeClr>
        </a:gs>
      </a:gsLst>
      <a:lin ang="5400000" scaled="1"/>
    </a:gradFill>
  </c:spPr>
  <c:txPr>
    <a:bodyPr/>
    <a:lstStyle/>
    <a:p>
      <a:pPr>
        <a:defRPr b="0"/>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D2CDA1-B0A9-45D3-A05E-630A8A40A379}" type="doc">
      <dgm:prSet loTypeId="urn:microsoft.com/office/officeart/2005/8/layout/radial5" loCatId="cycle" qsTypeId="urn:microsoft.com/office/officeart/2005/8/quickstyle/simple1" qsCatId="simple" csTypeId="urn:microsoft.com/office/officeart/2005/8/colors/accent0_1" csCatId="mainScheme" phldr="1"/>
      <dgm:spPr>
        <a:scene3d>
          <a:camera prst="orthographicFront">
            <a:rot lat="0" lon="0" rev="0"/>
          </a:camera>
          <a:lightRig rig="contrasting" dir="t">
            <a:rot lat="0" lon="0" rev="7800000"/>
          </a:lightRig>
        </a:scene3d>
      </dgm:spPr>
      <dgm:t>
        <a:bodyPr/>
        <a:lstStyle/>
        <a:p>
          <a:endParaRPr lang="en-US"/>
        </a:p>
      </dgm:t>
    </dgm:pt>
    <dgm:pt modelId="{5E916D71-5DA2-4DF3-B81B-F95DF4A4F155}">
      <dgm:prSet phldrT="[Text]" custT="1"/>
      <dgm:spPr>
        <a:solidFill>
          <a:schemeClr val="accent4">
            <a:lumMod val="20000"/>
            <a:lumOff val="80000"/>
          </a:schemeClr>
        </a:solidFill>
        <a:ln>
          <a:solidFill>
            <a:schemeClr val="accent4">
              <a:lumMod val="75000"/>
            </a:schemeClr>
          </a:solidFill>
        </a:ln>
        <a:effectLst/>
        <a:scene3d>
          <a:camera prst="orthographicFront">
            <a:rot lat="0" lon="0" rev="0"/>
          </a:camera>
          <a:lightRig rig="contrasting" dir="t">
            <a:rot lat="0" lon="0" rev="7800000"/>
          </a:lightRig>
        </a:scene3d>
        <a:sp3d>
          <a:bevelT w="139700" h="139700"/>
        </a:sp3d>
      </dgm:spPr>
      <dgm:t>
        <a:bodyPr/>
        <a:lstStyle/>
        <a:p>
          <a:pPr algn="ctr"/>
          <a:r>
            <a:rPr lang="en-US" sz="1400" b="0" i="0" cap="none" spc="0">
              <a:ln w="9525">
                <a:noFill/>
                <a:prstDash val="solid"/>
              </a:ln>
              <a:solidFill>
                <a:schemeClr val="tx1"/>
              </a:solidFill>
              <a:effectLst/>
              <a:latin typeface="Impact" panose="020B0806030902050204" pitchFamily="34" charset="0"/>
            </a:rPr>
            <a:t>Business Performance</a:t>
          </a:r>
        </a:p>
      </dgm:t>
    </dgm:pt>
    <dgm:pt modelId="{8D5E5102-C6B2-409E-853D-9A09DB6C47FB}" type="parTrans" cxnId="{9C024D49-BC00-4B55-8DB5-61B2903F4584}">
      <dgm:prSet/>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22A7B656-055F-41D1-84EF-03D54A8BFA54}" type="sibTrans" cxnId="{9C024D49-BC00-4B55-8DB5-61B2903F4584}">
      <dgm:prSet/>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13B6DB8D-13FD-4042-B85E-4824C04943D1}">
      <dgm:prSet phldrT="[Text]" custT="1"/>
      <dgm:spPr>
        <a:solidFill>
          <a:schemeClr val="accent1">
            <a:lumMod val="20000"/>
            <a:lumOff val="80000"/>
          </a:schemeClr>
        </a:solidFill>
        <a:ln>
          <a:solidFill>
            <a:schemeClr val="tx2">
              <a:lumMod val="60000"/>
              <a:lumOff val="40000"/>
            </a:schemeClr>
          </a:solidFill>
        </a:ln>
        <a:effectLst/>
        <a:scene3d>
          <a:camera prst="orthographicFront">
            <a:rot lat="0" lon="0" rev="0"/>
          </a:camera>
          <a:lightRig rig="contrasting" dir="t">
            <a:rot lat="0" lon="0" rev="7800000"/>
          </a:lightRig>
        </a:scene3d>
        <a:sp3d>
          <a:bevelT w="139700" h="139700"/>
        </a:sp3d>
      </dgm:spPr>
      <dgm:t>
        <a:bodyPr/>
        <a:lstStyle/>
        <a:p>
          <a:pPr algn="ctr"/>
          <a:r>
            <a:rPr lang="en-US" sz="1400" b="0" i="0" cap="none" spc="0">
              <a:ln w="9525">
                <a:noFill/>
                <a:prstDash val="solid"/>
              </a:ln>
              <a:solidFill>
                <a:schemeClr val="tx1"/>
              </a:solidFill>
              <a:effectLst/>
              <a:latin typeface="Impact" panose="020B0806030902050204" pitchFamily="34" charset="0"/>
            </a:rPr>
            <a:t>Buyer-Supplier Commitment</a:t>
          </a:r>
        </a:p>
      </dgm:t>
    </dgm:pt>
    <dgm:pt modelId="{05F7D23B-741A-4DBF-9D11-5061FB55FAFC}" type="parTrans" cxnId="{31D3C4A7-542E-4DB6-AB2B-E2D1F9FBA0DD}">
      <dgm:prSet custT="1"/>
      <dgm:spPr>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78C92102-F39A-4349-87C0-507F32375DB2}" type="sibTrans" cxnId="{31D3C4A7-542E-4DB6-AB2B-E2D1F9FBA0DD}">
      <dgm:prSet/>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1FC8FF54-2329-4E76-9302-3389EC6E1A06}">
      <dgm:prSet phldrT="[Text]" custT="1"/>
      <dgm:spPr>
        <a:solidFill>
          <a:schemeClr val="accent1">
            <a:lumMod val="20000"/>
            <a:lumOff val="80000"/>
          </a:schemeClr>
        </a:solidFill>
        <a:ln>
          <a:solidFill>
            <a:schemeClr val="tx2">
              <a:lumMod val="60000"/>
              <a:lumOff val="40000"/>
            </a:schemeClr>
          </a:solidFill>
        </a:ln>
        <a:effectLst/>
        <a:scene3d>
          <a:camera prst="orthographicFront">
            <a:rot lat="0" lon="0" rev="0"/>
          </a:camera>
          <a:lightRig rig="contrasting" dir="t">
            <a:rot lat="0" lon="0" rev="7800000"/>
          </a:lightRig>
        </a:scene3d>
        <a:sp3d>
          <a:bevelT w="139700" h="139700"/>
        </a:sp3d>
      </dgm:spPr>
      <dgm:t>
        <a:bodyPr/>
        <a:lstStyle/>
        <a:p>
          <a:pPr algn="ctr"/>
          <a:r>
            <a:rPr lang="en-US" sz="1400" b="0" i="0" cap="none" spc="0">
              <a:ln w="9525">
                <a:noFill/>
                <a:prstDash val="solid"/>
              </a:ln>
              <a:solidFill>
                <a:schemeClr val="tx1"/>
              </a:solidFill>
              <a:effectLst/>
              <a:latin typeface="Impact" panose="020B0806030902050204" pitchFamily="34" charset="0"/>
            </a:rPr>
            <a:t>Buyer-Supplier Trust </a:t>
          </a:r>
        </a:p>
      </dgm:t>
    </dgm:pt>
    <dgm:pt modelId="{8AE496D9-B3F3-4CBB-8D8A-8CAE3BCEBEE2}" type="parTrans" cxnId="{19F4EA5E-AA95-4ED6-BB92-51856164F40E}">
      <dgm:prSet custT="1"/>
      <dgm:spPr>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837EAA9D-E3CF-4ADA-B9D8-2D36F7A8F42B}" type="sibTrans" cxnId="{19F4EA5E-AA95-4ED6-BB92-51856164F40E}">
      <dgm:prSet/>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BFADFDBC-5D2C-4A16-802D-D5A3AC77BD6D}">
      <dgm:prSet phldrT="[Text]" custT="1"/>
      <dgm:spPr>
        <a:solidFill>
          <a:schemeClr val="accent1">
            <a:lumMod val="20000"/>
            <a:lumOff val="80000"/>
          </a:schemeClr>
        </a:solidFill>
        <a:ln>
          <a:solidFill>
            <a:schemeClr val="tx2">
              <a:lumMod val="60000"/>
              <a:lumOff val="40000"/>
            </a:schemeClr>
          </a:solidFill>
        </a:ln>
        <a:effectLst/>
        <a:scene3d>
          <a:camera prst="orthographicFront">
            <a:rot lat="0" lon="0" rev="0"/>
          </a:camera>
          <a:lightRig rig="contrasting" dir="t">
            <a:rot lat="0" lon="0" rev="7800000"/>
          </a:lightRig>
        </a:scene3d>
        <a:sp3d>
          <a:bevelT w="139700" h="139700"/>
        </a:sp3d>
      </dgm:spPr>
      <dgm:t>
        <a:bodyPr/>
        <a:lstStyle/>
        <a:p>
          <a:pPr algn="ctr"/>
          <a:r>
            <a:rPr lang="en-US" sz="1400" b="0" i="0" cap="none" spc="0">
              <a:ln w="9525">
                <a:noFill/>
                <a:prstDash val="solid"/>
              </a:ln>
              <a:solidFill>
                <a:schemeClr val="tx1"/>
              </a:solidFill>
              <a:effectLst/>
              <a:latin typeface="Impact" panose="020B0806030902050204" pitchFamily="34" charset="0"/>
            </a:rPr>
            <a:t>Buyer-Supplier Cooperation</a:t>
          </a:r>
        </a:p>
      </dgm:t>
    </dgm:pt>
    <dgm:pt modelId="{941936A3-D191-4647-9020-7CFDEEEC8132}" type="parTrans" cxnId="{DA86FA84-2567-4D16-B82D-8AD588085716}">
      <dgm:prSet custT="1"/>
      <dgm:spPr>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A1FD4664-EDAA-4A34-9443-C5DC354E27B0}" type="sibTrans" cxnId="{DA86FA84-2567-4D16-B82D-8AD588085716}">
      <dgm:prSet/>
      <dgm:spPr/>
      <dgm:t>
        <a:bodyPr/>
        <a:lstStyle/>
        <a:p>
          <a:pPr algn="ctr"/>
          <a:endParaRPr lang="en-US" sz="1400" b="1"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gm:t>
    </dgm:pt>
    <dgm:pt modelId="{B19E014B-7348-44F9-A23D-AEE81D5CDB1A}" type="pres">
      <dgm:prSet presAssocID="{25D2CDA1-B0A9-45D3-A05E-630A8A40A379}" presName="Name0" presStyleCnt="0">
        <dgm:presLayoutVars>
          <dgm:chMax val="1"/>
          <dgm:dir/>
          <dgm:animLvl val="ctr"/>
          <dgm:resizeHandles val="exact"/>
        </dgm:presLayoutVars>
      </dgm:prSet>
      <dgm:spPr/>
    </dgm:pt>
    <dgm:pt modelId="{CF56EC68-671F-44C5-BDCC-5D4D897823D6}" type="pres">
      <dgm:prSet presAssocID="{5E916D71-5DA2-4DF3-B81B-F95DF4A4F155}" presName="centerShape" presStyleLbl="node0" presStyleIdx="0" presStyleCnt="1" custScaleX="143022" custScaleY="121020"/>
      <dgm:spPr/>
    </dgm:pt>
    <dgm:pt modelId="{80327BB3-FEF3-4051-83F1-5CA4209A8AAA}" type="pres">
      <dgm:prSet presAssocID="{05F7D23B-741A-4DBF-9D11-5061FB55FAFC}" presName="parTrans" presStyleLbl="sibTrans2D1" presStyleIdx="0" presStyleCnt="3"/>
      <dgm:spPr>
        <a:prstGeom prst="leftArrow">
          <a:avLst/>
        </a:prstGeom>
      </dgm:spPr>
    </dgm:pt>
    <dgm:pt modelId="{78822115-5061-4C17-95FE-BD71DF9B74B3}" type="pres">
      <dgm:prSet presAssocID="{05F7D23B-741A-4DBF-9D11-5061FB55FAFC}" presName="connectorText" presStyleLbl="sibTrans2D1" presStyleIdx="0" presStyleCnt="3"/>
      <dgm:spPr/>
    </dgm:pt>
    <dgm:pt modelId="{FD11E12D-0C38-420D-9914-F3AD9B042D65}" type="pres">
      <dgm:prSet presAssocID="{13B6DB8D-13FD-4042-B85E-4824C04943D1}" presName="node" presStyleLbl="node1" presStyleIdx="0" presStyleCnt="3" custScaleX="125099" custScaleY="97928">
        <dgm:presLayoutVars>
          <dgm:bulletEnabled val="1"/>
        </dgm:presLayoutVars>
      </dgm:prSet>
      <dgm:spPr>
        <a:prstGeom prst="ellipse">
          <a:avLst/>
        </a:prstGeom>
      </dgm:spPr>
    </dgm:pt>
    <dgm:pt modelId="{84D46015-B15A-4267-86B1-476ED60AA1D6}" type="pres">
      <dgm:prSet presAssocID="{8AE496D9-B3F3-4CBB-8D8A-8CAE3BCEBEE2}" presName="parTrans" presStyleLbl="sibTrans2D1" presStyleIdx="1" presStyleCnt="3"/>
      <dgm:spPr>
        <a:prstGeom prst="leftArrow">
          <a:avLst/>
        </a:prstGeom>
      </dgm:spPr>
    </dgm:pt>
    <dgm:pt modelId="{F71FE490-D594-48F0-B1B3-E8D085A36CB8}" type="pres">
      <dgm:prSet presAssocID="{8AE496D9-B3F3-4CBB-8D8A-8CAE3BCEBEE2}" presName="connectorText" presStyleLbl="sibTrans2D1" presStyleIdx="1" presStyleCnt="3"/>
      <dgm:spPr/>
    </dgm:pt>
    <dgm:pt modelId="{30005FBC-1F1D-46E3-91C8-9AD591F2CBCD}" type="pres">
      <dgm:prSet presAssocID="{1FC8FF54-2329-4E76-9302-3389EC6E1A06}" presName="node" presStyleLbl="node1" presStyleIdx="1" presStyleCnt="3" custScaleX="125099" custRadScaleRad="114338" custRadScaleInc="-6715">
        <dgm:presLayoutVars>
          <dgm:bulletEnabled val="1"/>
        </dgm:presLayoutVars>
      </dgm:prSet>
      <dgm:spPr/>
    </dgm:pt>
    <dgm:pt modelId="{0416F624-5C9B-4B8B-8C94-27872B3E1B25}" type="pres">
      <dgm:prSet presAssocID="{941936A3-D191-4647-9020-7CFDEEEC8132}" presName="parTrans" presStyleLbl="sibTrans2D1" presStyleIdx="2" presStyleCnt="3"/>
      <dgm:spPr>
        <a:prstGeom prst="leftArrow">
          <a:avLst/>
        </a:prstGeom>
      </dgm:spPr>
    </dgm:pt>
    <dgm:pt modelId="{4DE9A9F7-6D3E-4C0D-9772-EEB74A4ABECF}" type="pres">
      <dgm:prSet presAssocID="{941936A3-D191-4647-9020-7CFDEEEC8132}" presName="connectorText" presStyleLbl="sibTrans2D1" presStyleIdx="2" presStyleCnt="3"/>
      <dgm:spPr/>
    </dgm:pt>
    <dgm:pt modelId="{7D456F83-8BD7-4943-A04D-A1691E4AF477}" type="pres">
      <dgm:prSet presAssocID="{BFADFDBC-5D2C-4A16-802D-D5A3AC77BD6D}" presName="node" presStyleLbl="node1" presStyleIdx="2" presStyleCnt="3" custScaleX="125099" custRadScaleRad="114309" custRadScaleInc="6766">
        <dgm:presLayoutVars>
          <dgm:bulletEnabled val="1"/>
        </dgm:presLayoutVars>
      </dgm:prSet>
      <dgm:spPr/>
    </dgm:pt>
  </dgm:ptLst>
  <dgm:cxnLst>
    <dgm:cxn modelId="{D24DD10F-BD34-4D38-9887-7ED464C80C3F}" type="presOf" srcId="{05F7D23B-741A-4DBF-9D11-5061FB55FAFC}" destId="{78822115-5061-4C17-95FE-BD71DF9B74B3}" srcOrd="1" destOrd="0" presId="urn:microsoft.com/office/officeart/2005/8/layout/radial5"/>
    <dgm:cxn modelId="{FEF04726-BD8D-4C26-BF57-B859527DD086}" type="presOf" srcId="{8AE496D9-B3F3-4CBB-8D8A-8CAE3BCEBEE2}" destId="{F71FE490-D594-48F0-B1B3-E8D085A36CB8}" srcOrd="1" destOrd="0" presId="urn:microsoft.com/office/officeart/2005/8/layout/radial5"/>
    <dgm:cxn modelId="{19F4EA5E-AA95-4ED6-BB92-51856164F40E}" srcId="{5E916D71-5DA2-4DF3-B81B-F95DF4A4F155}" destId="{1FC8FF54-2329-4E76-9302-3389EC6E1A06}" srcOrd="1" destOrd="0" parTransId="{8AE496D9-B3F3-4CBB-8D8A-8CAE3BCEBEE2}" sibTransId="{837EAA9D-E3CF-4ADA-B9D8-2D36F7A8F42B}"/>
    <dgm:cxn modelId="{9C024D49-BC00-4B55-8DB5-61B2903F4584}" srcId="{25D2CDA1-B0A9-45D3-A05E-630A8A40A379}" destId="{5E916D71-5DA2-4DF3-B81B-F95DF4A4F155}" srcOrd="0" destOrd="0" parTransId="{8D5E5102-C6B2-409E-853D-9A09DB6C47FB}" sibTransId="{22A7B656-055F-41D1-84EF-03D54A8BFA54}"/>
    <dgm:cxn modelId="{A2F6A555-47F1-4D69-939C-0279D5AF4F2A}" type="presOf" srcId="{BFADFDBC-5D2C-4A16-802D-D5A3AC77BD6D}" destId="{7D456F83-8BD7-4943-A04D-A1691E4AF477}" srcOrd="0" destOrd="0" presId="urn:microsoft.com/office/officeart/2005/8/layout/radial5"/>
    <dgm:cxn modelId="{DA86FA84-2567-4D16-B82D-8AD588085716}" srcId="{5E916D71-5DA2-4DF3-B81B-F95DF4A4F155}" destId="{BFADFDBC-5D2C-4A16-802D-D5A3AC77BD6D}" srcOrd="2" destOrd="0" parTransId="{941936A3-D191-4647-9020-7CFDEEEC8132}" sibTransId="{A1FD4664-EDAA-4A34-9443-C5DC354E27B0}"/>
    <dgm:cxn modelId="{9D4F189D-FE91-407B-B599-8484F4E8B339}" type="presOf" srcId="{8AE496D9-B3F3-4CBB-8D8A-8CAE3BCEBEE2}" destId="{84D46015-B15A-4267-86B1-476ED60AA1D6}" srcOrd="0" destOrd="0" presId="urn:microsoft.com/office/officeart/2005/8/layout/radial5"/>
    <dgm:cxn modelId="{31D3C4A7-542E-4DB6-AB2B-E2D1F9FBA0DD}" srcId="{5E916D71-5DA2-4DF3-B81B-F95DF4A4F155}" destId="{13B6DB8D-13FD-4042-B85E-4824C04943D1}" srcOrd="0" destOrd="0" parTransId="{05F7D23B-741A-4DBF-9D11-5061FB55FAFC}" sibTransId="{78C92102-F39A-4349-87C0-507F32375DB2}"/>
    <dgm:cxn modelId="{24F35EAE-8604-4E64-B703-249A06E3F9A6}" type="presOf" srcId="{941936A3-D191-4647-9020-7CFDEEEC8132}" destId="{0416F624-5C9B-4B8B-8C94-27872B3E1B25}" srcOrd="0" destOrd="0" presId="urn:microsoft.com/office/officeart/2005/8/layout/radial5"/>
    <dgm:cxn modelId="{F667BBAF-15E3-4C0C-B564-3C8C6ADA34C6}" type="presOf" srcId="{5E916D71-5DA2-4DF3-B81B-F95DF4A4F155}" destId="{CF56EC68-671F-44C5-BDCC-5D4D897823D6}" srcOrd="0" destOrd="0" presId="urn:microsoft.com/office/officeart/2005/8/layout/radial5"/>
    <dgm:cxn modelId="{3915EEB7-3FFD-4E59-9ABF-B6A0ECA9359A}" type="presOf" srcId="{05F7D23B-741A-4DBF-9D11-5061FB55FAFC}" destId="{80327BB3-FEF3-4051-83F1-5CA4209A8AAA}" srcOrd="0" destOrd="0" presId="urn:microsoft.com/office/officeart/2005/8/layout/radial5"/>
    <dgm:cxn modelId="{7219A6BD-AFD9-43DF-B8A3-04F42D60835F}" type="presOf" srcId="{13B6DB8D-13FD-4042-B85E-4824C04943D1}" destId="{FD11E12D-0C38-420D-9914-F3AD9B042D65}" srcOrd="0" destOrd="0" presId="urn:microsoft.com/office/officeart/2005/8/layout/radial5"/>
    <dgm:cxn modelId="{41CB8DC0-0CE3-480B-A19C-DB2A0D54B8DC}" type="presOf" srcId="{25D2CDA1-B0A9-45D3-A05E-630A8A40A379}" destId="{B19E014B-7348-44F9-A23D-AEE81D5CDB1A}" srcOrd="0" destOrd="0" presId="urn:microsoft.com/office/officeart/2005/8/layout/radial5"/>
    <dgm:cxn modelId="{21733FED-F276-4175-AF75-7CD1651B5579}" type="presOf" srcId="{1FC8FF54-2329-4E76-9302-3389EC6E1A06}" destId="{30005FBC-1F1D-46E3-91C8-9AD591F2CBCD}" srcOrd="0" destOrd="0" presId="urn:microsoft.com/office/officeart/2005/8/layout/radial5"/>
    <dgm:cxn modelId="{04AF57FE-F480-4F4E-A14E-C750F3528F6F}" type="presOf" srcId="{941936A3-D191-4647-9020-7CFDEEEC8132}" destId="{4DE9A9F7-6D3E-4C0D-9772-EEB74A4ABECF}" srcOrd="1" destOrd="0" presId="urn:microsoft.com/office/officeart/2005/8/layout/radial5"/>
    <dgm:cxn modelId="{7621E843-1A7A-4A9E-AC8B-205DDF5DB2D5}" type="presParOf" srcId="{B19E014B-7348-44F9-A23D-AEE81D5CDB1A}" destId="{CF56EC68-671F-44C5-BDCC-5D4D897823D6}" srcOrd="0" destOrd="0" presId="urn:microsoft.com/office/officeart/2005/8/layout/radial5"/>
    <dgm:cxn modelId="{BF4782A8-41C5-4ACB-911B-CDA3388B74DB}" type="presParOf" srcId="{B19E014B-7348-44F9-A23D-AEE81D5CDB1A}" destId="{80327BB3-FEF3-4051-83F1-5CA4209A8AAA}" srcOrd="1" destOrd="0" presId="urn:microsoft.com/office/officeart/2005/8/layout/radial5"/>
    <dgm:cxn modelId="{EF40CA69-BD22-4005-ABAA-C4049ACC38EC}" type="presParOf" srcId="{80327BB3-FEF3-4051-83F1-5CA4209A8AAA}" destId="{78822115-5061-4C17-95FE-BD71DF9B74B3}" srcOrd="0" destOrd="0" presId="urn:microsoft.com/office/officeart/2005/8/layout/radial5"/>
    <dgm:cxn modelId="{ED611DAE-87E2-4321-BC93-3F93CD493E83}" type="presParOf" srcId="{B19E014B-7348-44F9-A23D-AEE81D5CDB1A}" destId="{FD11E12D-0C38-420D-9914-F3AD9B042D65}" srcOrd="2" destOrd="0" presId="urn:microsoft.com/office/officeart/2005/8/layout/radial5"/>
    <dgm:cxn modelId="{0F132570-F0FF-44FC-A3C0-FE2115CC1555}" type="presParOf" srcId="{B19E014B-7348-44F9-A23D-AEE81D5CDB1A}" destId="{84D46015-B15A-4267-86B1-476ED60AA1D6}" srcOrd="3" destOrd="0" presId="urn:microsoft.com/office/officeart/2005/8/layout/radial5"/>
    <dgm:cxn modelId="{DF7B0A92-0A5B-44F7-8945-C3683573AF90}" type="presParOf" srcId="{84D46015-B15A-4267-86B1-476ED60AA1D6}" destId="{F71FE490-D594-48F0-B1B3-E8D085A36CB8}" srcOrd="0" destOrd="0" presId="urn:microsoft.com/office/officeart/2005/8/layout/radial5"/>
    <dgm:cxn modelId="{40F8FCA5-961C-4181-A16F-BC86F99AB963}" type="presParOf" srcId="{B19E014B-7348-44F9-A23D-AEE81D5CDB1A}" destId="{30005FBC-1F1D-46E3-91C8-9AD591F2CBCD}" srcOrd="4" destOrd="0" presId="urn:microsoft.com/office/officeart/2005/8/layout/radial5"/>
    <dgm:cxn modelId="{EE4A5575-E945-4BD7-B597-499196A1975C}" type="presParOf" srcId="{B19E014B-7348-44F9-A23D-AEE81D5CDB1A}" destId="{0416F624-5C9B-4B8B-8C94-27872B3E1B25}" srcOrd="5" destOrd="0" presId="urn:microsoft.com/office/officeart/2005/8/layout/radial5"/>
    <dgm:cxn modelId="{F398DB9C-BB02-41BF-99A5-3E6BC8FB46CB}" type="presParOf" srcId="{0416F624-5C9B-4B8B-8C94-27872B3E1B25}" destId="{4DE9A9F7-6D3E-4C0D-9772-EEB74A4ABECF}" srcOrd="0" destOrd="0" presId="urn:microsoft.com/office/officeart/2005/8/layout/radial5"/>
    <dgm:cxn modelId="{7BF83E3B-32FA-4C0C-B4A5-25B7D6A83209}" type="presParOf" srcId="{B19E014B-7348-44F9-A23D-AEE81D5CDB1A}" destId="{7D456F83-8BD7-4943-A04D-A1691E4AF477}" srcOrd="6" destOrd="0" presId="urn:microsoft.com/office/officeart/2005/8/layout/radial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56EC68-671F-44C5-BDCC-5D4D897823D6}">
      <dsp:nvSpPr>
        <dsp:cNvPr id="0" name=""/>
        <dsp:cNvSpPr/>
      </dsp:nvSpPr>
      <dsp:spPr>
        <a:xfrm>
          <a:off x="2093514" y="1790518"/>
          <a:ext cx="1527970" cy="1292913"/>
        </a:xfrm>
        <a:prstGeom prst="ellipse">
          <a:avLst/>
        </a:prstGeom>
        <a:solidFill>
          <a:schemeClr val="accent4">
            <a:lumMod val="20000"/>
            <a:lumOff val="80000"/>
          </a:schemeClr>
        </a:solidFill>
        <a:ln w="12700" cap="flat" cmpd="sng" algn="ctr">
          <a:solidFill>
            <a:schemeClr val="accent4">
              <a:lumMod val="75000"/>
            </a:schemeClr>
          </a:solidFill>
          <a:prstDash val="solid"/>
          <a:miter lim="800000"/>
        </a:ln>
        <a:effectLst/>
        <a:scene3d>
          <a:camera prst="orthographicFront">
            <a:rot lat="0" lon="0" rev="0"/>
          </a:camera>
          <a:lightRig rig="contrasting" dir="t">
            <a:rot lat="0" lon="0" rev="7800000"/>
          </a:lightRig>
        </a:scene3d>
        <a:sp3d>
          <a:bevelT w="139700" h="139700"/>
        </a:sp3d>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US" sz="1400" b="0" i="0" kern="1200" cap="none" spc="0">
              <a:ln w="9525">
                <a:noFill/>
                <a:prstDash val="solid"/>
              </a:ln>
              <a:solidFill>
                <a:schemeClr val="tx1"/>
              </a:solidFill>
              <a:effectLst/>
              <a:latin typeface="Impact" panose="020B0806030902050204" pitchFamily="34" charset="0"/>
            </a:rPr>
            <a:t>Business Performance</a:t>
          </a:r>
        </a:p>
      </dsp:txBody>
      <dsp:txXfrm>
        <a:off x="2317280" y="1979861"/>
        <a:ext cx="1080438" cy="914227"/>
      </dsp:txXfrm>
    </dsp:sp>
    <dsp:sp modelId="{80327BB3-FEF3-4051-83F1-5CA4209A8AAA}">
      <dsp:nvSpPr>
        <dsp:cNvPr id="0" name=""/>
        <dsp:cNvSpPr/>
      </dsp:nvSpPr>
      <dsp:spPr>
        <a:xfrm rot="16200000">
          <a:off x="2718835" y="1318279"/>
          <a:ext cx="277329" cy="436912"/>
        </a:xfrm>
        <a:prstGeom prst="leftArrow">
          <a:avLst/>
        </a:prstGeom>
        <a:solidFill>
          <a:schemeClr val="dk1">
            <a:tint val="60000"/>
            <a:hueOff val="0"/>
            <a:satOff val="0"/>
            <a:lumOff val="0"/>
            <a:alphaOff val="0"/>
          </a:schemeClr>
        </a:solidFill>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b="1" kern="1200"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sp:txBody>
      <dsp:txXfrm>
        <a:off x="2760435" y="1447261"/>
        <a:ext cx="194130" cy="262148"/>
      </dsp:txXfrm>
    </dsp:sp>
    <dsp:sp modelId="{FD11E12D-0C38-420D-9914-F3AD9B042D65}">
      <dsp:nvSpPr>
        <dsp:cNvPr id="0" name=""/>
        <dsp:cNvSpPr/>
      </dsp:nvSpPr>
      <dsp:spPr>
        <a:xfrm>
          <a:off x="2053715" y="8842"/>
          <a:ext cx="1607569" cy="1258411"/>
        </a:xfrm>
        <a:prstGeom prst="ellipse">
          <a:avLst/>
        </a:prstGeom>
        <a:solidFill>
          <a:schemeClr val="accent1">
            <a:lumMod val="20000"/>
            <a:lumOff val="80000"/>
          </a:schemeClr>
        </a:solidFill>
        <a:ln w="12700" cap="flat" cmpd="sng" algn="ctr">
          <a:solidFill>
            <a:schemeClr val="tx2">
              <a:lumMod val="60000"/>
              <a:lumOff val="40000"/>
            </a:schemeClr>
          </a:solidFill>
          <a:prstDash val="solid"/>
          <a:miter lim="800000"/>
        </a:ln>
        <a:effectLst/>
        <a:scene3d>
          <a:camera prst="orthographicFront">
            <a:rot lat="0" lon="0" rev="0"/>
          </a:camera>
          <a:lightRig rig="contrasting" dir="t">
            <a:rot lat="0" lon="0" rev="7800000"/>
          </a:lightRig>
        </a:scene3d>
        <a:sp3d>
          <a:bevelT w="139700" h="139700"/>
        </a:sp3d>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US" sz="1400" b="0" i="0" kern="1200" cap="none" spc="0">
              <a:ln w="9525">
                <a:noFill/>
                <a:prstDash val="solid"/>
              </a:ln>
              <a:solidFill>
                <a:schemeClr val="tx1"/>
              </a:solidFill>
              <a:effectLst/>
              <a:latin typeface="Impact" panose="020B0806030902050204" pitchFamily="34" charset="0"/>
            </a:rPr>
            <a:t>Buyer-Supplier Commitment</a:t>
          </a:r>
        </a:p>
      </dsp:txBody>
      <dsp:txXfrm>
        <a:off x="2289138" y="193132"/>
        <a:ext cx="1136723" cy="889831"/>
      </dsp:txXfrm>
    </dsp:sp>
    <dsp:sp modelId="{84D46015-B15A-4267-86B1-476ED60AA1D6}">
      <dsp:nvSpPr>
        <dsp:cNvPr id="0" name=""/>
        <dsp:cNvSpPr/>
      </dsp:nvSpPr>
      <dsp:spPr>
        <a:xfrm rot="1558260">
          <a:off x="3614852" y="2659313"/>
          <a:ext cx="295147" cy="436912"/>
        </a:xfrm>
        <a:prstGeom prst="leftArrow">
          <a:avLst/>
        </a:prstGeom>
        <a:solidFill>
          <a:schemeClr val="dk1">
            <a:tint val="60000"/>
            <a:hueOff val="0"/>
            <a:satOff val="0"/>
            <a:lumOff val="0"/>
            <a:alphaOff val="0"/>
          </a:schemeClr>
        </a:solidFill>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b="1" kern="1200"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sp:txBody>
      <dsp:txXfrm>
        <a:off x="3619323" y="2727308"/>
        <a:ext cx="206603" cy="262148"/>
      </dsp:txXfrm>
    </dsp:sp>
    <dsp:sp modelId="{30005FBC-1F1D-46E3-91C8-9AD591F2CBCD}">
      <dsp:nvSpPr>
        <dsp:cNvPr id="0" name=""/>
        <dsp:cNvSpPr/>
      </dsp:nvSpPr>
      <dsp:spPr>
        <a:xfrm>
          <a:off x="3902861" y="2695186"/>
          <a:ext cx="1607569" cy="1285037"/>
        </a:xfrm>
        <a:prstGeom prst="ellipse">
          <a:avLst/>
        </a:prstGeom>
        <a:solidFill>
          <a:schemeClr val="accent1">
            <a:lumMod val="20000"/>
            <a:lumOff val="80000"/>
          </a:schemeClr>
        </a:solidFill>
        <a:ln w="12700" cap="flat" cmpd="sng" algn="ctr">
          <a:solidFill>
            <a:schemeClr val="tx2">
              <a:lumMod val="60000"/>
              <a:lumOff val="40000"/>
            </a:schemeClr>
          </a:solidFill>
          <a:prstDash val="solid"/>
          <a:miter lim="800000"/>
        </a:ln>
        <a:effectLst/>
        <a:scene3d>
          <a:camera prst="orthographicFront">
            <a:rot lat="0" lon="0" rev="0"/>
          </a:camera>
          <a:lightRig rig="contrasting" dir="t">
            <a:rot lat="0" lon="0" rev="7800000"/>
          </a:lightRig>
        </a:scene3d>
        <a:sp3d>
          <a:bevelT w="139700" h="139700"/>
        </a:sp3d>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US" sz="1400" b="0" i="0" kern="1200" cap="none" spc="0">
              <a:ln w="9525">
                <a:noFill/>
                <a:prstDash val="solid"/>
              </a:ln>
              <a:solidFill>
                <a:schemeClr val="tx1"/>
              </a:solidFill>
              <a:effectLst/>
              <a:latin typeface="Impact" panose="020B0806030902050204" pitchFamily="34" charset="0"/>
            </a:rPr>
            <a:t>Buyer-Supplier Trust </a:t>
          </a:r>
        </a:p>
      </dsp:txBody>
      <dsp:txXfrm>
        <a:off x="4138284" y="2883375"/>
        <a:ext cx="1136723" cy="908659"/>
      </dsp:txXfrm>
    </dsp:sp>
    <dsp:sp modelId="{0416F624-5C9B-4B8B-8C94-27872B3E1B25}">
      <dsp:nvSpPr>
        <dsp:cNvPr id="0" name=""/>
        <dsp:cNvSpPr/>
      </dsp:nvSpPr>
      <dsp:spPr>
        <a:xfrm rot="9243576">
          <a:off x="1805176" y="2658715"/>
          <a:ext cx="294796" cy="436912"/>
        </a:xfrm>
        <a:prstGeom prst="leftArrow">
          <a:avLst/>
        </a:prstGeom>
        <a:solidFill>
          <a:schemeClr val="dk1">
            <a:tint val="60000"/>
            <a:hueOff val="0"/>
            <a:satOff val="0"/>
            <a:lumOff val="0"/>
            <a:alphaOff val="0"/>
          </a:schemeClr>
        </a:solidFill>
        <a:ln>
          <a:solidFill>
            <a:schemeClr val="tx1">
              <a:lumMod val="50000"/>
              <a:lumOff val="50000"/>
            </a:schemeClr>
          </a:solidFill>
        </a:ln>
        <a:effectLst/>
        <a:scene3d>
          <a:camera prst="orthographicFront">
            <a:rot lat="0" lon="0" rev="0"/>
          </a:camera>
          <a:lightRig rig="contrasting" dir="t">
            <a:rot lat="0" lon="0" rev="7800000"/>
          </a:lightRig>
        </a:scene3d>
        <a:sp3d>
          <a:bevelT w="139700" h="1397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b="1" kern="1200" cap="none" spc="0">
            <a:ln w="9525">
              <a:solidFill>
                <a:schemeClr val="bg1"/>
              </a:solidFill>
              <a:prstDash val="solid"/>
            </a:ln>
            <a:solidFill>
              <a:schemeClr val="tx1"/>
            </a:solidFill>
            <a:effectLst>
              <a:outerShdw blurRad="12700" dist="38100" dir="2700000" algn="tl" rotWithShape="0">
                <a:schemeClr val="bg1">
                  <a:lumMod val="50000"/>
                </a:schemeClr>
              </a:outerShdw>
            </a:effectLst>
            <a:latin typeface="Impact" panose="020B0806030902050204" pitchFamily="34" charset="0"/>
          </a:endParaRPr>
        </a:p>
      </dsp:txBody>
      <dsp:txXfrm rot="10800000">
        <a:off x="1889160" y="2726754"/>
        <a:ext cx="206357" cy="262148"/>
      </dsp:txXfrm>
    </dsp:sp>
    <dsp:sp modelId="{7D456F83-8BD7-4943-A04D-A1691E4AF477}">
      <dsp:nvSpPr>
        <dsp:cNvPr id="0" name=""/>
        <dsp:cNvSpPr/>
      </dsp:nvSpPr>
      <dsp:spPr>
        <a:xfrm>
          <a:off x="204557" y="2693970"/>
          <a:ext cx="1607569" cy="1285037"/>
        </a:xfrm>
        <a:prstGeom prst="ellipse">
          <a:avLst/>
        </a:prstGeom>
        <a:solidFill>
          <a:schemeClr val="accent1">
            <a:lumMod val="20000"/>
            <a:lumOff val="80000"/>
          </a:schemeClr>
        </a:solidFill>
        <a:ln w="12700" cap="flat" cmpd="sng" algn="ctr">
          <a:solidFill>
            <a:schemeClr val="tx2">
              <a:lumMod val="60000"/>
              <a:lumOff val="40000"/>
            </a:schemeClr>
          </a:solidFill>
          <a:prstDash val="solid"/>
          <a:miter lim="800000"/>
        </a:ln>
        <a:effectLst/>
        <a:scene3d>
          <a:camera prst="orthographicFront">
            <a:rot lat="0" lon="0" rev="0"/>
          </a:camera>
          <a:lightRig rig="contrasting" dir="t">
            <a:rot lat="0" lon="0" rev="7800000"/>
          </a:lightRig>
        </a:scene3d>
        <a:sp3d>
          <a:bevelT w="139700" h="139700"/>
        </a:sp3d>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US" sz="1400" b="0" i="0" kern="1200" cap="none" spc="0">
              <a:ln w="9525">
                <a:noFill/>
                <a:prstDash val="solid"/>
              </a:ln>
              <a:solidFill>
                <a:schemeClr val="tx1"/>
              </a:solidFill>
              <a:effectLst/>
              <a:latin typeface="Impact" panose="020B0806030902050204" pitchFamily="34" charset="0"/>
            </a:rPr>
            <a:t>Buyer-Supplier Cooperation</a:t>
          </a:r>
        </a:p>
      </dsp:txBody>
      <dsp:txXfrm>
        <a:off x="439980" y="2882159"/>
        <a:ext cx="1136723" cy="908659"/>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AB4FD-09AA-480B-AD65-52B121A0D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9634</Words>
  <Characters>54915</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Shams</dc:creator>
  <cp:keywords/>
  <dc:description/>
  <cp:lastModifiedBy>Arif Shahriar</cp:lastModifiedBy>
  <cp:revision>2</cp:revision>
  <dcterms:created xsi:type="dcterms:W3CDTF">2018-10-15T05:32:00Z</dcterms:created>
  <dcterms:modified xsi:type="dcterms:W3CDTF">2018-10-15T05:32:00Z</dcterms:modified>
</cp:coreProperties>
</file>